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47" w:rsidRDefault="0093614B" w:rsidP="007E2D47">
      <w:pPr>
        <w:pStyle w:val="aa"/>
        <w:rPr>
          <w:lang w:eastAsia="ja-JP"/>
        </w:rPr>
      </w:pPr>
      <w:r>
        <w:rPr>
          <w:rFonts w:hint="eastAsia"/>
          <w:lang w:eastAsia="ja-JP"/>
        </w:rPr>
        <w:t xml:space="preserve">NetMAS Tutorial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make model</w:t>
      </w:r>
    </w:p>
    <w:p w:rsidR="007E2D47" w:rsidRDefault="0093614B" w:rsidP="007E2D47">
      <w:pPr>
        <w:jc w:val="right"/>
        <w:rPr>
          <w:lang w:eastAsia="ja-JP"/>
        </w:rPr>
      </w:pPr>
      <w:r>
        <w:rPr>
          <w:lang w:eastAsia="ja-JP"/>
        </w:rPr>
        <w:t>2010/07/05</w:t>
      </w:r>
      <w:r w:rsidR="007E2D47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AIST</w:t>
      </w:r>
    </w:p>
    <w:p w:rsidR="008014BB" w:rsidRDefault="0093614B" w:rsidP="009E4DC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This tutorial shows how to</w:t>
      </w:r>
      <w:r w:rsidR="00621608">
        <w:rPr>
          <w:rFonts w:hint="eastAsia"/>
          <w:lang w:eastAsia="ja-JP"/>
        </w:rPr>
        <w:t xml:space="preserve"> use th</w:t>
      </w:r>
      <w:r w:rsidR="003544A0">
        <w:rPr>
          <w:rFonts w:hint="eastAsia"/>
          <w:lang w:eastAsia="ja-JP"/>
        </w:rPr>
        <w:t>e editor to make simple models.</w:t>
      </w:r>
    </w:p>
    <w:p w:rsidR="003544A0" w:rsidRDefault="00834C98" w:rsidP="003544A0">
      <w:pPr>
        <w:pStyle w:val="a5"/>
        <w:numPr>
          <w:ilvl w:val="0"/>
          <w:numId w:val="1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Using the object browser</w:t>
      </w:r>
    </w:p>
    <w:p w:rsidR="00834C98" w:rsidRDefault="00834C98" w:rsidP="003544A0">
      <w:pPr>
        <w:pStyle w:val="a5"/>
        <w:numPr>
          <w:ilvl w:val="0"/>
          <w:numId w:val="1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Basic usage of the editor frame</w:t>
      </w:r>
    </w:p>
    <w:p w:rsidR="00A67368" w:rsidRDefault="006157D2" w:rsidP="003544A0">
      <w:pPr>
        <w:pStyle w:val="a5"/>
        <w:numPr>
          <w:ilvl w:val="0"/>
          <w:numId w:val="1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Placing nodes and links</w:t>
      </w:r>
    </w:p>
    <w:p w:rsidR="006157D2" w:rsidRDefault="006157D2" w:rsidP="003544A0">
      <w:pPr>
        <w:pStyle w:val="a5"/>
        <w:numPr>
          <w:ilvl w:val="0"/>
          <w:numId w:val="1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Placing agents</w:t>
      </w:r>
    </w:p>
    <w:p w:rsidR="00621608" w:rsidRDefault="00621608" w:rsidP="00621608">
      <w:pPr>
        <w:pStyle w:val="2"/>
        <w:rPr>
          <w:rFonts w:hint="eastAsia"/>
          <w:lang w:eastAsia="ja-JP"/>
        </w:rPr>
      </w:pPr>
      <w:r>
        <w:rPr>
          <w:lang w:eastAsia="ja-JP"/>
        </w:rPr>
        <w:t>Prerequisite</w:t>
      </w:r>
    </w:p>
    <w:p w:rsidR="00307985" w:rsidRDefault="008F2446" w:rsidP="003544A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The readers of this tutorial should have finished reading the basic tutorial.</w:t>
      </w:r>
    </w:p>
    <w:p w:rsidR="003544A0" w:rsidRDefault="003544A0">
      <w:pPr>
        <w:spacing w:after="0" w:line="240" w:lineRule="auto"/>
        <w:rPr>
          <w:lang w:eastAsia="ja-JP"/>
        </w:rPr>
      </w:pPr>
      <w:r>
        <w:rPr>
          <w:lang w:eastAsia="ja-JP"/>
        </w:rPr>
        <w:br w:type="page"/>
      </w:r>
    </w:p>
    <w:p w:rsidR="003544A0" w:rsidRDefault="000A24A0" w:rsidP="003544A0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Run-through</w:t>
      </w:r>
    </w:p>
    <w:p w:rsidR="000A24A0" w:rsidRPr="008B4FF2" w:rsidRDefault="000A24A0" w:rsidP="000A24A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First, we will start by a very brief run-through. Start NetMAS and show the </w:t>
      </w:r>
      <w:r>
        <w:rPr>
          <w:rFonts w:hint="eastAsia"/>
          <w:b/>
          <w:lang w:eastAsia="ja-JP"/>
        </w:rPr>
        <w:t xml:space="preserve">Browser </w:t>
      </w:r>
      <w:r>
        <w:rPr>
          <w:rFonts w:hint="eastAsia"/>
          <w:lang w:eastAsia="ja-JP"/>
        </w:rPr>
        <w:t>tab-panel.</w:t>
      </w:r>
      <w:r w:rsidR="008B4FF2">
        <w:rPr>
          <w:rFonts w:hint="eastAsia"/>
          <w:lang w:eastAsia="ja-JP"/>
        </w:rPr>
        <w:t xml:space="preserve"> In the </w:t>
      </w:r>
      <w:r w:rsidR="008B4FF2">
        <w:rPr>
          <w:rFonts w:hint="eastAsia"/>
          <w:b/>
          <w:lang w:eastAsia="ja-JP"/>
        </w:rPr>
        <w:t xml:space="preserve">Browser </w:t>
      </w:r>
      <w:r w:rsidR="008B4FF2">
        <w:rPr>
          <w:rFonts w:hint="eastAsia"/>
          <w:lang w:eastAsia="ja-JP"/>
        </w:rPr>
        <w:t xml:space="preserve">tab-panel, </w:t>
      </w:r>
      <w:r w:rsidR="005E736B">
        <w:rPr>
          <w:rFonts w:hint="eastAsia"/>
          <w:lang w:eastAsia="ja-JP"/>
        </w:rPr>
        <w:t xml:space="preserve">(1) </w:t>
      </w:r>
      <w:r w:rsidR="008B4FF2">
        <w:rPr>
          <w:rFonts w:hint="eastAsia"/>
          <w:lang w:eastAsia="ja-JP"/>
        </w:rPr>
        <w:t xml:space="preserve">right click on the empty group and </w:t>
      </w:r>
      <w:r w:rsidR="005E736B">
        <w:rPr>
          <w:rFonts w:hint="eastAsia"/>
          <w:lang w:eastAsia="ja-JP"/>
        </w:rPr>
        <w:t xml:space="preserve">(2) </w:t>
      </w:r>
      <w:r w:rsidR="008B4FF2">
        <w:rPr>
          <w:rFonts w:hint="eastAsia"/>
          <w:lang w:eastAsia="ja-JP"/>
        </w:rPr>
        <w:t xml:space="preserve">select </w:t>
      </w:r>
      <w:r w:rsidR="008B4FF2">
        <w:rPr>
          <w:lang w:eastAsia="ja-JP"/>
        </w:rPr>
        <w:t>“</w:t>
      </w:r>
      <w:r w:rsidR="008B4FF2">
        <w:rPr>
          <w:rFonts w:hint="eastAsia"/>
          <w:lang w:eastAsia="ja-JP"/>
        </w:rPr>
        <w:t>Show Frame</w:t>
      </w:r>
      <w:r w:rsidR="008B4FF2">
        <w:rPr>
          <w:lang w:eastAsia="ja-JP"/>
        </w:rPr>
        <w:t>”</w:t>
      </w:r>
      <w:r w:rsidR="008B4FF2">
        <w:rPr>
          <w:rFonts w:hint="eastAsia"/>
          <w:lang w:eastAsia="ja-JP"/>
        </w:rPr>
        <w:t>.</w:t>
      </w:r>
    </w:p>
    <w:p w:rsidR="008B4FF2" w:rsidRPr="000A24A0" w:rsidRDefault="00546A21" w:rsidP="005E736B">
      <w:pPr>
        <w:jc w:val="center"/>
        <w:rPr>
          <w:rFonts w:hint="eastAsia"/>
          <w:lang w:eastAsia="ja-JP"/>
        </w:rPr>
      </w:pPr>
      <w:r>
        <w:rPr>
          <w:rFonts w:hint="eastAsia"/>
          <w:noProof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61.35pt;margin-top:169.35pt;width:34.35pt;height:24.25pt;z-index:251661312" filled="f" stroked="f">
            <v:textbox inset="5.85pt,.7pt,5.85pt,.7pt">
              <w:txbxContent>
                <w:p w:rsidR="00546A21" w:rsidRPr="00546A21" w:rsidRDefault="00546A21" w:rsidP="00546A21">
                  <w:pPr>
                    <w:rPr>
                      <w:rFonts w:hint="eastAsia"/>
                      <w:color w:val="FF0000"/>
                      <w:lang w:eastAsia="ja-JP"/>
                    </w:rPr>
                  </w:pPr>
                  <w:r w:rsidRPr="00546A21">
                    <w:rPr>
                      <w:rFonts w:hint="eastAsia"/>
                      <w:color w:val="FF0000"/>
                      <w:lang w:eastAsia="ja-JP"/>
                    </w:rPr>
                    <w:t>(</w:t>
                  </w:r>
                  <w:r>
                    <w:rPr>
                      <w:rFonts w:hint="eastAsia"/>
                      <w:color w:val="FF0000"/>
                      <w:lang w:eastAsia="ja-JP"/>
                    </w:rPr>
                    <w:t>2</w:t>
                  </w:r>
                  <w:r w:rsidRPr="00546A21">
                    <w:rPr>
                      <w:rFonts w:hint="eastAsia"/>
                      <w:color w:val="FF0000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  <w:noProof/>
          <w:lang w:eastAsia="ja-JP" w:bidi="ar-SA"/>
        </w:rPr>
        <w:pict>
          <v:shape id="_x0000_s1065" type="#_x0000_t202" style="position:absolute;left:0;text-align:left;margin-left:55.5pt;margin-top:43.5pt;width:34.35pt;height:24.25pt;z-index:251660288" filled="f" stroked="f">
            <v:textbox inset="5.85pt,.7pt,5.85pt,.7pt">
              <w:txbxContent>
                <w:p w:rsidR="00546A21" w:rsidRPr="00546A21" w:rsidRDefault="00546A21">
                  <w:pPr>
                    <w:rPr>
                      <w:rFonts w:hint="eastAsia"/>
                      <w:color w:val="FF0000"/>
                      <w:lang w:eastAsia="ja-JP"/>
                    </w:rPr>
                  </w:pPr>
                  <w:r w:rsidRPr="00546A21">
                    <w:rPr>
                      <w:rFonts w:hint="eastAsia"/>
                      <w:color w:val="FF0000"/>
                      <w:lang w:eastAsia="ja-JP"/>
                    </w:rPr>
                    <w:t>(1)</w:t>
                  </w:r>
                </w:p>
              </w:txbxContent>
            </v:textbox>
          </v:shape>
        </w:pict>
      </w:r>
      <w:r w:rsidR="005E736B">
        <w:rPr>
          <w:rFonts w:hint="eastAsia"/>
          <w:noProof/>
          <w:lang w:eastAsia="ja-JP" w:bidi="ar-SA"/>
        </w:rPr>
        <w:pict>
          <v:oval id="_x0000_s1064" style="position:absolute;left:0;text-align:left;margin-left:89.85pt;margin-top:169.35pt;width:68.6pt;height:19.25pt;z-index:251659264" filled="f" strokecolor="red">
            <v:textbox inset="5.85pt,.7pt,5.85pt,.7pt"/>
          </v:oval>
        </w:pict>
      </w:r>
      <w:r w:rsidR="005E736B">
        <w:rPr>
          <w:rFonts w:hint="eastAsia"/>
          <w:noProof/>
          <w:lang w:eastAsia="ja-JP" w:bidi="ar-SA"/>
        </w:rPr>
        <w:pict>
          <v:oval id="_x0000_s1063" style="position:absolute;left:0;text-align:left;margin-left:82.3pt;margin-top:48.5pt;width:21.75pt;height:19.25pt;z-index:251658240" filled="f" strokecolor="red">
            <v:textbox inset="5.85pt,.7pt,5.85pt,.7pt"/>
          </v:oval>
        </w:pict>
      </w:r>
      <w:r w:rsidR="005E736B">
        <w:rPr>
          <w:rFonts w:hint="eastAsia"/>
          <w:noProof/>
          <w:lang w:eastAsia="ja-JP" w:bidi="ar-SA"/>
        </w:rPr>
        <w:drawing>
          <wp:inline distT="0" distB="0" distL="0" distR="0">
            <wp:extent cx="4061460" cy="3061970"/>
            <wp:effectExtent l="1905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A0" w:rsidRDefault="00546A21" w:rsidP="003544A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This will show the </w:t>
      </w:r>
      <w:r w:rsidR="00D35CA7">
        <w:rPr>
          <w:rFonts w:hint="eastAsia"/>
          <w:lang w:eastAsia="ja-JP"/>
        </w:rPr>
        <w:t>editor frame.</w:t>
      </w:r>
      <w:r w:rsidR="00145D47">
        <w:rPr>
          <w:rFonts w:hint="eastAsia"/>
          <w:lang w:eastAsia="ja-JP"/>
        </w:rPr>
        <w:t xml:space="preserve"> Select </w:t>
      </w:r>
      <w:r w:rsidR="00145D47">
        <w:rPr>
          <w:lang w:eastAsia="ja-JP"/>
        </w:rPr>
        <w:t>“</w:t>
      </w:r>
      <w:r w:rsidR="00145D47">
        <w:rPr>
          <w:rFonts w:hint="eastAsia"/>
          <w:lang w:eastAsia="ja-JP"/>
        </w:rPr>
        <w:t>Place Nodes</w:t>
      </w:r>
      <w:r w:rsidR="00145D47">
        <w:rPr>
          <w:lang w:eastAsia="ja-JP"/>
        </w:rPr>
        <w:t>”</w:t>
      </w:r>
      <w:r w:rsidR="00145D47">
        <w:rPr>
          <w:rFonts w:hint="eastAsia"/>
          <w:lang w:eastAsia="ja-JP"/>
        </w:rPr>
        <w:t xml:space="preserve"> from the</w:t>
      </w:r>
      <w:r w:rsidR="00145D47">
        <w:rPr>
          <w:lang w:eastAsia="ja-JP"/>
        </w:rPr>
        <w:t xml:space="preserve"> “</w:t>
      </w:r>
      <w:r w:rsidR="00145D47">
        <w:rPr>
          <w:rFonts w:hint="eastAsia"/>
          <w:lang w:eastAsia="ja-JP"/>
        </w:rPr>
        <w:t>Mode</w:t>
      </w:r>
      <w:r w:rsidR="00145D47">
        <w:rPr>
          <w:lang w:eastAsia="ja-JP"/>
        </w:rPr>
        <w:t>”</w:t>
      </w:r>
      <w:r w:rsidR="00145D47">
        <w:rPr>
          <w:rFonts w:hint="eastAsia"/>
          <w:lang w:eastAsia="ja-JP"/>
        </w:rPr>
        <w:t xml:space="preserve"> menu.</w:t>
      </w:r>
    </w:p>
    <w:p w:rsidR="00145D47" w:rsidRDefault="00145D47" w:rsidP="00145D47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3912870" cy="2913380"/>
            <wp:effectExtent l="1905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47" w:rsidRDefault="00145D47">
      <w:pPr>
        <w:spacing w:after="0" w:line="240" w:lineRule="auto"/>
        <w:rPr>
          <w:lang w:eastAsia="ja-JP"/>
        </w:rPr>
      </w:pPr>
      <w:r>
        <w:rPr>
          <w:lang w:eastAsia="ja-JP"/>
        </w:rPr>
        <w:br w:type="page"/>
      </w:r>
    </w:p>
    <w:p w:rsidR="00145D47" w:rsidRDefault="002F36A6" w:rsidP="00145D47">
      <w:pPr>
        <w:rPr>
          <w:rFonts w:hint="eastAsia"/>
          <w:lang w:eastAsia="ja-JP"/>
        </w:rPr>
      </w:pPr>
      <w:r>
        <w:rPr>
          <w:lang w:eastAsia="ja-JP"/>
        </w:rPr>
        <w:lastRenderedPageBreak/>
        <w:t>This</w:t>
      </w:r>
      <w:r>
        <w:rPr>
          <w:rFonts w:hint="eastAsia"/>
          <w:lang w:eastAsia="ja-JP"/>
        </w:rPr>
        <w:t xml:space="preserve"> will switch the editor to </w:t>
      </w:r>
      <w:r>
        <w:rPr>
          <w:rFonts w:hint="eastAsia"/>
          <w:b/>
          <w:lang w:eastAsia="ja-JP"/>
        </w:rPr>
        <w:t>node placing mode</w:t>
      </w:r>
      <w:r>
        <w:rPr>
          <w:rFonts w:hint="eastAsia"/>
          <w:lang w:eastAsia="ja-JP"/>
        </w:rPr>
        <w:t>. In this mode, press the left mouse button to place the nodes of the model.</w:t>
      </w:r>
    </w:p>
    <w:p w:rsidR="002F36A6" w:rsidRDefault="002F36A6" w:rsidP="002F36A6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3659815" cy="4015722"/>
            <wp:effectExtent l="1905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91" cy="401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A6" w:rsidRDefault="002F36A6" w:rsidP="002F36A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Next, to place links of the model, select </w:t>
      </w:r>
      <w:r>
        <w:rPr>
          <w:lang w:eastAsia="ja-JP"/>
        </w:rPr>
        <w:t>“</w:t>
      </w:r>
      <w:r>
        <w:rPr>
          <w:rFonts w:hint="eastAsia"/>
          <w:lang w:eastAsia="ja-JP"/>
        </w:rPr>
        <w:t>Place Links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from the </w:t>
      </w:r>
      <w:r w:rsidR="004B5FD5">
        <w:rPr>
          <w:lang w:eastAsia="ja-JP"/>
        </w:rPr>
        <w:t>“</w:t>
      </w:r>
      <w:r w:rsidR="004B5FD5"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ode</w:t>
      </w:r>
      <w:r w:rsidR="004B5FD5">
        <w:rPr>
          <w:lang w:eastAsia="ja-JP"/>
        </w:rPr>
        <w:t>”</w:t>
      </w:r>
      <w:r>
        <w:rPr>
          <w:rFonts w:hint="eastAsia"/>
          <w:lang w:eastAsia="ja-JP"/>
        </w:rPr>
        <w:t xml:space="preserve"> menu.</w:t>
      </w:r>
      <w:r w:rsidR="004B5B3D">
        <w:rPr>
          <w:rFonts w:hint="eastAsia"/>
          <w:lang w:eastAsia="ja-JP"/>
        </w:rPr>
        <w:t xml:space="preserve"> To connect two nodes with a link, first select a node by clicking on the node (the </w:t>
      </w:r>
      <w:r w:rsidR="004B5B3D">
        <w:rPr>
          <w:rFonts w:hint="eastAsia"/>
          <w:i/>
          <w:lang w:eastAsia="ja-JP"/>
        </w:rPr>
        <w:t>from node</w:t>
      </w:r>
      <w:r w:rsidR="004B5B3D">
        <w:rPr>
          <w:rFonts w:hint="eastAsia"/>
          <w:lang w:eastAsia="ja-JP"/>
        </w:rPr>
        <w:t>).</w:t>
      </w:r>
      <w:r w:rsidR="00B42E49">
        <w:rPr>
          <w:rFonts w:hint="eastAsia"/>
          <w:lang w:eastAsia="ja-JP"/>
        </w:rPr>
        <w:t xml:space="preserve"> Then move the mouse and a candidate of link will be automatically shown in a blue line. To actually place a link, click the left mouse button again.</w:t>
      </w:r>
    </w:p>
    <w:p w:rsidR="00B42E49" w:rsidRDefault="00F9589B" w:rsidP="0034747C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9" type="#_x0000_t19" style="position:absolute;left:0;text-align:left;margin-left:186.1pt;margin-top:21.9pt;width:64pt;height:29.05pt;rotation:-13920653fd;flip:x y;z-index:251664384" coordsize="43200,40709" adj="7719332,3105690,21600" path="wr,,43200,43200,11530,40709,36224,37497nfewr,,43200,43200,11530,40709,36224,37497l21600,21600nsxe">
            <v:stroke startarrow="open"/>
            <v:path o:connectlocs="11530,40709;36224,37497;21600,21600"/>
            <v:textbox inset="5.85pt,.7pt,5.85pt,.7pt"/>
          </v:shape>
        </w:pict>
      </w:r>
      <w:r>
        <w:rPr>
          <w:noProof/>
          <w:lang w:eastAsia="ja-JP"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8" type="#_x0000_t67" style="position:absolute;left:0;text-align:left;margin-left:213.7pt;margin-top:46.7pt;width:8.35pt;height:12.55pt;rotation:160;z-index:251663360">
            <v:textbox style="layout-flow:vertical-ideographic" inset="5.85pt,.7pt,5.85pt,.7pt"/>
          </v:shape>
        </w:pict>
      </w:r>
      <w:r>
        <w:rPr>
          <w:noProof/>
          <w:lang w:eastAsia="ja-JP" w:bidi="ar-SA"/>
        </w:rPr>
        <w:pict>
          <v:shape id="_x0000_s1067" type="#_x0000_t67" style="position:absolute;left:0;text-align:left;margin-left:61.35pt;margin-top:27.15pt;width:8.35pt;height:12.55pt;rotation:160;z-index:251662336">
            <v:textbox style="layout-flow:vertical-ideographic" inset="5.85pt,.7pt,5.85pt,.7pt"/>
          </v:shape>
        </w:pict>
      </w:r>
      <w:r w:rsidR="00B42E49">
        <w:rPr>
          <w:noProof/>
          <w:lang w:eastAsia="ja-JP" w:bidi="ar-SA"/>
        </w:rPr>
        <w:drawing>
          <wp:inline distT="0" distB="0" distL="0" distR="0">
            <wp:extent cx="1435100" cy="1073785"/>
            <wp:effectExtent l="19050" t="0" r="0" b="0"/>
            <wp:docPr id="19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E49">
        <w:rPr>
          <w:rFonts w:hint="eastAsia"/>
          <w:lang w:eastAsia="ja-JP"/>
        </w:rPr>
        <w:t>→</w:t>
      </w:r>
      <w:r w:rsidR="00B42E49">
        <w:rPr>
          <w:rFonts w:hint="eastAsia"/>
          <w:lang w:eastAsia="ja-JP"/>
        </w:rPr>
        <w:t xml:space="preserve"> </w:t>
      </w:r>
      <w:r w:rsidR="00B42E49">
        <w:rPr>
          <w:noProof/>
          <w:lang w:eastAsia="ja-JP" w:bidi="ar-SA"/>
        </w:rPr>
        <w:drawing>
          <wp:inline distT="0" distB="0" distL="0" distR="0">
            <wp:extent cx="1445895" cy="1052830"/>
            <wp:effectExtent l="19050" t="0" r="1905" b="0"/>
            <wp:docPr id="22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E49">
        <w:rPr>
          <w:rFonts w:hint="eastAsia"/>
          <w:lang w:eastAsia="ja-JP"/>
        </w:rPr>
        <w:t xml:space="preserve"> </w:t>
      </w:r>
      <w:r w:rsidR="00B42E49">
        <w:rPr>
          <w:rFonts w:hint="eastAsia"/>
          <w:lang w:eastAsia="ja-JP"/>
        </w:rPr>
        <w:t>→</w:t>
      </w:r>
      <w:r w:rsidR="00B42E49">
        <w:rPr>
          <w:rFonts w:hint="eastAsia"/>
          <w:lang w:eastAsia="ja-JP"/>
        </w:rPr>
        <w:t xml:space="preserve"> </w:t>
      </w:r>
      <w:r w:rsidR="00B42E49">
        <w:rPr>
          <w:rFonts w:hint="eastAsia"/>
          <w:noProof/>
          <w:lang w:eastAsia="ja-JP" w:bidi="ar-SA"/>
        </w:rPr>
        <w:drawing>
          <wp:inline distT="0" distB="0" distL="0" distR="0">
            <wp:extent cx="1510030" cy="1042035"/>
            <wp:effectExtent l="19050" t="0" r="0" b="0"/>
            <wp:docPr id="23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B" w:rsidRDefault="0034747C" w:rsidP="0034747C">
      <w:pPr>
        <w:rPr>
          <w:noProof/>
          <w:lang w:eastAsia="ja-JP" w:bidi="ar-SA"/>
        </w:rPr>
      </w:pPr>
      <w:r>
        <w:rPr>
          <w:rFonts w:hint="eastAsia"/>
          <w:lang w:eastAsia="ja-JP"/>
        </w:rPr>
        <w:t>To place another link, just click on another node and do the same</w:t>
      </w:r>
      <w:r w:rsidR="00C20AE3">
        <w:rPr>
          <w:rFonts w:hint="eastAsia"/>
          <w:noProof/>
          <w:lang w:eastAsia="ja-JP" w:bidi="ar-SA"/>
        </w:rPr>
        <w:t>.</w:t>
      </w:r>
    </w:p>
    <w:p w:rsidR="00F9589B" w:rsidRDefault="00F9589B">
      <w:pPr>
        <w:spacing w:after="0" w:line="240" w:lineRule="auto"/>
        <w:rPr>
          <w:noProof/>
          <w:lang w:eastAsia="ja-JP" w:bidi="ar-SA"/>
        </w:rPr>
      </w:pPr>
      <w:r>
        <w:rPr>
          <w:noProof/>
          <w:lang w:eastAsia="ja-JP" w:bidi="ar-SA"/>
        </w:rPr>
        <w:br w:type="page"/>
      </w:r>
    </w:p>
    <w:p w:rsidR="00F9589B" w:rsidRDefault="00F9589B" w:rsidP="00F9589B">
      <w:pPr>
        <w:rPr>
          <w:rFonts w:hint="eastAsia"/>
          <w:noProof/>
          <w:lang w:eastAsia="ja-JP" w:bidi="ar-SA"/>
        </w:rPr>
      </w:pPr>
      <w:r>
        <w:rPr>
          <w:rFonts w:hint="eastAsia"/>
          <w:noProof/>
          <w:lang w:eastAsia="ja-JP" w:bidi="ar-SA"/>
        </w:rPr>
        <w:lastRenderedPageBreak/>
        <w:t>I have connected the nodes as following.</w:t>
      </w:r>
    </w:p>
    <w:p w:rsidR="0034747C" w:rsidRDefault="00F9589B" w:rsidP="00F9589B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4380865" cy="3529965"/>
            <wp:effectExtent l="19050" t="0" r="635" b="0"/>
            <wp:docPr id="40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B" w:rsidRDefault="0059036E" w:rsidP="0034747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Next, set the goal for this model.</w:t>
      </w:r>
      <w:r w:rsidR="00110EFD">
        <w:rPr>
          <w:rFonts w:hint="eastAsia"/>
          <w:lang w:eastAsia="ja-JP"/>
        </w:rPr>
        <w:t xml:space="preserve"> Select </w:t>
      </w:r>
      <w:r w:rsidR="00110EFD">
        <w:rPr>
          <w:lang w:eastAsia="ja-JP"/>
        </w:rPr>
        <w:t>“</w:t>
      </w:r>
      <w:r w:rsidR="00110EFD">
        <w:rPr>
          <w:rFonts w:hint="eastAsia"/>
          <w:lang w:eastAsia="ja-JP"/>
        </w:rPr>
        <w:t>Edit Node</w:t>
      </w:r>
      <w:r w:rsidR="00912B80">
        <w:rPr>
          <w:rFonts w:hint="eastAsia"/>
          <w:lang w:eastAsia="ja-JP"/>
        </w:rPr>
        <w:t>s</w:t>
      </w:r>
      <w:r w:rsidR="00110EFD">
        <w:rPr>
          <w:lang w:eastAsia="ja-JP"/>
        </w:rPr>
        <w:t>”</w:t>
      </w:r>
      <w:r w:rsidR="00110EFD">
        <w:rPr>
          <w:rFonts w:hint="eastAsia"/>
          <w:lang w:eastAsia="ja-JP"/>
        </w:rPr>
        <w:t xml:space="preserve"> from the </w:t>
      </w:r>
      <w:r w:rsidR="00110EFD">
        <w:rPr>
          <w:lang w:eastAsia="ja-JP"/>
        </w:rPr>
        <w:t>“</w:t>
      </w:r>
      <w:r w:rsidR="00110EFD">
        <w:rPr>
          <w:rFonts w:hint="eastAsia"/>
          <w:lang w:eastAsia="ja-JP"/>
        </w:rPr>
        <w:t>Mode</w:t>
      </w:r>
      <w:r w:rsidR="00110EFD">
        <w:rPr>
          <w:lang w:eastAsia="ja-JP"/>
        </w:rPr>
        <w:t>”</w:t>
      </w:r>
      <w:r w:rsidR="00110EFD">
        <w:rPr>
          <w:rFonts w:hint="eastAsia"/>
          <w:lang w:eastAsia="ja-JP"/>
        </w:rPr>
        <w:t xml:space="preserve"> menu.</w:t>
      </w:r>
      <w:r w:rsidR="00755B11">
        <w:rPr>
          <w:rFonts w:hint="eastAsia"/>
          <w:lang w:eastAsia="ja-JP"/>
        </w:rPr>
        <w:t xml:space="preserve"> Left click on a node to select a node.</w:t>
      </w:r>
      <w:r w:rsidR="0027565B">
        <w:rPr>
          <w:rFonts w:hint="eastAsia"/>
          <w:lang w:eastAsia="ja-JP"/>
        </w:rPr>
        <w:t xml:space="preserve"> Then right click to show the menu and select </w:t>
      </w:r>
      <w:r w:rsidR="0027565B">
        <w:rPr>
          <w:lang w:eastAsia="ja-JP"/>
        </w:rPr>
        <w:t>“</w:t>
      </w:r>
      <w:r w:rsidR="0027565B">
        <w:rPr>
          <w:rFonts w:hint="eastAsia"/>
          <w:lang w:eastAsia="ja-JP"/>
        </w:rPr>
        <w:t>Change to exit</w:t>
      </w:r>
      <w:r w:rsidR="0027565B">
        <w:rPr>
          <w:lang w:eastAsia="ja-JP"/>
        </w:rPr>
        <w:t>”</w:t>
      </w:r>
      <w:r w:rsidR="0027565B">
        <w:rPr>
          <w:rFonts w:hint="eastAsia"/>
          <w:lang w:eastAsia="ja-JP"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1"/>
        <w:gridCol w:w="4986"/>
        <w:gridCol w:w="2631"/>
      </w:tblGrid>
      <w:tr w:rsidR="009D5C3E" w:rsidTr="009D5C3E">
        <w:tc>
          <w:tcPr>
            <w:tcW w:w="3276" w:type="dxa"/>
            <w:vAlign w:val="center"/>
          </w:tcPr>
          <w:p w:rsidR="009D5C3E" w:rsidRDefault="009D5C3E" w:rsidP="009D5C3E">
            <w:pPr>
              <w:jc w:val="center"/>
              <w:rPr>
                <w:lang w:eastAsia="ja-JP"/>
              </w:rPr>
            </w:pPr>
            <w:r>
              <w:rPr>
                <w:noProof/>
                <w:lang w:eastAsia="ja-JP" w:bidi="ar-SA"/>
              </w:rPr>
              <w:drawing>
                <wp:inline distT="0" distB="0" distL="0" distR="0">
                  <wp:extent cx="1020445" cy="723265"/>
                  <wp:effectExtent l="19050" t="0" r="8255" b="0"/>
                  <wp:docPr id="42" name="図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vAlign w:val="center"/>
          </w:tcPr>
          <w:p w:rsidR="009D5C3E" w:rsidRDefault="009D5C3E" w:rsidP="009D5C3E">
            <w:pPr>
              <w:jc w:val="center"/>
              <w:rPr>
                <w:lang w:eastAsia="ja-JP"/>
              </w:rPr>
            </w:pPr>
            <w:r>
              <w:rPr>
                <w:noProof/>
                <w:lang w:eastAsia="ja-JP" w:bidi="ar-SA"/>
              </w:rPr>
              <w:drawing>
                <wp:inline distT="0" distB="0" distL="0" distR="0">
                  <wp:extent cx="3009265" cy="2573020"/>
                  <wp:effectExtent l="19050" t="0" r="635" b="0"/>
                  <wp:docPr id="49" name="図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vAlign w:val="center"/>
          </w:tcPr>
          <w:p w:rsidR="009D5C3E" w:rsidRDefault="009D5C3E" w:rsidP="009D5C3E">
            <w:pPr>
              <w:jc w:val="center"/>
              <w:rPr>
                <w:lang w:eastAsia="ja-JP"/>
              </w:rPr>
            </w:pPr>
            <w:r>
              <w:rPr>
                <w:noProof/>
                <w:lang w:eastAsia="ja-JP" w:bidi="ar-SA"/>
              </w:rPr>
              <w:drawing>
                <wp:inline distT="0" distB="0" distL="0" distR="0">
                  <wp:extent cx="1371600" cy="840105"/>
                  <wp:effectExtent l="19050" t="0" r="0" b="0"/>
                  <wp:docPr id="50" name="図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40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198" w:rsidRDefault="009D5C3E" w:rsidP="009D5C3E">
      <w:pPr>
        <w:rPr>
          <w:lang w:eastAsia="ja-JP"/>
        </w:rPr>
      </w:pPr>
      <w:r>
        <w:rPr>
          <w:rFonts w:hint="eastAsia"/>
          <w:lang w:eastAsia="ja-JP"/>
        </w:rPr>
        <w:t xml:space="preserve">See that when you hover the mouse on the node, </w:t>
      </w:r>
      <w:r>
        <w:rPr>
          <w:lang w:eastAsia="ja-JP"/>
        </w:rPr>
        <w:t>“</w:t>
      </w:r>
      <w:r>
        <w:rPr>
          <w:rFonts w:hint="eastAsia"/>
          <w:lang w:eastAsia="ja-JP"/>
        </w:rPr>
        <w:t>EXIT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will be shown.</w:t>
      </w:r>
    </w:p>
    <w:p w:rsidR="00055198" w:rsidRDefault="00055198">
      <w:pPr>
        <w:spacing w:after="0" w:line="240" w:lineRule="auto"/>
        <w:rPr>
          <w:lang w:eastAsia="ja-JP"/>
        </w:rPr>
      </w:pPr>
      <w:r>
        <w:rPr>
          <w:lang w:eastAsia="ja-JP"/>
        </w:rPr>
        <w:br w:type="page"/>
      </w:r>
    </w:p>
    <w:p w:rsidR="0027565B" w:rsidRDefault="00055198" w:rsidP="009D5C3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Now place the agents.</w:t>
      </w:r>
      <w:r w:rsidR="00FE5A8D">
        <w:rPr>
          <w:rFonts w:hint="eastAsia"/>
          <w:lang w:eastAsia="ja-JP"/>
        </w:rPr>
        <w:t xml:space="preserve"> First, go back to the main window and select the </w:t>
      </w:r>
      <w:r w:rsidR="00FE5A8D">
        <w:rPr>
          <w:lang w:eastAsia="ja-JP"/>
        </w:rPr>
        <w:t>“</w:t>
      </w:r>
      <w:r w:rsidR="00FE5A8D">
        <w:rPr>
          <w:rFonts w:hint="eastAsia"/>
          <w:lang w:eastAsia="ja-JP"/>
        </w:rPr>
        <w:t>Agents</w:t>
      </w:r>
      <w:r w:rsidR="00FE5A8D">
        <w:rPr>
          <w:lang w:eastAsia="ja-JP"/>
        </w:rPr>
        <w:t>”</w:t>
      </w:r>
      <w:r w:rsidR="00FE5A8D">
        <w:rPr>
          <w:rFonts w:hint="eastAsia"/>
          <w:lang w:eastAsia="ja-JP"/>
        </w:rPr>
        <w:t xml:space="preserve"> tab-panel.</w:t>
      </w:r>
    </w:p>
    <w:p w:rsidR="005A1440" w:rsidRDefault="005A1440" w:rsidP="009D5C3E">
      <w:pPr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6116320" cy="4767361"/>
            <wp:effectExtent l="19050" t="0" r="0" b="0"/>
            <wp:docPr id="51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6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40" w:rsidRDefault="00CB4C4D" w:rsidP="009D5C3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To s</w:t>
      </w:r>
      <w:r w:rsidR="005A1440">
        <w:rPr>
          <w:rFonts w:hint="eastAsia"/>
          <w:lang w:eastAsia="ja-JP"/>
        </w:rPr>
        <w:t>elect the type of agent to be generated</w:t>
      </w:r>
      <w:r>
        <w:rPr>
          <w:rFonts w:hint="eastAsia"/>
          <w:lang w:eastAsia="ja-JP"/>
        </w:rPr>
        <w:t>, use</w:t>
      </w:r>
      <w:r w:rsidR="005A1440">
        <w:rPr>
          <w:rFonts w:hint="eastAsia"/>
          <w:lang w:eastAsia="ja-JP"/>
        </w:rPr>
        <w:t xml:space="preserve"> the list where first shown </w:t>
      </w:r>
      <w:r w:rsidR="005A1440">
        <w:rPr>
          <w:lang w:eastAsia="ja-JP"/>
        </w:rPr>
        <w:t>“</w:t>
      </w:r>
      <w:r w:rsidR="005A1440">
        <w:rPr>
          <w:rFonts w:hint="eastAsia"/>
          <w:lang w:eastAsia="ja-JP"/>
        </w:rPr>
        <w:t>NOT SELECTED</w:t>
      </w:r>
      <w:r w:rsidR="005A1440">
        <w:rPr>
          <w:lang w:eastAsia="ja-JP"/>
        </w:rPr>
        <w:t>”</w:t>
      </w:r>
      <w:r w:rsidR="005A1440">
        <w:rPr>
          <w:rFonts w:hint="eastAsia"/>
          <w:lang w:eastAsia="ja-JP"/>
        </w:rPr>
        <w:t>.</w:t>
      </w:r>
      <w:r w:rsidR="006E1F85">
        <w:rPr>
          <w:rFonts w:hint="eastAsia"/>
          <w:lang w:eastAsia="ja-JP"/>
        </w:rPr>
        <w:t xml:space="preserve"> Here, select </w:t>
      </w:r>
      <w:r w:rsidR="006E1F85">
        <w:rPr>
          <w:lang w:eastAsia="ja-JP"/>
        </w:rPr>
        <w:t>“</w:t>
      </w:r>
      <w:r w:rsidR="006E1F85">
        <w:rPr>
          <w:rFonts w:hint="eastAsia"/>
          <w:lang w:eastAsia="ja-JP"/>
        </w:rPr>
        <w:t>RunningAroundPerson</w:t>
      </w:r>
      <w:r w:rsidR="006E1F85">
        <w:rPr>
          <w:lang w:eastAsia="ja-JP"/>
        </w:rPr>
        <w:t>”</w:t>
      </w:r>
      <w:r w:rsidR="006E1F85">
        <w:rPr>
          <w:rFonts w:hint="eastAsia"/>
          <w:lang w:eastAsia="ja-JP"/>
        </w:rPr>
        <w:t xml:space="preserve"> for the type of agent.</w:t>
      </w:r>
    </w:p>
    <w:p w:rsidR="00035D64" w:rsidRDefault="00035D64" w:rsidP="00035D64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2275205" cy="1424940"/>
            <wp:effectExtent l="19050" t="0" r="0" b="0"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64" w:rsidRDefault="00CB4C4D" w:rsidP="00035D6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This will show the panel to control the parameters for the agents (</w:t>
      </w:r>
      <w:r w:rsidR="00035D64">
        <w:rPr>
          <w:rFonts w:hint="eastAsia"/>
          <w:lang w:eastAsia="ja-JP"/>
        </w:rPr>
        <w:t xml:space="preserve">Click the empty space below the list if </w:t>
      </w:r>
      <w:r w:rsidR="00035D64">
        <w:rPr>
          <w:lang w:eastAsia="ja-JP"/>
        </w:rPr>
        <w:t>nothing</w:t>
      </w:r>
      <w:r w:rsidR="00035D64">
        <w:rPr>
          <w:rFonts w:hint="eastAsia"/>
          <w:lang w:eastAsia="ja-JP"/>
        </w:rPr>
        <w:t xml:space="preserve"> is shown</w:t>
      </w:r>
      <w:r w:rsidR="00DA1C72">
        <w:rPr>
          <w:rFonts w:hint="eastAsia"/>
          <w:lang w:eastAsia="ja-JP"/>
        </w:rPr>
        <w:t>).</w:t>
      </w:r>
    </w:p>
    <w:p w:rsidR="00F6423C" w:rsidRDefault="00F6423C" w:rsidP="00035D64">
      <w:pPr>
        <w:rPr>
          <w:rFonts w:hint="eastAsia"/>
          <w:lang w:eastAsia="ja-JP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6113780" cy="1541780"/>
            <wp:effectExtent l="19050" t="0" r="1270" b="0"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23C" w:rsidRDefault="00F6423C" w:rsidP="00035D6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As we have selected the type of agent to be generated, we can go back to the editor frame.</w:t>
      </w:r>
      <w:r w:rsidR="009E6BF4">
        <w:rPr>
          <w:rFonts w:hint="eastAsia"/>
          <w:lang w:eastAsia="ja-JP"/>
        </w:rPr>
        <w:t xml:space="preserve"> Select </w:t>
      </w:r>
      <w:r w:rsidR="009E6BF4">
        <w:rPr>
          <w:lang w:eastAsia="ja-JP"/>
        </w:rPr>
        <w:t>“</w:t>
      </w:r>
      <w:r w:rsidR="009E6BF4">
        <w:rPr>
          <w:rFonts w:hint="eastAsia"/>
          <w:lang w:eastAsia="ja-JP"/>
        </w:rPr>
        <w:t xml:space="preserve">Place </w:t>
      </w:r>
      <w:r w:rsidR="007B0A24">
        <w:rPr>
          <w:rFonts w:hint="eastAsia"/>
          <w:lang w:eastAsia="ja-JP"/>
        </w:rPr>
        <w:t>A</w:t>
      </w:r>
      <w:r w:rsidR="009E6BF4">
        <w:rPr>
          <w:rFonts w:hint="eastAsia"/>
          <w:lang w:eastAsia="ja-JP"/>
        </w:rPr>
        <w:t>gents</w:t>
      </w:r>
      <w:r w:rsidR="009E6BF4">
        <w:rPr>
          <w:lang w:eastAsia="ja-JP"/>
        </w:rPr>
        <w:t>”</w:t>
      </w:r>
      <w:r w:rsidR="009E6BF4">
        <w:rPr>
          <w:rFonts w:hint="eastAsia"/>
          <w:lang w:eastAsia="ja-JP"/>
        </w:rPr>
        <w:t xml:space="preserve"> from the </w:t>
      </w:r>
      <w:r w:rsidR="009E6BF4">
        <w:rPr>
          <w:lang w:eastAsia="ja-JP"/>
        </w:rPr>
        <w:t>“</w:t>
      </w:r>
      <w:r w:rsidR="009E6BF4">
        <w:rPr>
          <w:rFonts w:hint="eastAsia"/>
          <w:lang w:eastAsia="ja-JP"/>
        </w:rPr>
        <w:t>Mode</w:t>
      </w:r>
      <w:r w:rsidR="009E6BF4">
        <w:rPr>
          <w:lang w:eastAsia="ja-JP"/>
        </w:rPr>
        <w:t>”</w:t>
      </w:r>
      <w:r w:rsidR="009E6BF4">
        <w:rPr>
          <w:rFonts w:hint="eastAsia"/>
          <w:lang w:eastAsia="ja-JP"/>
        </w:rPr>
        <w:t xml:space="preserve"> menu.</w:t>
      </w:r>
      <w:r w:rsidR="007D552F">
        <w:rPr>
          <w:rFonts w:hint="eastAsia"/>
          <w:lang w:eastAsia="ja-JP"/>
        </w:rPr>
        <w:t xml:space="preserve"> By moving the mouse over the links, a blue dot representing the candidate to place the agent will be shown.</w:t>
      </w:r>
      <w:r w:rsidR="00164E9D">
        <w:rPr>
          <w:rFonts w:hint="eastAsia"/>
          <w:lang w:eastAsia="ja-JP"/>
        </w:rPr>
        <w:t xml:space="preserve"> Click the left mouse button to actually place the agent.</w:t>
      </w:r>
    </w:p>
    <w:p w:rsidR="007D552F" w:rsidRDefault="007D552F" w:rsidP="00724050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1647825" cy="1339850"/>
            <wp:effectExtent l="19050" t="0" r="9525" b="0"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050">
        <w:rPr>
          <w:rFonts w:hint="eastAsia"/>
          <w:lang w:eastAsia="ja-JP"/>
        </w:rPr>
        <w:t>→</w:t>
      </w:r>
      <w:r w:rsidR="00724050">
        <w:rPr>
          <w:rFonts w:hint="eastAsia"/>
          <w:lang w:eastAsia="ja-JP"/>
        </w:rPr>
        <w:t xml:space="preserve"> </w:t>
      </w:r>
      <w:r>
        <w:rPr>
          <w:noProof/>
          <w:lang w:eastAsia="ja-JP" w:bidi="ar-SA"/>
        </w:rPr>
        <w:drawing>
          <wp:inline distT="0" distB="0" distL="0" distR="0">
            <wp:extent cx="2052320" cy="1350645"/>
            <wp:effectExtent l="19050" t="0" r="5080" b="0"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FA3" w:rsidRDefault="005128B6" w:rsidP="00724050">
      <w:pPr>
        <w:rPr>
          <w:lang w:eastAsia="ja-JP"/>
        </w:rPr>
      </w:pPr>
      <w:r>
        <w:rPr>
          <w:rFonts w:hint="eastAsia"/>
          <w:lang w:eastAsia="ja-JP"/>
        </w:rPr>
        <w:t xml:space="preserve">Now we are done, </w:t>
      </w:r>
      <w:r w:rsidR="00BD783C">
        <w:rPr>
          <w:rFonts w:hint="eastAsia"/>
          <w:lang w:eastAsia="ja-JP"/>
        </w:rPr>
        <w:t>and ready to run the simulation!</w:t>
      </w:r>
    </w:p>
    <w:p w:rsidR="008E4FA3" w:rsidRDefault="008E4FA3">
      <w:pPr>
        <w:spacing w:after="0" w:line="240" w:lineRule="auto"/>
        <w:rPr>
          <w:lang w:eastAsia="ja-JP"/>
        </w:rPr>
      </w:pPr>
      <w:r>
        <w:rPr>
          <w:lang w:eastAsia="ja-JP"/>
        </w:rPr>
        <w:br w:type="page"/>
      </w:r>
    </w:p>
    <w:p w:rsidR="008E4FA3" w:rsidRDefault="008E4FA3" w:rsidP="008E4FA3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Object browser</w:t>
      </w:r>
    </w:p>
    <w:p w:rsidR="00486A1A" w:rsidRDefault="00667EA2" w:rsidP="000C217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Browser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tab-panel is a</w:t>
      </w:r>
      <w:r w:rsidR="00621BA4">
        <w:rPr>
          <w:rFonts w:hint="eastAsia"/>
          <w:lang w:eastAsia="ja-JP"/>
        </w:rPr>
        <w:t>n</w:t>
      </w:r>
      <w:r>
        <w:rPr>
          <w:rFonts w:hint="eastAsia"/>
          <w:lang w:eastAsia="ja-JP"/>
        </w:rPr>
        <w:t xml:space="preserve"> </w:t>
      </w:r>
      <w:r w:rsidR="00F326E9">
        <w:rPr>
          <w:rFonts w:hint="eastAsia"/>
          <w:lang w:eastAsia="ja-JP"/>
        </w:rPr>
        <w:t xml:space="preserve">object </w:t>
      </w:r>
      <w:r>
        <w:rPr>
          <w:rFonts w:hint="eastAsia"/>
          <w:lang w:eastAsia="ja-JP"/>
        </w:rPr>
        <w:t>browser to edit how to gro</w:t>
      </w:r>
      <w:r w:rsidR="00616BAC">
        <w:rPr>
          <w:rFonts w:hint="eastAsia"/>
          <w:lang w:eastAsia="ja-JP"/>
        </w:rPr>
        <w:t>up together objects.</w:t>
      </w:r>
      <w:r w:rsidR="006306A3">
        <w:rPr>
          <w:rFonts w:hint="eastAsia"/>
          <w:lang w:eastAsia="ja-JP"/>
        </w:rPr>
        <w:t xml:space="preserve"> Each group can be edited independently, so it is a good idea to </w:t>
      </w:r>
      <w:r w:rsidR="007C57EE">
        <w:rPr>
          <w:rFonts w:hint="eastAsia"/>
          <w:lang w:eastAsia="ja-JP"/>
        </w:rPr>
        <w:t>keep each group to the size of your interest.</w:t>
      </w:r>
      <w:r w:rsidR="000870EF">
        <w:rPr>
          <w:rFonts w:hint="eastAsia"/>
          <w:lang w:eastAsia="ja-JP"/>
        </w:rPr>
        <w:t xml:space="preserve"> If you are making a model of a building, for example, </w:t>
      </w:r>
      <w:r w:rsidR="000D151C">
        <w:rPr>
          <w:rFonts w:hint="eastAsia"/>
          <w:lang w:eastAsia="ja-JP"/>
        </w:rPr>
        <w:t xml:space="preserve">you can </w:t>
      </w:r>
      <w:r w:rsidR="003807D6">
        <w:rPr>
          <w:rFonts w:hint="eastAsia"/>
          <w:lang w:eastAsia="ja-JP"/>
        </w:rPr>
        <w:t>divide the building in floors.</w:t>
      </w:r>
      <w:r w:rsidR="000C217D">
        <w:rPr>
          <w:rFonts w:hint="eastAsia"/>
          <w:lang w:eastAsia="ja-JP"/>
        </w:rPr>
        <w:t xml:space="preserve"> </w:t>
      </w:r>
    </w:p>
    <w:p w:rsidR="00597683" w:rsidRDefault="00597683" w:rsidP="00597683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Making groups</w:t>
      </w:r>
    </w:p>
    <w:p w:rsidR="005A2CDE" w:rsidRPr="00AE1C77" w:rsidRDefault="005A2CDE" w:rsidP="000C217D">
      <w:pPr>
        <w:rPr>
          <w:rFonts w:hint="eastAsia"/>
          <w:i/>
          <w:lang w:eastAsia="ja-JP"/>
        </w:rPr>
      </w:pPr>
      <w:r>
        <w:rPr>
          <w:rFonts w:hint="eastAsia"/>
          <w:lang w:eastAsia="ja-JP"/>
        </w:rPr>
        <w:t xml:space="preserve">To make a group, select </w:t>
      </w:r>
      <w:r>
        <w:rPr>
          <w:lang w:eastAsia="ja-JP"/>
        </w:rPr>
        <w:t>“</w:t>
      </w:r>
      <w:r>
        <w:rPr>
          <w:rFonts w:hint="eastAsia"/>
          <w:lang w:eastAsia="ja-JP"/>
        </w:rPr>
        <w:t>Make Group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from the context menu in the object browser.</w:t>
      </w:r>
      <w:r w:rsidR="005871FD">
        <w:rPr>
          <w:rFonts w:hint="eastAsia"/>
          <w:lang w:eastAsia="ja-JP"/>
        </w:rPr>
        <w:t xml:space="preserve"> This will show a window to prompt for a </w:t>
      </w:r>
      <w:r w:rsidR="005871FD" w:rsidRPr="006F227A">
        <w:rPr>
          <w:rFonts w:hint="eastAsia"/>
          <w:i/>
          <w:lang w:eastAsia="ja-JP"/>
        </w:rPr>
        <w:t>tag</w:t>
      </w:r>
      <w:r w:rsidR="005871FD">
        <w:rPr>
          <w:rFonts w:hint="eastAsia"/>
          <w:lang w:eastAsia="ja-JP"/>
        </w:rPr>
        <w:t xml:space="preserve"> for the group and the default height of the group.</w:t>
      </w:r>
    </w:p>
    <w:p w:rsidR="005871FD" w:rsidRDefault="005871FD" w:rsidP="00154721">
      <w:pPr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drawing>
          <wp:inline distT="0" distB="0" distL="0" distR="0">
            <wp:extent cx="1945640" cy="2137410"/>
            <wp:effectExtent l="19050" t="0" r="0" b="0"/>
            <wp:docPr id="60" name="図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721">
        <w:rPr>
          <w:rFonts w:hint="eastAsia"/>
          <w:lang w:eastAsia="ja-JP"/>
        </w:rPr>
        <w:t>→</w:t>
      </w:r>
      <w:r w:rsidR="00154721">
        <w:rPr>
          <w:rFonts w:hint="eastAsia"/>
          <w:lang w:eastAsia="ja-JP"/>
        </w:rPr>
        <w:t xml:space="preserve"> </w:t>
      </w:r>
      <w:r>
        <w:rPr>
          <w:noProof/>
          <w:lang w:eastAsia="ja-JP" w:bidi="ar-SA"/>
        </w:rPr>
        <w:drawing>
          <wp:inline distT="0" distB="0" distL="0" distR="0">
            <wp:extent cx="3434080" cy="755015"/>
            <wp:effectExtent l="19050" t="0" r="0" b="0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98" w:rsidRDefault="00041598" w:rsidP="0004159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A group with the tag </w:t>
      </w:r>
      <w:r>
        <w:rPr>
          <w:lang w:eastAsia="ja-JP"/>
        </w:rPr>
        <w:t>“</w:t>
      </w:r>
      <w:r>
        <w:rPr>
          <w:rFonts w:hint="eastAsia"/>
          <w:lang w:eastAsia="ja-JP"/>
        </w:rPr>
        <w:t>1F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is added to the root of the object browser.</w:t>
      </w:r>
      <w:r w:rsidR="002648C6">
        <w:rPr>
          <w:rFonts w:hint="eastAsia"/>
          <w:lang w:eastAsia="ja-JP"/>
        </w:rPr>
        <w:t xml:space="preserve"> The default height of the group effects all the nodes created </w:t>
      </w:r>
      <w:r w:rsidR="00EF5A08">
        <w:rPr>
          <w:rFonts w:hint="eastAsia"/>
          <w:lang w:eastAsia="ja-JP"/>
        </w:rPr>
        <w:t>in this group.</w:t>
      </w:r>
    </w:p>
    <w:p w:rsidR="008440BD" w:rsidRDefault="008440BD" w:rsidP="00154721">
      <w:pPr>
        <w:jc w:val="center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 w:rsidR="00000B3A">
        <w:rPr>
          <w:rFonts w:hint="eastAsia"/>
          <w:noProof/>
          <w:lang w:eastAsia="ja-JP" w:bidi="ar-SA"/>
        </w:rPr>
        <w:drawing>
          <wp:inline distT="0" distB="0" distL="0" distR="0">
            <wp:extent cx="2360295" cy="712470"/>
            <wp:effectExtent l="19050" t="0" r="1905" b="0"/>
            <wp:docPr id="71" name="図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05" w:rsidRDefault="00AE1C77" w:rsidP="000C217D">
      <w:pPr>
        <w:rPr>
          <w:lang w:eastAsia="ja-JP"/>
        </w:rPr>
      </w:pPr>
      <w:r>
        <w:rPr>
          <w:rFonts w:hint="eastAsia"/>
          <w:lang w:eastAsia="ja-JP"/>
        </w:rPr>
        <w:t xml:space="preserve">You can edit the contents of the group </w:t>
      </w:r>
      <w:r w:rsidR="004774AA">
        <w:rPr>
          <w:rFonts w:hint="eastAsia"/>
          <w:lang w:eastAsia="ja-JP"/>
        </w:rPr>
        <w:t xml:space="preserve">by right clicking the </w:t>
      </w:r>
      <w:r w:rsidR="009D4B90">
        <w:rPr>
          <w:rFonts w:hint="eastAsia"/>
          <w:lang w:eastAsia="ja-JP"/>
        </w:rPr>
        <w:t xml:space="preserve">group and selecting </w:t>
      </w:r>
      <w:r w:rsidR="009D4B90">
        <w:rPr>
          <w:lang w:eastAsia="ja-JP"/>
        </w:rPr>
        <w:t>“</w:t>
      </w:r>
      <w:r w:rsidR="009D4B90">
        <w:rPr>
          <w:rFonts w:hint="eastAsia"/>
          <w:lang w:eastAsia="ja-JP"/>
        </w:rPr>
        <w:t>Show Frame</w:t>
      </w:r>
      <w:r w:rsidR="009D4B90">
        <w:rPr>
          <w:lang w:eastAsia="ja-JP"/>
        </w:rPr>
        <w:t>”</w:t>
      </w:r>
      <w:r w:rsidR="009D4B90">
        <w:rPr>
          <w:rFonts w:hint="eastAsia"/>
          <w:lang w:eastAsia="ja-JP"/>
        </w:rPr>
        <w:t>.</w:t>
      </w:r>
    </w:p>
    <w:p w:rsidR="00D4305E" w:rsidRDefault="00D4305E" w:rsidP="00D4305E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Connecting between groups</w:t>
      </w:r>
    </w:p>
    <w:p w:rsidR="00154721" w:rsidRDefault="00AE4005" w:rsidP="00D4305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To connect between two nodes in a different group, use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symlink</w:t>
      </w:r>
      <w:r>
        <w:rPr>
          <w:lang w:eastAsia="ja-JP"/>
        </w:rPr>
        <w:t>”</w:t>
      </w:r>
      <w:r>
        <w:rPr>
          <w:rFonts w:hint="eastAsia"/>
          <w:lang w:eastAsia="ja-JP"/>
        </w:rPr>
        <w:t>.</w:t>
      </w:r>
      <w:r w:rsidR="002152E3">
        <w:rPr>
          <w:rFonts w:hint="eastAsia"/>
          <w:lang w:eastAsia="ja-JP"/>
        </w:rPr>
        <w:t xml:space="preserve"> A symlink is a </w:t>
      </w:r>
      <w:r w:rsidR="00AA66A7">
        <w:rPr>
          <w:rFonts w:hint="eastAsia"/>
          <w:lang w:eastAsia="ja-JP"/>
        </w:rPr>
        <w:t xml:space="preserve">pointer that shows </w:t>
      </w:r>
      <w:r w:rsidR="004E3590">
        <w:rPr>
          <w:rFonts w:hint="eastAsia"/>
          <w:lang w:eastAsia="ja-JP"/>
        </w:rPr>
        <w:t>where</w:t>
      </w:r>
      <w:r w:rsidR="00AA66A7">
        <w:rPr>
          <w:rFonts w:hint="eastAsia"/>
          <w:lang w:eastAsia="ja-JP"/>
        </w:rPr>
        <w:t xml:space="preserve"> a </w:t>
      </w:r>
      <w:r w:rsidR="0062147A">
        <w:rPr>
          <w:rFonts w:hint="eastAsia"/>
          <w:lang w:eastAsia="ja-JP"/>
        </w:rPr>
        <w:t>node in another group is placed.</w:t>
      </w:r>
      <w:r w:rsidR="002462C1">
        <w:rPr>
          <w:rFonts w:hint="eastAsia"/>
          <w:lang w:eastAsia="ja-JP"/>
        </w:rPr>
        <w:t xml:space="preserve"> To make a symlink, select a node in the node editing mode, show the context menu and select in which group to place the symlink.</w:t>
      </w:r>
    </w:p>
    <w:p w:rsidR="00C742AE" w:rsidRDefault="00C742AE" w:rsidP="00C742AE">
      <w:pPr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For example if you have two groups </w:t>
      </w:r>
      <w:r>
        <w:rPr>
          <w:lang w:eastAsia="ja-JP"/>
        </w:rPr>
        <w:t>“</w:t>
      </w:r>
      <w:r>
        <w:rPr>
          <w:rFonts w:hint="eastAsia"/>
          <w:lang w:eastAsia="ja-JP"/>
        </w:rPr>
        <w:t>1F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“</w:t>
      </w:r>
      <w:r>
        <w:rPr>
          <w:rFonts w:hint="eastAsia"/>
          <w:lang w:eastAsia="ja-JP"/>
        </w:rPr>
        <w:t>2F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and you want a node in </w:t>
      </w:r>
      <w:r>
        <w:rPr>
          <w:lang w:eastAsia="ja-JP"/>
        </w:rPr>
        <w:t>“</w:t>
      </w:r>
      <w:r>
        <w:rPr>
          <w:rFonts w:hint="eastAsia"/>
          <w:lang w:eastAsia="ja-JP"/>
        </w:rPr>
        <w:t>1F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to be also seen in </w:t>
      </w:r>
      <w:r>
        <w:rPr>
          <w:lang w:eastAsia="ja-JP"/>
        </w:rPr>
        <w:t>“</w:t>
      </w:r>
      <w:r>
        <w:rPr>
          <w:rFonts w:hint="eastAsia"/>
          <w:lang w:eastAsia="ja-JP"/>
        </w:rPr>
        <w:t>2F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you </w:t>
      </w:r>
      <w:r w:rsidR="009735CC">
        <w:rPr>
          <w:rFonts w:hint="eastAsia"/>
          <w:lang w:eastAsia="ja-JP"/>
        </w:rPr>
        <w:t xml:space="preserve">make a symlink of that node in </w:t>
      </w:r>
      <w:r w:rsidR="009735CC">
        <w:rPr>
          <w:lang w:eastAsia="ja-JP"/>
        </w:rPr>
        <w:t>“</w:t>
      </w:r>
      <w:r w:rsidR="009735CC">
        <w:rPr>
          <w:rFonts w:hint="eastAsia"/>
          <w:lang w:eastAsia="ja-JP"/>
        </w:rPr>
        <w:t>2F</w:t>
      </w:r>
      <w:r w:rsidR="009735CC">
        <w:rPr>
          <w:lang w:eastAsia="ja-JP"/>
        </w:rPr>
        <w:t>”</w:t>
      </w:r>
      <w:r w:rsidR="008757C9">
        <w:rPr>
          <w:rFonts w:hint="eastAsia"/>
          <w:lang w:eastAsia="ja-JP"/>
        </w:rPr>
        <w:t>.</w:t>
      </w:r>
    </w:p>
    <w:p w:rsidR="005853C3" w:rsidRDefault="00597683" w:rsidP="00C742AE">
      <w:pPr>
        <w:spacing w:after="0" w:line="240" w:lineRule="auto"/>
        <w:jc w:val="center"/>
        <w:rPr>
          <w:rFonts w:hint="eastAsia"/>
          <w:lang w:eastAsia="ja-JP"/>
        </w:rPr>
      </w:pPr>
      <w:r>
        <w:rPr>
          <w:noProof/>
          <w:lang w:eastAsia="ja-JP" w:bidi="ar-SA"/>
        </w:rPr>
        <w:lastRenderedPageBreak/>
        <w:drawing>
          <wp:inline distT="0" distB="0" distL="0" distR="0">
            <wp:extent cx="2562225" cy="2062480"/>
            <wp:effectExtent l="19050" t="0" r="9525" b="0"/>
            <wp:docPr id="73" name="図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ECE" w:rsidRDefault="007C0ECE" w:rsidP="007C0ECE">
      <w:pPr>
        <w:spacing w:after="0" w:line="240" w:lineRule="auto"/>
        <w:rPr>
          <w:rFonts w:hint="eastAsia"/>
          <w:lang w:eastAsia="ja-JP"/>
        </w:rPr>
      </w:pPr>
    </w:p>
    <w:p w:rsidR="00EF19A5" w:rsidRDefault="00AD269D" w:rsidP="00EF19A5">
      <w:pPr>
        <w:spacing w:after="0" w:line="240" w:lineRule="auto"/>
        <w:rPr>
          <w:lang w:eastAsia="ja-JP"/>
        </w:rPr>
      </w:pPr>
      <w:r>
        <w:rPr>
          <w:rFonts w:hint="eastAsia"/>
          <w:noProof/>
          <w:u w:val="single"/>
          <w:lang w:eastAsia="ja-JP" w:bidi="ar-SA"/>
        </w:rPr>
      </w:r>
      <w:r w:rsidR="00845C32">
        <w:rPr>
          <w:u w:val="single"/>
          <w:lang w:eastAsia="ja-JP"/>
        </w:rPr>
        <w:pict>
          <v:shape id="_x0000_s1072" type="#_x0000_t202" style="width:480.3pt;height:86.95pt;mso-height-percent:200;mso-position-horizontal-relative:char;mso-position-vertical-relative:line;mso-height-percent:200;mso-width-relative:margin;mso-height-relative:margin">
            <v:textbox style="mso-next-textbox:#_x0000_s1072;mso-fit-shape-to-text:t">
              <w:txbxContent>
                <w:p w:rsidR="00AD269D" w:rsidRDefault="000124A4" w:rsidP="00AD269D">
                  <w:pPr>
                    <w:pStyle w:val="a5"/>
                    <w:ind w:left="0"/>
                    <w:rPr>
                      <w:rFonts w:hint="eastAsia"/>
                      <w:lang w:eastAsia="ja-JP"/>
                    </w:rPr>
                  </w:pPr>
                  <w:r>
                    <w:rPr>
                      <w:rFonts w:hint="eastAsia"/>
                      <w:u w:val="single"/>
                      <w:lang w:eastAsia="ja-JP"/>
                    </w:rPr>
                    <w:t>More on groups</w:t>
                  </w:r>
                </w:p>
                <w:p w:rsidR="000124A4" w:rsidRPr="000124A4" w:rsidRDefault="009C3673" w:rsidP="00AD269D">
                  <w:pPr>
                    <w:pStyle w:val="a5"/>
                    <w:ind w:left="0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Groups and syml</w:t>
                  </w:r>
                  <w:r w:rsidR="001A5A2C">
                    <w:rPr>
                      <w:rFonts w:hint="eastAsia"/>
                      <w:lang w:eastAsia="ja-JP"/>
                    </w:rPr>
                    <w:t>inks are useful on making multi</w:t>
                  </w:r>
                  <w:r>
                    <w:rPr>
                      <w:rFonts w:hint="eastAsia"/>
                      <w:lang w:eastAsia="ja-JP"/>
                    </w:rPr>
                    <w:t>story buildings.</w:t>
                  </w:r>
                  <w:r w:rsidR="00935417">
                    <w:rPr>
                      <w:rFonts w:hint="eastAsia"/>
                      <w:lang w:eastAsia="ja-JP"/>
                    </w:rPr>
                    <w:t xml:space="preserve"> There are some </w:t>
                  </w:r>
                  <w:r w:rsidR="002660FC">
                    <w:rPr>
                      <w:rFonts w:hint="eastAsia"/>
                      <w:lang w:eastAsia="ja-JP"/>
                    </w:rPr>
                    <w:t>e</w:t>
                  </w:r>
                  <w:r w:rsidR="00845C32">
                    <w:rPr>
                      <w:rFonts w:hint="eastAsia"/>
                      <w:lang w:eastAsia="ja-JP"/>
                    </w:rPr>
                    <w:t>ditor functions such as floor-copying and automatic generation of stairs to h</w:t>
                  </w:r>
                  <w:r w:rsidR="002B5627">
                    <w:rPr>
                      <w:rFonts w:hint="eastAsia"/>
                      <w:lang w:eastAsia="ja-JP"/>
                    </w:rPr>
                    <w:t>elp making multistory buildings.</w:t>
                  </w:r>
                </w:p>
              </w:txbxContent>
            </v:textbox>
            <w10:wrap type="none"/>
            <w10:anchorlock/>
          </v:shape>
        </w:pict>
      </w:r>
    </w:p>
    <w:p w:rsidR="005853C3" w:rsidRPr="005853C3" w:rsidRDefault="005853C3" w:rsidP="005853C3">
      <w:pPr>
        <w:spacing w:after="0" w:line="240" w:lineRule="auto"/>
        <w:rPr>
          <w:lang w:eastAsia="ja-JP"/>
        </w:rPr>
      </w:pPr>
    </w:p>
    <w:p w:rsidR="008E4FA3" w:rsidRDefault="008E4FA3" w:rsidP="008E4FA3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Editor frame</w:t>
      </w:r>
    </w:p>
    <w:p w:rsidR="005853C3" w:rsidRDefault="00A3759F" w:rsidP="005853C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Here are some more basic functions of the Editor frame.</w:t>
      </w:r>
    </w:p>
    <w:p w:rsidR="00F82E1B" w:rsidRDefault="00F82E1B" w:rsidP="00F82E1B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Scrolling and zooming</w:t>
      </w:r>
    </w:p>
    <w:p w:rsidR="006F7449" w:rsidRDefault="005E2469" w:rsidP="00D5478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There are two ways each t</w:t>
      </w:r>
      <w:r w:rsidR="006F7449">
        <w:rPr>
          <w:rFonts w:hint="eastAsia"/>
          <w:lang w:eastAsia="ja-JP"/>
        </w:rPr>
        <w:t>o scroll and zoom in the editor frame.</w:t>
      </w:r>
    </w:p>
    <w:tbl>
      <w:tblPr>
        <w:tblStyle w:val="af8"/>
        <w:tblW w:w="0" w:type="auto"/>
        <w:tblLook w:val="04A0"/>
      </w:tblPr>
      <w:tblGrid>
        <w:gridCol w:w="1668"/>
        <w:gridCol w:w="3543"/>
        <w:gridCol w:w="4619"/>
      </w:tblGrid>
      <w:tr w:rsidR="006F7449" w:rsidTr="006F7449">
        <w:tc>
          <w:tcPr>
            <w:tcW w:w="1668" w:type="dxa"/>
          </w:tcPr>
          <w:p w:rsidR="006F7449" w:rsidRDefault="006F7449" w:rsidP="00D5478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Scroll</w:t>
            </w:r>
          </w:p>
        </w:tc>
        <w:tc>
          <w:tcPr>
            <w:tcW w:w="3543" w:type="dxa"/>
          </w:tcPr>
          <w:p w:rsidR="006F7449" w:rsidRDefault="006F7449" w:rsidP="00D5478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Drag with central button</w:t>
            </w:r>
          </w:p>
        </w:tc>
        <w:tc>
          <w:tcPr>
            <w:tcW w:w="4619" w:type="dxa"/>
          </w:tcPr>
          <w:p w:rsidR="006F7449" w:rsidRDefault="006F7449" w:rsidP="006F744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Drag with shift + left button</w:t>
            </w:r>
          </w:p>
        </w:tc>
      </w:tr>
      <w:tr w:rsidR="006F7449" w:rsidTr="006F7449">
        <w:tc>
          <w:tcPr>
            <w:tcW w:w="1668" w:type="dxa"/>
          </w:tcPr>
          <w:p w:rsidR="006F7449" w:rsidRDefault="006F7449" w:rsidP="00D5478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Zoom in/out</w:t>
            </w:r>
          </w:p>
        </w:tc>
        <w:tc>
          <w:tcPr>
            <w:tcW w:w="3543" w:type="dxa"/>
          </w:tcPr>
          <w:p w:rsidR="006F7449" w:rsidRDefault="006F7449" w:rsidP="00D5478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Mouse wheel</w:t>
            </w:r>
          </w:p>
        </w:tc>
        <w:tc>
          <w:tcPr>
            <w:tcW w:w="4619" w:type="dxa"/>
          </w:tcPr>
          <w:p w:rsidR="006F7449" w:rsidRDefault="006F7449" w:rsidP="00D5478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Drag with shift + right button</w:t>
            </w:r>
          </w:p>
        </w:tc>
      </w:tr>
    </w:tbl>
    <w:p w:rsidR="006F7449" w:rsidRDefault="006F7449" w:rsidP="00D5478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Note that in many settings, </w:t>
      </w:r>
      <w:r w:rsidRPr="006F7449">
        <w:rPr>
          <w:rFonts w:hint="eastAsia"/>
          <w:color w:val="FF0000"/>
          <w:lang w:eastAsia="ja-JP"/>
        </w:rPr>
        <w:t>the wheel click does not yield a click with the central mouse button</w:t>
      </w:r>
      <w:r>
        <w:rPr>
          <w:rFonts w:hint="eastAsia"/>
          <w:lang w:eastAsia="ja-JP"/>
        </w:rPr>
        <w:t>. Check with your mouse settings if the drag wi</w:t>
      </w:r>
      <w:r w:rsidR="00F94072">
        <w:rPr>
          <w:rFonts w:hint="eastAsia"/>
          <w:lang w:eastAsia="ja-JP"/>
        </w:rPr>
        <w:t>th central button does not function.</w:t>
      </w:r>
    </w:p>
    <w:p w:rsidR="006F7449" w:rsidRDefault="00D4648A" w:rsidP="00D4648A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Placing background picture</w:t>
      </w:r>
    </w:p>
    <w:p w:rsidR="00AF4226" w:rsidRDefault="00AF4226" w:rsidP="00AF4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By selecting </w:t>
      </w:r>
      <w:r>
        <w:rPr>
          <w:lang w:eastAsia="ja-JP"/>
        </w:rPr>
        <w:t>“</w:t>
      </w:r>
      <w:r>
        <w:rPr>
          <w:rFonts w:hint="eastAsia"/>
          <w:lang w:eastAsia="ja-JP"/>
        </w:rPr>
        <w:t>Set Background File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from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File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menu, you can place a </w:t>
      </w:r>
      <w:r>
        <w:rPr>
          <w:lang w:eastAsia="ja-JP"/>
        </w:rPr>
        <w:t>picture</w:t>
      </w:r>
      <w:r>
        <w:rPr>
          <w:rFonts w:hint="eastAsia"/>
          <w:lang w:eastAsia="ja-JP"/>
        </w:rPr>
        <w:t xml:space="preserve"> in the background. This is useful when tracing a draw plan.</w:t>
      </w:r>
    </w:p>
    <w:p w:rsidR="00486FED" w:rsidRDefault="00486FED" w:rsidP="00486FED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Setting scales</w:t>
      </w:r>
    </w:p>
    <w:p w:rsidR="00C74CB4" w:rsidRDefault="00624245" w:rsidP="00C74CB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The original </w:t>
      </w:r>
      <w:r w:rsidR="00393E7C">
        <w:rPr>
          <w:rFonts w:hint="eastAsia"/>
          <w:lang w:eastAsia="ja-JP"/>
        </w:rPr>
        <w:t xml:space="preserve">editor does not know the </w:t>
      </w:r>
      <w:r w:rsidR="00393E7C">
        <w:rPr>
          <w:lang w:eastAsia="ja-JP"/>
        </w:rPr>
        <w:t>correspondence</w:t>
      </w:r>
      <w:r w:rsidR="00393E7C">
        <w:rPr>
          <w:rFonts w:hint="eastAsia"/>
          <w:lang w:eastAsia="ja-JP"/>
        </w:rPr>
        <w:t xml:space="preserve"> of the </w:t>
      </w:r>
      <w:r w:rsidR="00EB003E">
        <w:rPr>
          <w:rFonts w:hint="eastAsia"/>
          <w:lang w:eastAsia="ja-JP"/>
        </w:rPr>
        <w:t>length shown in the editor and the actual length of the model (i.e. how many pixels means how many meters).</w:t>
      </w:r>
      <w:r w:rsidR="00FB68E0">
        <w:rPr>
          <w:rFonts w:hint="eastAsia"/>
          <w:lang w:eastAsia="ja-JP"/>
        </w:rPr>
        <w:t xml:space="preserve"> You can set this value in several ways, </w:t>
      </w:r>
      <w:r w:rsidR="00172793">
        <w:rPr>
          <w:rFonts w:hint="eastAsia"/>
          <w:lang w:eastAsia="ja-JP"/>
        </w:rPr>
        <w:t xml:space="preserve">but the easiest way is to use the </w:t>
      </w:r>
      <w:r w:rsidR="00172793">
        <w:rPr>
          <w:lang w:eastAsia="ja-JP"/>
        </w:rPr>
        <w:t>“</w:t>
      </w:r>
      <w:r w:rsidR="00172793">
        <w:rPr>
          <w:rFonts w:hint="eastAsia"/>
          <w:lang w:eastAsia="ja-JP"/>
        </w:rPr>
        <w:t>Set Scale</w:t>
      </w:r>
      <w:r w:rsidR="00172793">
        <w:rPr>
          <w:lang w:eastAsia="ja-JP"/>
        </w:rPr>
        <w:t>”</w:t>
      </w:r>
      <w:r w:rsidR="00172793">
        <w:rPr>
          <w:rFonts w:hint="eastAsia"/>
          <w:lang w:eastAsia="ja-JP"/>
        </w:rPr>
        <w:t xml:space="preserve"> in the </w:t>
      </w:r>
      <w:r w:rsidR="00172793">
        <w:rPr>
          <w:lang w:eastAsia="ja-JP"/>
        </w:rPr>
        <w:t>“</w:t>
      </w:r>
      <w:r w:rsidR="00172793">
        <w:rPr>
          <w:rFonts w:hint="eastAsia"/>
          <w:lang w:eastAsia="ja-JP"/>
        </w:rPr>
        <w:t>Edit</w:t>
      </w:r>
      <w:r w:rsidR="00172793">
        <w:rPr>
          <w:lang w:eastAsia="ja-JP"/>
        </w:rPr>
        <w:t>”</w:t>
      </w:r>
      <w:r w:rsidR="00172793">
        <w:rPr>
          <w:rFonts w:hint="eastAsia"/>
          <w:lang w:eastAsia="ja-JP"/>
        </w:rPr>
        <w:t xml:space="preserve"> menu.</w:t>
      </w:r>
    </w:p>
    <w:p w:rsidR="0060642F" w:rsidRPr="00C74CB4" w:rsidRDefault="0060642F" w:rsidP="00C74CB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Using this function, you draw a line on the editor frame, </w:t>
      </w:r>
      <w:r>
        <w:rPr>
          <w:lang w:eastAsia="ja-JP"/>
        </w:rPr>
        <w:t>and then</w:t>
      </w:r>
      <w:r>
        <w:rPr>
          <w:rFonts w:hint="eastAsia"/>
          <w:lang w:eastAsia="ja-JP"/>
        </w:rPr>
        <w:t xml:space="preserve"> tell the editor the actual length of that line. The editor will au</w:t>
      </w:r>
      <w:r w:rsidR="004822BD">
        <w:rPr>
          <w:rFonts w:hint="eastAsia"/>
          <w:lang w:eastAsia="ja-JP"/>
        </w:rPr>
        <w:t>tomatically calculate the actual length of all the links in the group (or in all groups).</w:t>
      </w:r>
    </w:p>
    <w:p w:rsidR="005853C3" w:rsidRPr="005853C3" w:rsidRDefault="005853C3" w:rsidP="005853C3">
      <w:pPr>
        <w:rPr>
          <w:lang w:eastAsia="ja-JP"/>
        </w:rPr>
      </w:pPr>
    </w:p>
    <w:sectPr w:rsidR="005853C3" w:rsidRPr="005853C3" w:rsidSect="004C2898">
      <w:footerReference w:type="default" r:id="rId27"/>
      <w:pgSz w:w="11900" w:h="16840"/>
      <w:pgMar w:top="1418" w:right="1134" w:bottom="1134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877" w:rsidRDefault="00AF7877" w:rsidP="00785E7F">
      <w:pPr>
        <w:spacing w:after="0" w:line="240" w:lineRule="auto"/>
      </w:pPr>
      <w:r>
        <w:separator/>
      </w:r>
    </w:p>
  </w:endnote>
  <w:endnote w:type="continuationSeparator" w:id="0">
    <w:p w:rsidR="00AF7877" w:rsidRDefault="00AF7877" w:rsidP="0078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43D" w:rsidRDefault="00BC243D">
    <w:pPr>
      <w:pStyle w:val="a8"/>
      <w:jc w:val="center"/>
    </w:pPr>
    <w:fldSimple w:instr=" PAGE   \* MERGEFORMAT ">
      <w:r w:rsidR="00FC18DC" w:rsidRPr="00FC18DC">
        <w:rPr>
          <w:noProof/>
          <w:lang w:val="ja-JP"/>
        </w:rPr>
        <w:t>8</w:t>
      </w:r>
    </w:fldSimple>
  </w:p>
  <w:p w:rsidR="00BC243D" w:rsidRDefault="00BC243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877" w:rsidRDefault="00AF7877" w:rsidP="00785E7F">
      <w:pPr>
        <w:spacing w:after="0" w:line="240" w:lineRule="auto"/>
      </w:pPr>
      <w:r>
        <w:separator/>
      </w:r>
    </w:p>
  </w:footnote>
  <w:footnote w:type="continuationSeparator" w:id="0">
    <w:p w:rsidR="00AF7877" w:rsidRDefault="00AF7877" w:rsidP="00785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22A1"/>
    <w:multiLevelType w:val="hybridMultilevel"/>
    <w:tmpl w:val="49E8BC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0666563"/>
    <w:multiLevelType w:val="hybridMultilevel"/>
    <w:tmpl w:val="F3906556"/>
    <w:lvl w:ilvl="0" w:tplc="34622182">
      <w:start w:val="1"/>
      <w:numFmt w:val="decimalEnclosedCircle"/>
      <w:suff w:val="space"/>
      <w:lvlText w:val="%1"/>
      <w:lvlJc w:val="left"/>
      <w:pPr>
        <w:ind w:left="720" w:hanging="2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">
    <w:nsid w:val="3F782E43"/>
    <w:multiLevelType w:val="hybridMultilevel"/>
    <w:tmpl w:val="FE4C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F78"/>
    <w:multiLevelType w:val="hybridMultilevel"/>
    <w:tmpl w:val="F1F8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D7270"/>
    <w:multiLevelType w:val="hybridMultilevel"/>
    <w:tmpl w:val="D096A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A9F074B"/>
    <w:multiLevelType w:val="hybridMultilevel"/>
    <w:tmpl w:val="E9FE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F7CFD"/>
    <w:multiLevelType w:val="hybridMultilevel"/>
    <w:tmpl w:val="75F22CA4"/>
    <w:lvl w:ilvl="0" w:tplc="0409000F">
      <w:start w:val="1"/>
      <w:numFmt w:val="decimalEnclosedCircle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557B0562"/>
    <w:multiLevelType w:val="hybridMultilevel"/>
    <w:tmpl w:val="5024CC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9D31F24"/>
    <w:multiLevelType w:val="hybridMultilevel"/>
    <w:tmpl w:val="B08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C3608"/>
    <w:multiLevelType w:val="hybridMultilevel"/>
    <w:tmpl w:val="F9A4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107CA"/>
    <w:multiLevelType w:val="hybridMultilevel"/>
    <w:tmpl w:val="DECC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74F"/>
    <w:rsid w:val="00000B3A"/>
    <w:rsid w:val="00001100"/>
    <w:rsid w:val="00004690"/>
    <w:rsid w:val="000124A4"/>
    <w:rsid w:val="000136B4"/>
    <w:rsid w:val="00020BD2"/>
    <w:rsid w:val="00035D64"/>
    <w:rsid w:val="0004069E"/>
    <w:rsid w:val="00041598"/>
    <w:rsid w:val="00047F7B"/>
    <w:rsid w:val="00055198"/>
    <w:rsid w:val="00057EB7"/>
    <w:rsid w:val="00074FB3"/>
    <w:rsid w:val="000870EF"/>
    <w:rsid w:val="000A24A0"/>
    <w:rsid w:val="000B3F7F"/>
    <w:rsid w:val="000C217D"/>
    <w:rsid w:val="000C47A7"/>
    <w:rsid w:val="000D151C"/>
    <w:rsid w:val="000D1816"/>
    <w:rsid w:val="000E75A1"/>
    <w:rsid w:val="000E765B"/>
    <w:rsid w:val="000F5784"/>
    <w:rsid w:val="00110EFD"/>
    <w:rsid w:val="00125DE0"/>
    <w:rsid w:val="001354E0"/>
    <w:rsid w:val="00145D47"/>
    <w:rsid w:val="00146063"/>
    <w:rsid w:val="00150594"/>
    <w:rsid w:val="00154721"/>
    <w:rsid w:val="00164E9D"/>
    <w:rsid w:val="00172793"/>
    <w:rsid w:val="00183CBA"/>
    <w:rsid w:val="0019051B"/>
    <w:rsid w:val="00194C5B"/>
    <w:rsid w:val="001956DB"/>
    <w:rsid w:val="001A5223"/>
    <w:rsid w:val="001A5A2C"/>
    <w:rsid w:val="001B4EA0"/>
    <w:rsid w:val="001C3633"/>
    <w:rsid w:val="001D369E"/>
    <w:rsid w:val="001D7AFC"/>
    <w:rsid w:val="001F0F64"/>
    <w:rsid w:val="00207884"/>
    <w:rsid w:val="0021047D"/>
    <w:rsid w:val="002152E3"/>
    <w:rsid w:val="00223F6D"/>
    <w:rsid w:val="00225F0E"/>
    <w:rsid w:val="002462C1"/>
    <w:rsid w:val="002523EE"/>
    <w:rsid w:val="002648C6"/>
    <w:rsid w:val="002660FC"/>
    <w:rsid w:val="0027565B"/>
    <w:rsid w:val="002756E3"/>
    <w:rsid w:val="00282182"/>
    <w:rsid w:val="002860E3"/>
    <w:rsid w:val="00294475"/>
    <w:rsid w:val="002A0A9C"/>
    <w:rsid w:val="002A2669"/>
    <w:rsid w:val="002B5627"/>
    <w:rsid w:val="002C7AC5"/>
    <w:rsid w:val="002F36A6"/>
    <w:rsid w:val="00302CAC"/>
    <w:rsid w:val="003060AD"/>
    <w:rsid w:val="00307985"/>
    <w:rsid w:val="0031586B"/>
    <w:rsid w:val="00322362"/>
    <w:rsid w:val="00331E81"/>
    <w:rsid w:val="0033781C"/>
    <w:rsid w:val="00343FE7"/>
    <w:rsid w:val="0034747C"/>
    <w:rsid w:val="003544A0"/>
    <w:rsid w:val="003679E5"/>
    <w:rsid w:val="00372DA1"/>
    <w:rsid w:val="00377D84"/>
    <w:rsid w:val="003807D6"/>
    <w:rsid w:val="00382F6E"/>
    <w:rsid w:val="00393E7C"/>
    <w:rsid w:val="003A1241"/>
    <w:rsid w:val="003C4BE3"/>
    <w:rsid w:val="003D7D79"/>
    <w:rsid w:val="003F130B"/>
    <w:rsid w:val="003F346B"/>
    <w:rsid w:val="003F5754"/>
    <w:rsid w:val="003F58BD"/>
    <w:rsid w:val="00401A67"/>
    <w:rsid w:val="00401F2D"/>
    <w:rsid w:val="00403370"/>
    <w:rsid w:val="00456049"/>
    <w:rsid w:val="00471D6B"/>
    <w:rsid w:val="004774AA"/>
    <w:rsid w:val="004822BD"/>
    <w:rsid w:val="00484316"/>
    <w:rsid w:val="0048525F"/>
    <w:rsid w:val="00486A1A"/>
    <w:rsid w:val="00486FED"/>
    <w:rsid w:val="004A1227"/>
    <w:rsid w:val="004B1AD7"/>
    <w:rsid w:val="004B5B3D"/>
    <w:rsid w:val="004B5FD5"/>
    <w:rsid w:val="004C2898"/>
    <w:rsid w:val="004C425E"/>
    <w:rsid w:val="004C45B9"/>
    <w:rsid w:val="004C64C2"/>
    <w:rsid w:val="004C70CF"/>
    <w:rsid w:val="004D76D5"/>
    <w:rsid w:val="004E3590"/>
    <w:rsid w:val="005110B7"/>
    <w:rsid w:val="005128B6"/>
    <w:rsid w:val="005220AE"/>
    <w:rsid w:val="005459D7"/>
    <w:rsid w:val="00546A21"/>
    <w:rsid w:val="00554562"/>
    <w:rsid w:val="00567C25"/>
    <w:rsid w:val="005853C3"/>
    <w:rsid w:val="005871FD"/>
    <w:rsid w:val="0059036E"/>
    <w:rsid w:val="00597683"/>
    <w:rsid w:val="005A1440"/>
    <w:rsid w:val="005A2CDE"/>
    <w:rsid w:val="005B725C"/>
    <w:rsid w:val="005B729C"/>
    <w:rsid w:val="005D3502"/>
    <w:rsid w:val="005E2469"/>
    <w:rsid w:val="005E736B"/>
    <w:rsid w:val="0060642F"/>
    <w:rsid w:val="0061342C"/>
    <w:rsid w:val="006157D2"/>
    <w:rsid w:val="00616BAC"/>
    <w:rsid w:val="0062147A"/>
    <w:rsid w:val="00621608"/>
    <w:rsid w:val="00621BA4"/>
    <w:rsid w:val="00624245"/>
    <w:rsid w:val="006248D6"/>
    <w:rsid w:val="006306A3"/>
    <w:rsid w:val="006459E2"/>
    <w:rsid w:val="00667EA2"/>
    <w:rsid w:val="00677EA0"/>
    <w:rsid w:val="0068069B"/>
    <w:rsid w:val="00686FF0"/>
    <w:rsid w:val="00693622"/>
    <w:rsid w:val="006A5528"/>
    <w:rsid w:val="006C133D"/>
    <w:rsid w:val="006D225A"/>
    <w:rsid w:val="006D7FE2"/>
    <w:rsid w:val="006E1F85"/>
    <w:rsid w:val="006E51F1"/>
    <w:rsid w:val="006F227A"/>
    <w:rsid w:val="006F7449"/>
    <w:rsid w:val="0070315D"/>
    <w:rsid w:val="00712EE2"/>
    <w:rsid w:val="0072037D"/>
    <w:rsid w:val="00724050"/>
    <w:rsid w:val="00725BE3"/>
    <w:rsid w:val="00726A0C"/>
    <w:rsid w:val="0073151B"/>
    <w:rsid w:val="00755B11"/>
    <w:rsid w:val="00785E7F"/>
    <w:rsid w:val="00794C37"/>
    <w:rsid w:val="007A779E"/>
    <w:rsid w:val="007B0A24"/>
    <w:rsid w:val="007C0ECE"/>
    <w:rsid w:val="007C2F21"/>
    <w:rsid w:val="007C57EE"/>
    <w:rsid w:val="007C5AF3"/>
    <w:rsid w:val="007C7A2A"/>
    <w:rsid w:val="007D3E46"/>
    <w:rsid w:val="007D552F"/>
    <w:rsid w:val="007E2D47"/>
    <w:rsid w:val="007E71E2"/>
    <w:rsid w:val="008014BB"/>
    <w:rsid w:val="00812ABA"/>
    <w:rsid w:val="00832669"/>
    <w:rsid w:val="00834C98"/>
    <w:rsid w:val="008440BD"/>
    <w:rsid w:val="00845C32"/>
    <w:rsid w:val="00851B85"/>
    <w:rsid w:val="00873FB4"/>
    <w:rsid w:val="008757C9"/>
    <w:rsid w:val="00876D62"/>
    <w:rsid w:val="00884455"/>
    <w:rsid w:val="0089165E"/>
    <w:rsid w:val="008A259C"/>
    <w:rsid w:val="008A69D7"/>
    <w:rsid w:val="008B4FF2"/>
    <w:rsid w:val="008C06E3"/>
    <w:rsid w:val="008C6F71"/>
    <w:rsid w:val="008D13F5"/>
    <w:rsid w:val="008D4369"/>
    <w:rsid w:val="008D6B00"/>
    <w:rsid w:val="008E4FA3"/>
    <w:rsid w:val="008F1C65"/>
    <w:rsid w:val="008F2446"/>
    <w:rsid w:val="00907083"/>
    <w:rsid w:val="0091174F"/>
    <w:rsid w:val="00912B80"/>
    <w:rsid w:val="00935417"/>
    <w:rsid w:val="0093614B"/>
    <w:rsid w:val="009614A1"/>
    <w:rsid w:val="00971D38"/>
    <w:rsid w:val="009735CC"/>
    <w:rsid w:val="00980133"/>
    <w:rsid w:val="00984350"/>
    <w:rsid w:val="009926D3"/>
    <w:rsid w:val="009A797B"/>
    <w:rsid w:val="009B0983"/>
    <w:rsid w:val="009B3F95"/>
    <w:rsid w:val="009B673B"/>
    <w:rsid w:val="009C254A"/>
    <w:rsid w:val="009C3673"/>
    <w:rsid w:val="009D4B90"/>
    <w:rsid w:val="009D50D5"/>
    <w:rsid w:val="009D5C3E"/>
    <w:rsid w:val="009E0ABB"/>
    <w:rsid w:val="009E4DCA"/>
    <w:rsid w:val="009E6BF4"/>
    <w:rsid w:val="00A114FF"/>
    <w:rsid w:val="00A11AB1"/>
    <w:rsid w:val="00A12BDC"/>
    <w:rsid w:val="00A2272D"/>
    <w:rsid w:val="00A22F4E"/>
    <w:rsid w:val="00A3759F"/>
    <w:rsid w:val="00A44F49"/>
    <w:rsid w:val="00A61AA7"/>
    <w:rsid w:val="00A6241B"/>
    <w:rsid w:val="00A67368"/>
    <w:rsid w:val="00A715A3"/>
    <w:rsid w:val="00A80ACD"/>
    <w:rsid w:val="00A87807"/>
    <w:rsid w:val="00A92222"/>
    <w:rsid w:val="00A96D09"/>
    <w:rsid w:val="00AA66A7"/>
    <w:rsid w:val="00AB5B53"/>
    <w:rsid w:val="00AC0F87"/>
    <w:rsid w:val="00AD269D"/>
    <w:rsid w:val="00AD4983"/>
    <w:rsid w:val="00AE1C77"/>
    <w:rsid w:val="00AE4005"/>
    <w:rsid w:val="00AE5F38"/>
    <w:rsid w:val="00AE7B82"/>
    <w:rsid w:val="00AF3879"/>
    <w:rsid w:val="00AF4226"/>
    <w:rsid w:val="00AF4FF7"/>
    <w:rsid w:val="00AF7877"/>
    <w:rsid w:val="00B26E84"/>
    <w:rsid w:val="00B42E49"/>
    <w:rsid w:val="00B445E9"/>
    <w:rsid w:val="00B62849"/>
    <w:rsid w:val="00B744F8"/>
    <w:rsid w:val="00B9460C"/>
    <w:rsid w:val="00B96779"/>
    <w:rsid w:val="00B96B2D"/>
    <w:rsid w:val="00BA1350"/>
    <w:rsid w:val="00BB5AA5"/>
    <w:rsid w:val="00BC243D"/>
    <w:rsid w:val="00BD3E24"/>
    <w:rsid w:val="00BD75EE"/>
    <w:rsid w:val="00BD783C"/>
    <w:rsid w:val="00BE43DB"/>
    <w:rsid w:val="00BE6E1C"/>
    <w:rsid w:val="00C1504C"/>
    <w:rsid w:val="00C20AE3"/>
    <w:rsid w:val="00C34689"/>
    <w:rsid w:val="00C426E7"/>
    <w:rsid w:val="00C45218"/>
    <w:rsid w:val="00C5121E"/>
    <w:rsid w:val="00C742AE"/>
    <w:rsid w:val="00C74CB4"/>
    <w:rsid w:val="00C84318"/>
    <w:rsid w:val="00C92E0E"/>
    <w:rsid w:val="00CA54E6"/>
    <w:rsid w:val="00CB4C4D"/>
    <w:rsid w:val="00CB6ECF"/>
    <w:rsid w:val="00CB7A69"/>
    <w:rsid w:val="00CE2A4A"/>
    <w:rsid w:val="00D03053"/>
    <w:rsid w:val="00D116D6"/>
    <w:rsid w:val="00D30BAA"/>
    <w:rsid w:val="00D35CA7"/>
    <w:rsid w:val="00D37CBC"/>
    <w:rsid w:val="00D37F54"/>
    <w:rsid w:val="00D40682"/>
    <w:rsid w:val="00D4305E"/>
    <w:rsid w:val="00D4648A"/>
    <w:rsid w:val="00D47E3E"/>
    <w:rsid w:val="00D5243D"/>
    <w:rsid w:val="00D54783"/>
    <w:rsid w:val="00D54BB3"/>
    <w:rsid w:val="00D64963"/>
    <w:rsid w:val="00D74966"/>
    <w:rsid w:val="00D75B62"/>
    <w:rsid w:val="00D767BA"/>
    <w:rsid w:val="00D85902"/>
    <w:rsid w:val="00D9356E"/>
    <w:rsid w:val="00D96CC3"/>
    <w:rsid w:val="00DA1C72"/>
    <w:rsid w:val="00DC3DC9"/>
    <w:rsid w:val="00DD7A45"/>
    <w:rsid w:val="00DE4AA6"/>
    <w:rsid w:val="00E209E0"/>
    <w:rsid w:val="00E2724C"/>
    <w:rsid w:val="00E33053"/>
    <w:rsid w:val="00E414E6"/>
    <w:rsid w:val="00E5600D"/>
    <w:rsid w:val="00E579C3"/>
    <w:rsid w:val="00E921A3"/>
    <w:rsid w:val="00E972C8"/>
    <w:rsid w:val="00EB003E"/>
    <w:rsid w:val="00EC14A1"/>
    <w:rsid w:val="00ED4586"/>
    <w:rsid w:val="00EE2849"/>
    <w:rsid w:val="00EF19A5"/>
    <w:rsid w:val="00EF5A08"/>
    <w:rsid w:val="00F06C36"/>
    <w:rsid w:val="00F073DD"/>
    <w:rsid w:val="00F31A65"/>
    <w:rsid w:val="00F326E9"/>
    <w:rsid w:val="00F445C0"/>
    <w:rsid w:val="00F63F4C"/>
    <w:rsid w:val="00F6423C"/>
    <w:rsid w:val="00F72638"/>
    <w:rsid w:val="00F74894"/>
    <w:rsid w:val="00F82E1B"/>
    <w:rsid w:val="00F906CF"/>
    <w:rsid w:val="00F94072"/>
    <w:rsid w:val="00F9589B"/>
    <w:rsid w:val="00FA33D3"/>
    <w:rsid w:val="00FA3409"/>
    <w:rsid w:val="00FA42A7"/>
    <w:rsid w:val="00FB68E0"/>
    <w:rsid w:val="00FC18DC"/>
    <w:rsid w:val="00FE5A8D"/>
    <w:rsid w:val="00FE629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  <o:colormenu v:ext="edit" fillcolor="none" strokecolor="none"/>
    </o:shapedefaults>
    <o:shapelayout v:ext="edit">
      <o:idmap v:ext="edit" data="1"/>
      <o:rules v:ext="edit">
        <o:r id="V:Rule12" type="arc" idref="#_x0000_s106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69D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A69D7"/>
    <w:pPr>
      <w:keepNext/>
      <w:keepLines/>
      <w:spacing w:before="480" w:after="0"/>
      <w:outlineLvl w:val="0"/>
    </w:pPr>
    <w:rPr>
      <w:rFonts w:ascii="Arial" w:eastAsia="ＭＳ ゴシック" w:hAnsi="Arial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69D7"/>
    <w:pPr>
      <w:keepNext/>
      <w:keepLines/>
      <w:spacing w:before="200" w:after="0"/>
      <w:outlineLvl w:val="1"/>
    </w:pPr>
    <w:rPr>
      <w:rFonts w:ascii="Arial" w:eastAsia="ＭＳ ゴシック" w:hAnsi="Arial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69D7"/>
    <w:pPr>
      <w:keepNext/>
      <w:keepLines/>
      <w:spacing w:before="200" w:after="0"/>
      <w:outlineLvl w:val="2"/>
    </w:pPr>
    <w:rPr>
      <w:rFonts w:ascii="Arial" w:eastAsia="ＭＳ ゴシック" w:hAnsi="Arial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8A69D7"/>
    <w:pPr>
      <w:keepNext/>
      <w:keepLines/>
      <w:spacing w:before="200" w:after="0"/>
      <w:outlineLvl w:val="3"/>
    </w:pPr>
    <w:rPr>
      <w:rFonts w:ascii="Arial" w:eastAsia="ＭＳ ゴシック" w:hAnsi="Arial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8A69D7"/>
    <w:pPr>
      <w:keepNext/>
      <w:keepLines/>
      <w:spacing w:before="200" w:after="0"/>
      <w:outlineLvl w:val="4"/>
    </w:pPr>
    <w:rPr>
      <w:rFonts w:ascii="Arial" w:eastAsia="ＭＳ ゴシック" w:hAnsi="Arial"/>
      <w:color w:val="243F60"/>
    </w:rPr>
  </w:style>
  <w:style w:type="paragraph" w:styleId="6">
    <w:name w:val="heading 6"/>
    <w:basedOn w:val="a"/>
    <w:next w:val="a"/>
    <w:link w:val="60"/>
    <w:uiPriority w:val="9"/>
    <w:unhideWhenUsed/>
    <w:qFormat/>
    <w:rsid w:val="008A69D7"/>
    <w:pPr>
      <w:keepNext/>
      <w:keepLines/>
      <w:spacing w:before="200" w:after="0"/>
      <w:outlineLvl w:val="5"/>
    </w:pPr>
    <w:rPr>
      <w:rFonts w:ascii="Arial" w:eastAsia="ＭＳ ゴシック" w:hAnsi="Arial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08A69D7"/>
    <w:pPr>
      <w:keepNext/>
      <w:keepLines/>
      <w:spacing w:before="200" w:after="0"/>
      <w:outlineLvl w:val="6"/>
    </w:pPr>
    <w:rPr>
      <w:rFonts w:ascii="Arial" w:eastAsia="ＭＳ ゴシック" w:hAnsi="Arial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8A69D7"/>
    <w:pPr>
      <w:keepNext/>
      <w:keepLines/>
      <w:spacing w:before="200" w:after="0"/>
      <w:outlineLvl w:val="7"/>
    </w:pPr>
    <w:rPr>
      <w:rFonts w:ascii="Arial" w:eastAsia="ＭＳ ゴシック" w:hAnsi="Arial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A69D7"/>
    <w:pPr>
      <w:keepNext/>
      <w:keepLines/>
      <w:spacing w:before="200" w:after="0"/>
      <w:outlineLvl w:val="8"/>
    </w:pPr>
    <w:rPr>
      <w:rFonts w:ascii="Arial" w:eastAsia="ＭＳ ゴシック" w:hAnsi="Arial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8A69D7"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List Paragraph"/>
    <w:basedOn w:val="a"/>
    <w:uiPriority w:val="34"/>
    <w:qFormat/>
    <w:rsid w:val="008A69D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1342C"/>
    <w:pPr>
      <w:tabs>
        <w:tab w:val="center" w:pos="4419"/>
        <w:tab w:val="right" w:pos="8838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61342C"/>
  </w:style>
  <w:style w:type="paragraph" w:styleId="a8">
    <w:name w:val="footer"/>
    <w:basedOn w:val="a"/>
    <w:link w:val="a9"/>
    <w:uiPriority w:val="99"/>
    <w:unhideWhenUsed/>
    <w:rsid w:val="0061342C"/>
    <w:pPr>
      <w:tabs>
        <w:tab w:val="center" w:pos="4419"/>
        <w:tab w:val="right" w:pos="8838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1342C"/>
  </w:style>
  <w:style w:type="character" w:customStyle="1" w:styleId="10">
    <w:name w:val="見出し 1 (文字)"/>
    <w:basedOn w:val="a0"/>
    <w:link w:val="1"/>
    <w:uiPriority w:val="9"/>
    <w:rsid w:val="008A69D7"/>
    <w:rPr>
      <w:rFonts w:ascii="Arial" w:eastAsia="ＭＳ ゴシック" w:hAnsi="Arial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A69D7"/>
    <w:rPr>
      <w:rFonts w:ascii="Arial" w:eastAsia="ＭＳ ゴシック" w:hAnsi="Arial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8A69D7"/>
    <w:rPr>
      <w:rFonts w:ascii="Arial" w:eastAsia="ＭＳ ゴシック" w:hAnsi="Arial" w:cs="Times New Roman"/>
      <w:b/>
      <w:bCs/>
      <w:color w:val="4F81BD"/>
    </w:rPr>
  </w:style>
  <w:style w:type="character" w:customStyle="1" w:styleId="40">
    <w:name w:val="見出し 4 (文字)"/>
    <w:basedOn w:val="a0"/>
    <w:link w:val="4"/>
    <w:uiPriority w:val="9"/>
    <w:rsid w:val="008A69D7"/>
    <w:rPr>
      <w:rFonts w:ascii="Arial" w:eastAsia="ＭＳ ゴシック" w:hAnsi="Arial" w:cs="Times New Roman"/>
      <w:b/>
      <w:bCs/>
      <w:i/>
      <w:iCs/>
      <w:color w:val="4F81BD"/>
    </w:rPr>
  </w:style>
  <w:style w:type="character" w:customStyle="1" w:styleId="50">
    <w:name w:val="見出し 5 (文字)"/>
    <w:basedOn w:val="a0"/>
    <w:link w:val="5"/>
    <w:uiPriority w:val="9"/>
    <w:rsid w:val="008A69D7"/>
    <w:rPr>
      <w:rFonts w:ascii="Arial" w:eastAsia="ＭＳ ゴシック" w:hAnsi="Arial" w:cs="Times New Roman"/>
      <w:color w:val="243F60"/>
    </w:rPr>
  </w:style>
  <w:style w:type="character" w:customStyle="1" w:styleId="60">
    <w:name w:val="見出し 6 (文字)"/>
    <w:basedOn w:val="a0"/>
    <w:link w:val="6"/>
    <w:uiPriority w:val="9"/>
    <w:rsid w:val="008A69D7"/>
    <w:rPr>
      <w:rFonts w:ascii="Arial" w:eastAsia="ＭＳ ゴシック" w:hAnsi="Arial" w:cs="Times New Roman"/>
      <w:i/>
      <w:iCs/>
      <w:color w:val="243F60"/>
    </w:rPr>
  </w:style>
  <w:style w:type="character" w:customStyle="1" w:styleId="70">
    <w:name w:val="見出し 7 (文字)"/>
    <w:basedOn w:val="a0"/>
    <w:link w:val="7"/>
    <w:uiPriority w:val="9"/>
    <w:rsid w:val="008A69D7"/>
    <w:rPr>
      <w:rFonts w:ascii="Arial" w:eastAsia="ＭＳ ゴシック" w:hAnsi="Arial" w:cs="Times New Roman"/>
      <w:i/>
      <w:iCs/>
      <w:color w:val="404040"/>
    </w:rPr>
  </w:style>
  <w:style w:type="character" w:customStyle="1" w:styleId="80">
    <w:name w:val="見出し 8 (文字)"/>
    <w:basedOn w:val="a0"/>
    <w:link w:val="8"/>
    <w:uiPriority w:val="9"/>
    <w:rsid w:val="008A69D7"/>
    <w:rPr>
      <w:rFonts w:ascii="Arial" w:eastAsia="ＭＳ ゴシック" w:hAnsi="Arial" w:cs="Times New Roman"/>
      <w:color w:val="4F81BD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8A69D7"/>
    <w:rPr>
      <w:rFonts w:ascii="Arial" w:eastAsia="ＭＳ ゴシック" w:hAnsi="Arial" w:cs="Times New Roman"/>
      <w:i/>
      <w:iCs/>
      <w:color w:val="404040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8A69D7"/>
    <w:pPr>
      <w:pBdr>
        <w:bottom w:val="single" w:sz="8" w:space="4" w:color="4F81BD"/>
      </w:pBdr>
      <w:spacing w:after="300" w:line="240" w:lineRule="auto"/>
      <w:contextualSpacing/>
    </w:pPr>
    <w:rPr>
      <w:rFonts w:ascii="Arial" w:eastAsia="ＭＳ ゴシック" w:hAnsi="Arial"/>
      <w:color w:val="17365D"/>
      <w:spacing w:val="5"/>
      <w:kern w:val="28"/>
      <w:sz w:val="52"/>
      <w:szCs w:val="52"/>
    </w:rPr>
  </w:style>
  <w:style w:type="character" w:customStyle="1" w:styleId="ab">
    <w:name w:val="表題 (文字)"/>
    <w:basedOn w:val="a0"/>
    <w:link w:val="aa"/>
    <w:uiPriority w:val="10"/>
    <w:rsid w:val="008A69D7"/>
    <w:rPr>
      <w:rFonts w:ascii="Arial" w:eastAsia="ＭＳ ゴシック" w:hAnsi="Arial" w:cs="Times New Roman"/>
      <w:color w:val="17365D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8A69D7"/>
    <w:pPr>
      <w:numPr>
        <w:ilvl w:val="1"/>
      </w:numPr>
    </w:pPr>
    <w:rPr>
      <w:rFonts w:ascii="Arial" w:eastAsia="ＭＳ ゴシック" w:hAnsi="Arial"/>
      <w:i/>
      <w:iCs/>
      <w:color w:val="4F81BD"/>
      <w:spacing w:val="15"/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8A69D7"/>
    <w:rPr>
      <w:rFonts w:ascii="Arial" w:eastAsia="ＭＳ ゴシック" w:hAnsi="Arial" w:cs="Times New Roman"/>
      <w:i/>
      <w:iCs/>
      <w:color w:val="4F81BD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8A69D7"/>
    <w:rPr>
      <w:b/>
      <w:bCs/>
    </w:rPr>
  </w:style>
  <w:style w:type="character" w:styleId="af">
    <w:name w:val="Emphasis"/>
    <w:basedOn w:val="a0"/>
    <w:uiPriority w:val="20"/>
    <w:qFormat/>
    <w:rsid w:val="008A69D7"/>
    <w:rPr>
      <w:i/>
      <w:iCs/>
    </w:rPr>
  </w:style>
  <w:style w:type="paragraph" w:styleId="af0">
    <w:name w:val="No Spacing"/>
    <w:link w:val="af1"/>
    <w:uiPriority w:val="1"/>
    <w:qFormat/>
    <w:rsid w:val="008A69D7"/>
    <w:rPr>
      <w:sz w:val="22"/>
      <w:szCs w:val="22"/>
      <w:lang w:eastAsia="en-US" w:bidi="en-US"/>
    </w:rPr>
  </w:style>
  <w:style w:type="paragraph" w:styleId="af2">
    <w:name w:val="Quote"/>
    <w:basedOn w:val="a"/>
    <w:next w:val="a"/>
    <w:link w:val="af3"/>
    <w:uiPriority w:val="29"/>
    <w:qFormat/>
    <w:rsid w:val="008A69D7"/>
    <w:rPr>
      <w:i/>
      <w:iCs/>
      <w:color w:val="000000"/>
    </w:rPr>
  </w:style>
  <w:style w:type="character" w:customStyle="1" w:styleId="af3">
    <w:name w:val="引用文 (文字)"/>
    <w:basedOn w:val="a0"/>
    <w:link w:val="af2"/>
    <w:uiPriority w:val="29"/>
    <w:rsid w:val="008A69D7"/>
    <w:rPr>
      <w:i/>
      <w:iCs/>
      <w:color w:val="000000"/>
    </w:rPr>
  </w:style>
  <w:style w:type="paragraph" w:styleId="21">
    <w:name w:val="Intense Quote"/>
    <w:basedOn w:val="a"/>
    <w:next w:val="a"/>
    <w:link w:val="22"/>
    <w:uiPriority w:val="30"/>
    <w:qFormat/>
    <w:rsid w:val="008A69D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2">
    <w:name w:val="引用文 2 (文字)"/>
    <w:basedOn w:val="a0"/>
    <w:link w:val="21"/>
    <w:uiPriority w:val="30"/>
    <w:rsid w:val="008A69D7"/>
    <w:rPr>
      <w:b/>
      <w:bCs/>
      <w:i/>
      <w:iCs/>
      <w:color w:val="4F81BD"/>
    </w:rPr>
  </w:style>
  <w:style w:type="character" w:styleId="af4">
    <w:name w:val="Subtle Emphasis"/>
    <w:basedOn w:val="a0"/>
    <w:uiPriority w:val="19"/>
    <w:qFormat/>
    <w:rsid w:val="008A69D7"/>
    <w:rPr>
      <w:i/>
      <w:iCs/>
      <w:color w:val="808080"/>
    </w:rPr>
  </w:style>
  <w:style w:type="character" w:styleId="23">
    <w:name w:val="Intense Emphasis"/>
    <w:basedOn w:val="a0"/>
    <w:uiPriority w:val="21"/>
    <w:qFormat/>
    <w:rsid w:val="008A69D7"/>
    <w:rPr>
      <w:b/>
      <w:bCs/>
      <w:i/>
      <w:iCs/>
      <w:color w:val="4F81BD"/>
    </w:rPr>
  </w:style>
  <w:style w:type="character" w:styleId="af5">
    <w:name w:val="Subtle Reference"/>
    <w:basedOn w:val="a0"/>
    <w:uiPriority w:val="31"/>
    <w:qFormat/>
    <w:rsid w:val="008A69D7"/>
    <w:rPr>
      <w:smallCaps/>
      <w:color w:val="C0504D"/>
      <w:u w:val="single"/>
    </w:rPr>
  </w:style>
  <w:style w:type="character" w:styleId="24">
    <w:name w:val="Intense Reference"/>
    <w:basedOn w:val="a0"/>
    <w:uiPriority w:val="32"/>
    <w:qFormat/>
    <w:rsid w:val="008A69D7"/>
    <w:rPr>
      <w:b/>
      <w:bCs/>
      <w:smallCaps/>
      <w:color w:val="C0504D"/>
      <w:spacing w:val="5"/>
      <w:u w:val="single"/>
    </w:rPr>
  </w:style>
  <w:style w:type="character" w:styleId="af6">
    <w:name w:val="Book Title"/>
    <w:basedOn w:val="a0"/>
    <w:uiPriority w:val="33"/>
    <w:qFormat/>
    <w:rsid w:val="008A69D7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8A69D7"/>
    <w:pPr>
      <w:outlineLvl w:val="9"/>
    </w:pPr>
  </w:style>
  <w:style w:type="character" w:customStyle="1" w:styleId="af1">
    <w:name w:val="行間詰め (文字)"/>
    <w:basedOn w:val="a0"/>
    <w:link w:val="af0"/>
    <w:uiPriority w:val="1"/>
    <w:rsid w:val="007E2D47"/>
    <w:rPr>
      <w:sz w:val="22"/>
      <w:szCs w:val="22"/>
      <w:lang w:val="en-US" w:eastAsia="en-US" w:bidi="en-US"/>
    </w:rPr>
  </w:style>
  <w:style w:type="table" w:styleId="af8">
    <w:name w:val="Table Grid"/>
    <w:basedOn w:val="a1"/>
    <w:rsid w:val="00FA3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キャプション"/>
    <w:basedOn w:val="a3"/>
    <w:qFormat/>
    <w:rsid w:val="009E0ABB"/>
    <w:pPr>
      <w:jc w:val="center"/>
    </w:pPr>
    <w:rPr>
      <w:lang w:eastAsia="ja-JP"/>
    </w:rPr>
  </w:style>
  <w:style w:type="paragraph" w:styleId="afa">
    <w:name w:val="Balloon Text"/>
    <w:basedOn w:val="a"/>
    <w:link w:val="afb"/>
    <w:rsid w:val="00354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図表番号 (文字)"/>
    <w:basedOn w:val="a0"/>
    <w:link w:val="a3"/>
    <w:uiPriority w:val="35"/>
    <w:rsid w:val="009E0ABB"/>
    <w:rPr>
      <w:b/>
      <w:bCs/>
      <w:color w:val="4F81BD"/>
      <w:sz w:val="18"/>
      <w:szCs w:val="18"/>
    </w:rPr>
  </w:style>
  <w:style w:type="character" w:customStyle="1" w:styleId="afc">
    <w:name w:val="キャプション (文字)"/>
    <w:basedOn w:val="a4"/>
    <w:link w:val="af9"/>
    <w:rsid w:val="009E0ABB"/>
  </w:style>
  <w:style w:type="character" w:customStyle="1" w:styleId="afb">
    <w:name w:val="吹き出し (文字)"/>
    <w:basedOn w:val="a0"/>
    <w:link w:val="afa"/>
    <w:rsid w:val="003544A0"/>
    <w:rPr>
      <w:rFonts w:asciiTheme="majorHAnsi" w:eastAsiaTheme="majorEastAsia" w:hAnsiTheme="majorHAnsi" w:cstheme="majorBidi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E9563-D239-4023-9693-23320E03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University of Tsukuba -OSSS-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Shunsuke SOEDA</dc:creator>
  <cp:lastModifiedBy>shnsk</cp:lastModifiedBy>
  <cp:revision>125</cp:revision>
  <dcterms:created xsi:type="dcterms:W3CDTF">2010-07-04T21:14:00Z</dcterms:created>
  <dcterms:modified xsi:type="dcterms:W3CDTF">2010-07-05T00:40:00Z</dcterms:modified>
</cp:coreProperties>
</file>