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</w:pPr>
    </w:p>
    <w:p>
      <w:pPr>
        <w:spacing w:before="0" w:after="0" w:line="288" w:lineRule="auto"/>
      </w:pP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56"/>
        </w:rPr>
        <w:t>具身智能算法专家</w:t>
      </w:r>
    </w:p>
    <w:p>
      <w:pPr>
        <w:spacing w:before="0" w:after="120" w:line="288" w:lineRule="auto"/>
        <w:jc w:val="center"/>
      </w:pPr>
      <w:r>
        <w:rPr>
          <w:rFonts w:ascii="Noto Sans CJK SC" w:hAnsi="Noto Sans CJK SC" w:eastAsia="Noto Sans CJK SC"/>
          <w:b/>
          <w:i w:val="0"/>
          <w:color w:val="415E8A"/>
          <w:sz w:val="40"/>
        </w:rPr>
        <w:t>15 个月学习计划（每周 8–10 小时版）</w:t>
      </w:r>
    </w:p>
    <w:p>
      <w:pPr>
        <w:spacing w:before="0" w:after="32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95959"/>
          <w:sz w:val="21"/>
        </w:rPr>
        <w:t>适配背景：AI 专业｜会读代码但独立写代码能力弱｜有 VLM/LLM/VLA 微调经验｜机器人学/控制/仿真薄弱</w:t>
      </w: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7" w:space="0" w:color="B9C8D8"/>
          <w:left w:val="single" w:sz="7" w:space="0" w:color="B9C8D8"/>
          <w:bottom w:val="single" w:sz="7" w:space="0" w:color="B9C8D8"/>
          <w:right w:val="single" w:sz="7" w:space="0" w:color="B9C8D8"/>
          <w:insideH w:val="single" w:sz="7" w:space="0" w:color="B9C8D8"/>
          <w:insideV w:val="single" w:sz="7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1FB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学习周期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15 个月 / 60 周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1FB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时间预算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每周 8–10 小时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1FB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主线目标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代码自立 → 机器人闭环 → 仿真学习 → VLM/VLA 系统</w:t>
            </w:r>
          </w:p>
        </w:tc>
      </w:tr>
      <w:tr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9FC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月度节奏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每月 4 周；每周有交付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9FC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成果形式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代码仓库 / 实验记录 / 报告 / 视频</w:t>
            </w:r>
          </w:p>
        </w:tc>
        <w:tc>
          <w:tcPr>
            <w:tcW w:type="dxa" w:w="311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9FC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适用原则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先能独立实现，再追前沿模型</w:t>
            </w:r>
          </w:p>
        </w:tc>
      </w:tr>
    </w:tbl>
    <w:p/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3"/>
              </w:rPr>
              <w:t>这份计划的核心任务不是“多跑几个大模型脚本”，而是把你训练成能独立搭起具身智能闭环的人。</w:t>
            </w:r>
          </w:p>
        </w:tc>
      </w:tr>
    </w:tbl>
    <w:p/>
    <w:p>
      <w:pPr>
        <w:spacing w:before="0" w:after="0" w:line="288" w:lineRule="auto"/>
        <w:jc w:val="center"/>
      </w:pPr>
      <w:r>
        <w:rPr>
          <w:rFonts w:ascii="Noto Sans CJK SC" w:hAnsi="Noto Sans CJK SC" w:eastAsia="Noto Sans CJK SC"/>
          <w:b w:val="0"/>
          <w:i/>
          <w:color w:val="595959"/>
          <w:sz w:val="18"/>
        </w:rPr>
        <w:t>版本：2026 年 3 月 | 供你作为 15 个月执行文档直接使用</w:t>
      </w:r>
    </w:p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如何使用这份计划</w:t>
            </w:r>
          </w:p>
        </w:tc>
      </w:tr>
    </w:tbl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22"/>
        </w:rPr>
        <w:t>使用方式：</w:t>
      </w:r>
      <w:r>
        <w:rPr>
          <w:rFonts w:ascii="Noto Sans CJK SC" w:hAnsi="Noto Sans CJK SC" w:eastAsia="Noto Sans CJK SC"/>
          <w:b w:val="0"/>
          <w:i w:val="0"/>
          <w:sz w:val="21"/>
        </w:rPr>
        <w:t>每周优先完成“核心任务”，把“本周交付”真正做出来；只有交付落地了，阅读和理解才算转化成能力。</w:t>
      </w: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5273"/>
        <w:gridCol w:w="5273"/>
      </w:tblGrid>
      <w:tr>
        <w:tc>
          <w:tcPr>
            <w:tcW w:type="dxa" w:w="2041"/>
            <w:shd w:fill="EAF1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</w:rPr>
              <w:t>执行原则</w:t>
            </w:r>
          </w:p>
        </w:tc>
        <w:tc>
          <w:tcPr>
            <w:tcW w:type="dxa" w:w="8277"/>
            <w:shd w:fill="EAF1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</w:rPr>
              <w:t>具体要求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每周必须有产出</w:t>
            </w:r>
          </w:p>
        </w:tc>
        <w:tc>
          <w:tcPr>
            <w:tcW w:type="dxa" w:w="82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最少产出 1 个可验证成果：脚本、实验表、报告、图、视频之一；没有产出就不算完成。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AI 是审查员，不是代写员</w:t>
            </w:r>
          </w:p>
        </w:tc>
        <w:tc>
          <w:tcPr>
            <w:tcW w:type="dxa" w:w="82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先自己写 20–30 分钟，再用 AI 解释报错、审查逻辑、补充理解；不要整包生成再假装学会。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月度末要复盘</w:t>
            </w:r>
          </w:p>
        </w:tc>
        <w:tc>
          <w:tcPr>
            <w:tcW w:type="dxa" w:w="82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固定回答 4 个问题：学到了什么、卡在何处、交付了什么、下月最大的风险是什么。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掉队先补齐</w:t>
            </w:r>
          </w:p>
        </w:tc>
        <w:tc>
          <w:tcPr>
            <w:tcW w:type="dxa" w:w="82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若某周完成度低于 60%，下一周先补核心交付，再推进新内容，避免把短板一路滚大。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项目先于论文</w:t>
            </w:r>
          </w:p>
        </w:tc>
        <w:tc>
          <w:tcPr>
            <w:tcW w:type="dxa" w:w="82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每个阶段都以“能跑起来、能解释、能复现”为先，论文阅读用来提升理解和方向感。</w:t>
            </w:r>
          </w:p>
        </w:tc>
      </w:tr>
    </w:tbl>
    <w:p/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每周固定节奏（8–10 小时）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1FB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</w:rPr>
              <w:t>编码实现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1FB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</w:rPr>
              <w:t>理论补强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1FB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</w:rPr>
              <w:t>调试 / 复盘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1FB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</w:rPr>
              <w:t>文档 / Git</w:t>
            </w:r>
          </w:p>
        </w:tc>
      </w:tr>
      <w:tr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4–5 小时</w:t>
              <w:br/>
              <w:t>写代码、改脚本、跑实验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 小时</w:t>
              <w:br/>
              <w:t>读笔记、补原理、画图理解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1.5–2 小时</w:t>
              <w:br/>
              <w:t>排 bug、看日志、写复盘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0.5–1 小时</w:t>
              <w:br/>
              <w:t>整理 README、提交 Git、清理目录</w:t>
            </w:r>
          </w:p>
        </w:tc>
      </w:tr>
    </w:tbl>
    <w:p/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>建议固定 4 个学习时段：</w:t>
      </w:r>
      <w:r>
        <w:rPr>
          <w:rFonts w:ascii="Noto Sans CJK SC" w:hAnsi="Noto Sans CJK SC" w:eastAsia="Noto Sans CJK SC"/>
          <w:b w:val="0"/>
          <w:i w:val="0"/>
          <w:sz w:val="21"/>
        </w:rPr>
        <w:t>2 小时 × 4 次，优先放在精力好的时段；每次结束前都要把代码、日志或笔记收尾到“下次能继续”的状态。</w:t>
      </w:r>
    </w:p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15 个月路线总览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1417"/>
            <w:shd w:fill="EAF1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</w:t>
            </w:r>
          </w:p>
        </w:tc>
        <w:tc>
          <w:tcPr>
            <w:tcW w:type="dxa" w:w="2551"/>
            <w:shd w:fill="EAF1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月份</w:t>
            </w:r>
          </w:p>
        </w:tc>
        <w:tc>
          <w:tcPr>
            <w:tcW w:type="dxa" w:w="3685"/>
            <w:shd w:fill="EAF1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核心能力</w:t>
            </w:r>
          </w:p>
        </w:tc>
        <w:tc>
          <w:tcPr>
            <w:tcW w:type="dxa" w:w="2551"/>
            <w:shd w:fill="EAF1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阶段交付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 1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M1–M3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Python / PyTorch 自立；训练脚本重写；VLM / VLA 微调脚本拆解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最小训练模板 + 微调脚本方法论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 2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M4–M6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数学、空间表示、运动学、控制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运动学工具 + 控制实验对比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 3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M7–M9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ROS 2、TF/URDF、MoveIt 2、机械臂规划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避障 pick-and-place demo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 4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M10–M12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MuJoCo 仿真、IL / BC、RL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仿真任务模板 + BC/RL baseline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 5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M13–M15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感知前端、VLM/VLA 闭环、Benchmark 与作品集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BFDFF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可展示系统 + 报告 + 视频</w:t>
            </w:r>
          </w:p>
        </w:tc>
      </w:tr>
    </w:tbl>
    <w:p/>
    <w:p>
      <w:pPr>
        <w:spacing w:before="0" w:after="0" w:line="293" w:lineRule="auto"/>
      </w:pPr>
      <w:r>
        <w:rPr>
          <w:rFonts w:ascii="Noto Sans CJK SC" w:hAnsi="Noto Sans CJK SC" w:eastAsia="Noto Sans CJK SC"/>
          <w:b/>
          <w:i w:val="0"/>
          <w:color w:val="1F4E79"/>
          <w:sz w:val="22"/>
        </w:rPr>
        <w:t>压缩 / 延长规则：</w:t>
      </w:r>
      <w:r>
        <w:rPr>
          <w:rFonts w:ascii="Noto Sans CJK SC" w:hAnsi="Noto Sans CJK SC" w:eastAsia="Noto Sans CJK SC"/>
          <w:b w:val="0"/>
          <w:i w:val="0"/>
          <w:sz w:val="21"/>
        </w:rPr>
        <w:t>如果你连续 6 周都能稳定完成交付，可把 M13–M15 压缩到 12 个月版本；如果某阶段频繁掉队，就允许延长 1 个月，但不要跳过前置能力。</w:t>
      </w:r>
    </w:p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1 个月｜Python / PyTorch 项目自立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从空文件夹独立搭建一个最小深度学习训练项目，摆脱“只能看懂和跑脚本”的状态。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一个可训练、可验证、可保存 best checkpoint 的 FashionMNIST 小项目；配 README、曲线图和 1 页训练流程说明。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不要追求高指标；本月唯一目标是把训练代码自己写出来。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环境与骨架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配置 Python 虚拟环境、PyTorch、Git、VS Code；建立固定目录结构（train.py / model.py / dataset.py / utils.py）</w:t>
              <w:br/>
              <w:t>• 完成张量练习：shape、reshape、unsqueeze、broadcast、索引、requires_grad、loss.backward()</w:t>
              <w:br/>
              <w:t>• 实现 5 个小工具函数：set_seed、accuracy、save_checkpoint、load_checkpoint、count_parameters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交付：项目骨架 + tensor_playground 脚本</w:t>
              <w:br/>
              <w:t>验收：能解释 tensor / batch / epoch / gradient；能独立运行并保存文件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训练最小闭环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用 torchvision 加载 FashionMNIST，切 train / val，确认 batch 形状和标签类型</w:t>
              <w:br/>
              <w:t>• 自己写一个小 CNN 和 forward；完成 train_one_epoch 与 evaluate</w:t>
              <w:br/>
              <w:t>• 跑通 5–10 个 epoch，记录最基础 loss / accuracy 日志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交付：第一次完整训练日志</w:t>
              <w:br/>
              <w:t>验收：能说清 forward、loss、backward、optimizer.step 的先后关系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工程化 1.0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加入 argparse 或 yaml 配置；支持 learning rate、batch size、epochs、save path</w:t>
              <w:br/>
              <w:t>• 补齐 checkpoint 保存逻辑：latest 与 best；输出训练曲线图</w:t>
              <w:br/>
              <w:t>• 整理 README：环境、运行命令、目录结构、常见报错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交付：best.pth + loss/acc 曲线图</w:t>
              <w:br/>
              <w:t>验收：从命令行改参数即可复现实验；自己能加载 best 模型做验证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最小实验能力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做 3 组小实验：不同 learning rate、不同 batch size、dropout 或 weight decay 二选一</w:t>
              <w:br/>
              <w:t>• 写 1 页总结：一次 train step 到底发生了什么；为什么会过拟合</w:t>
              <w:br/>
              <w:t>• 复盘本月最常见的 5 个 bug，并写出对应排查步骤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交付：小实验表 + 1 页总结</w:t>
              <w:br/>
              <w:t>验收：能从空目录独立重建这个小项目；至少独立修掉 5 个 bug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2 个月｜训练脚本理解与改写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从会写基础 train loop，升级到能读懂、缩写、重构一个中等复杂度训练脚本。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一个更规范的训练模板仓库；外加一份你亲手画出的“训练脚本地图”。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不要把框架包装当理解；任何现成脚本都必须能拆成数据、模型、损失、优化四层。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工程规范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为上月项目加入 config、日志目录、固定随机种子、结果输出目录、实验命名规则</w:t>
              <w:br/>
              <w:t>• 学习基本调试方法：print shape、assert、查看 grad、检查 NaN、定位数据问题</w:t>
              <w:br/>
              <w:t>• 建立实验记录模板：实验目标、改动点、结果、解释、下一步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交付：可复用训练模板 1.0</w:t>
              <w:br/>
              <w:t>验收：新建任务时，30 分钟内能搭起同样结构；定位问题不再只靠猜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模块级理解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把一个简单 CNN 项目拆成 data / model / train / eval / utils 五层，理清相互调用关系</w:t>
              <w:br/>
              <w:t>• 补齐核心概念：scheduler、weight decay、early stopping、gradient clipping、mixed precision（先理解不必全用）</w:t>
              <w:br/>
              <w:t>• 挑一个现成开源训练脚本，手动画出数据流和函数调用图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交付：训练脚本地图（1 张图）</w:t>
              <w:br/>
              <w:t>验收：能看懂主函数入口；知道每个模块为什么存在而不是只会运行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最小 Transformer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用 PyTorch 自己实现 embedding、self-attention、MLP、residual、layer norm 的最小版本</w:t>
              <w:br/>
              <w:t>• 做一次前向 shape 跟踪：输入 token -&gt; attention -&gt; 输出 logits</w:t>
              <w:br/>
              <w:t>• 写一份 1–2 页说明：attention 为什么能工作；与 CNN 的差别是什么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交付：mini_transformer.py</w:t>
              <w:br/>
              <w:t>验收：能独立解释 Q、K、V、attention score、残差连接和 layer norm 的作用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脚本改写练习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把一个现成训练脚本缩写成最小可运行版，删除多余框架包装和不懂的辅助模块</w:t>
              <w:br/>
              <w:t>• 亲手改一个功能点：loss、数据增强、评估指标三选一</w:t>
              <w:br/>
              <w:t>• 写复盘：你删掉了什么、保留了什么、为什么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交付：最小化重写脚本</w:t>
              <w:br/>
              <w:t>验收：不用 AI 逐行解释，也能讲清主干流程；能独立改一个功能点并验证结果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3 个月｜VLM / LLM / VLA 脚本拆解与微调理解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把你已有的微调经验从“会跑脚本”升级成“理解数据流、参数更新和显存策略”。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一份微调脚本解剖文档；一次你自己改过并验证过的微调实验。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不要追大模型和大数据；只做你能完整讲清楚的数据流和训练逻辑。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脚本解剖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选择一个你已经跑过的 LoRA / PEFT 微调脚本，标出入口文件、数据整理、模型加载、可训练参数设置、训练循环</w:t>
              <w:br/>
              <w:t>• 追踪一次 batch：原始样本 -&gt; tokenizer / processor -&gt; collator -&gt; model.forward -&gt; loss</w:t>
              <w:br/>
              <w:t>• 写注释版代码地图，只保留真正关键的 20% 文件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交付：微调脚本结构图</w:t>
              <w:br/>
              <w:t>验收：能讲清每个 batch 的数据长什么样；知道哪些参数在更新，哪些被冻结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参数高效微调原理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补齐 LoRA、rank、target modules、adapter merge、梯度累积、mixed precision 的基本概念</w:t>
              <w:br/>
              <w:t>• 做一次参数统计：全量微调 vs LoRA 可训练参数数目、显存占用预估</w:t>
              <w:br/>
              <w:t>• 检查训练日志：学习率、loss、grad norm、显存峰值分别说明什么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交付：PEFT 原理笔记</w:t>
              <w:br/>
              <w:t>验收：能解释为什么 LoRA 能省参数；能判断日志里哪些信号是不正常的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自己动手改一处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在现有微调脚本中主动改一个关键点：数据整理器、loss 计算、评估逻辑或保存逻辑</w:t>
              <w:br/>
              <w:t>• 设计一个小对照实验，确认改动是否生效</w:t>
              <w:br/>
              <w:t>• 记录改动前后差异和你自己的判断依据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交付：一次可复现实验记录</w:t>
              <w:br/>
              <w:t>验收：你能解释“我改的不是表面参数，而是训练逻辑中的一环”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形成方法论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写《我如何阅读一个大模型微调仓库》1–2 页方法笔记</w:t>
              <w:br/>
              <w:t>• 整理一份常见故障清单：显存爆、loss 不降、数据格式错、评估不一致、保存失败</w:t>
              <w:br/>
              <w:t>• 把前 3 个月的所有代码仓库做一次清理：目录、README、requirements、运行脚本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交付：方法笔记 + 代码整理版仓库</w:t>
              <w:br/>
              <w:t>验收：之后再遇到新仓库，你有一套固定的拆解顺序而不是靠试运气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4 个月｜数学补强与空间表示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建立具身智能所需的线性代数、优化和三维空间表达直觉。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 2D/3D 坐标变换可视化 notebook；一份空间表示速查表。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不要追求推导完美；先把“能用、能画、能解释”建立起来。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线性代数回炉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复习矩阵乘法、特征值、SVD、投影、正交基；只抓和视觉/机器人相关的核心概念</w:t>
              <w:br/>
              <w:t>• 用 numpy 写几个最小例子：二维旋转、坐标变换、最小二乘拟合</w:t>
              <w:br/>
              <w:t>• 把自己容易忘的公式写成 1 页速查表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交付：线代速查表</w:t>
              <w:br/>
              <w:t>验收：看到矩阵表达式时能解释其几何意义，而不是只会机械运算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概率与优化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补齐高斯分布、贝叶斯视角、最大似然、Adam / SGD / momentum 的区别</w:t>
              <w:br/>
              <w:t>• 用图示理解学习率、收敛、振荡、梯度爆炸/消失</w:t>
              <w:br/>
              <w:t>• 写 2 个小实验：不同学习率和不同优化器对收敛曲线的影响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交付：优化实验图</w:t>
              <w:br/>
              <w:t>验收：能解释为什么训练会抖动、发散或收敛慢；知道调学习率的基本顺序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三维空间语言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学习欧拉角、旋转矩阵、四元数、齐次变换、位姿 pose 的定义</w:t>
              <w:br/>
              <w:t>• 用 Python 实现旋转与平移组合；验证先旋转后平移和先平移后旋转的差别</w:t>
              <w:br/>
              <w:t>• 理解坐标系之间的变换链：world -&gt; base -&gt; camera -&gt; end-effector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交付：pose 变换脚本</w:t>
              <w:br/>
              <w:t>验收：看到一个 4x4 变换矩阵时能说出它表示什么；知道姿态和位置不是一回事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可视化闭环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做一个 notebook：输入位姿参数，画出坐标系和末端姿态变化</w:t>
              <w:br/>
              <w:t>• 整理《具身智能必备数学最小包》：哪些真正要熟，哪些可后补</w:t>
              <w:br/>
              <w:t>• 做本月复盘：自己最薄弱的是概率、优化还是空间表示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交付：坐标变换可视化 notebook</w:t>
              <w:br/>
              <w:t>验收：能自己写 pose compose / inverse；后续学习运动学时不再被坐标系劝退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5 个月｜机器人运动学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理解 link、joint、末端执行器、工作空间、正逆运动学和 Jacobian。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一个交互式机械臂运动学小程序；配说明文档和测试样例。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本月先做“会算、会画、会解释”，暂不深究复杂动力学。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机器人语言入门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理解机械臂的 link / joint / DOF / base / end-effector / workspace</w:t>
              <w:br/>
              <w:t>• 阅读一个简单 2-link 与 6-DOF 机械臂示意，区分关节空间和笛卡尔空间</w:t>
              <w:br/>
              <w:t>• 建立术语表，后续文档和代码统一用词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交付：机器人术语表</w:t>
              <w:br/>
              <w:t>验收：能看懂一个机械臂示意图并指出基座、关节、连杆与末端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正运动学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用二维两连杆开始，自己写 forward kinematics；输入关节角，输出末端位置</w:t>
              <w:br/>
              <w:t>• 逐步扩展到 3D 简化机械臂，理解变换连乘</w:t>
              <w:br/>
              <w:t>• 画可达工作空间，区分可达与不可达点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交付：forward kinematics 脚本</w:t>
              <w:br/>
              <w:t>验收：给一组关节角，你能算并画出末端位置；知道每一段变换来自哪里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逆运动学与 Jacobian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实现二维机械臂解析或数值逆解；理解多解、无解和奇异位形</w:t>
              <w:br/>
              <w:t>• 学习 Jacobian 的几何直觉：关节速度如何映射到末端速度</w:t>
              <w:br/>
              <w:t>• 做一个数值实验：靠近奇异位形时会发生什么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交付：inverse kinematics + Jacobian notebook</w:t>
              <w:br/>
              <w:t>验收：知道 IK 不一定有唯一解；知道奇异位形为何会带来控制问题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封装成工具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做一个交互式小程序：点选目标点，机械臂给出 IK 结果并画轨迹</w:t>
              <w:br/>
              <w:t>• 加入不可达点和多解提示；写清楚你的处理逻辑</w:t>
              <w:br/>
              <w:t>• 复盘：运动学里最容易混淆的 5 个概念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交付：运动学小程序</w:t>
              <w:br/>
              <w:t>验收：后面学 MoveIt 和机械臂规划时，你已经有自己的直觉而不是纯黑盒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6 个月｜控制基础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建立状态、误差、反馈、稳定性和经典控制器的直觉。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PID / LQR 小实验对比报告；至少一个可复现控制器 demo。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控制不是背公式；重点是理解为什么会稳、抖、发散、超调。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反馈控制直觉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补齐状态、控制输入、目标、误差、反馈、闭环系统、稳定性等基本词汇</w:t>
              <w:br/>
              <w:t>• 用最简单的一维系统或小车模型说明“没有反馈”和“有反馈”的区别</w:t>
              <w:br/>
              <w:t>• 做曲线图：误差随时间如何变化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交付：反馈控制概念图</w:t>
              <w:br/>
              <w:t>验收：能用自己的话解释为什么反馈控制比开环更稳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PID 动手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自己写 PID 控制器，先在一维位置跟踪上测试，再调 P、I、D 的大小</w:t>
              <w:br/>
              <w:t>• 观察欠调、超调、振荡和稳态误差分别长什么样</w:t>
              <w:br/>
              <w:t>• 整理 PID 调参顺序和常见坑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交付：PID demo + 调参笔记</w:t>
              <w:br/>
              <w:t>验收：看到响应曲线时，能判断问题更像是 P、I 还是 D 没调好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状态空间与 LQR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理解状态空间表示；用一个小系统写出 x_{t+1} = Ax_t + Bu_t 的形式</w:t>
              <w:br/>
              <w:t>• 学习 LQR 的目标：在状态偏差和控制代价之间做平衡</w:t>
              <w:br/>
              <w:t>• 在经典控制环境中做 PID vs LQR 的简单对比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交付：LQR 对比实验</w:t>
              <w:br/>
              <w:t>验收：知道 PID 和 LQR 的使用语境差异；不再把所有控制都混成一个概念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与学习策略对照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在 Gymnasium 的简单控制环境上跑通一个经典控制器；再读一个 RL baseline</w:t>
              <w:br/>
              <w:t>• 写 1 页比较：经典控制 vs 学习策略各擅长什么</w:t>
              <w:br/>
              <w:t>• 记录控制视角会如何影响你以后理解机器人策略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交付：控制对比小报告</w:t>
              <w:br/>
              <w:t>验收：后面遇到 RL / policy 时，你能分清策略学习和控制执行分别负责什么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7 个月｜ROS 2 入门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进入真实机器人软件栈，理解节点、消息、服务、动作和工作空间。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一个最小 ROS 2 项目：两个节点通信 + 一个 service / action + 一份操作记录。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不要一开始追复杂机器人；先把通信和调试工具用熟。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环境与工作空间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准备 Ubuntu + ROS 2 环境；熟悉 package、workspace、colcon build、source setup.bash</w:t>
              <w:br/>
              <w:t>• 运行官方 tutorial 的最小示例，确认命令行工具可用</w:t>
              <w:br/>
              <w:t>• 记录安装和环境变量问题，形成自己的安装笔记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交付：ROS 2 安装与命令清单</w:t>
              <w:br/>
              <w:t>验收：能独立新建 workspace、build 并运行一个 package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节点与 Topic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理解 node、topic、publisher、subscriber；做一个 talker / listener 最小样例</w:t>
              <w:br/>
              <w:t>• 练习 ros2 topic list / echo / hz / info 等调试命令</w:t>
              <w:br/>
              <w:t>• 把消息流画成图，理解谁发送、谁接收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交付：最小 topic demo</w:t>
              <w:br/>
              <w:t>验收：消息发不出去时，你知道如何查 topic 名称、频率、消息类型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Service / Action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学习 service 和 action 的使用场景差异；分别做一个最小 demo</w:t>
              <w:br/>
              <w:t>• 理解 request/response 与 long-running task 的差别</w:t>
              <w:br/>
              <w:t>• 记录 action 常用调试命令和日志位置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交付：service + action demo</w:t>
              <w:br/>
              <w:t>验收：知道什么时候该用 topic，什么时候该用 service 或 action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打包成小项目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做一个两节点小项目：例如传感数据发布 + 简单状态处理 + service/action 控制</w:t>
              <w:br/>
              <w:t>• 练习 launch 文件和参数管理；尝试录制 rosbag</w:t>
              <w:br/>
              <w:t>• 写 README：启动顺序、消息说明、调试命令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交付：ROS 2 最小项目 1.0</w:t>
              <w:br/>
              <w:t>验收：别人按 README 能跑起来；你能复述每个节点各自负责什么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8 个月｜ROS 2 进阶：TF / URDF / RViz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补齐机器人空间关系、模型描述和可视化调试能力。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一个带 TF 树和 URDF 可视化的简化机器人项目。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TF 是很多人卡住的地方；必须把“谁相对谁”的表达方式练熟。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TF 树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理解 frame、父子关系、静态变换和动态变换；画自己的 world / base / camera / ee 树</w:t>
              <w:br/>
              <w:t>• 练习查看 TF 树，排查坐标系方向和命名错误</w:t>
              <w:br/>
              <w:t>• 把第 4 个月的坐标变换直觉与 TF 连接起来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交付：TF 关系图</w:t>
              <w:br/>
              <w:t>验收：看到变换错位时，能先从 frame 定义和父子链路入手排查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URDF 基础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学习 URDF 的 link、joint、visual、collision、inertial 字段</w:t>
              <w:br/>
              <w:t>• 手写一个简化机器人描述（从 2-link 或小车开始），在 RViz 中查看</w:t>
              <w:br/>
              <w:t>• 理解 URDF 是结构描述，不等于控制逻辑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交付：最小 URDF 模型</w:t>
              <w:br/>
              <w:t>验收：能修改 link 长度、关节类型并观察可视化结果变化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RViz 与 rosbag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学习 RViz 显示项：TF、Marker、RobotModel、Image、PointCloud 的基本用途</w:t>
              <w:br/>
              <w:t>• 用 rosbag 回放一段数据，观察 topic 与可视化之间的对应关系</w:t>
              <w:br/>
              <w:t>• 建立自己的调试顺序：节点正常吗、topic 正常吗、TF 正常吗、可视化正常吗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交付：RViz 调试清单</w:t>
              <w:br/>
              <w:t>验收：不再把 RViz 当“会不会显示”的黑盒，而能知道背后的数据依赖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小整合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做一个带 URDF、TF、RViz 的小项目；至少能看到完整机器人模型和关键坐标系</w:t>
              <w:br/>
              <w:t>• 加入一个简单状态发布或交互控制，观察模型响应</w:t>
              <w:br/>
              <w:t>• 复盘：本月你最常见的 3 种 ROS/TF 错误是什么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交付：ROS 2 可视化项目 2.0</w:t>
              <w:br/>
              <w:t>验收：为下个月进入 MoveIt 机械臂规划做好模型与坐标系准备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9 个月｜MoveIt 2 与机械臂规划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第一次把运动学、碰撞检测、轨迹规划和执行串成机械臂操作闭环。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一个可演示的避障 pick-and-place demo（RViz 或仿真皆可）。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不要只追求“规划成功”；要能解释 IK、碰撞场景和执行链路。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MoveIt 2 上手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安装并跑通 MoveIt 2 官方 demo；看懂 planning scene、planning group、end-effector 定义</w:t>
              <w:br/>
              <w:t>• 在 RViz 中做几次简单 pose goal / joint goal 规划</w:t>
              <w:br/>
              <w:t>• 记录规划失败的常见原因：IK 解不到、碰撞、边界限制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交付：MoveIt 2 初始 demo 记录</w:t>
              <w:br/>
              <w:t>验收：能分清 joint goal 和 pose goal；知道规划前需要哪些模型和场景信息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配置与场景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学习 SRDF、kinematics 配置、planning pipeline 的基本位置</w:t>
              <w:br/>
              <w:t>• 向 planning scene 加入桌面、箱体、障碍物等简单碰撞对象</w:t>
              <w:br/>
              <w:t>• 观察障碍物变化如何影响轨迹规划结果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交付：带障碍物场景</w:t>
              <w:br/>
              <w:t>验收：能解释“为什么不让撞上去”是由碰撞检测和场景建模保障的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抓取流程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理解 pick-and-place 的基本链路：目标位姿 -&gt; 抓取姿态 -&gt; 接近 -&gt; 闭合 -&gt; 抬起 -&gt; 放置</w:t>
              <w:br/>
              <w:t>• 在 demo 或仿真中做一次简化抓取任务，不追求真实夹爪物理细节</w:t>
              <w:br/>
              <w:t>• 把每一步拆成高层动作，而不是只盯住单次轨迹规划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交付：一次完整抓取流程</w:t>
              <w:br/>
              <w:t>验收：知道抓取不是一个瞬时动作，而是一串受约束的子动作序列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形成可展示项目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做一个可复现的避障 pick-and-place demo；录屏并写说明</w:t>
              <w:br/>
              <w:t>• 总结规划成功率、失败类型、改进方向</w:t>
              <w:br/>
              <w:t>• 整理前 3 个月机器人部分的代码和模型配置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交付：机械臂规划 demo</w:t>
              <w:br/>
              <w:t>验收：能把运动学、规划、碰撞和执行链从头讲到尾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10 个月｜仿真入门（以 MuJoCo 为主）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建立“任务—状态—动作—奖励—动力学—回合”这套仿真语言。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一个你亲手改过 observation / reward / reset 的仿真任务。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别同时学多个仿真器；本月只要把一个环境真正改懂。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仿真基本概念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安装并跑通 MuJoCo 基础示例；看懂模型文件、关节、执行器、传感器的角色</w:t>
              <w:br/>
              <w:t>• 梳理 observation、action、reward、done、reset 的含义</w:t>
              <w:br/>
              <w:t>• 选择一个简单任务（reach / push / balance）作为本月主线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交付：仿真环境笔记</w:t>
              <w:br/>
              <w:t>验收：不再把环境当神秘黑盒；知道每一步交互接口返回什么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改任务定义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修改 observation 或 reward 中的一项，验证行为变化</w:t>
              <w:br/>
              <w:t>• 阅读并修改 reset 逻辑：初始位置、目标位置、随机化范围</w:t>
              <w:br/>
              <w:t>• 保存几段 rollout，观察不同策略下系统表现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交付：自定义环境改动版</w:t>
              <w:br/>
              <w:t>验收：知道 reward 设计会如何影响策略方向；知道 reset 对训练难度的影响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渲染与日志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学会录制视频、输出关节/状态曲线、保存实验日志</w:t>
              <w:br/>
              <w:t>• 加入简单 domain randomization：目标位置、初始姿态、摩擦或外观随机化</w:t>
              <w:br/>
              <w:t>• 记录“我改了什么 -&gt; 表现怎么变”的实验因果链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交付：视频 + 实验日志</w:t>
              <w:br/>
              <w:t>验收：以后进入 RL/IL 时，你有能力判断问题出在环境、奖励还是策略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仿真最小项目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整理一个最小可复用仿真任务模板：环境创建、rollout、日志、可视化</w:t>
              <w:br/>
              <w:t>• 写 README，说明 observation/action/reward 设计</w:t>
              <w:br/>
              <w:t>• 可选：浏览 Isaac Lab 文档，记录它和 MuJoCo 在学习任务上的差异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交付：仿真任务模板 1.0</w:t>
              <w:br/>
              <w:t>验收：别人能基于你的环境模板继续做 IL / RL 训练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11 个月｜模仿学习（IL / Behavior Cloning）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把演示数据、策略网络和行为克隆串起来，建立机器人学习第一条主线。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一个可训练、可评估的 BC baseline；配失败分析。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不要上来做复杂多任务；先在一个你能解释清楚的仿真任务上打通。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演示数据与 BC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理解 trajectory、observation-action pair、expert policy、compounding error</w:t>
              <w:br/>
              <w:t>• 为你已有的仿真任务组织一份小型演示数据集（自己生成或使用公开示例）</w:t>
              <w:br/>
              <w:t>• 设计最小 policy 网络和数据加载逻辑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交付：BC 数据集与加载器</w:t>
              <w:br/>
              <w:t>验收：知道 BC 学到的是从观测到动作的直接映射；知道为什么它会越滚越偏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训练 baseline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训练一个最小 BC 模型；记录训练 loss、验证误差、成功率或终点误差</w:t>
              <w:br/>
              <w:t>• 画 rollout，观察什么时候开始偏离专家轨迹</w:t>
              <w:br/>
              <w:t>• 建立评估方式：成功率、平均轨迹误差、终点误差三选二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交付：BC baseline 结果</w:t>
              <w:br/>
              <w:t>验收：能说明模型学会了什么、没学会什么，而不是只看 loss 降没降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改进一轮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尝试一个改进点：更多数据、动作归一化、状态归一化、序列输入或简单数据增强</w:t>
              <w:br/>
              <w:t>• 做与 baseline 的对照实验，保留相同评估标准</w:t>
              <w:br/>
              <w:t>• 如果条件允许，可用 LeRobot 跑一个对标的最小教程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交付：改进版 BC 实验</w:t>
              <w:br/>
              <w:t>验收：你能回答“性能提升来自哪里”，而不是只汇报一个最终数字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形成模板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整理 BC 训练模板：dataset / policy / train / eval / rollout / metrics</w:t>
              <w:br/>
              <w:t>• 写 1–2 页总结：BC 的适用边界、典型失败、后续为什么还需要 RL 或更强策略</w:t>
              <w:br/>
              <w:t>• 把本月结果纳入作品集文件夹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交付：BC 模板仓库</w:t>
              <w:br/>
              <w:t>验收：之后再做 imitation learning，不需要从头摸索流程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12 个月｜强化学习（RL）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理解策略优化、奖励设计和探索问题，并形成与 BC 的对照视角。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一个能稳定训练的 RL baseline；外加 BC vs RL 比较报告。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先把 API 和训练逻辑学会，不要同时追求 SOTA 算法与大规模并行训练。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RL 语言系统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补齐 Markov Decision Process、policy、value、advantage、exploration 等概念</w:t>
              <w:br/>
              <w:t>• 读懂 Gymnasium 环境接口和一个标准 RL 训练脚本结构</w:t>
              <w:br/>
              <w:t>• 选择一个简单环境作为 RL 热身任务（先简单，后接你的 MuJoCo 任务）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交付：RL 术语与脚本图</w:t>
              <w:br/>
              <w:t>验收：能分清 policy gradient、value function、reward 不是同一个东西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训练第一个 baseline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用现成实现先跑通 PPO 或 SAC 的一个最小 baseline，重点看训练循环与日志</w:t>
              <w:br/>
              <w:t>• 记录 episode return、成功率、长度变化，并观察是否稳定</w:t>
              <w:br/>
              <w:t>• 把环境、算法、超参数、结果做成实验卡片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交付：RL baseline 结果</w:t>
              <w:br/>
              <w:t>验收：训练失败时，能优先排查奖励、观测、动作范围和日志，而不是盲目换算法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奖励与调参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对 reward 做 1–2 次有意识修改；比较训练稳定性和最终行为差异</w:t>
              <w:br/>
              <w:t>• 调一个核心超参：学习率、entropy、batch size 或 rollout length</w:t>
              <w:br/>
              <w:t>• 记录“坏奖励设计”会诱导出什么奇怪行为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交付：调参与奖励对照实验</w:t>
              <w:br/>
              <w:t>验收：能解释 reward hacking、训练不稳、回报高但行为差的原因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与 BC 做对照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对同类任务，写 BC 与 RL 的优缺点比较：数据成本、训练难度、探索、鲁棒性</w:t>
              <w:br/>
              <w:t>• 整理 RL 最小模板：环境、训练、评估、日志、视频导出</w:t>
              <w:br/>
              <w:t>• 复盘：你更适合后续偏 IL、偏 RL，还是二者结合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交付：BC vs RL 比较报告</w:t>
              <w:br/>
              <w:t>验收：你不再把‘机器人学习’只理解成一个算法，而是理解成方法族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13 个月｜感知前端：检测 / 分割 / 位姿 / 点云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建立从视觉输入到可执行目标位姿的前端能力。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一个从 RGB 或 RGB-D 到目标位置/位姿的最小前端模块。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不要贪多；核心是让感知结果能接到后面的规划或策略中。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相机模型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理解相机内参、外参、投影、深度图、像素坐标到三维坐标的关系</w:t>
              <w:br/>
              <w:t>• 做一个小练习：已知深度和内参，把图像点恢复到相机坐标系</w:t>
              <w:br/>
              <w:t>• 连接前面的 TF / pose 直觉，理解 camera frame 到 world frame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交付：相机几何 notebook</w:t>
              <w:br/>
              <w:t>验收：知道“检测到一个框”还不等于“知道机器人该抓哪儿”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检测与分割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复习目标检测、实例分割任务形式；在一个小数据集或开源脚本上跑通推理</w:t>
              <w:br/>
              <w:t>• 把输出结果转成你后续可用的数据结构：类别、置信度、框、mask</w:t>
              <w:br/>
              <w:t>• 整理检测前端与机器人任务之间的接口定义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交付：检测/分割推理模块</w:t>
              <w:br/>
              <w:t>验收：能把感知结果保存成结构化对象，而不是只停留在可视化图片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位姿与点云基础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学习 6D pose、点云、表面法向、抓取点候选的基本概念</w:t>
              <w:br/>
              <w:t>• 用深度图或仿真相机做一个最小三维目标定位示例</w:t>
              <w:br/>
              <w:t>• 记录感知误差会如何传导到规划或执行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交付：目标位姿估计最小示例</w:t>
              <w:br/>
              <w:t>验收：能说清 2D 检测、3D 定位和可执行抓取位姿之间的差别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前端整合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把检测/定位结果输出给一个下游模块：MoveIt 规划器、控制器或策略网络</w:t>
              <w:br/>
              <w:t>• 完成一次端到端测试：看见目标 -&gt; 生成目标点/位姿 -&gt; 下游执行</w:t>
              <w:br/>
              <w:t>• 写 1 页总结：哪些误差最影响结果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交付：感知前端 1.0</w:t>
              <w:br/>
              <w:t>验收：具身智能系统里，你已经拥有‘感知入口’而不是纯策略黑盒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14 个月｜VLM / VLA 融入机器人闭环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把你已有的大模型经验接回机器人系统，用于任务分解、语言 grounding 和高层决策。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一个‘语言指令 -&gt; 目标理解 -&gt; 下游执行’的仿真 demo。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不要一上来追求端到端 VLA；先做高层和低层职责清晰的系统。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高低层解耦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定义系统边界：哪些由 VLM/LLM 做（任务分解、对象选择、语义解释），哪些由规划/控制做</w:t>
              <w:br/>
              <w:t>• 为一个简单任务写出子任务图：例如‘把红杯子放到盒子里’</w:t>
              <w:br/>
              <w:t>• 设计模块接口：输入文本、输出目标对象/子目标/约束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交付：系统模块图</w:t>
              <w:br/>
              <w:t>验收：你能清楚解释为什么不该把所有问题都塞给一个大模型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语言 grounding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把语言指令映射到目标类别、空间关系或操作约束</w:t>
              <w:br/>
              <w:t>• 在简单场景中实现对象选择：颜色、类别、位置等</w:t>
              <w:br/>
              <w:t>• 记录 grounding 失败会出现哪些错误类型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交付：语言到目标映射模块</w:t>
              <w:br/>
              <w:t>验收：语言输入不再停留在聊天层，而能转成系统可执行的结构化目标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接下游执行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把上周输出连接到感知前端和下游控制/规划模块</w:t>
              <w:br/>
              <w:t>• 完成一个最小闭环：语言 -&gt; 选目标 -&gt; 得到目标位姿/子任务 -&gt; 执行</w:t>
              <w:br/>
              <w:t>• 记录系统延迟、失败点与接口不匹配问题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交付：VLM/VLA 闭环 demo 0.9</w:t>
              <w:br/>
              <w:t>验收：至少能在 2–3 个场景变体中完成任务，而不是只在单一脚本里通一次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稳态化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写 1–2 页架构说明：高层语义、感知、规划、控制各自负责什么</w:t>
              <w:br/>
              <w:t>• 补充异常处理：目标缺失、识别错误、规划失败时如何回退</w:t>
              <w:br/>
              <w:t>• 整理演示视频和结果表，为作品集做准备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交付：可展示的多模态机器人 demo</w:t>
              <w:br/>
              <w:t>验收：你已经从‘只会微调模型’走到‘会把模型接进机器人系统’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第 15 个月｜Benchmark、论文复现与作品集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本月目标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像研究者和求职者一样评估系统、复现实验并形成可展示成果。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本月交付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一套最终作品集：代码仓库、技术报告、演示视频、实验复盘。</w:t>
            </w:r>
          </w:p>
        </w:tc>
        <w:tc>
          <w:tcPr>
            <w:tcW w:type="dxa" w:w="3402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  <w:shd w:fill="F7FAFD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风险提醒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不要等作品完美才整理；本月重点是收敛、评估、表达和打包。</w:t>
            </w:r>
          </w:p>
        </w:tc>
      </w:tr>
    </w:tbl>
    <w:p>
      <w:pPr>
        <w:spacing w:before="0" w:after="20" w:line="288" w:lineRule="auto"/>
      </w:pPr>
    </w:p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794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周次</w:t>
            </w:r>
          </w:p>
        </w:tc>
        <w:tc>
          <w:tcPr>
            <w:tcW w:type="dxa" w:w="1587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本周主线</w:t>
            </w:r>
          </w:p>
        </w:tc>
        <w:tc>
          <w:tcPr>
            <w:tcW w:type="dxa" w:w="5556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核心任务</w:t>
            </w:r>
          </w:p>
        </w:tc>
        <w:tc>
          <w:tcPr>
            <w:tcW w:type="dxa" w:w="2268"/>
            <w:shd w:fill="D9E8FB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本周交付 / 验收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W1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定义评测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选择一个 benchmark 路径：LIBERO 子任务、你自己的三任务套件，或二者结合</w:t>
              <w:br/>
              <w:t>• 定义评估指标：成功率、时间、路径长度、平均尝试次数、失败类型</w:t>
              <w:br/>
              <w:t>• 整理对比基线：你自己的旧版本、BC / RL baseline 或规划版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交付：评测协议</w:t>
              <w:br/>
              <w:t>验收：之后你汇报结果时，不再只是放一个 demo 视频，而是有可比较指标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W2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跑对照实验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至少跑一个 baseline 和一个你自己的改进版；保留相同评估设置</w:t>
              <w:br/>
              <w:t>• 画结果表、失败分类图或关键案例图</w:t>
              <w:br/>
              <w:t>• 开始撰写技术报告：问题、系统结构、实验、失败分析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交付：结果表 + 报告初稿</w:t>
              <w:br/>
              <w:t>验收：能说清你的改进到底有没有价值，价值体现在什么地方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W3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作品集包装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整理主仓库：环境说明、安装、运行、结果复现、目录、模型权重说明</w:t>
              <w:br/>
              <w:t>• 录制演示视频；准备 5–8 页项目讲解 slide 或图文说明</w:t>
              <w:br/>
              <w:t>• 把 15 个月的关键产出归档成一个 portfolio 文件夹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shd w:fill="FBFDFF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交付：作品集 1.0</w:t>
              <w:br/>
              <w:t>验收：陌生人打开仓库能理解项目做了什么；你自己也能在 5 分钟内讲清系统</w:t>
            </w:r>
          </w:p>
        </w:tc>
      </w:tr>
      <w:tr>
        <w:tc>
          <w:tcPr>
            <w:tcW w:type="dxa" w:w="79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W4</w:t>
            </w:r>
          </w:p>
        </w:tc>
        <w:tc>
          <w:tcPr>
            <w:tcW w:type="dxa" w:w="158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7"/>
              </w:rPr>
              <w:t>论文复现与面试化</w:t>
            </w:r>
          </w:p>
        </w:tc>
        <w:tc>
          <w:tcPr>
            <w:tcW w:type="dxa" w:w="5556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• 选择一篇与你主线接近的机器人学习 / VLA / 规划论文，复现一个核心实验或图表</w:t>
              <w:br/>
              <w:t>• 做一次自我答辩：研究动机、方法、实验设计、失败点、下一步</w:t>
              <w:br/>
              <w:t>• 写最终复盘：我的强项、短板、接下来 6 个月如何继续深化</w:t>
            </w:r>
          </w:p>
        </w:tc>
        <w:tc>
          <w:tcPr>
            <w:tcW w:type="dxa" w:w="226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交付：最终报告 + 自我答辩提纲</w:t>
              <w:br/>
              <w:t>验收：你已经具备申请具身智能算法岗/研究岗的第一版作品证明</w:t>
            </w:r>
          </w:p>
        </w:tc>
      </w:tr>
    </w:tbl>
    <w:p>
      <w:r>
        <w:br w:type="page"/>
      </w:r>
    </w:p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里程碑与作品集清单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3515"/>
        <w:gridCol w:w="3515"/>
        <w:gridCol w:w="3515"/>
      </w:tblGrid>
      <w:tr>
        <w:tc>
          <w:tcPr>
            <w:tcW w:type="dxa" w:w="1871"/>
            <w:shd w:fill="EAF1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时间点</w:t>
            </w:r>
          </w:p>
        </w:tc>
        <w:tc>
          <w:tcPr>
            <w:tcW w:type="dxa" w:w="5272"/>
            <w:shd w:fill="EAF1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你应该已经具备的能力</w:t>
            </w:r>
          </w:p>
        </w:tc>
        <w:tc>
          <w:tcPr>
            <w:tcW w:type="dxa" w:w="3118"/>
            <w:shd w:fill="EAF1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可展示证据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BFDFF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M2 结束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shd w:fill="FBFDFF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能从空项目写出训练脚本，独立保存/加载模型并做最小实验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BFDFF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train.py、best.pth、曲线图、README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M3 结束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能拆解一个微调仓库，改动训练逻辑而不是只改参数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微调脚本结构图、改动实验记录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BFDFF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M6 结束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shd w:fill="FBFDFF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理解 pose、IK、Jacobian、PID/LQR，对控制和运动学有直觉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BFDFF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运动学工具、控制对比报告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M9 结束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能在 ROS 2 + MoveIt 2 中完成机械臂规划任务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避障 pick-and-place demo 视频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BFDFF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M12 结束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shd w:fill="FBFDFF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能在仿真中完成 BC / RL baseline 并解释失败原因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BFDFF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仿真任务模板、BC/RL 报告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M15 结束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能做一个语言驱动的具身系统 demo，并以研究/求职方式打包展示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代码仓库、技术报告、演示视频、答辩提纲</w:t>
            </w:r>
          </w:p>
        </w:tc>
      </w:tr>
    </w:tbl>
    <w:p/>
    <w:tbl>
      <w:tblPr>
        <w:tblW w:type="dxa" w:w="10400"/>
        <w:tblLook w:firstColumn="1" w:firstRow="1" w:lastColumn="0" w:lastRow="0" w:noHBand="0" w:noVBand="1" w:val="04A0"/>
        <w:tblLayout w:type="fixed"/>
        <w:tblBorders>
          <w:top w:val="single" w:sz="0" w:space="0" w:color="1F4E79"/>
          <w:left w:val="single" w:sz="0" w:space="0" w:color="1F4E79"/>
          <w:bottom w:val="single" w:sz="0" w:space="0" w:color="1F4E79"/>
          <w:right w:val="single" w:sz="0" w:space="0" w:color="1F4E79"/>
          <w:insideH w:val="single" w:sz="0" w:space="0" w:color="1F4E79"/>
          <w:insideV w:val="single" w:sz="0" w:space="0" w:color="1F4E79"/>
        </w:tblBorders>
      </w:tblPr>
      <w:tblGrid>
        <w:gridCol w:w="10546"/>
      </w:tblGrid>
      <w:tr>
        <w:tc>
          <w:tcPr>
            <w:tcW w:type="dxa" w:w="1054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6"/>
              </w:rPr>
              <w:t>推荐资源（按阶段）</w:t>
            </w:r>
          </w:p>
        </w:tc>
      </w:tr>
    </w:tbl>
    <w:tbl>
      <w:tblPr>
        <w:tblW w:type="dxa" w:w="104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9C8D8"/>
          <w:left w:val="single" w:sz="6" w:space="0" w:color="B9C8D8"/>
          <w:bottom w:val="single" w:sz="6" w:space="0" w:color="B9C8D8"/>
          <w:right w:val="single" w:sz="6" w:space="0" w:color="B9C8D8"/>
          <w:insideH w:val="single" w:sz="6" w:space="0" w:color="B9C8D8"/>
          <w:insideV w:val="single" w:sz="6" w:space="0" w:color="B9C8D8"/>
        </w:tblBorders>
      </w:tblPr>
      <w:tblGrid>
        <w:gridCol w:w="5273"/>
        <w:gridCol w:w="5273"/>
      </w:tblGrid>
      <w:tr>
        <w:tc>
          <w:tcPr>
            <w:tcW w:type="dxa" w:w="2721"/>
            <w:shd w:fill="EAF1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</w:t>
            </w:r>
          </w:p>
        </w:tc>
        <w:tc>
          <w:tcPr>
            <w:tcW w:type="dxa" w:w="7483"/>
            <w:shd w:fill="EAF1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建议资源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BFDFF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 1｜代码与深度学习工程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shd w:fill="FBFDFF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PyTorch 官方 Tutorials、Dive into Deep Learning、你自己已跑过的微调仓库（用于拆解而不是照搬）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 2｜数学 / 运动学 / 控制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Modern Robotics、线代与优化速查资料、经典控制入门材料、你自己写的可视化 notebook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BFDFF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 3｜ROS 2 / MoveIt 2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shd w:fill="FBFDFF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ROS 2 官方 Tutorials、RViz / rosbag / TF 相关教程、MoveIt 2 Quickstart 与 pick-and-place 示例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 4｜仿真 / IL / RL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MuJoCo 文档、Gymnasium、LeRobot 教程、基础 RL 入门资料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BFDFF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 5｜感知 / VLM-VLA / Benchmark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shd w:fill="FBFDFF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目标检测与位姿估计教程、LIBERO、你感兴趣的 VLA / 机器人学习近年论文</w:t>
            </w:r>
          </w:p>
        </w:tc>
      </w:tr>
    </w:tbl>
    <w:p/>
    <w:p>
      <w:pPr>
        <w:spacing w:before="0" w:after="0" w:line="293" w:lineRule="auto"/>
      </w:pPr>
      <w:r>
        <w:rPr>
          <w:rFonts w:ascii="Noto Sans CJK SC" w:hAnsi="Noto Sans CJK SC" w:eastAsia="Noto Sans CJK SC"/>
          <w:b/>
          <w:i w:val="0"/>
          <w:color w:val="1F4E79"/>
          <w:sz w:val="21"/>
        </w:rPr>
        <w:t>最后提醒：</w:t>
      </w:r>
      <w:r>
        <w:rPr>
          <w:rFonts w:ascii="Noto Sans CJK SC" w:hAnsi="Noto Sans CJK SC" w:eastAsia="Noto Sans CJK SC"/>
          <w:b w:val="0"/>
          <w:i w:val="0"/>
          <w:sz w:val="20"/>
        </w:rPr>
        <w:t>对你来说，真正决定进步速度的不是再多看多少前沿模型，而是能否把每一周的最小交付稳稳做出来。连续 60 周的小交付，会比零散刷知识点更快把你送到具身智能算法岗的门口。</w:t>
      </w:r>
    </w:p>
    <w:sectPr w:rsidR="00FC693F" w:rsidRPr="0006063C" w:rsidSect="00034616">
      <w:footerReference w:type="default" r:id="rId9"/>
      <w:pgSz w:w="11906" w:h="16838"/>
      <w:pgMar w:top="624" w:right="680" w:bottom="624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b w:val="0"/>
        <w:i w:val="0"/>
        <w:color w:val="595959"/>
        <w:sz w:val="16"/>
      </w:rPr>
      <w:t>具身智能算法专家 15 个月学习计划（每周版）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