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51C8" w14:textId="77777777" w:rsidR="005C64A7" w:rsidRDefault="005C64A7">
      <w:pPr>
        <w:spacing w:after="0"/>
        <w:rPr>
          <w:rFonts w:ascii="Times New Roman" w:hAnsi="Times New Roman" w:cs="Times New Roman"/>
        </w:rPr>
      </w:pPr>
    </w:p>
    <w:p w14:paraId="16531876" w14:textId="77777777" w:rsidR="005C64A7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0CDE2031" w14:textId="77777777" w:rsidR="005C64A7" w:rsidRDefault="005C64A7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085A98E" w14:textId="77777777" w:rsidR="005C64A7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62C67770" w14:textId="77777777" w:rsidR="005C64A7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72E0EF22" w14:textId="5D8B423C" w:rsidR="005C64A7" w:rsidRDefault="00DB32B7">
      <w:pPr>
        <w:spacing w:after="239" w:line="168" w:lineRule="auto"/>
        <w:ind w:left="108"/>
        <w:jc w:val="center"/>
        <w:rPr>
          <w:rFonts w:ascii="Times New Roman" w:eastAsia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MACHINE LEARNING IN EDUCATION</w:t>
      </w:r>
      <w:r w:rsidR="00000000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</w:p>
    <w:p w14:paraId="3A42D753" w14:textId="738BB2D4" w:rsidR="005C64A7" w:rsidRDefault="00DB32B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FUNDAMENTALS OF DATA SCIENCE</w:t>
      </w:r>
    </w:p>
    <w:p w14:paraId="314B5B40" w14:textId="29F5EDD2" w:rsidR="005C64A7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3A5AB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SUBJECT CODE- 25CAT-121</w:t>
      </w:r>
    </w:p>
    <w:p w14:paraId="32F886C2" w14:textId="77777777" w:rsidR="005C64A7" w:rsidRDefault="005C64A7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03569885" w14:textId="77777777" w:rsidR="005C64A7" w:rsidRDefault="00000000">
      <w:pPr>
        <w:spacing w:after="239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BY: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2C25EA34" w14:textId="77777777" w:rsidR="005C64A7" w:rsidRDefault="00000000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45969618" w14:textId="35BC8817" w:rsidR="005C64A7" w:rsidRDefault="00000000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KANAK RANA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UID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25BCD10104 </w:t>
      </w:r>
    </w:p>
    <w:p w14:paraId="3D090251" w14:textId="77777777" w:rsidR="005C64A7" w:rsidRDefault="005C64A7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1DAAB0F9" w14:textId="1305FEA5" w:rsidR="005C64A7" w:rsidRDefault="00000000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gramStart"/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>BCA( DATA</w:t>
      </w:r>
      <w:proofErr w:type="gramEnd"/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gramStart"/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SCIENCE)   </w:t>
      </w:r>
      <w:proofErr w:type="gramEnd"/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Group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>B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Section: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>25BCD-2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54083D" w14:textId="77777777" w:rsidR="005C64A7" w:rsidRDefault="005C64A7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</w:p>
    <w:p w14:paraId="0ACCE674" w14:textId="4581E06A" w:rsidR="005C64A7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>1</w:t>
      </w:r>
    </w:p>
    <w:p w14:paraId="71B19EE5" w14:textId="77777777" w:rsidR="005C64A7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46299E38" w14:textId="77777777" w:rsidR="005C64A7" w:rsidRDefault="00000000">
      <w:pPr>
        <w:spacing w:after="239" w:line="240" w:lineRule="auto"/>
        <w:jc w:val="both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TO:</w:t>
      </w:r>
    </w:p>
    <w:p w14:paraId="45A79AE4" w14:textId="77777777" w:rsidR="005C64A7" w:rsidRDefault="005C64A7">
      <w:pPr>
        <w:spacing w:after="239" w:line="240" w:lineRule="auto"/>
        <w:jc w:val="both"/>
        <w:rPr>
          <w:rFonts w:ascii="Times New Roman" w:hAnsi="Times New Roman" w:cs="Times New Roman"/>
          <w:lang w:val="en-US"/>
        </w:rPr>
      </w:pPr>
    </w:p>
    <w:p w14:paraId="49EE00C8" w14:textId="337F1C72" w:rsidR="005C64A7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lang w:val="en-US"/>
        </w:rPr>
        <w:t>Name</w:t>
      </w:r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RAJAT PATIAL               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</w:rPr>
        <w:t>D.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O.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SUBMITION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: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</w:t>
      </w:r>
    </w:p>
    <w:p w14:paraId="4AA0DE55" w14:textId="77777777" w:rsidR="005C64A7" w:rsidRDefault="005C64A7">
      <w:pPr>
        <w:tabs>
          <w:tab w:val="right" w:pos="11177"/>
        </w:tabs>
        <w:spacing w:after="25"/>
        <w:rPr>
          <w:lang w:val="en-US"/>
        </w:rPr>
      </w:pPr>
    </w:p>
    <w:p w14:paraId="187E4F61" w14:textId="77777777" w:rsidR="005C64A7" w:rsidRDefault="005C64A7">
      <w:pPr>
        <w:tabs>
          <w:tab w:val="right" w:pos="11177"/>
        </w:tabs>
        <w:spacing w:after="25"/>
        <w:rPr>
          <w:lang w:val="en-US"/>
        </w:rPr>
      </w:pPr>
    </w:p>
    <w:p w14:paraId="40B7F050" w14:textId="6C70874F" w:rsidR="005C64A7" w:rsidRDefault="00000000">
      <w:pPr>
        <w:spacing w:after="239" w:line="240" w:lineRule="auto"/>
        <w:jc w:val="both"/>
        <w:rPr>
          <w:rFonts w:ascii="Times New Roman" w:eastAsia="Times New Roman" w:hAnsi="Times New Roman" w:cs="Times New Roman"/>
          <w:b/>
          <w:sz w:val="44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lang w:val="en-US"/>
        </w:rPr>
        <w:t>Desigination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>ASSISTANT</w:t>
      </w:r>
      <w:proofErr w:type="gramEnd"/>
      <w:r w:rsidR="00DB32B7">
        <w:rPr>
          <w:rFonts w:ascii="Times New Roman" w:eastAsia="Times New Roman" w:hAnsi="Times New Roman" w:cs="Times New Roman"/>
          <w:b/>
          <w:sz w:val="28"/>
          <w:lang w:val="en-US"/>
        </w:rPr>
        <w:t xml:space="preserve"> PROFESSOR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 xml:space="preserve">    </w:t>
      </w:r>
    </w:p>
    <w:p w14:paraId="6B8B101E" w14:textId="77777777" w:rsidR="005C64A7" w:rsidRDefault="00000000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Sign: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>___________________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F62DAF" w14:textId="77777777" w:rsidR="005C64A7" w:rsidRDefault="005C64A7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F4363E0" w14:textId="7F507352" w:rsidR="005C64A7" w:rsidRDefault="003A5AB0">
      <w:r>
        <w:rPr>
          <w:noProof/>
          <w:sz w:val="56"/>
          <w:szCs w:val="56"/>
        </w:rPr>
        <w:lastRenderedPageBreak/>
        <w:t>Project Report: Machine learning in education</w:t>
      </w:r>
      <w:r w:rsidR="00000000">
        <w:rPr>
          <w:noProof/>
        </w:rPr>
        <mc:AlternateContent>
          <mc:Choice Requires="wpg">
            <w:drawing>
              <wp:inline distT="0" distB="0" distL="0" distR="0" wp14:anchorId="24F6DD85" wp14:editId="65F82A4C">
                <wp:extent cx="7011671" cy="842963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7011671" cy="842963"/>
                          <a:chOff x="0" y="0"/>
                          <a:chExt cx="7011671" cy="952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7011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1671">
                                <a:moveTo>
                                  <a:pt x="0" y="0"/>
                                </a:moveTo>
                                <a:lnTo>
                                  <a:pt x="7011671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97DB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91AA2" id="Group 1" o:spid="_x0000_s1026" style="width:552.1pt;height:66.4pt;rotation:180;flip:y;mso-position-horizontal-relative:char;mso-position-vertical-relative:line" coordsize="7011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5iTaAIAALgFAAAOAAAAZHJzL2Uyb0RvYy54bWykVE1v2zAMvQ/YfxB0X2xnbZoYSYpt2XIZ&#10;tmLtdldkyTYgS4KkxMm/H0V/JE2HYehycCiKpMjHRy7vj40iB+F8bfSKZpOUEqG5KWpdrujPpy/v&#10;5pT4wHTBlNFiRU/C0/v12zfL1uZiaiqjCuEIBNE+b+2KViHYPEk8r0TD/MRYoeFSGtewAEdXJoVj&#10;LURvVDJN01nSGldYZ7jwHrSb7pKuMb6UgofvUnoRiFpRyC3g1+F3F7/Jesny0jFb1bxPg70ii4bV&#10;Gh4dQ21YYGTv6hehmpo7440ME26axEhZc4E1QDVZelXN1pm9xVrKvC3tCBNAe4XTq8Pyb4ets4/2&#10;wQESrS0BCzzFWo7SNcQZwCxL52n8USJVbX+BAouF9MkRsTyNWIpjIByUd2mWze4ySjjczW+mi9n7&#10;DmxeQUdeuPHq858cF7fT2+iWdNmA8CzH1gJr/BkY/3/APFbMCsTb5wDMgyN1EYufUaJZA+xFAxIV&#10;iBZajdj53AOMA3Dx/5/xQR6ONbKc733YCtPEIOzw1YeOpsUgsWqQ+FEPogOy/5XmloXoF4NGkbTn&#10;LkVdYw7iyeBtuOoPpHa+VfrSauzzQAGw7SxAiM9g88anQXlZnNIxC+wy4QzmXyoWkFtAfV10nVca&#10;+z7gG5vuw0mJmKrSP4SENgHjOk56V+4+KUcODCb+ZnG3+fihJxCaRh9ZKzV6pfjaMy+keqdnylas&#10;izX0qDfFsvpIMajAZXMdlvfZdBsH5hZGaNg7AMXohGkZHUZ/DdsS876oNoo7U5xwVmEQkPv9SMB6&#10;wIz6VRb3z+UZrc4Ld/0bAAD//wMAUEsDBBQABgAIAAAAIQAgPEgr3QAAAAYBAAAPAAAAZHJzL2Rv&#10;d25yZXYueG1sTI/NTsMwEITvSH0Haytxo05TBFWIU7WVOCEh0XLg6MTbJGq8dm03Pzw9Lhe4rGY1&#10;q5lv882oO9aj860hActFAgypMqqlWsDn8fVhDcwHSUp2hlDAhB42xewul5kyA31gfwg1iyHkMymg&#10;CcFmnPuqQS39wlik6J2M0zLE1dVcOTnEcN3xNEmeuJYtxYZGWtw3WJ0PVy3gefU+qdK9TfU47L++&#10;d73F3cUKcT8fty/AAo7h7xhu+BEdishUmispzzoB8ZHwO2/eMnlMgZVRrdI18CLn//GLHwAAAP//&#10;AwBQSwECLQAUAAYACAAAACEAtoM4kv4AAADhAQAAEwAAAAAAAAAAAAAAAAAAAAAAW0NvbnRlbnRf&#10;VHlwZXNdLnhtbFBLAQItABQABgAIAAAAIQA4/SH/1gAAAJQBAAALAAAAAAAAAAAAAAAAAC8BAABf&#10;cmVscy8ucmVsc1BLAQItABQABgAIAAAAIQALI5iTaAIAALgFAAAOAAAAAAAAAAAAAAAAAC4CAABk&#10;cnMvZTJvRG9jLnhtbFBLAQItABQABgAIAAAAIQAgPEgr3QAAAAYBAAAPAAAAAAAAAAAAAAAAAMIE&#10;AABkcnMvZG93bnJldi54bWxQSwUGAAAAAAQABADzAAAAzAUAAAAA&#10;">
                <v:shape id="Shape 106" o:spid="_x0000_s1027" style="position:absolute;width:70116;height:0;visibility:visible;mso-wrap-style:square;v-text-anchor:top" coordsize="7011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oGwQAAANwAAAAPAAAAZHJzL2Rvd25yZXYueG1sRE/JasMw&#10;EL0X8g9iAr2UWE4pIXGihGAo9Ni6IbkO1njB1shYaiz366tCobd5vHUOp2B6cafRtZYVrJMUBHFp&#10;dcu1gsvn62oLwnlkjb1lUjCTg9Nx8XDATNuJP+he+FrEEHYZKmi8HzIpXdmQQZfYgThylR0N+gjH&#10;WuoRpxhuevmcphtpsOXY0OBAeUNlV3wZBfltLlz1vnvqvl840BCM7PKrUo/LcN6D8BT8v/jP/abj&#10;/HQDv8/EC+TxBwAA//8DAFBLAQItABQABgAIAAAAIQDb4fbL7gAAAIUBAAATAAAAAAAAAAAAAAAA&#10;AAAAAABbQ29udGVudF9UeXBlc10ueG1sUEsBAi0AFAAGAAgAAAAhAFr0LFu/AAAAFQEAAAsAAAAA&#10;AAAAAAAAAAAAHwEAAF9yZWxzLy5yZWxzUEsBAi0AFAAGAAgAAAAhAEsNmgbBAAAA3AAAAA8AAAAA&#10;AAAAAAAAAAAABwIAAGRycy9kb3ducmV2LnhtbFBLBQYAAAAAAwADALcAAAD1AgAAAAA=&#10;" path="m,l7011671,e" filled="f" strokecolor="#497dba">
                  <v:path arrowok="t" textboxrect="0,0,7011671,0"/>
                </v:shape>
                <w10:anchorlock/>
              </v:group>
            </w:pict>
          </mc:Fallback>
        </mc:AlternateContent>
      </w:r>
    </w:p>
    <w:p w14:paraId="7CE21621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6"/>
          <w:szCs w:val="36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6"/>
          <w:szCs w:val="36"/>
          <w:lang w:val="en-US"/>
        </w:rPr>
        <w:t>1. Title</w:t>
      </w:r>
    </w:p>
    <w:p w14:paraId="0877E2B5" w14:textId="6E29AA34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Machine learning in education</w:t>
      </w:r>
    </w:p>
    <w:p w14:paraId="7A40F0D3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6"/>
          <w:szCs w:val="36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6"/>
          <w:szCs w:val="36"/>
          <w:lang w:val="en-US"/>
        </w:rPr>
        <w:t>2. Aim / Introduction of the Project</w:t>
      </w:r>
    </w:p>
    <w:p w14:paraId="2863BBE6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rapid adoption of e-learning and digital systems has led to the generation of massive volumes of student data.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Educational Data Mining (EDM)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is an interdisciplinary field that applies data mining techniques to this data to understand learning behavior and optimize the educational process.</w:t>
      </w:r>
    </w:p>
    <w:p w14:paraId="152C3A1A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aim of this case study is to apply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Machine Learning (ML)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models to historical student data to create an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early warning framework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capable of predicting which students are "at-risk" of academic failure or dropping out. This allows institutions to intervene with targeted support programs, ultimately improving academic success and reducing dropout rates.</w:t>
      </w:r>
    </w:p>
    <w:p w14:paraId="5CBDBF3A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3. Objective</w:t>
      </w:r>
    </w:p>
    <w:p w14:paraId="765DEE5B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The primary objectives of this project are:</w:t>
      </w:r>
    </w:p>
    <w:p w14:paraId="0C8E148B" w14:textId="77777777" w:rsidR="003A5AB0" w:rsidRPr="003A5AB0" w:rsidRDefault="003A5AB0" w:rsidP="003A5A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To identify the key student-related features (demographic, academic history, behavioral) that are most influential in determining academic outcomes.</w:t>
      </w:r>
    </w:p>
    <w:p w14:paraId="41B6D929" w14:textId="77777777" w:rsidR="003A5AB0" w:rsidRPr="003A5AB0" w:rsidRDefault="003A5AB0" w:rsidP="003A5A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To build and evaluate a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model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that can predict a student's final performance (e.g., Pass/Fail or grade band).</w:t>
      </w:r>
    </w:p>
    <w:p w14:paraId="1EB5CA5F" w14:textId="77777777" w:rsidR="003A5AB0" w:rsidRPr="003A5AB0" w:rsidRDefault="003A5AB0" w:rsidP="003A5A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To provide an actionable list of at-risk students to faculty and administrators for timely, personalized intervention.</w:t>
      </w:r>
    </w:p>
    <w:p w14:paraId="3F215523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4. Overview of Data Science Concepts Used</w:t>
      </w:r>
    </w:p>
    <w:p w14:paraId="7CCBE326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This case study relies on core Data Science and Machine Learning concepts:</w:t>
      </w:r>
    </w:p>
    <w:p w14:paraId="34D614ED" w14:textId="77777777" w:rsidR="003A5AB0" w:rsidRPr="003A5AB0" w:rsidRDefault="003A5AB0" w:rsidP="003A5A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Educational Data Mining (EDM):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The overall discipline of extracting knowledge from data generated in educational settings.</w:t>
      </w:r>
    </w:p>
    <w:p w14:paraId="13EDA623" w14:textId="77777777" w:rsidR="003A5AB0" w:rsidRPr="003A5AB0" w:rsidRDefault="003A5AB0" w:rsidP="003A5A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Supervised Learning: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This is the primary method used for prediction.</w:t>
      </w:r>
    </w:p>
    <w:p w14:paraId="1F0B3E9F" w14:textId="77777777" w:rsidR="003A5AB0" w:rsidRPr="003A5AB0" w:rsidRDefault="003A5AB0" w:rsidP="003A5AB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Classification: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Used to predict a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categorical outcome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such as a student's final grade (A, B, C, F) or dropout risk (Yes/No).</w:t>
      </w:r>
    </w:p>
    <w:p w14:paraId="0D6E0C31" w14:textId="77777777" w:rsidR="003A5AB0" w:rsidRPr="003A5AB0" w:rsidRDefault="003A5AB0" w:rsidP="003A5AB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Regression: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Used to predict a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continuous outcome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such as a student's final GPA or numeric score.</w:t>
      </w:r>
    </w:p>
    <w:p w14:paraId="51D670A4" w14:textId="77777777" w:rsidR="003A5AB0" w:rsidRPr="003A5AB0" w:rsidRDefault="003A5AB0" w:rsidP="003A5A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Unsupervised Learning:</w:t>
      </w:r>
    </w:p>
    <w:p w14:paraId="2AAC304D" w14:textId="77777777" w:rsidR="003A5AB0" w:rsidRPr="003A5AB0" w:rsidRDefault="003A5AB0" w:rsidP="003A5AB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Clustering: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Used to group students with similar behavioral patterns or academic characteristics, allowing for targeted teaching strategies and support.</w:t>
      </w:r>
    </w:p>
    <w:p w14:paraId="2AC5C2F4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5. Working Model / Process Flow</w:t>
      </w:r>
    </w:p>
    <w:p w14:paraId="7FD4E154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project follows the standard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CRISP-DM (Cross-Industry Standard Process for Data Mining)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methodology:</w:t>
      </w:r>
    </w:p>
    <w:p w14:paraId="24D559CA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Understanding: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Define the problem (student dropout) and the success metric (model accuracy in predicting risk).</w:t>
      </w:r>
    </w:p>
    <w:p w14:paraId="27E2610B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Understanding &amp; Collection: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Gather structured and semi-structured data from sources like Learning Management Systems (LMS), administrative records, and demographic surveys. Data types used include grades, attendance, parental education, time-on-task, and login activity.</w:t>
      </w:r>
    </w:p>
    <w:p w14:paraId="32B1A17D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Preparation: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Clean the data, handle missing values, encode categorical features, and split the dataset into training and testing sets.</w:t>
      </w:r>
    </w:p>
    <w:p w14:paraId="638CFE9E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Modeling: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Apply various supervised algorithms like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Decision Trees (DT)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 Forest (RF)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Artificial Neural Networks (ANN)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10D4CE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Evaluation: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Assess models using metrics like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Precision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Recall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C0C1C6" w14:textId="77777777" w:rsidR="003A5AB0" w:rsidRPr="003A5AB0" w:rsidRDefault="003A5AB0" w:rsidP="003A5A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Deployment: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Integrate the best-performing model into the institutional system to generate a real-time "risk score" for every student, flagging high-risk cases for counselors and teachers.</w:t>
      </w:r>
    </w:p>
    <w:p w14:paraId="28D681BA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6. Technology and 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130"/>
        <w:gridCol w:w="4742"/>
      </w:tblGrid>
      <w:tr w:rsidR="003A5AB0" w:rsidRPr="003A5AB0" w14:paraId="1B1972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B8A45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460C5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Technology/Model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2808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Rationale</w:t>
            </w:r>
          </w:p>
        </w:tc>
      </w:tr>
      <w:tr w:rsidR="003A5AB0" w:rsidRPr="003A5AB0" w14:paraId="2FD27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60FA5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Programming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2F95F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or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56F7B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Python is preferred for its extensive ML libraries (Scikit-learn).</w:t>
            </w:r>
          </w:p>
        </w:tc>
      </w:tr>
      <w:tr w:rsidR="003A5AB0" w:rsidRPr="003A5AB0" w14:paraId="49A6D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48936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Mining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0B8EE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Weka or RapidMiner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353E9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Used for feature engineering and model training.</w:t>
            </w:r>
          </w:p>
        </w:tc>
      </w:tr>
      <w:tr w:rsidR="003A5AB0" w:rsidRPr="003A5AB0" w14:paraId="56C9A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18A94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Classification </w:t>
            </w: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Algorithms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E1A65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Decision Tree (DT)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Random Forest (RF)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Naïve Bayes (NB)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6B3B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These algorithms are shown to be highly accurate in predicting student 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performance (RF accuracy often ranges from 73% to 87.6%). DT provides high interpretability.</w:t>
            </w:r>
          </w:p>
        </w:tc>
      </w:tr>
      <w:tr w:rsidR="003A5AB0" w:rsidRPr="003A5AB0" w14:paraId="5965A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8A78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Regression Algorithms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6DB56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93F7E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Used as a benchmark or for predicting continuous scores like GPA.</w:t>
            </w:r>
          </w:p>
        </w:tc>
      </w:tr>
    </w:tbl>
    <w:p w14:paraId="2C124CE2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7. Benefits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5113"/>
      </w:tblGrid>
      <w:tr w:rsidR="003A5AB0" w:rsidRPr="003A5AB0" w14:paraId="792988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C3DB0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75CA2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Limitations</w:t>
            </w:r>
          </w:p>
        </w:tc>
      </w:tr>
      <w:tr w:rsidR="003A5AB0" w:rsidRPr="003A5AB0" w14:paraId="3667E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1B16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Proactive Intervention: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Teachers and counselors receive </w:t>
            </w: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early warnings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 focus on students before it's too 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F0EF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 Quality and Availability: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The model's performance heavily relies on consistent, accurate, and comprehensive data collection.</w:t>
            </w:r>
          </w:p>
        </w:tc>
      </w:tr>
      <w:tr w:rsidR="003A5AB0" w:rsidRPr="003A5AB0" w14:paraId="7C522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386CC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Curriculum Optimization: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Analysis of feature importance can highlight ineffective courses or teaching methods for improvement.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72138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Ethical and Bias Issues: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If historical data is biased (e.g., disproportionately labeling a demographic as "at-risk"), the model will perpetuate that bias.</w:t>
            </w:r>
          </w:p>
        </w:tc>
      </w:tr>
      <w:tr w:rsidR="003A5AB0" w:rsidRPr="003A5AB0" w14:paraId="13289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730F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Resource Allocation: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Allows institutions to allocate tutoring, advising, and financial aid resources more effectively to those with the greatest need.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9F92A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Missing Non-Academic Factors: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The model often struggles to incorporate crucial non-academic factors like personal stress or financial issues.</w:t>
            </w:r>
          </w:p>
        </w:tc>
      </w:tr>
      <w:tr w:rsidR="003A5AB0" w:rsidRPr="003A5AB0" w14:paraId="3B45C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67C8D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Improved Decision Making: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Provides a data-driven basis for institutional planning and policy setting.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DA40" w14:textId="77777777" w:rsidR="003A5AB0" w:rsidRPr="003A5AB0" w:rsidRDefault="003A5AB0" w:rsidP="003A5AB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AB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High Computational Cost:</w:t>
            </w:r>
            <w:r w:rsidRPr="003A5A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Advanced ML models (like ANNs) and hyperparameter tuning can require significant computing resources.</w:t>
            </w:r>
          </w:p>
        </w:tc>
      </w:tr>
    </w:tbl>
    <w:p w14:paraId="00428DD3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8. Risk and Security Measures (Ethical and Security)</w:t>
      </w:r>
    </w:p>
    <w:p w14:paraId="144785A9" w14:textId="77777777" w:rsidR="003A5AB0" w:rsidRPr="003A5AB0" w:rsidRDefault="003A5AB0" w:rsidP="003A5A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Privacy: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Personally Identifiable Information (PII) like names and unique IDs must be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anonymized or pseudonymized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before being used for model training to comply with privacy regulations.</w:t>
      </w:r>
    </w:p>
    <w:p w14:paraId="16DF6C1B" w14:textId="77777777" w:rsidR="003A5AB0" w:rsidRPr="003A5AB0" w:rsidRDefault="003A5AB0" w:rsidP="003A5A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Bias and Fairness: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The model must be regularly tested for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algorithmic bias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to ensure predictions are fair across different student demographics (e.g., race, gender, socio-economic background). Unfair models violate the principle of transparency in AI systems.</w:t>
      </w:r>
    </w:p>
    <w:p w14:paraId="14430323" w14:textId="77777777" w:rsidR="003A5AB0" w:rsidRPr="003A5AB0" w:rsidRDefault="003A5AB0" w:rsidP="003A5A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Security: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Student data must be stored in secure data warehouses with strict access controls and encryption to prevent breaches.</w:t>
      </w:r>
    </w:p>
    <w:p w14:paraId="69DC0BA4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lastRenderedPageBreak/>
        <w:t>9. Findings / Analysis</w:t>
      </w:r>
    </w:p>
    <w:p w14:paraId="39B7923D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Analysis of typical Educational Data Mining projects shows:</w:t>
      </w:r>
    </w:p>
    <w:p w14:paraId="5271FD49" w14:textId="77777777" w:rsidR="003A5AB0" w:rsidRPr="003A5AB0" w:rsidRDefault="003A5AB0" w:rsidP="003A5A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 Performance: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Random Forest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Decision Tree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models are frequently the most effective, achieving high prediction accuracy (e.g., 84.71% accuracy with Decision Tree).</w:t>
      </w:r>
    </w:p>
    <w:p w14:paraId="7A0EAC2A" w14:textId="77777777" w:rsidR="003A5AB0" w:rsidRPr="003A5AB0" w:rsidRDefault="003A5AB0" w:rsidP="003A5A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Influential Features: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The most significant predictors of academic success include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previous academic failures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the student's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average grade point average of the diploma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parental level of education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EFAE83" w14:textId="77777777" w:rsidR="003A5AB0" w:rsidRPr="003A5AB0" w:rsidRDefault="003A5AB0" w:rsidP="003A5A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Actionable Insight: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By correctly identifying up to 73% of future dropouts, the model provides a robust tool for educators to take timely action.</w:t>
      </w:r>
    </w:p>
    <w:p w14:paraId="490696C1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10. Conclusion</w:t>
      </w:r>
    </w:p>
    <w:p w14:paraId="1CD248AD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application of Machine Learning, particularly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classification techniques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in educational data mining is a powerful and proven strategy for fostering academic success. The resulting predictive models serve as a critical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Decision Support Tool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enabling educational institutions to move from reactive crisis management to proactive </w:t>
      </w:r>
      <w:r w:rsidRPr="003A5AB0">
        <w:rPr>
          <w:rFonts w:ascii="Times New Roman" w:hAnsi="Times New Roman" w:cs="Times New Roman"/>
          <w:sz w:val="32"/>
          <w:szCs w:val="32"/>
          <w:lang w:val="en-US"/>
        </w:rPr>
        <w:t xml:space="preserve">student support. The core challenges lie not in the algorithms 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themselves, but in maintaining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high-quality, ethical data practices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to ensure fairness, privacy, and accountability in all AI-driven decisions.</w:t>
      </w:r>
    </w:p>
    <w:p w14:paraId="4A3AD12A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11. Learning Outcomes</w:t>
      </w:r>
    </w:p>
    <w:p w14:paraId="4D771A90" w14:textId="77777777" w:rsidR="003A5AB0" w:rsidRPr="003A5AB0" w:rsidRDefault="003A5AB0" w:rsidP="003A5A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Through this case study, the following was learned:</w:t>
      </w:r>
    </w:p>
    <w:p w14:paraId="6D42EC23" w14:textId="77777777" w:rsidR="003A5AB0" w:rsidRPr="003A5AB0" w:rsidRDefault="003A5AB0" w:rsidP="003A5A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practical application of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Supervised Learning (Classification)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to a real-world social problem.</w:t>
      </w:r>
    </w:p>
    <w:p w14:paraId="3B69F526" w14:textId="77777777" w:rsidR="003A5AB0" w:rsidRPr="003A5AB0" w:rsidRDefault="003A5AB0" w:rsidP="003A5A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importance of the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CRISP-DM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methodology for structuring a data science project.</w:t>
      </w:r>
    </w:p>
    <w:p w14:paraId="6AEE8526" w14:textId="77777777" w:rsidR="003A5AB0" w:rsidRPr="003A5AB0" w:rsidRDefault="003A5AB0" w:rsidP="003A5A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The critical role of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ethics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bias detection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r w:rsidRPr="003A5AB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privacy</w:t>
      </w:r>
      <w:r w:rsidRPr="003A5AB0">
        <w:rPr>
          <w:rFonts w:ascii="Times New Roman" w:hAnsi="Times New Roman" w:cs="Times New Roman"/>
          <w:sz w:val="28"/>
          <w:szCs w:val="28"/>
          <w:lang w:val="en-US"/>
        </w:rPr>
        <w:t xml:space="preserve"> in implementing AI/ML systems in sensitive domains like education.</w:t>
      </w:r>
    </w:p>
    <w:p w14:paraId="5B76F48B" w14:textId="77777777" w:rsidR="003A5AB0" w:rsidRPr="003A5AB0" w:rsidRDefault="003A5AB0" w:rsidP="003A5AB0">
      <w:pPr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</w:pPr>
      <w:r w:rsidRPr="003A5AB0">
        <w:rPr>
          <w:rFonts w:ascii="Times New Roman" w:hAnsi="Times New Roman" w:cs="Times New Roman"/>
          <w:b/>
          <w:bCs/>
          <w:color w:val="5B9BD5" w:themeColor="accent1"/>
          <w:sz w:val="32"/>
          <w:szCs w:val="32"/>
          <w:lang w:val="en-US"/>
        </w:rPr>
        <w:t>References</w:t>
      </w:r>
    </w:p>
    <w:p w14:paraId="7D906E81" w14:textId="77777777" w:rsidR="003A5AB0" w:rsidRPr="003A5AB0" w:rsidRDefault="003A5AB0" w:rsidP="003A5A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Theory_Based_Data_Science_Case_Studies.pdf (Case Study Topic Selection and Focus Areas)</w:t>
      </w:r>
    </w:p>
    <w:p w14:paraId="28EC4E4A" w14:textId="77777777" w:rsidR="003A5AB0" w:rsidRPr="003A5AB0" w:rsidRDefault="003A5AB0" w:rsidP="003A5A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Case study report.docx (Report Format)</w:t>
      </w:r>
    </w:p>
    <w:p w14:paraId="0C843771" w14:textId="77777777" w:rsidR="003A5AB0" w:rsidRPr="003A5AB0" w:rsidRDefault="003A5AB0" w:rsidP="003A5A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5AB0">
        <w:rPr>
          <w:rFonts w:ascii="Times New Roman" w:hAnsi="Times New Roman" w:cs="Times New Roman"/>
          <w:sz w:val="28"/>
          <w:szCs w:val="28"/>
          <w:lang w:val="en-US"/>
        </w:rPr>
        <w:t>External Research (General Concepts and Model Performance Examples)</w:t>
      </w:r>
    </w:p>
    <w:p w14:paraId="759E8F51" w14:textId="640E3953" w:rsidR="005C64A7" w:rsidRPr="00755AAA" w:rsidRDefault="00000000" w:rsidP="00755AAA">
      <w:pPr>
        <w:rPr>
          <w:rFonts w:ascii="Times New Roman" w:hAnsi="Times New Roman" w:cs="Times New Roman"/>
          <w:sz w:val="28"/>
          <w:szCs w:val="28"/>
        </w:rPr>
      </w:pPr>
      <w:r w:rsidRPr="003A5AB0">
        <w:rPr>
          <w:rFonts w:ascii="Times New Roman" w:hAnsi="Times New Roman" w:cs="Times New Roman"/>
          <w:sz w:val="28"/>
          <w:szCs w:val="28"/>
        </w:rPr>
        <w:br w:type="page"/>
      </w:r>
    </w:p>
    <w:p w14:paraId="67E76D00" w14:textId="035922CF" w:rsidR="005C64A7" w:rsidRPr="003A5AB0" w:rsidRDefault="005C64A7" w:rsidP="003A5AB0">
      <w:pPr>
        <w:pStyle w:val="Heading1"/>
        <w:rPr>
          <w:rFonts w:ascii="Times New Roman" w:hAnsi="Times New Roman" w:cs="Times New Roman"/>
          <w:color w:val="auto"/>
          <w:lang w:val="en-US"/>
        </w:rPr>
      </w:pPr>
    </w:p>
    <w:p w14:paraId="344D8C2A" w14:textId="77777777" w:rsidR="005C64A7" w:rsidRDefault="00000000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12. </w:t>
      </w:r>
      <w:r>
        <w:rPr>
          <w:rStyle w:val="Strong"/>
          <w:rFonts w:ascii="Times New Roman" w:eastAsiaTheme="minorEastAsia" w:hAnsi="Times New Roman" w:cs="Times New Roman"/>
          <w:color w:val="auto"/>
          <w:kern w:val="0"/>
          <w:sz w:val="28"/>
          <w:szCs w:val="28"/>
          <w:lang w:val="en-US" w:eastAsia="zh-CN" w:bidi="ar"/>
        </w:rPr>
        <w:t>Evaluation Grid (To be created as per the SOP and Assessment guidelines by the faculty):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2817"/>
        <w:gridCol w:w="3024"/>
        <w:gridCol w:w="2299"/>
      </w:tblGrid>
      <w:tr w:rsidR="005C64A7" w14:paraId="658B807F" w14:textId="77777777">
        <w:tc>
          <w:tcPr>
            <w:tcW w:w="1052" w:type="dxa"/>
          </w:tcPr>
          <w:p w14:paraId="1E070811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2883" w:type="dxa"/>
          </w:tcPr>
          <w:p w14:paraId="0ECD41BB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3116" w:type="dxa"/>
          </w:tcPr>
          <w:p w14:paraId="735F5655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Marks Obtained</w:t>
            </w:r>
          </w:p>
        </w:tc>
        <w:tc>
          <w:tcPr>
            <w:tcW w:w="2345" w:type="dxa"/>
          </w:tcPr>
          <w:p w14:paraId="2B7FEBF3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Maximum Marks</w:t>
            </w:r>
          </w:p>
        </w:tc>
      </w:tr>
      <w:tr w:rsidR="005C64A7" w14:paraId="3F4900BF" w14:textId="77777777">
        <w:tc>
          <w:tcPr>
            <w:tcW w:w="1052" w:type="dxa"/>
          </w:tcPr>
          <w:p w14:paraId="33CD8352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2883" w:type="dxa"/>
          </w:tcPr>
          <w:p w14:paraId="6E33ABF1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PROJECT TITLE</w:t>
            </w:r>
          </w:p>
        </w:tc>
        <w:tc>
          <w:tcPr>
            <w:tcW w:w="3116" w:type="dxa"/>
          </w:tcPr>
          <w:p w14:paraId="4F581D82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0270DFDE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 Marks</w:t>
            </w:r>
          </w:p>
        </w:tc>
      </w:tr>
      <w:tr w:rsidR="005C64A7" w14:paraId="74D823C0" w14:textId="77777777">
        <w:tc>
          <w:tcPr>
            <w:tcW w:w="1052" w:type="dxa"/>
          </w:tcPr>
          <w:p w14:paraId="6EAE6299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2883" w:type="dxa"/>
          </w:tcPr>
          <w:p w14:paraId="330975CD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CASE STUDY</w:t>
            </w:r>
          </w:p>
        </w:tc>
        <w:tc>
          <w:tcPr>
            <w:tcW w:w="3116" w:type="dxa"/>
          </w:tcPr>
          <w:p w14:paraId="0CF91ACF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4B8628CD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5C64A7" w14:paraId="2A154486" w14:textId="77777777">
        <w:trPr>
          <w:trHeight w:val="686"/>
        </w:trPr>
        <w:tc>
          <w:tcPr>
            <w:tcW w:w="1052" w:type="dxa"/>
          </w:tcPr>
          <w:p w14:paraId="22E07071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  <w:p w14:paraId="174663EA" w14:textId="77777777" w:rsidR="005C64A7" w:rsidRDefault="005C64A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0273B8B7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Github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Upload Link</w:t>
            </w:r>
          </w:p>
        </w:tc>
        <w:tc>
          <w:tcPr>
            <w:tcW w:w="3116" w:type="dxa"/>
          </w:tcPr>
          <w:p w14:paraId="2C81FA81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1173FF49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5C64A7" w14:paraId="1E55532B" w14:textId="77777777">
        <w:trPr>
          <w:trHeight w:val="686"/>
        </w:trPr>
        <w:tc>
          <w:tcPr>
            <w:tcW w:w="1052" w:type="dxa"/>
          </w:tcPr>
          <w:p w14:paraId="0CF29A94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2883" w:type="dxa"/>
          </w:tcPr>
          <w:p w14:paraId="5220E7B2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Blog Upload Link</w:t>
            </w:r>
          </w:p>
        </w:tc>
        <w:tc>
          <w:tcPr>
            <w:tcW w:w="3116" w:type="dxa"/>
          </w:tcPr>
          <w:p w14:paraId="53657FE3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77E81AB4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5C64A7" w14:paraId="3B2BD498" w14:textId="77777777">
        <w:trPr>
          <w:trHeight w:val="686"/>
        </w:trPr>
        <w:tc>
          <w:tcPr>
            <w:tcW w:w="1052" w:type="dxa"/>
          </w:tcPr>
          <w:p w14:paraId="4A646220" w14:textId="77777777" w:rsidR="005C64A7" w:rsidRDefault="0000000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5.</w:t>
            </w:r>
          </w:p>
        </w:tc>
        <w:tc>
          <w:tcPr>
            <w:tcW w:w="2883" w:type="dxa"/>
          </w:tcPr>
          <w:p w14:paraId="081546BC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Follow Format</w:t>
            </w:r>
          </w:p>
        </w:tc>
        <w:tc>
          <w:tcPr>
            <w:tcW w:w="3116" w:type="dxa"/>
          </w:tcPr>
          <w:p w14:paraId="33475D5C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53D55BB3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Marks</w:t>
            </w:r>
          </w:p>
        </w:tc>
      </w:tr>
      <w:tr w:rsidR="005C64A7" w14:paraId="258628A8" w14:textId="77777777">
        <w:trPr>
          <w:trHeight w:val="686"/>
        </w:trPr>
        <w:tc>
          <w:tcPr>
            <w:tcW w:w="1052" w:type="dxa"/>
          </w:tcPr>
          <w:p w14:paraId="1B879AA5" w14:textId="77777777" w:rsidR="005C64A7" w:rsidRDefault="005C64A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3C447419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3116" w:type="dxa"/>
          </w:tcPr>
          <w:p w14:paraId="2926B9DA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4DB4A0B5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 Marks</w:t>
            </w:r>
          </w:p>
        </w:tc>
      </w:tr>
      <w:tr w:rsidR="005C64A7" w14:paraId="6AEAAEC9" w14:textId="77777777">
        <w:trPr>
          <w:trHeight w:val="686"/>
        </w:trPr>
        <w:tc>
          <w:tcPr>
            <w:tcW w:w="1052" w:type="dxa"/>
          </w:tcPr>
          <w:p w14:paraId="26D273E6" w14:textId="77777777" w:rsidR="005C64A7" w:rsidRDefault="005C64A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883" w:type="dxa"/>
          </w:tcPr>
          <w:p w14:paraId="72B5013D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AVG</w:t>
            </w:r>
          </w:p>
        </w:tc>
        <w:tc>
          <w:tcPr>
            <w:tcW w:w="3116" w:type="dxa"/>
          </w:tcPr>
          <w:p w14:paraId="24FD7454" w14:textId="77777777" w:rsidR="005C64A7" w:rsidRDefault="005C64A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5" w:type="dxa"/>
          </w:tcPr>
          <w:p w14:paraId="2A647509" w14:textId="77777777" w:rsidR="005C64A7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 Marks</w:t>
            </w:r>
          </w:p>
        </w:tc>
      </w:tr>
    </w:tbl>
    <w:p w14:paraId="48405107" w14:textId="77777777" w:rsidR="005C64A7" w:rsidRDefault="005C64A7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14:paraId="667144B2" w14:textId="77777777" w:rsidR="005C64A7" w:rsidRDefault="00000000">
      <w:r>
        <w:tab/>
      </w:r>
    </w:p>
    <w:p w14:paraId="226541A0" w14:textId="77777777" w:rsidR="005C64A7" w:rsidRDefault="005C64A7"/>
    <w:p w14:paraId="21934C40" w14:textId="77777777" w:rsidR="005C64A7" w:rsidRDefault="005C64A7">
      <w:pPr>
        <w:tabs>
          <w:tab w:val="left" w:pos="289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104C6" w14:textId="77777777" w:rsidR="005C64A7" w:rsidRDefault="005C64A7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80EB63" w14:textId="77777777" w:rsidR="005C64A7" w:rsidRDefault="0000000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Teacher Signature</w:t>
      </w:r>
    </w:p>
    <w:p w14:paraId="0DD2E512" w14:textId="77777777" w:rsidR="005C64A7" w:rsidRDefault="005C64A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EAAAE8A" w14:textId="77777777" w:rsidR="005C64A7" w:rsidRDefault="005C64A7"/>
    <w:sectPr w:rsidR="005C64A7">
      <w:headerReference w:type="default" r:id="rId8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1BC15" w14:textId="77777777" w:rsidR="00D85F39" w:rsidRDefault="00D85F39">
      <w:pPr>
        <w:spacing w:line="240" w:lineRule="auto"/>
      </w:pPr>
      <w:r>
        <w:separator/>
      </w:r>
    </w:p>
  </w:endnote>
  <w:endnote w:type="continuationSeparator" w:id="0">
    <w:p w14:paraId="60A8EF2F" w14:textId="77777777" w:rsidR="00D85F39" w:rsidRDefault="00D85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E4C7" w14:textId="77777777" w:rsidR="00D85F39" w:rsidRDefault="00D85F39">
      <w:pPr>
        <w:spacing w:after="0"/>
      </w:pPr>
      <w:r>
        <w:separator/>
      </w:r>
    </w:p>
  </w:footnote>
  <w:footnote w:type="continuationSeparator" w:id="0">
    <w:p w14:paraId="2B499FF0" w14:textId="77777777" w:rsidR="00D85F39" w:rsidRDefault="00D85F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ADFC" w14:textId="77777777" w:rsidR="005C64A7" w:rsidRDefault="00000000">
    <w:pPr>
      <w:pStyle w:val="Header"/>
    </w:pPr>
    <w:r>
      <w:rPr>
        <w:noProof/>
      </w:rPr>
      <w:drawing>
        <wp:inline distT="0" distB="0" distL="0" distR="0" wp14:anchorId="1142DE97" wp14:editId="4D6211B5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FC3"/>
    <w:multiLevelType w:val="multilevel"/>
    <w:tmpl w:val="2D0C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A2505"/>
    <w:multiLevelType w:val="multilevel"/>
    <w:tmpl w:val="D3E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39C"/>
    <w:multiLevelType w:val="multilevel"/>
    <w:tmpl w:val="3E0A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21091"/>
    <w:multiLevelType w:val="multilevel"/>
    <w:tmpl w:val="939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0FE4"/>
    <w:multiLevelType w:val="multilevel"/>
    <w:tmpl w:val="8AA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E3399"/>
    <w:multiLevelType w:val="multilevel"/>
    <w:tmpl w:val="5B8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C3762"/>
    <w:multiLevelType w:val="multilevel"/>
    <w:tmpl w:val="C2A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num w:numId="1" w16cid:durableId="940257773">
    <w:abstractNumId w:val="7"/>
  </w:num>
  <w:num w:numId="2" w16cid:durableId="785588656">
    <w:abstractNumId w:val="0"/>
  </w:num>
  <w:num w:numId="3" w16cid:durableId="1898776903">
    <w:abstractNumId w:val="3"/>
  </w:num>
  <w:num w:numId="4" w16cid:durableId="1870297381">
    <w:abstractNumId w:val="2"/>
  </w:num>
  <w:num w:numId="5" w16cid:durableId="497158456">
    <w:abstractNumId w:val="6"/>
  </w:num>
  <w:num w:numId="6" w16cid:durableId="618922734">
    <w:abstractNumId w:val="4"/>
  </w:num>
  <w:num w:numId="7" w16cid:durableId="489248912">
    <w:abstractNumId w:val="1"/>
  </w:num>
  <w:num w:numId="8" w16cid:durableId="1874077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3A5AB0"/>
    <w:rsid w:val="005C64A7"/>
    <w:rsid w:val="00755AAA"/>
    <w:rsid w:val="00B963BF"/>
    <w:rsid w:val="00D85F39"/>
    <w:rsid w:val="00DB32B7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EE880"/>
  <w15:docId w15:val="{FC4E2C33-B3DB-4ADC-985C-C8F6E4B4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lang w:val="en-IN" w:eastAsia="en-IN" w:bidi="ar-SA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A5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="0" w:afterAutospacing="1"/>
    </w:pPr>
    <w:rPr>
      <w:rFonts w:ascii="Times New Roman" w:eastAsia="SimSun" w:hAnsi="Times New Roman" w:cs="Mangal"/>
      <w:kern w:val="0"/>
      <w:sz w:val="24"/>
      <w:szCs w:val="24"/>
      <w:lang w:val="en-US" w:eastAsia="zh-CN" w:bidi="hi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  <w:style w:type="character" w:customStyle="1" w:styleId="Heading3Char">
    <w:name w:val="Heading 3 Char"/>
    <w:basedOn w:val="DefaultParagraphFont"/>
    <w:link w:val="Heading3"/>
    <w:semiHidden/>
    <w:rsid w:val="003A5AB0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n-IN" w:eastAsia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bhupinder Rana</cp:lastModifiedBy>
  <cp:revision>2</cp:revision>
  <dcterms:created xsi:type="dcterms:W3CDTF">2025-11-06T12:50:00Z</dcterms:created>
  <dcterms:modified xsi:type="dcterms:W3CDTF">2025-11-06T12:50:00Z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