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FE4" w:rsidRPr="00E83E7B" w:rsidRDefault="00E90D5E" w:rsidP="00E90D5E">
      <w:pPr>
        <w:jc w:val="center"/>
        <w:rPr>
          <w:rFonts w:asciiTheme="majorHAnsi" w:hAnsiTheme="majorHAnsi"/>
          <w:b/>
          <w:sz w:val="22"/>
          <w:szCs w:val="22"/>
        </w:rPr>
      </w:pPr>
      <w:proofErr w:type="spellStart"/>
      <w:proofErr w:type="gramStart"/>
      <w:r w:rsidRPr="00E83E7B">
        <w:rPr>
          <w:rFonts w:asciiTheme="majorHAnsi" w:hAnsiTheme="majorHAnsi"/>
          <w:b/>
          <w:sz w:val="22"/>
          <w:szCs w:val="22"/>
        </w:rPr>
        <w:t>mRingo</w:t>
      </w:r>
      <w:proofErr w:type="spellEnd"/>
      <w:proofErr w:type="gramEnd"/>
    </w:p>
    <w:p w:rsidR="00E90D5E" w:rsidRPr="00E83E7B" w:rsidRDefault="00E90D5E" w:rsidP="00E90D5E">
      <w:pPr>
        <w:jc w:val="center"/>
        <w:rPr>
          <w:rFonts w:asciiTheme="majorHAnsi" w:hAnsiTheme="majorHAnsi"/>
          <w:sz w:val="22"/>
          <w:szCs w:val="22"/>
        </w:rPr>
      </w:pPr>
    </w:p>
    <w:p w:rsidR="00E90D5E" w:rsidRPr="00E83E7B" w:rsidRDefault="00E90D5E" w:rsidP="00E90D5E">
      <w:pPr>
        <w:jc w:val="center"/>
        <w:rPr>
          <w:rFonts w:asciiTheme="majorHAnsi" w:hAnsiTheme="majorHAnsi"/>
          <w:sz w:val="22"/>
          <w:szCs w:val="22"/>
        </w:rPr>
      </w:pPr>
    </w:p>
    <w:p w:rsidR="00E90D5E" w:rsidRPr="00E83E7B" w:rsidRDefault="00E90D5E" w:rsidP="00E90D5E">
      <w:pPr>
        <w:rPr>
          <w:rFonts w:asciiTheme="majorHAnsi" w:hAnsiTheme="majorHAnsi"/>
          <w:sz w:val="22"/>
          <w:szCs w:val="22"/>
        </w:rPr>
      </w:pPr>
    </w:p>
    <w:p w:rsidR="00E83E7B" w:rsidRPr="00E83E7B" w:rsidRDefault="00E83E7B" w:rsidP="00E90D5E">
      <w:pPr>
        <w:pStyle w:val="ListParagraph"/>
        <w:numPr>
          <w:ilvl w:val="0"/>
          <w:numId w:val="1"/>
        </w:numPr>
        <w:rPr>
          <w:rFonts w:asciiTheme="majorHAnsi" w:hAnsiTheme="majorHAnsi"/>
          <w:sz w:val="22"/>
          <w:szCs w:val="22"/>
        </w:rPr>
      </w:pPr>
      <w:r w:rsidRPr="00E83E7B">
        <w:rPr>
          <w:rFonts w:asciiTheme="majorHAnsi" w:hAnsiTheme="majorHAnsi"/>
          <w:sz w:val="22"/>
          <w:szCs w:val="22"/>
        </w:rPr>
        <w:t xml:space="preserve">Vocabulary of </w:t>
      </w:r>
      <w:proofErr w:type="spellStart"/>
      <w:r w:rsidRPr="00E83E7B">
        <w:rPr>
          <w:rFonts w:asciiTheme="majorHAnsi" w:hAnsiTheme="majorHAnsi"/>
          <w:sz w:val="22"/>
          <w:szCs w:val="22"/>
        </w:rPr>
        <w:t>mRingo</w:t>
      </w:r>
      <w:proofErr w:type="spellEnd"/>
    </w:p>
    <w:p w:rsidR="00E90D5E" w:rsidRPr="00E83E7B" w:rsidRDefault="00E90D5E" w:rsidP="00E90D5E">
      <w:pPr>
        <w:pStyle w:val="ListParagraph"/>
        <w:numPr>
          <w:ilvl w:val="0"/>
          <w:numId w:val="1"/>
        </w:numPr>
        <w:rPr>
          <w:rFonts w:asciiTheme="majorHAnsi" w:hAnsiTheme="majorHAnsi"/>
          <w:sz w:val="22"/>
          <w:szCs w:val="22"/>
        </w:rPr>
      </w:pPr>
      <w:r w:rsidRPr="00E83E7B">
        <w:rPr>
          <w:rFonts w:asciiTheme="majorHAnsi" w:hAnsiTheme="majorHAnsi"/>
          <w:sz w:val="22"/>
          <w:szCs w:val="22"/>
        </w:rPr>
        <w:t xml:space="preserve">What is </w:t>
      </w:r>
      <w:proofErr w:type="spellStart"/>
      <w:r w:rsidRPr="00E83E7B">
        <w:rPr>
          <w:rFonts w:asciiTheme="majorHAnsi" w:hAnsiTheme="majorHAnsi"/>
          <w:sz w:val="22"/>
          <w:szCs w:val="22"/>
        </w:rPr>
        <w:t>mRingo</w:t>
      </w:r>
      <w:proofErr w:type="spellEnd"/>
    </w:p>
    <w:p w:rsidR="00E90D5E" w:rsidRPr="00E83E7B" w:rsidRDefault="00DA6BCD" w:rsidP="00E90D5E">
      <w:pPr>
        <w:pStyle w:val="ListParagraph"/>
        <w:numPr>
          <w:ilvl w:val="0"/>
          <w:numId w:val="1"/>
        </w:numPr>
        <w:rPr>
          <w:rFonts w:asciiTheme="majorHAnsi" w:hAnsiTheme="majorHAnsi"/>
          <w:sz w:val="22"/>
          <w:szCs w:val="22"/>
        </w:rPr>
      </w:pPr>
      <w:r w:rsidRPr="00E83E7B">
        <w:rPr>
          <w:rFonts w:asciiTheme="majorHAnsi" w:hAnsiTheme="majorHAnsi"/>
          <w:sz w:val="22"/>
          <w:szCs w:val="22"/>
        </w:rPr>
        <w:t xml:space="preserve">Who can use </w:t>
      </w:r>
      <w:proofErr w:type="spellStart"/>
      <w:r w:rsidRPr="00E83E7B">
        <w:rPr>
          <w:rFonts w:asciiTheme="majorHAnsi" w:hAnsiTheme="majorHAnsi"/>
          <w:sz w:val="22"/>
          <w:szCs w:val="22"/>
        </w:rPr>
        <w:t>mRingo</w:t>
      </w:r>
      <w:proofErr w:type="spellEnd"/>
    </w:p>
    <w:p w:rsidR="00E90D5E" w:rsidRPr="00E83E7B" w:rsidRDefault="00E90D5E" w:rsidP="00E90D5E">
      <w:pPr>
        <w:pStyle w:val="ListParagraph"/>
        <w:numPr>
          <w:ilvl w:val="0"/>
          <w:numId w:val="1"/>
        </w:numPr>
        <w:rPr>
          <w:rFonts w:asciiTheme="majorHAnsi" w:hAnsiTheme="majorHAnsi"/>
          <w:sz w:val="22"/>
          <w:szCs w:val="22"/>
        </w:rPr>
      </w:pPr>
      <w:r w:rsidRPr="00E83E7B">
        <w:rPr>
          <w:rFonts w:asciiTheme="majorHAnsi" w:hAnsiTheme="majorHAnsi"/>
          <w:sz w:val="22"/>
          <w:szCs w:val="22"/>
        </w:rPr>
        <w:t xml:space="preserve">How </w:t>
      </w:r>
      <w:proofErr w:type="spellStart"/>
      <w:r w:rsidR="00DA6BCD" w:rsidRPr="00E83E7B">
        <w:rPr>
          <w:rFonts w:asciiTheme="majorHAnsi" w:hAnsiTheme="majorHAnsi"/>
          <w:sz w:val="22"/>
          <w:szCs w:val="22"/>
        </w:rPr>
        <w:t>mRingo</w:t>
      </w:r>
      <w:proofErr w:type="spellEnd"/>
      <w:r w:rsidR="00DA6BCD" w:rsidRPr="00E83E7B">
        <w:rPr>
          <w:rFonts w:asciiTheme="majorHAnsi" w:hAnsiTheme="majorHAnsi"/>
          <w:sz w:val="22"/>
          <w:szCs w:val="22"/>
        </w:rPr>
        <w:t xml:space="preserve"> should function</w:t>
      </w:r>
    </w:p>
    <w:p w:rsidR="00E90D5E" w:rsidRPr="00E83E7B" w:rsidRDefault="00E90D5E" w:rsidP="00E90D5E">
      <w:pPr>
        <w:pStyle w:val="ListParagraph"/>
        <w:numPr>
          <w:ilvl w:val="0"/>
          <w:numId w:val="1"/>
        </w:numPr>
        <w:rPr>
          <w:rFonts w:asciiTheme="majorHAnsi" w:hAnsiTheme="majorHAnsi"/>
          <w:sz w:val="22"/>
          <w:szCs w:val="22"/>
        </w:rPr>
      </w:pPr>
      <w:r w:rsidRPr="00E83E7B">
        <w:rPr>
          <w:rFonts w:asciiTheme="majorHAnsi" w:hAnsiTheme="majorHAnsi"/>
          <w:sz w:val="22"/>
          <w:szCs w:val="22"/>
        </w:rPr>
        <w:t>Initial step-by-step plan</w:t>
      </w:r>
    </w:p>
    <w:p w:rsidR="00E90D5E" w:rsidRPr="00E83E7B" w:rsidRDefault="00E90D5E" w:rsidP="00E90D5E">
      <w:pPr>
        <w:rPr>
          <w:rFonts w:asciiTheme="majorHAnsi" w:hAnsiTheme="majorHAnsi"/>
          <w:sz w:val="22"/>
          <w:szCs w:val="22"/>
        </w:rPr>
      </w:pPr>
      <w:bookmarkStart w:id="0" w:name="_GoBack"/>
      <w:bookmarkEnd w:id="0"/>
    </w:p>
    <w:p w:rsidR="00E90D5E" w:rsidRPr="00E83E7B" w:rsidRDefault="00E90D5E" w:rsidP="00E90D5E">
      <w:pPr>
        <w:rPr>
          <w:rFonts w:asciiTheme="majorHAnsi" w:hAnsiTheme="majorHAnsi"/>
          <w:sz w:val="22"/>
          <w:szCs w:val="22"/>
        </w:rPr>
      </w:pPr>
    </w:p>
    <w:p w:rsidR="00E83E7B" w:rsidRPr="00E83E7B" w:rsidRDefault="00E83E7B" w:rsidP="00E83E7B">
      <w:pPr>
        <w:pStyle w:val="ListParagraph"/>
        <w:numPr>
          <w:ilvl w:val="0"/>
          <w:numId w:val="2"/>
        </w:numPr>
        <w:rPr>
          <w:rFonts w:asciiTheme="majorHAnsi" w:hAnsiTheme="majorHAnsi"/>
          <w:b/>
          <w:sz w:val="22"/>
          <w:szCs w:val="22"/>
        </w:rPr>
      </w:pPr>
      <w:r w:rsidRPr="00E83E7B">
        <w:rPr>
          <w:rFonts w:asciiTheme="majorHAnsi" w:hAnsiTheme="majorHAnsi"/>
          <w:b/>
          <w:sz w:val="22"/>
          <w:szCs w:val="22"/>
        </w:rPr>
        <w:t xml:space="preserve">Vocabulary of </w:t>
      </w:r>
      <w:proofErr w:type="spellStart"/>
      <w:r w:rsidRPr="00E83E7B">
        <w:rPr>
          <w:rFonts w:asciiTheme="majorHAnsi" w:hAnsiTheme="majorHAnsi"/>
          <w:b/>
          <w:sz w:val="22"/>
          <w:szCs w:val="22"/>
        </w:rPr>
        <w:t>mRingo</w:t>
      </w:r>
      <w:proofErr w:type="spellEnd"/>
    </w:p>
    <w:tbl>
      <w:tblPr>
        <w:tblStyle w:val="TableGrid"/>
        <w:tblW w:w="0" w:type="auto"/>
        <w:tblInd w:w="720" w:type="dxa"/>
        <w:tblLook w:val="04A0" w:firstRow="1" w:lastRow="0" w:firstColumn="1" w:lastColumn="0" w:noHBand="0" w:noVBand="1"/>
      </w:tblPr>
      <w:tblGrid>
        <w:gridCol w:w="1998"/>
        <w:gridCol w:w="6138"/>
      </w:tblGrid>
      <w:tr w:rsidR="00E83E7B" w:rsidRPr="00E83E7B" w:rsidTr="00E83E7B">
        <w:tc>
          <w:tcPr>
            <w:tcW w:w="1998" w:type="dxa"/>
          </w:tcPr>
          <w:p w:rsidR="00E83E7B" w:rsidRPr="00E83E7B" w:rsidRDefault="00E83E7B" w:rsidP="00E83E7B">
            <w:pPr>
              <w:pStyle w:val="ListParagraph"/>
              <w:ind w:left="0"/>
              <w:rPr>
                <w:rFonts w:asciiTheme="majorHAnsi" w:hAnsiTheme="majorHAnsi"/>
                <w:b/>
                <w:sz w:val="22"/>
                <w:szCs w:val="22"/>
              </w:rPr>
            </w:pPr>
            <w:r w:rsidRPr="00E83E7B">
              <w:rPr>
                <w:rFonts w:asciiTheme="majorHAnsi" w:hAnsiTheme="majorHAnsi"/>
                <w:b/>
                <w:sz w:val="22"/>
                <w:szCs w:val="22"/>
              </w:rPr>
              <w:t>Term</w:t>
            </w:r>
          </w:p>
        </w:tc>
        <w:tc>
          <w:tcPr>
            <w:tcW w:w="6138" w:type="dxa"/>
          </w:tcPr>
          <w:p w:rsidR="00E83E7B" w:rsidRPr="00E83E7B" w:rsidRDefault="00E83E7B" w:rsidP="00E83E7B">
            <w:pPr>
              <w:pStyle w:val="ListParagraph"/>
              <w:ind w:left="0"/>
              <w:rPr>
                <w:rFonts w:asciiTheme="majorHAnsi" w:hAnsiTheme="majorHAnsi"/>
                <w:b/>
                <w:sz w:val="22"/>
                <w:szCs w:val="22"/>
              </w:rPr>
            </w:pPr>
            <w:r w:rsidRPr="00E83E7B">
              <w:rPr>
                <w:rFonts w:asciiTheme="majorHAnsi" w:hAnsiTheme="majorHAnsi"/>
                <w:b/>
                <w:sz w:val="22"/>
                <w:szCs w:val="22"/>
              </w:rPr>
              <w:t>Meaning</w:t>
            </w:r>
          </w:p>
        </w:tc>
      </w:tr>
      <w:tr w:rsidR="00E83E7B" w:rsidRPr="00E83E7B" w:rsidTr="00E83E7B">
        <w:tc>
          <w:tcPr>
            <w:tcW w:w="1998" w:type="dxa"/>
          </w:tcPr>
          <w:p w:rsidR="00E83E7B" w:rsidRPr="00E83E7B" w:rsidRDefault="00E83E7B" w:rsidP="00E83E7B">
            <w:pPr>
              <w:pStyle w:val="ListParagraph"/>
              <w:ind w:left="0"/>
              <w:rPr>
                <w:rFonts w:asciiTheme="majorHAnsi" w:hAnsiTheme="majorHAnsi"/>
                <w:sz w:val="22"/>
                <w:szCs w:val="22"/>
              </w:rPr>
            </w:pPr>
            <w:r w:rsidRPr="00E83E7B">
              <w:rPr>
                <w:rFonts w:asciiTheme="majorHAnsi" w:hAnsiTheme="majorHAnsi"/>
                <w:sz w:val="22"/>
                <w:szCs w:val="22"/>
              </w:rPr>
              <w:t>Portal</w:t>
            </w:r>
          </w:p>
        </w:tc>
        <w:tc>
          <w:tcPr>
            <w:tcW w:w="6138" w:type="dxa"/>
          </w:tcPr>
          <w:p w:rsidR="00E83E7B" w:rsidRPr="00E83E7B" w:rsidRDefault="00E83E7B" w:rsidP="00E83E7B">
            <w:pPr>
              <w:pStyle w:val="ListParagraph"/>
              <w:ind w:left="0"/>
              <w:rPr>
                <w:rFonts w:asciiTheme="majorHAnsi" w:hAnsiTheme="majorHAnsi"/>
                <w:sz w:val="22"/>
                <w:szCs w:val="22"/>
              </w:rPr>
            </w:pPr>
            <w:r>
              <w:rPr>
                <w:rFonts w:asciiTheme="majorHAnsi" w:hAnsiTheme="majorHAnsi"/>
                <w:sz w:val="22"/>
                <w:szCs w:val="22"/>
              </w:rPr>
              <w:t>An internet site provides means to find something or provides links for other sources</w:t>
            </w:r>
          </w:p>
        </w:tc>
      </w:tr>
      <w:tr w:rsidR="00E83E7B" w:rsidRPr="00E83E7B" w:rsidTr="00E83E7B">
        <w:tc>
          <w:tcPr>
            <w:tcW w:w="1998" w:type="dxa"/>
          </w:tcPr>
          <w:p w:rsidR="00E83E7B" w:rsidRPr="00E83E7B" w:rsidRDefault="00E83E7B" w:rsidP="00E83E7B">
            <w:pPr>
              <w:pStyle w:val="ListParagraph"/>
              <w:ind w:left="0"/>
              <w:rPr>
                <w:rFonts w:asciiTheme="majorHAnsi" w:hAnsiTheme="majorHAnsi"/>
                <w:sz w:val="22"/>
                <w:szCs w:val="22"/>
              </w:rPr>
            </w:pPr>
            <w:r w:rsidRPr="00E83E7B">
              <w:rPr>
                <w:rFonts w:asciiTheme="majorHAnsi" w:hAnsiTheme="majorHAnsi"/>
                <w:sz w:val="22"/>
                <w:szCs w:val="22"/>
              </w:rPr>
              <w:t>Musical services</w:t>
            </w:r>
          </w:p>
        </w:tc>
        <w:tc>
          <w:tcPr>
            <w:tcW w:w="6138" w:type="dxa"/>
          </w:tcPr>
          <w:p w:rsidR="00E83E7B" w:rsidRPr="00E83E7B" w:rsidRDefault="00E83E7B" w:rsidP="00E83E7B">
            <w:pPr>
              <w:pStyle w:val="ListParagraph"/>
              <w:ind w:left="0"/>
              <w:rPr>
                <w:rFonts w:asciiTheme="majorHAnsi" w:hAnsiTheme="majorHAnsi"/>
                <w:sz w:val="22"/>
                <w:szCs w:val="22"/>
              </w:rPr>
            </w:pPr>
            <w:r w:rsidRPr="00E83E7B">
              <w:rPr>
                <w:rFonts w:asciiTheme="majorHAnsi" w:hAnsiTheme="majorHAnsi"/>
                <w:sz w:val="22"/>
                <w:szCs w:val="22"/>
              </w:rPr>
              <w:t>The business area that satisfies the needs of people who are looking to arrange musical bands, music teachers, DJs, in-party entertainers etc.</w:t>
            </w:r>
          </w:p>
        </w:tc>
      </w:tr>
      <w:tr w:rsidR="00E83E7B" w:rsidRPr="00E83E7B" w:rsidTr="00E83E7B">
        <w:tc>
          <w:tcPr>
            <w:tcW w:w="1998" w:type="dxa"/>
          </w:tcPr>
          <w:p w:rsidR="00E83E7B" w:rsidRPr="00E83E7B" w:rsidRDefault="00E83E7B" w:rsidP="00E83E7B">
            <w:pPr>
              <w:pStyle w:val="ListParagraph"/>
              <w:ind w:left="0"/>
              <w:rPr>
                <w:rFonts w:asciiTheme="majorHAnsi" w:hAnsiTheme="majorHAnsi"/>
                <w:sz w:val="22"/>
                <w:szCs w:val="22"/>
              </w:rPr>
            </w:pPr>
            <w:r w:rsidRPr="00E83E7B">
              <w:rPr>
                <w:rFonts w:asciiTheme="majorHAnsi" w:hAnsiTheme="majorHAnsi"/>
                <w:sz w:val="22"/>
                <w:szCs w:val="22"/>
              </w:rPr>
              <w:t>Party</w:t>
            </w:r>
          </w:p>
        </w:tc>
        <w:tc>
          <w:tcPr>
            <w:tcW w:w="6138" w:type="dxa"/>
          </w:tcPr>
          <w:p w:rsidR="00E83E7B" w:rsidRPr="00E83E7B" w:rsidRDefault="00E83E7B" w:rsidP="00E83E7B">
            <w:pPr>
              <w:pStyle w:val="ListParagraph"/>
              <w:ind w:left="0"/>
              <w:rPr>
                <w:rFonts w:asciiTheme="majorHAnsi" w:hAnsiTheme="majorHAnsi"/>
                <w:sz w:val="22"/>
                <w:szCs w:val="22"/>
              </w:rPr>
            </w:pPr>
            <w:r w:rsidRPr="00E83E7B">
              <w:rPr>
                <w:rFonts w:asciiTheme="majorHAnsi" w:hAnsiTheme="majorHAnsi"/>
                <w:sz w:val="22"/>
                <w:szCs w:val="22"/>
              </w:rPr>
              <w:t xml:space="preserve">A person or a group of people who has interest to use or who is using </w:t>
            </w:r>
            <w:proofErr w:type="spellStart"/>
            <w:r w:rsidRPr="00E83E7B">
              <w:rPr>
                <w:rFonts w:asciiTheme="majorHAnsi" w:hAnsiTheme="majorHAnsi"/>
                <w:sz w:val="22"/>
                <w:szCs w:val="22"/>
              </w:rPr>
              <w:t>mRingo</w:t>
            </w:r>
            <w:proofErr w:type="spellEnd"/>
          </w:p>
        </w:tc>
      </w:tr>
    </w:tbl>
    <w:p w:rsidR="00E90D5E" w:rsidRPr="00E83E7B" w:rsidRDefault="00E90D5E" w:rsidP="00E90D5E">
      <w:pPr>
        <w:rPr>
          <w:rFonts w:asciiTheme="majorHAnsi" w:hAnsiTheme="majorHAnsi"/>
          <w:sz w:val="22"/>
          <w:szCs w:val="22"/>
        </w:rPr>
      </w:pPr>
    </w:p>
    <w:p w:rsidR="00DA6BCD" w:rsidRPr="00E83E7B" w:rsidRDefault="00DA6BCD" w:rsidP="00E90D5E">
      <w:pPr>
        <w:pStyle w:val="ListParagraph"/>
        <w:numPr>
          <w:ilvl w:val="0"/>
          <w:numId w:val="2"/>
        </w:numPr>
        <w:rPr>
          <w:rFonts w:asciiTheme="majorHAnsi" w:hAnsiTheme="majorHAnsi"/>
          <w:b/>
          <w:sz w:val="22"/>
          <w:szCs w:val="22"/>
        </w:rPr>
      </w:pPr>
      <w:r w:rsidRPr="00E83E7B">
        <w:rPr>
          <w:rFonts w:asciiTheme="majorHAnsi" w:hAnsiTheme="majorHAnsi"/>
          <w:b/>
          <w:sz w:val="22"/>
          <w:szCs w:val="22"/>
        </w:rPr>
        <w:t xml:space="preserve">What is </w:t>
      </w:r>
      <w:proofErr w:type="spellStart"/>
      <w:r w:rsidRPr="00E83E7B">
        <w:rPr>
          <w:rFonts w:asciiTheme="majorHAnsi" w:hAnsiTheme="majorHAnsi"/>
          <w:b/>
          <w:sz w:val="22"/>
          <w:szCs w:val="22"/>
        </w:rPr>
        <w:t>mRingo</w:t>
      </w:r>
      <w:proofErr w:type="spellEnd"/>
    </w:p>
    <w:p w:rsidR="00DA6BCD" w:rsidRPr="00E83E7B" w:rsidRDefault="00DA6BCD" w:rsidP="00DA6BCD">
      <w:pPr>
        <w:pStyle w:val="ListParagraph"/>
        <w:rPr>
          <w:rFonts w:asciiTheme="majorHAnsi" w:hAnsiTheme="majorHAnsi"/>
          <w:sz w:val="22"/>
          <w:szCs w:val="22"/>
        </w:rPr>
      </w:pPr>
      <w:proofErr w:type="spellStart"/>
      <w:proofErr w:type="gramStart"/>
      <w:r w:rsidRPr="00E83E7B">
        <w:rPr>
          <w:rFonts w:asciiTheme="majorHAnsi" w:hAnsiTheme="majorHAnsi"/>
          <w:sz w:val="22"/>
          <w:szCs w:val="22"/>
        </w:rPr>
        <w:t>mRingo</w:t>
      </w:r>
      <w:proofErr w:type="spellEnd"/>
      <w:proofErr w:type="gramEnd"/>
      <w:r w:rsidRPr="00E83E7B">
        <w:rPr>
          <w:rFonts w:asciiTheme="majorHAnsi" w:hAnsiTheme="majorHAnsi"/>
          <w:sz w:val="22"/>
          <w:szCs w:val="22"/>
        </w:rPr>
        <w:t xml:space="preserve"> is a place – be it a site, or an app – where a </w:t>
      </w:r>
      <w:r w:rsidRPr="00E83E7B">
        <w:rPr>
          <w:rFonts w:asciiTheme="majorHAnsi" w:hAnsiTheme="majorHAnsi"/>
          <w:sz w:val="22"/>
          <w:szCs w:val="22"/>
          <w:u w:val="single"/>
        </w:rPr>
        <w:t>DJ/musician</w:t>
      </w:r>
      <w:r w:rsidRPr="00E83E7B">
        <w:rPr>
          <w:rFonts w:asciiTheme="majorHAnsi" w:hAnsiTheme="majorHAnsi"/>
          <w:sz w:val="22"/>
          <w:szCs w:val="22"/>
        </w:rPr>
        <w:t xml:space="preserve"> can signup himself and provides his availability so that </w:t>
      </w:r>
      <w:r w:rsidRPr="00E83E7B">
        <w:rPr>
          <w:rFonts w:asciiTheme="majorHAnsi" w:hAnsiTheme="majorHAnsi"/>
          <w:sz w:val="22"/>
          <w:szCs w:val="22"/>
          <w:u w:val="single"/>
        </w:rPr>
        <w:t>whoever in need of</w:t>
      </w:r>
      <w:r w:rsidRPr="00E83E7B">
        <w:rPr>
          <w:rFonts w:asciiTheme="majorHAnsi" w:hAnsiTheme="majorHAnsi"/>
          <w:sz w:val="22"/>
          <w:szCs w:val="22"/>
        </w:rPr>
        <w:t xml:space="preserve">, can search and get the services.  </w:t>
      </w:r>
    </w:p>
    <w:p w:rsidR="00DA6BCD" w:rsidRPr="00E83E7B" w:rsidRDefault="00DA6BCD" w:rsidP="00DA6BCD">
      <w:pPr>
        <w:pStyle w:val="ListParagraph"/>
        <w:rPr>
          <w:rFonts w:asciiTheme="majorHAnsi" w:hAnsiTheme="majorHAnsi"/>
          <w:b/>
          <w:sz w:val="22"/>
          <w:szCs w:val="22"/>
        </w:rPr>
      </w:pPr>
    </w:p>
    <w:p w:rsidR="00DA6BCD" w:rsidRPr="00E83E7B" w:rsidRDefault="00DA6BCD" w:rsidP="00DA6BCD">
      <w:pPr>
        <w:pStyle w:val="ListParagraph"/>
        <w:rPr>
          <w:rFonts w:asciiTheme="majorHAnsi" w:hAnsiTheme="majorHAnsi"/>
          <w:b/>
          <w:sz w:val="22"/>
          <w:szCs w:val="22"/>
        </w:rPr>
      </w:pPr>
    </w:p>
    <w:p w:rsidR="00DA6BCD" w:rsidRPr="00E83E7B" w:rsidRDefault="00DA6BCD" w:rsidP="00DA6BCD">
      <w:pPr>
        <w:pStyle w:val="ListParagraph"/>
        <w:numPr>
          <w:ilvl w:val="0"/>
          <w:numId w:val="2"/>
        </w:numPr>
        <w:rPr>
          <w:rFonts w:asciiTheme="majorHAnsi" w:hAnsiTheme="majorHAnsi"/>
          <w:b/>
          <w:sz w:val="22"/>
          <w:szCs w:val="22"/>
        </w:rPr>
      </w:pPr>
      <w:r w:rsidRPr="00E83E7B">
        <w:rPr>
          <w:rFonts w:asciiTheme="majorHAnsi" w:hAnsiTheme="majorHAnsi"/>
          <w:b/>
          <w:sz w:val="22"/>
          <w:szCs w:val="22"/>
        </w:rPr>
        <w:t xml:space="preserve">Who can use </w:t>
      </w:r>
      <w:proofErr w:type="spellStart"/>
      <w:r w:rsidRPr="00E83E7B">
        <w:rPr>
          <w:rFonts w:asciiTheme="majorHAnsi" w:hAnsiTheme="majorHAnsi"/>
          <w:b/>
          <w:sz w:val="22"/>
          <w:szCs w:val="22"/>
        </w:rPr>
        <w:t>mRingo</w:t>
      </w:r>
      <w:proofErr w:type="spellEnd"/>
    </w:p>
    <w:p w:rsidR="00E90D5E" w:rsidRPr="00E83E7B" w:rsidRDefault="00DA6BCD" w:rsidP="00E90D5E">
      <w:pPr>
        <w:pStyle w:val="ListParagraph"/>
        <w:rPr>
          <w:rFonts w:asciiTheme="majorHAnsi" w:hAnsiTheme="majorHAnsi"/>
          <w:sz w:val="22"/>
          <w:szCs w:val="22"/>
        </w:rPr>
      </w:pPr>
      <w:proofErr w:type="spellStart"/>
      <w:proofErr w:type="gramStart"/>
      <w:r w:rsidRPr="00E83E7B">
        <w:rPr>
          <w:rFonts w:asciiTheme="majorHAnsi" w:hAnsiTheme="majorHAnsi"/>
          <w:sz w:val="22"/>
          <w:szCs w:val="22"/>
        </w:rPr>
        <w:t>mRingo</w:t>
      </w:r>
      <w:proofErr w:type="spellEnd"/>
      <w:proofErr w:type="gramEnd"/>
      <w:r w:rsidRPr="00E83E7B">
        <w:rPr>
          <w:rFonts w:asciiTheme="majorHAnsi" w:hAnsiTheme="majorHAnsi"/>
          <w:sz w:val="22"/>
          <w:szCs w:val="22"/>
        </w:rPr>
        <w:t xml:space="preserve"> serves two parties at least (not the least), those who are looking for musical “services”; and those who are willing to provide.</w:t>
      </w:r>
    </w:p>
    <w:p w:rsidR="00DA6BCD" w:rsidRPr="00E83E7B" w:rsidRDefault="00DA6BCD" w:rsidP="00E90D5E">
      <w:pPr>
        <w:pStyle w:val="ListParagraph"/>
        <w:rPr>
          <w:rFonts w:asciiTheme="majorHAnsi" w:hAnsiTheme="majorHAnsi"/>
          <w:sz w:val="22"/>
          <w:szCs w:val="22"/>
        </w:rPr>
      </w:pPr>
    </w:p>
    <w:p w:rsidR="00DA6BCD" w:rsidRPr="00E83E7B" w:rsidRDefault="00DA6BCD" w:rsidP="00E90D5E">
      <w:pPr>
        <w:pStyle w:val="ListParagraph"/>
        <w:rPr>
          <w:rFonts w:asciiTheme="majorHAnsi" w:hAnsiTheme="majorHAnsi"/>
          <w:sz w:val="22"/>
          <w:szCs w:val="22"/>
        </w:rPr>
      </w:pPr>
    </w:p>
    <w:p w:rsidR="00DA6BCD" w:rsidRPr="00E83E7B" w:rsidRDefault="00DA6BCD" w:rsidP="00DA6BCD">
      <w:pPr>
        <w:pStyle w:val="ListParagraph"/>
        <w:numPr>
          <w:ilvl w:val="0"/>
          <w:numId w:val="2"/>
        </w:numPr>
        <w:rPr>
          <w:rFonts w:asciiTheme="majorHAnsi" w:hAnsiTheme="majorHAnsi"/>
          <w:b/>
          <w:sz w:val="22"/>
          <w:szCs w:val="22"/>
        </w:rPr>
      </w:pPr>
      <w:r w:rsidRPr="00E83E7B">
        <w:rPr>
          <w:rFonts w:asciiTheme="majorHAnsi" w:hAnsiTheme="majorHAnsi"/>
          <w:b/>
          <w:sz w:val="22"/>
          <w:szCs w:val="22"/>
        </w:rPr>
        <w:t xml:space="preserve">How </w:t>
      </w:r>
      <w:proofErr w:type="spellStart"/>
      <w:r w:rsidRPr="00E83E7B">
        <w:rPr>
          <w:rFonts w:asciiTheme="majorHAnsi" w:hAnsiTheme="majorHAnsi"/>
          <w:b/>
          <w:sz w:val="22"/>
          <w:szCs w:val="22"/>
        </w:rPr>
        <w:t>mRingo</w:t>
      </w:r>
      <w:proofErr w:type="spellEnd"/>
      <w:r w:rsidRPr="00E83E7B">
        <w:rPr>
          <w:rFonts w:asciiTheme="majorHAnsi" w:hAnsiTheme="majorHAnsi"/>
          <w:b/>
          <w:sz w:val="22"/>
          <w:szCs w:val="22"/>
        </w:rPr>
        <w:t xml:space="preserve"> should function</w:t>
      </w:r>
    </w:p>
    <w:p w:rsidR="00DA6BCD" w:rsidRDefault="00E83E7B" w:rsidP="00E90D5E">
      <w:pPr>
        <w:pStyle w:val="ListParagraph"/>
        <w:rPr>
          <w:rFonts w:asciiTheme="majorHAnsi" w:hAnsiTheme="majorHAnsi"/>
          <w:sz w:val="22"/>
          <w:szCs w:val="22"/>
        </w:rPr>
      </w:pPr>
      <w:r>
        <w:rPr>
          <w:rFonts w:asciiTheme="majorHAnsi" w:hAnsiTheme="majorHAnsi"/>
          <w:sz w:val="22"/>
          <w:szCs w:val="22"/>
        </w:rPr>
        <w:t xml:space="preserve">Every party has their own perception how they want to use </w:t>
      </w:r>
      <w:proofErr w:type="spellStart"/>
      <w:r>
        <w:rPr>
          <w:rFonts w:asciiTheme="majorHAnsi" w:hAnsiTheme="majorHAnsi"/>
          <w:sz w:val="22"/>
          <w:szCs w:val="22"/>
        </w:rPr>
        <w:t>mRingo</w:t>
      </w:r>
      <w:proofErr w:type="spellEnd"/>
      <w:r>
        <w:rPr>
          <w:rFonts w:asciiTheme="majorHAnsi" w:hAnsiTheme="majorHAnsi"/>
          <w:sz w:val="22"/>
          <w:szCs w:val="22"/>
        </w:rPr>
        <w:t xml:space="preserve"> or look at </w:t>
      </w:r>
      <w:proofErr w:type="spellStart"/>
      <w:r>
        <w:rPr>
          <w:rFonts w:asciiTheme="majorHAnsi" w:hAnsiTheme="majorHAnsi"/>
          <w:sz w:val="22"/>
          <w:szCs w:val="22"/>
        </w:rPr>
        <w:t>mRingo</w:t>
      </w:r>
      <w:proofErr w:type="spellEnd"/>
      <w:r>
        <w:rPr>
          <w:rFonts w:asciiTheme="majorHAnsi" w:hAnsiTheme="majorHAnsi"/>
          <w:sz w:val="22"/>
          <w:szCs w:val="22"/>
        </w:rPr>
        <w:t xml:space="preserve"> –  </w:t>
      </w:r>
    </w:p>
    <w:p w:rsidR="009F6293" w:rsidRDefault="009F6293" w:rsidP="00E90D5E">
      <w:pPr>
        <w:pStyle w:val="ListParagraph"/>
        <w:rPr>
          <w:rFonts w:asciiTheme="majorHAnsi" w:hAnsiTheme="majorHAnsi"/>
          <w:sz w:val="22"/>
          <w:szCs w:val="22"/>
        </w:rPr>
      </w:pPr>
    </w:p>
    <w:p w:rsidR="009F6293" w:rsidRPr="009F6293" w:rsidRDefault="009F6293" w:rsidP="00E90D5E">
      <w:pPr>
        <w:pStyle w:val="ListParagraph"/>
        <w:rPr>
          <w:rFonts w:asciiTheme="majorHAnsi" w:hAnsiTheme="majorHAnsi"/>
          <w:b/>
          <w:sz w:val="22"/>
          <w:szCs w:val="22"/>
        </w:rPr>
      </w:pPr>
      <w:r w:rsidRPr="009F6293">
        <w:rPr>
          <w:rFonts w:asciiTheme="majorHAnsi" w:hAnsiTheme="majorHAnsi"/>
          <w:b/>
          <w:sz w:val="22"/>
          <w:szCs w:val="22"/>
        </w:rPr>
        <w:t>1. Sign up people who are willing to provide services</w:t>
      </w:r>
    </w:p>
    <w:p w:rsidR="009F6293" w:rsidRDefault="009F6293" w:rsidP="009F6293">
      <w:pPr>
        <w:pStyle w:val="ListParagraph"/>
        <w:ind w:left="1080"/>
        <w:rPr>
          <w:rFonts w:asciiTheme="majorHAnsi" w:hAnsiTheme="majorHAnsi"/>
          <w:sz w:val="22"/>
          <w:szCs w:val="22"/>
        </w:rPr>
      </w:pPr>
      <w:proofErr w:type="spellStart"/>
      <w:proofErr w:type="gramStart"/>
      <w:r>
        <w:rPr>
          <w:rFonts w:asciiTheme="majorHAnsi" w:hAnsiTheme="majorHAnsi"/>
          <w:sz w:val="22"/>
          <w:szCs w:val="22"/>
        </w:rPr>
        <w:t>mRingo</w:t>
      </w:r>
      <w:proofErr w:type="spellEnd"/>
      <w:proofErr w:type="gramEnd"/>
      <w:r>
        <w:rPr>
          <w:rFonts w:asciiTheme="majorHAnsi" w:hAnsiTheme="majorHAnsi"/>
          <w:sz w:val="22"/>
          <w:szCs w:val="22"/>
        </w:rPr>
        <w:t xml:space="preserve"> addresses DJs or music teachers (not limited to), so that they can sing up on our portal and would like to be listed as service providers by providing information such as his…</w:t>
      </w:r>
    </w:p>
    <w:p w:rsidR="009F6293" w:rsidRDefault="009F6293" w:rsidP="009F6293">
      <w:pPr>
        <w:pStyle w:val="ListParagraph"/>
        <w:numPr>
          <w:ilvl w:val="0"/>
          <w:numId w:val="4"/>
        </w:numPr>
        <w:rPr>
          <w:rFonts w:asciiTheme="majorHAnsi" w:hAnsiTheme="majorHAnsi"/>
          <w:sz w:val="22"/>
          <w:szCs w:val="22"/>
        </w:rPr>
      </w:pPr>
      <w:proofErr w:type="gramStart"/>
      <w:r>
        <w:rPr>
          <w:rFonts w:asciiTheme="majorHAnsi" w:hAnsiTheme="majorHAnsi"/>
          <w:sz w:val="22"/>
          <w:szCs w:val="22"/>
        </w:rPr>
        <w:t>profession</w:t>
      </w:r>
      <w:proofErr w:type="gramEnd"/>
    </w:p>
    <w:p w:rsidR="009F6293" w:rsidRDefault="009F6293" w:rsidP="009F6293">
      <w:pPr>
        <w:pStyle w:val="ListParagraph"/>
        <w:numPr>
          <w:ilvl w:val="0"/>
          <w:numId w:val="4"/>
        </w:numPr>
        <w:rPr>
          <w:rFonts w:asciiTheme="majorHAnsi" w:hAnsiTheme="majorHAnsi"/>
          <w:sz w:val="22"/>
          <w:szCs w:val="22"/>
        </w:rPr>
      </w:pPr>
      <w:proofErr w:type="gramStart"/>
      <w:r>
        <w:rPr>
          <w:rFonts w:asciiTheme="majorHAnsi" w:hAnsiTheme="majorHAnsi"/>
          <w:sz w:val="22"/>
          <w:szCs w:val="22"/>
        </w:rPr>
        <w:t>hourly</w:t>
      </w:r>
      <w:proofErr w:type="gramEnd"/>
      <w:r>
        <w:rPr>
          <w:rFonts w:asciiTheme="majorHAnsi" w:hAnsiTheme="majorHAnsi"/>
          <w:sz w:val="22"/>
          <w:szCs w:val="22"/>
        </w:rPr>
        <w:t xml:space="preserve"> rate</w:t>
      </w:r>
    </w:p>
    <w:p w:rsidR="009F6293" w:rsidRDefault="009F6293" w:rsidP="009F6293">
      <w:pPr>
        <w:pStyle w:val="ListParagraph"/>
        <w:numPr>
          <w:ilvl w:val="0"/>
          <w:numId w:val="4"/>
        </w:numPr>
        <w:rPr>
          <w:rFonts w:asciiTheme="majorHAnsi" w:hAnsiTheme="majorHAnsi"/>
          <w:sz w:val="22"/>
          <w:szCs w:val="22"/>
        </w:rPr>
      </w:pPr>
      <w:proofErr w:type="gramStart"/>
      <w:r>
        <w:rPr>
          <w:rFonts w:asciiTheme="majorHAnsi" w:hAnsiTheme="majorHAnsi"/>
          <w:sz w:val="22"/>
          <w:szCs w:val="22"/>
        </w:rPr>
        <w:t>available</w:t>
      </w:r>
      <w:proofErr w:type="gramEnd"/>
      <w:r>
        <w:rPr>
          <w:rFonts w:asciiTheme="majorHAnsi" w:hAnsiTheme="majorHAnsi"/>
          <w:sz w:val="22"/>
          <w:szCs w:val="22"/>
        </w:rPr>
        <w:t xml:space="preserve"> times</w:t>
      </w:r>
    </w:p>
    <w:p w:rsidR="00C91650" w:rsidRDefault="009F6293" w:rsidP="00C91650">
      <w:pPr>
        <w:pStyle w:val="ListParagraph"/>
        <w:numPr>
          <w:ilvl w:val="0"/>
          <w:numId w:val="4"/>
        </w:numPr>
        <w:rPr>
          <w:rFonts w:asciiTheme="majorHAnsi" w:hAnsiTheme="majorHAnsi"/>
          <w:sz w:val="22"/>
          <w:szCs w:val="22"/>
        </w:rPr>
      </w:pPr>
      <w:proofErr w:type="gramStart"/>
      <w:r>
        <w:rPr>
          <w:rFonts w:asciiTheme="majorHAnsi" w:hAnsiTheme="majorHAnsi"/>
          <w:sz w:val="22"/>
          <w:szCs w:val="22"/>
        </w:rPr>
        <w:t>his</w:t>
      </w:r>
      <w:proofErr w:type="gramEnd"/>
      <w:r>
        <w:rPr>
          <w:rFonts w:asciiTheme="majorHAnsi" w:hAnsiTheme="majorHAnsi"/>
          <w:sz w:val="22"/>
          <w:szCs w:val="22"/>
        </w:rPr>
        <w:t xml:space="preserve"> comfortable zonal radius (can travel 30 or 40 miles </w:t>
      </w:r>
      <w:proofErr w:type="spellStart"/>
      <w:r>
        <w:rPr>
          <w:rFonts w:asciiTheme="majorHAnsi" w:hAnsiTheme="majorHAnsi"/>
          <w:sz w:val="22"/>
          <w:szCs w:val="22"/>
        </w:rPr>
        <w:t>etc</w:t>
      </w:r>
      <w:proofErr w:type="spellEnd"/>
      <w:r>
        <w:rPr>
          <w:rFonts w:asciiTheme="majorHAnsi" w:hAnsiTheme="majorHAnsi"/>
          <w:sz w:val="22"/>
          <w:szCs w:val="22"/>
        </w:rPr>
        <w:t>)</w:t>
      </w:r>
    </w:p>
    <w:p w:rsidR="00C91650" w:rsidRPr="00C91650" w:rsidRDefault="00C91650" w:rsidP="00C91650">
      <w:pPr>
        <w:pStyle w:val="ListParagraph"/>
        <w:numPr>
          <w:ilvl w:val="0"/>
          <w:numId w:val="4"/>
        </w:numPr>
        <w:rPr>
          <w:rFonts w:asciiTheme="majorHAnsi" w:hAnsiTheme="majorHAnsi"/>
          <w:sz w:val="22"/>
          <w:szCs w:val="22"/>
        </w:rPr>
      </w:pPr>
      <w:r>
        <w:rPr>
          <w:rFonts w:asciiTheme="majorHAnsi" w:hAnsiTheme="majorHAnsi"/>
          <w:sz w:val="22"/>
          <w:szCs w:val="22"/>
        </w:rPr>
        <w:t>Social network information</w:t>
      </w:r>
    </w:p>
    <w:p w:rsidR="009F6293" w:rsidRDefault="009F6293" w:rsidP="009F6293">
      <w:pPr>
        <w:pStyle w:val="ListParagraph"/>
        <w:numPr>
          <w:ilvl w:val="0"/>
          <w:numId w:val="4"/>
        </w:numPr>
        <w:rPr>
          <w:rFonts w:asciiTheme="majorHAnsi" w:hAnsiTheme="majorHAnsi"/>
          <w:sz w:val="22"/>
          <w:szCs w:val="22"/>
        </w:rPr>
      </w:pPr>
      <w:proofErr w:type="gramStart"/>
      <w:r>
        <w:rPr>
          <w:rFonts w:asciiTheme="majorHAnsi" w:hAnsiTheme="majorHAnsi"/>
          <w:sz w:val="22"/>
          <w:szCs w:val="22"/>
        </w:rPr>
        <w:t>etc</w:t>
      </w:r>
      <w:proofErr w:type="gramEnd"/>
      <w:r>
        <w:rPr>
          <w:rFonts w:asciiTheme="majorHAnsi" w:hAnsiTheme="majorHAnsi"/>
          <w:sz w:val="22"/>
          <w:szCs w:val="22"/>
        </w:rPr>
        <w:t>.</w:t>
      </w:r>
    </w:p>
    <w:p w:rsidR="009F6293" w:rsidRDefault="009F6293" w:rsidP="009F6293">
      <w:pPr>
        <w:pStyle w:val="ListParagraph"/>
        <w:ind w:left="1080"/>
        <w:rPr>
          <w:rFonts w:asciiTheme="majorHAnsi" w:hAnsiTheme="majorHAnsi"/>
          <w:sz w:val="22"/>
          <w:szCs w:val="22"/>
        </w:rPr>
      </w:pPr>
    </w:p>
    <w:p w:rsidR="009F6293" w:rsidRPr="009F6293" w:rsidRDefault="009F6293" w:rsidP="009F6293">
      <w:pPr>
        <w:pStyle w:val="ListParagraph"/>
        <w:rPr>
          <w:rFonts w:asciiTheme="majorHAnsi" w:hAnsiTheme="majorHAnsi"/>
          <w:b/>
          <w:sz w:val="22"/>
          <w:szCs w:val="22"/>
        </w:rPr>
      </w:pPr>
      <w:r w:rsidRPr="009F6293">
        <w:rPr>
          <w:rFonts w:asciiTheme="majorHAnsi" w:hAnsiTheme="majorHAnsi"/>
          <w:b/>
          <w:sz w:val="22"/>
          <w:szCs w:val="22"/>
        </w:rPr>
        <w:t>2. Enable those, to search, who want to avail services</w:t>
      </w:r>
    </w:p>
    <w:p w:rsidR="009F6293" w:rsidRDefault="009F6293" w:rsidP="009F6293">
      <w:pPr>
        <w:pStyle w:val="ListParagraph"/>
        <w:ind w:left="1080"/>
        <w:rPr>
          <w:rFonts w:asciiTheme="majorHAnsi" w:hAnsiTheme="majorHAnsi"/>
          <w:sz w:val="22"/>
          <w:szCs w:val="22"/>
        </w:rPr>
      </w:pPr>
      <w:r>
        <w:rPr>
          <w:rFonts w:asciiTheme="majorHAnsi" w:hAnsiTheme="majorHAnsi"/>
          <w:sz w:val="22"/>
          <w:szCs w:val="22"/>
        </w:rPr>
        <w:t xml:space="preserve">A user searches (either logs in or not) for musical services, most probably in his area or comfortable zonal area (say 50 miles), sees the search results, selects the </w:t>
      </w:r>
      <w:r>
        <w:rPr>
          <w:rFonts w:asciiTheme="majorHAnsi" w:hAnsiTheme="majorHAnsi"/>
          <w:sz w:val="22"/>
          <w:szCs w:val="22"/>
        </w:rPr>
        <w:lastRenderedPageBreak/>
        <w:t xml:space="preserve">DJ/musician whoever he is interested in that satisfy his “needs” and constraints like </w:t>
      </w:r>
      <w:r w:rsidR="00C91650">
        <w:rPr>
          <w:rFonts w:asciiTheme="majorHAnsi" w:hAnsiTheme="majorHAnsi"/>
          <w:sz w:val="22"/>
          <w:szCs w:val="22"/>
        </w:rPr>
        <w:t xml:space="preserve">availability, </w:t>
      </w:r>
      <w:r>
        <w:rPr>
          <w:rFonts w:asciiTheme="majorHAnsi" w:hAnsiTheme="majorHAnsi"/>
          <w:sz w:val="22"/>
          <w:szCs w:val="22"/>
        </w:rPr>
        <w:t>musician’s hourly rate, his perfor</w:t>
      </w:r>
      <w:r w:rsidR="00C91650">
        <w:rPr>
          <w:rFonts w:asciiTheme="majorHAnsi" w:hAnsiTheme="majorHAnsi"/>
          <w:sz w:val="22"/>
          <w:szCs w:val="22"/>
        </w:rPr>
        <w:t>mance rating etc.</w:t>
      </w:r>
    </w:p>
    <w:p w:rsidR="00C91650" w:rsidRDefault="00C91650" w:rsidP="009F6293">
      <w:pPr>
        <w:pStyle w:val="ListParagraph"/>
        <w:ind w:left="1080"/>
        <w:rPr>
          <w:rFonts w:asciiTheme="majorHAnsi" w:hAnsiTheme="majorHAnsi"/>
          <w:sz w:val="22"/>
          <w:szCs w:val="22"/>
        </w:rPr>
      </w:pPr>
    </w:p>
    <w:p w:rsidR="00C91650" w:rsidRDefault="00C91650" w:rsidP="009F6293">
      <w:pPr>
        <w:pStyle w:val="ListParagraph"/>
        <w:ind w:left="1080"/>
        <w:rPr>
          <w:rFonts w:asciiTheme="majorHAnsi" w:hAnsiTheme="majorHAnsi"/>
          <w:sz w:val="22"/>
          <w:szCs w:val="22"/>
        </w:rPr>
      </w:pPr>
    </w:p>
    <w:p w:rsidR="00C91650" w:rsidRDefault="00C91650" w:rsidP="00C91650">
      <w:pPr>
        <w:pStyle w:val="ListParagraph"/>
        <w:numPr>
          <w:ilvl w:val="0"/>
          <w:numId w:val="2"/>
        </w:numPr>
        <w:rPr>
          <w:rFonts w:asciiTheme="majorHAnsi" w:hAnsiTheme="majorHAnsi"/>
          <w:b/>
          <w:sz w:val="22"/>
          <w:szCs w:val="22"/>
        </w:rPr>
      </w:pPr>
      <w:r>
        <w:rPr>
          <w:rFonts w:asciiTheme="majorHAnsi" w:hAnsiTheme="majorHAnsi"/>
          <w:b/>
          <w:sz w:val="22"/>
          <w:szCs w:val="22"/>
        </w:rPr>
        <w:t>Initial Step-by-Step plan (To be detailed)</w:t>
      </w:r>
    </w:p>
    <w:p w:rsidR="00C91650" w:rsidRDefault="00C91650" w:rsidP="00C91650">
      <w:pPr>
        <w:pStyle w:val="ListParagraph"/>
        <w:numPr>
          <w:ilvl w:val="0"/>
          <w:numId w:val="5"/>
        </w:numPr>
        <w:rPr>
          <w:rFonts w:asciiTheme="majorHAnsi" w:hAnsiTheme="majorHAnsi"/>
          <w:sz w:val="22"/>
          <w:szCs w:val="22"/>
        </w:rPr>
      </w:pPr>
      <w:r>
        <w:rPr>
          <w:rFonts w:asciiTheme="majorHAnsi" w:hAnsiTheme="majorHAnsi"/>
          <w:sz w:val="22"/>
          <w:szCs w:val="22"/>
        </w:rPr>
        <w:t>Get the UI/UX prototypes ready.</w:t>
      </w:r>
    </w:p>
    <w:p w:rsidR="00C91650" w:rsidRDefault="00C91650" w:rsidP="00C91650">
      <w:pPr>
        <w:pStyle w:val="ListParagraph"/>
        <w:numPr>
          <w:ilvl w:val="0"/>
          <w:numId w:val="5"/>
        </w:numPr>
        <w:rPr>
          <w:rFonts w:asciiTheme="majorHAnsi" w:hAnsiTheme="majorHAnsi"/>
          <w:sz w:val="22"/>
          <w:szCs w:val="22"/>
        </w:rPr>
      </w:pPr>
      <w:r>
        <w:rPr>
          <w:rFonts w:asciiTheme="majorHAnsi" w:hAnsiTheme="majorHAnsi"/>
          <w:sz w:val="22"/>
          <w:szCs w:val="22"/>
        </w:rPr>
        <w:t xml:space="preserve">Get the </w:t>
      </w:r>
      <w:proofErr w:type="spellStart"/>
      <w:r>
        <w:rPr>
          <w:rFonts w:asciiTheme="majorHAnsi" w:hAnsiTheme="majorHAnsi"/>
          <w:sz w:val="22"/>
          <w:szCs w:val="22"/>
        </w:rPr>
        <w:t>webservices</w:t>
      </w:r>
      <w:proofErr w:type="spellEnd"/>
      <w:r>
        <w:rPr>
          <w:rFonts w:asciiTheme="majorHAnsi" w:hAnsiTheme="majorHAnsi"/>
          <w:sz w:val="22"/>
          <w:szCs w:val="22"/>
        </w:rPr>
        <w:t xml:space="preserve"> ready for the module that is to be completed</w:t>
      </w:r>
    </w:p>
    <w:p w:rsidR="00C91650" w:rsidRDefault="00C91650" w:rsidP="00C91650">
      <w:pPr>
        <w:pStyle w:val="ListParagraph"/>
        <w:numPr>
          <w:ilvl w:val="0"/>
          <w:numId w:val="5"/>
        </w:numPr>
        <w:rPr>
          <w:rFonts w:asciiTheme="majorHAnsi" w:hAnsiTheme="majorHAnsi"/>
          <w:sz w:val="22"/>
          <w:szCs w:val="22"/>
        </w:rPr>
      </w:pPr>
      <w:r>
        <w:rPr>
          <w:rFonts w:asciiTheme="majorHAnsi" w:hAnsiTheme="majorHAnsi"/>
          <w:sz w:val="22"/>
          <w:szCs w:val="22"/>
        </w:rPr>
        <w:t>Develop core modules on web and mobile</w:t>
      </w:r>
    </w:p>
    <w:p w:rsidR="00C91650" w:rsidRPr="00E83E7B" w:rsidRDefault="00C91650" w:rsidP="00C91650">
      <w:pPr>
        <w:pStyle w:val="ListParagraph"/>
        <w:numPr>
          <w:ilvl w:val="0"/>
          <w:numId w:val="5"/>
        </w:numPr>
        <w:rPr>
          <w:rFonts w:asciiTheme="majorHAnsi" w:hAnsiTheme="majorHAnsi"/>
          <w:sz w:val="22"/>
          <w:szCs w:val="22"/>
        </w:rPr>
      </w:pPr>
      <w:r>
        <w:rPr>
          <w:rFonts w:asciiTheme="majorHAnsi" w:hAnsiTheme="majorHAnsi"/>
          <w:sz w:val="22"/>
          <w:szCs w:val="22"/>
        </w:rPr>
        <w:t>Iterate from 1</w:t>
      </w:r>
    </w:p>
    <w:p w:rsidR="00C91650" w:rsidRDefault="00C91650" w:rsidP="00C91650">
      <w:pPr>
        <w:rPr>
          <w:rFonts w:asciiTheme="majorHAnsi" w:hAnsiTheme="majorHAnsi"/>
          <w:b/>
          <w:sz w:val="22"/>
          <w:szCs w:val="22"/>
        </w:rPr>
      </w:pPr>
    </w:p>
    <w:p w:rsidR="00C91650" w:rsidRPr="00C91650" w:rsidRDefault="00C91650" w:rsidP="00C91650">
      <w:pPr>
        <w:rPr>
          <w:rFonts w:asciiTheme="majorHAnsi" w:hAnsiTheme="majorHAnsi"/>
          <w:b/>
          <w:sz w:val="22"/>
          <w:szCs w:val="22"/>
        </w:rPr>
      </w:pPr>
    </w:p>
    <w:p w:rsidR="00E83E7B" w:rsidRPr="009F6293" w:rsidRDefault="00E83E7B" w:rsidP="009F6293">
      <w:pPr>
        <w:rPr>
          <w:rFonts w:asciiTheme="majorHAnsi" w:hAnsiTheme="majorHAnsi"/>
          <w:sz w:val="22"/>
          <w:szCs w:val="22"/>
        </w:rPr>
      </w:pPr>
    </w:p>
    <w:p w:rsidR="00DA6BCD" w:rsidRPr="00E83E7B" w:rsidRDefault="00DA6BCD" w:rsidP="00E90D5E">
      <w:pPr>
        <w:pStyle w:val="ListParagraph"/>
        <w:rPr>
          <w:rFonts w:asciiTheme="majorHAnsi" w:hAnsiTheme="majorHAnsi"/>
          <w:sz w:val="22"/>
          <w:szCs w:val="22"/>
        </w:rPr>
      </w:pPr>
    </w:p>
    <w:sectPr w:rsidR="00DA6BCD" w:rsidRPr="00E83E7B" w:rsidSect="009D2F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F3D"/>
    <w:multiLevelType w:val="hybridMultilevel"/>
    <w:tmpl w:val="B98A7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47A73"/>
    <w:multiLevelType w:val="hybridMultilevel"/>
    <w:tmpl w:val="357AD65E"/>
    <w:lvl w:ilvl="0" w:tplc="9488936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8E24ED"/>
    <w:multiLevelType w:val="hybridMultilevel"/>
    <w:tmpl w:val="346C7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C4660A"/>
    <w:multiLevelType w:val="hybridMultilevel"/>
    <w:tmpl w:val="F6800D14"/>
    <w:lvl w:ilvl="0" w:tplc="1F428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E26156"/>
    <w:multiLevelType w:val="hybridMultilevel"/>
    <w:tmpl w:val="9626C058"/>
    <w:lvl w:ilvl="0" w:tplc="01208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D5E"/>
    <w:rsid w:val="00244FE4"/>
    <w:rsid w:val="009D2F63"/>
    <w:rsid w:val="009F6293"/>
    <w:rsid w:val="00C91650"/>
    <w:rsid w:val="00DA6BCD"/>
    <w:rsid w:val="00DC758E"/>
    <w:rsid w:val="00E83E7B"/>
    <w:rsid w:val="00E90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7CFA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5E"/>
    <w:pPr>
      <w:ind w:left="720"/>
      <w:contextualSpacing/>
    </w:pPr>
  </w:style>
  <w:style w:type="table" w:styleId="TableGrid">
    <w:name w:val="Table Grid"/>
    <w:basedOn w:val="TableNormal"/>
    <w:uiPriority w:val="59"/>
    <w:rsid w:val="00E83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D5E"/>
    <w:pPr>
      <w:ind w:left="720"/>
      <w:contextualSpacing/>
    </w:pPr>
  </w:style>
  <w:style w:type="table" w:styleId="TableGrid">
    <w:name w:val="Table Grid"/>
    <w:basedOn w:val="TableNormal"/>
    <w:uiPriority w:val="59"/>
    <w:rsid w:val="00E83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284</Words>
  <Characters>1622</Characters>
  <Application>Microsoft Macintosh Word</Application>
  <DocSecurity>0</DocSecurity>
  <Lines>13</Lines>
  <Paragraphs>3</Paragraphs>
  <ScaleCrop>false</ScaleCrop>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KPIT</dc:creator>
  <cp:keywords/>
  <dc:description/>
  <cp:lastModifiedBy>KPIT</cp:lastModifiedBy>
  <cp:revision>1</cp:revision>
  <dcterms:created xsi:type="dcterms:W3CDTF">2015-04-15T06:01:00Z</dcterms:created>
  <dcterms:modified xsi:type="dcterms:W3CDTF">2015-04-15T06:51:00Z</dcterms:modified>
</cp:coreProperties>
</file>