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012982C5" w14:textId="77777777" w:rsidTr="000D200A">
        <w:tc>
          <w:tcPr>
            <w:tcW w:w="3235" w:type="dxa"/>
          </w:tcPr>
          <w:p w14:paraId="1DB66C04" w14:textId="77777777" w:rsidR="000D200A" w:rsidRDefault="00F424F5">
            <w:r>
              <w:t>Name Of The Student</w:t>
            </w:r>
          </w:p>
        </w:tc>
        <w:tc>
          <w:tcPr>
            <w:tcW w:w="6115" w:type="dxa"/>
          </w:tcPr>
          <w:p w14:paraId="7A5A9C42" w14:textId="1C7446A9" w:rsidR="000D200A" w:rsidRDefault="003B721A">
            <w:r>
              <w:t xml:space="preserve">Kanak </w:t>
            </w:r>
            <w:proofErr w:type="spellStart"/>
            <w:r>
              <w:t>Sahu</w:t>
            </w:r>
            <w:proofErr w:type="spellEnd"/>
          </w:p>
        </w:tc>
      </w:tr>
      <w:tr w:rsidR="00F424F5" w14:paraId="042EF3B5" w14:textId="77777777" w:rsidTr="000D200A">
        <w:tc>
          <w:tcPr>
            <w:tcW w:w="3235" w:type="dxa"/>
          </w:tcPr>
          <w:p w14:paraId="308A7D89" w14:textId="77777777" w:rsidR="00F424F5" w:rsidRDefault="00F424F5">
            <w:r>
              <w:t>Internship Project Topic</w:t>
            </w:r>
          </w:p>
        </w:tc>
        <w:tc>
          <w:tcPr>
            <w:tcW w:w="6115" w:type="dxa"/>
          </w:tcPr>
          <w:p w14:paraId="4BFEAC90" w14:textId="35D61E9B" w:rsidR="00F424F5" w:rsidRDefault="003B721A">
            <w:r>
              <w:t xml:space="preserve">TCS </w:t>
            </w:r>
            <w:proofErr w:type="spellStart"/>
            <w:r>
              <w:t>iON</w:t>
            </w:r>
            <w:proofErr w:type="spellEnd"/>
            <w:r>
              <w:t xml:space="preserve"> RIO-125: Forecasting System - Project Demand of Products at a Retail Outlet Based on Historical Data.</w:t>
            </w:r>
          </w:p>
        </w:tc>
      </w:tr>
      <w:tr w:rsidR="000D200A" w14:paraId="7FD06D28" w14:textId="77777777" w:rsidTr="000D200A">
        <w:tc>
          <w:tcPr>
            <w:tcW w:w="3235" w:type="dxa"/>
          </w:tcPr>
          <w:p w14:paraId="18482B64" w14:textId="77777777" w:rsidR="000D200A" w:rsidRDefault="000D200A">
            <w:r>
              <w:t xml:space="preserve">Name of the </w:t>
            </w:r>
            <w:r w:rsidR="00745F3C">
              <w:t>Organization</w:t>
            </w:r>
          </w:p>
        </w:tc>
        <w:tc>
          <w:tcPr>
            <w:tcW w:w="6115" w:type="dxa"/>
          </w:tcPr>
          <w:p w14:paraId="23B55D7E" w14:textId="6C204788" w:rsidR="000D200A" w:rsidRDefault="003B721A">
            <w:r>
              <w:t xml:space="preserve">TCS </w:t>
            </w:r>
            <w:proofErr w:type="spellStart"/>
            <w:r>
              <w:t>iON</w:t>
            </w:r>
            <w:proofErr w:type="spellEnd"/>
          </w:p>
        </w:tc>
      </w:tr>
      <w:tr w:rsidR="000D200A" w14:paraId="5DF64B25" w14:textId="77777777" w:rsidTr="000D200A">
        <w:tc>
          <w:tcPr>
            <w:tcW w:w="3235" w:type="dxa"/>
          </w:tcPr>
          <w:p w14:paraId="79F8952F" w14:textId="77777777" w:rsidR="000D200A" w:rsidRDefault="000D200A">
            <w:r>
              <w:t>Name of the Industry Mentor</w:t>
            </w:r>
          </w:p>
        </w:tc>
        <w:tc>
          <w:tcPr>
            <w:tcW w:w="6115" w:type="dxa"/>
          </w:tcPr>
          <w:p w14:paraId="50801D71" w14:textId="2F17B8BA" w:rsidR="000D200A" w:rsidRDefault="003B721A">
            <w:r>
              <w:t>Himalaya Ashish</w:t>
            </w:r>
          </w:p>
        </w:tc>
      </w:tr>
      <w:tr w:rsidR="000D200A" w14:paraId="220EC2CE" w14:textId="77777777" w:rsidTr="000D200A">
        <w:tc>
          <w:tcPr>
            <w:tcW w:w="3235" w:type="dxa"/>
          </w:tcPr>
          <w:p w14:paraId="4CADB524" w14:textId="77777777" w:rsidR="000D200A" w:rsidRDefault="000D200A">
            <w:r>
              <w:t>Name of the Institute</w:t>
            </w:r>
          </w:p>
        </w:tc>
        <w:tc>
          <w:tcPr>
            <w:tcW w:w="6115" w:type="dxa"/>
          </w:tcPr>
          <w:p w14:paraId="3F0AF2BB" w14:textId="39AD2492" w:rsidR="000D200A" w:rsidRDefault="003B721A">
            <w:r>
              <w:t>Symbiosis University of Applied Sciences</w:t>
            </w:r>
          </w:p>
        </w:tc>
      </w:tr>
    </w:tbl>
    <w:p w14:paraId="2B542EA1" w14:textId="77777777" w:rsidR="00A63CB9" w:rsidRDefault="00A63CB9"/>
    <w:p w14:paraId="578DAF81"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688F8DF5" w14:textId="77777777" w:rsidTr="00745F3C">
        <w:tc>
          <w:tcPr>
            <w:tcW w:w="3415" w:type="dxa"/>
          </w:tcPr>
          <w:p w14:paraId="7192B99B" w14:textId="77777777" w:rsidR="00745F3C" w:rsidRDefault="00745F3C">
            <w:r>
              <w:t>Date</w:t>
            </w:r>
          </w:p>
        </w:tc>
        <w:tc>
          <w:tcPr>
            <w:tcW w:w="3240" w:type="dxa"/>
          </w:tcPr>
          <w:p w14:paraId="24E77608" w14:textId="77777777" w:rsidR="00745F3C" w:rsidRDefault="00745F3C">
            <w:r>
              <w:t>Day #</w:t>
            </w:r>
          </w:p>
        </w:tc>
        <w:tc>
          <w:tcPr>
            <w:tcW w:w="2695" w:type="dxa"/>
          </w:tcPr>
          <w:p w14:paraId="5EA7DB29" w14:textId="77777777" w:rsidR="00745F3C" w:rsidRDefault="00745F3C">
            <w:r>
              <w:t>Hours Spent</w:t>
            </w:r>
          </w:p>
        </w:tc>
      </w:tr>
      <w:tr w:rsidR="00745F3C" w14:paraId="08F02F4B" w14:textId="77777777" w:rsidTr="00745F3C">
        <w:tc>
          <w:tcPr>
            <w:tcW w:w="3415" w:type="dxa"/>
          </w:tcPr>
          <w:p w14:paraId="6645D694" w14:textId="08FB7E58" w:rsidR="00745F3C" w:rsidRDefault="003B721A">
            <w:r>
              <w:t>5/03/21</w:t>
            </w:r>
          </w:p>
        </w:tc>
        <w:tc>
          <w:tcPr>
            <w:tcW w:w="3240" w:type="dxa"/>
          </w:tcPr>
          <w:p w14:paraId="2045DF28" w14:textId="028825C4" w:rsidR="00745F3C" w:rsidRDefault="003B721A">
            <w:proofErr w:type="gramStart"/>
            <w:r>
              <w:t>Friday(</w:t>
            </w:r>
            <w:proofErr w:type="gramEnd"/>
            <w:r>
              <w:t>Day-4)</w:t>
            </w:r>
          </w:p>
        </w:tc>
        <w:tc>
          <w:tcPr>
            <w:tcW w:w="2695" w:type="dxa"/>
          </w:tcPr>
          <w:p w14:paraId="338ED0E2" w14:textId="3C1D74FE" w:rsidR="00745F3C" w:rsidRDefault="003B721A">
            <w:r>
              <w:t>4</w:t>
            </w:r>
          </w:p>
        </w:tc>
      </w:tr>
      <w:tr w:rsidR="000D200A" w14:paraId="19CAD19A" w14:textId="77777777" w:rsidTr="00DE0E48">
        <w:tc>
          <w:tcPr>
            <w:tcW w:w="9350" w:type="dxa"/>
            <w:gridSpan w:val="3"/>
          </w:tcPr>
          <w:p w14:paraId="015304C6" w14:textId="0DDEB568" w:rsidR="000D200A" w:rsidRDefault="00745F3C">
            <w:r>
              <w:t xml:space="preserve">Activities done during the </w:t>
            </w:r>
            <w:r w:rsidR="000D200A">
              <w:t>day:</w:t>
            </w:r>
          </w:p>
          <w:p w14:paraId="33E200E4" w14:textId="77777777" w:rsidR="00350453" w:rsidRDefault="00350453"/>
          <w:p w14:paraId="7F04129A" w14:textId="7B0C7046" w:rsidR="00D47BB0" w:rsidRDefault="00D47BB0" w:rsidP="00D47BB0">
            <w:pPr>
              <w:jc w:val="center"/>
              <w:rPr>
                <w:b/>
                <w:bCs/>
                <w:sz w:val="32"/>
                <w:szCs w:val="32"/>
              </w:rPr>
            </w:pPr>
            <w:r w:rsidRPr="00D47BB0">
              <w:rPr>
                <w:b/>
                <w:bCs/>
                <w:sz w:val="32"/>
                <w:szCs w:val="32"/>
              </w:rPr>
              <w:t xml:space="preserve">TCS </w:t>
            </w:r>
            <w:proofErr w:type="spellStart"/>
            <w:r w:rsidRPr="00D47BB0">
              <w:rPr>
                <w:b/>
                <w:bCs/>
                <w:sz w:val="32"/>
                <w:szCs w:val="32"/>
              </w:rPr>
              <w:t>iON</w:t>
            </w:r>
            <w:proofErr w:type="spellEnd"/>
            <w:r w:rsidRPr="00D47BB0">
              <w:rPr>
                <w:b/>
                <w:bCs/>
                <w:sz w:val="32"/>
                <w:szCs w:val="32"/>
              </w:rPr>
              <w:t xml:space="preserve"> RIO-125: Forecasting System - Project Demand of Products at a Retail Outlet Based on Historical Data.</w:t>
            </w:r>
          </w:p>
          <w:p w14:paraId="273C2445" w14:textId="77777777" w:rsidR="00D47BB0" w:rsidRPr="00D47BB0" w:rsidRDefault="00D47BB0" w:rsidP="00D47BB0">
            <w:pPr>
              <w:jc w:val="center"/>
              <w:rPr>
                <w:b/>
                <w:bCs/>
                <w:sz w:val="32"/>
                <w:szCs w:val="32"/>
              </w:rPr>
            </w:pPr>
          </w:p>
          <w:p w14:paraId="15A2D89A" w14:textId="31A8BFA7" w:rsidR="000D200A" w:rsidRDefault="003B721A">
            <w:r>
              <w:t>Today I took deeper dive into time series forecasting and ARIMA model</w:t>
            </w:r>
            <w:r w:rsidR="009A1ED4">
              <w:t xml:space="preserve"> and how to use as it as model.</w:t>
            </w:r>
          </w:p>
          <w:p w14:paraId="4E0D9003" w14:textId="16D60767" w:rsidR="003B721A" w:rsidRPr="003B721A" w:rsidRDefault="003B721A" w:rsidP="003B721A">
            <w:pPr>
              <w:pStyle w:val="Heading2"/>
              <w:shd w:val="clear" w:color="auto" w:fill="FFFFFF"/>
              <w:spacing w:before="300" w:beforeAutospacing="0" w:after="150" w:afterAutospacing="0" w:line="588" w:lineRule="atLeast"/>
              <w:outlineLvl w:val="1"/>
              <w:rPr>
                <w:rFonts w:ascii="Helvetica Neue" w:hAnsi="Helvetica Neue"/>
                <w:color w:val="000000" w:themeColor="text1"/>
                <w:sz w:val="42"/>
                <w:szCs w:val="42"/>
              </w:rPr>
            </w:pPr>
            <w:r w:rsidRPr="003B721A">
              <w:rPr>
                <w:rFonts w:ascii="Helvetica Neue" w:hAnsi="Helvetica Neue"/>
                <w:color w:val="000000" w:themeColor="text1"/>
                <w:sz w:val="42"/>
                <w:szCs w:val="42"/>
              </w:rPr>
              <w:t>Time Series Forecasting</w:t>
            </w:r>
          </w:p>
          <w:p w14:paraId="795AB1E8"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A time series is a sequence where a metric is recorded over regular time intervals.</w:t>
            </w:r>
          </w:p>
          <w:p w14:paraId="276803EC"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 xml:space="preserve">Depending on the frequency, a time series can be of yearly (ex: annual budget), quarterly (ex: expenses), monthly (ex: air traffic), weekly (ex: sales qty), daily (ex: weather), hourly (ex: </w:t>
            </w:r>
            <w:proofErr w:type="spellStart"/>
            <w:r>
              <w:rPr>
                <w:rFonts w:ascii="Arial" w:hAnsi="Arial" w:cs="Arial"/>
                <w:color w:val="1A1A1C"/>
                <w:spacing w:val="7"/>
                <w:sz w:val="23"/>
                <w:szCs w:val="23"/>
              </w:rPr>
              <w:t>stocks</w:t>
            </w:r>
            <w:proofErr w:type="spellEnd"/>
            <w:r>
              <w:rPr>
                <w:rFonts w:ascii="Arial" w:hAnsi="Arial" w:cs="Arial"/>
                <w:color w:val="1A1A1C"/>
                <w:spacing w:val="7"/>
                <w:sz w:val="23"/>
                <w:szCs w:val="23"/>
              </w:rPr>
              <w:t xml:space="preserve"> price), minutes (ex: inbound calls in a call canter) and even seconds wise (ex: web traffic).</w:t>
            </w:r>
          </w:p>
          <w:p w14:paraId="5C6B4B46" w14:textId="77777777" w:rsidR="003B721A" w:rsidRDefault="003B721A" w:rsidP="003B721A">
            <w:pPr>
              <w:pStyle w:val="NormalWeb"/>
              <w:shd w:val="clear" w:color="auto" w:fill="FFFFFF"/>
              <w:spacing w:before="0" w:after="0"/>
              <w:rPr>
                <w:rFonts w:ascii="Arial" w:hAnsi="Arial" w:cs="Arial"/>
                <w:color w:val="1A1A1C"/>
                <w:spacing w:val="7"/>
                <w:sz w:val="23"/>
                <w:szCs w:val="23"/>
              </w:rPr>
            </w:pPr>
            <w:r>
              <w:rPr>
                <w:rFonts w:ascii="Arial" w:hAnsi="Arial" w:cs="Arial"/>
                <w:color w:val="1A1A1C"/>
                <w:spacing w:val="7"/>
                <w:sz w:val="23"/>
                <w:szCs w:val="23"/>
              </w:rPr>
              <w:t>We have already seen the steps involved in a previous post on </w:t>
            </w:r>
            <w:hyperlink r:id="rId6" w:tgtFrame="_blank" w:history="1">
              <w:r>
                <w:rPr>
                  <w:rStyle w:val="Hyperlink"/>
                  <w:rFonts w:ascii="Arial" w:hAnsi="Arial" w:cs="Arial"/>
                  <w:strike/>
                  <w:color w:val="123693"/>
                  <w:spacing w:val="7"/>
                  <w:sz w:val="23"/>
                  <w:szCs w:val="23"/>
                </w:rPr>
                <w:t>Time Series Analysis</w:t>
              </w:r>
            </w:hyperlink>
            <w:r>
              <w:rPr>
                <w:rFonts w:ascii="Arial" w:hAnsi="Arial" w:cs="Arial"/>
                <w:color w:val="1A1A1C"/>
                <w:spacing w:val="7"/>
                <w:sz w:val="23"/>
                <w:szCs w:val="23"/>
              </w:rPr>
              <w:t>. If you haven’t read it, I highly encourage you to do so.</w:t>
            </w:r>
          </w:p>
          <w:p w14:paraId="29AA921B" w14:textId="06EEEBBB" w:rsidR="003B721A" w:rsidRPr="003B721A" w:rsidRDefault="003B721A" w:rsidP="003B721A">
            <w:pPr>
              <w:pStyle w:val="NormalWeb"/>
              <w:shd w:val="clear" w:color="auto" w:fill="FFFFFF"/>
              <w:spacing w:line="0" w:lineRule="atLeast"/>
              <w:rPr>
                <w:rFonts w:ascii="Helvetica" w:hAnsi="Helvetica"/>
                <w:bdr w:val="none" w:sz="0" w:space="0" w:color="auto" w:frame="1"/>
              </w:rPr>
            </w:pPr>
            <w:r>
              <w:rPr>
                <w:rFonts w:ascii="Arial" w:hAnsi="Arial" w:cs="Arial"/>
                <w:color w:val="1A1A1C"/>
                <w:spacing w:val="7"/>
                <w:sz w:val="23"/>
                <w:szCs w:val="23"/>
              </w:rPr>
              <w:t>Forecasting is the next step where you want to predict the future values the series is going to take.</w:t>
            </w:r>
          </w:p>
          <w:p w14:paraId="0FB3D38E"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But why forecast?</w:t>
            </w:r>
          </w:p>
          <w:p w14:paraId="00C7957A"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Because, forecasting a time series (like demand and sales) is often of tremendous commercial value.</w:t>
            </w:r>
          </w:p>
          <w:p w14:paraId="03BE2737"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In most manufacturing companies, it drives the fundamental business planning, procurement and production activities. Any errors in the forecasts will ripple down throughout the supply chain or any business context for that matter. So it’s important to get the forecasts accurate in order to save on costs and is critical to success.</w:t>
            </w:r>
          </w:p>
          <w:p w14:paraId="30F31DCF"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lastRenderedPageBreak/>
              <w:t>Not just in manufacturing, the techniques and concepts behind time series forecasting are applicable in any business.</w:t>
            </w:r>
          </w:p>
          <w:p w14:paraId="79CB4F57"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Now forecasting a time series can be broadly divided into two types.</w:t>
            </w:r>
          </w:p>
          <w:p w14:paraId="07AFC5EA"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If you use only the previous values of the time series to predict its future values, it is called </w:t>
            </w:r>
            <w:r>
              <w:rPr>
                <w:rStyle w:val="Strong"/>
                <w:rFonts w:ascii="Helvetica Neue" w:hAnsi="Helvetica Neue" w:cs="Arial"/>
                <w:color w:val="1A1A1C"/>
                <w:spacing w:val="7"/>
              </w:rPr>
              <w:t>Univariate Time Series Forecasting</w:t>
            </w:r>
            <w:r>
              <w:rPr>
                <w:rFonts w:ascii="Arial" w:hAnsi="Arial" w:cs="Arial"/>
                <w:color w:val="1A1A1C"/>
                <w:spacing w:val="7"/>
                <w:sz w:val="23"/>
                <w:szCs w:val="23"/>
              </w:rPr>
              <w:t>.</w:t>
            </w:r>
          </w:p>
          <w:p w14:paraId="7D486344"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And if you use predictors other than the series (</w:t>
            </w:r>
            <w:proofErr w:type="spellStart"/>
            <w:r>
              <w:rPr>
                <w:rFonts w:ascii="Arial" w:hAnsi="Arial" w:cs="Arial"/>
                <w:color w:val="1A1A1C"/>
                <w:spacing w:val="7"/>
                <w:sz w:val="23"/>
                <w:szCs w:val="23"/>
              </w:rPr>
              <w:t>a.k.a</w:t>
            </w:r>
            <w:proofErr w:type="spellEnd"/>
            <w:r>
              <w:rPr>
                <w:rFonts w:ascii="Arial" w:hAnsi="Arial" w:cs="Arial"/>
                <w:color w:val="1A1A1C"/>
                <w:spacing w:val="7"/>
                <w:sz w:val="23"/>
                <w:szCs w:val="23"/>
              </w:rPr>
              <w:t xml:space="preserve"> exogenous variables) to forecast it is called </w:t>
            </w:r>
            <w:r>
              <w:rPr>
                <w:rStyle w:val="Strong"/>
                <w:rFonts w:ascii="Helvetica Neue" w:hAnsi="Helvetica Neue" w:cs="Arial"/>
                <w:color w:val="1A1A1C"/>
                <w:spacing w:val="7"/>
              </w:rPr>
              <w:t>Multi Variate Time Series Forecasting</w:t>
            </w:r>
            <w:r>
              <w:rPr>
                <w:rFonts w:ascii="Arial" w:hAnsi="Arial" w:cs="Arial"/>
                <w:color w:val="1A1A1C"/>
                <w:spacing w:val="7"/>
                <w:sz w:val="23"/>
                <w:szCs w:val="23"/>
              </w:rPr>
              <w:t>.</w:t>
            </w:r>
          </w:p>
          <w:p w14:paraId="5D152FEC"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This post focuses on a particular type of forecasting method called </w:t>
            </w:r>
            <w:r>
              <w:rPr>
                <w:rStyle w:val="Strong"/>
                <w:rFonts w:ascii="Helvetica Neue" w:hAnsi="Helvetica Neue" w:cs="Arial"/>
                <w:color w:val="1A1A1C"/>
                <w:spacing w:val="7"/>
              </w:rPr>
              <w:t>ARIMA</w:t>
            </w:r>
            <w:r>
              <w:rPr>
                <w:rFonts w:ascii="Arial" w:hAnsi="Arial" w:cs="Arial"/>
                <w:color w:val="1A1A1C"/>
                <w:spacing w:val="7"/>
                <w:sz w:val="23"/>
                <w:szCs w:val="23"/>
              </w:rPr>
              <w:t> </w:t>
            </w:r>
            <w:proofErr w:type="spellStart"/>
            <w:r>
              <w:rPr>
                <w:rFonts w:ascii="Arial" w:hAnsi="Arial" w:cs="Arial"/>
                <w:color w:val="1A1A1C"/>
                <w:spacing w:val="7"/>
                <w:sz w:val="23"/>
                <w:szCs w:val="23"/>
              </w:rPr>
              <w:t>modeling</w:t>
            </w:r>
            <w:proofErr w:type="spellEnd"/>
            <w:r>
              <w:rPr>
                <w:rFonts w:ascii="Arial" w:hAnsi="Arial" w:cs="Arial"/>
                <w:color w:val="1A1A1C"/>
                <w:spacing w:val="7"/>
                <w:sz w:val="23"/>
                <w:szCs w:val="23"/>
              </w:rPr>
              <w:t>.</w:t>
            </w:r>
          </w:p>
          <w:p w14:paraId="10DC5345"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ARIMA, short for ‘</w:t>
            </w:r>
            <w:proofErr w:type="spellStart"/>
            <w:r>
              <w:rPr>
                <w:rFonts w:ascii="Arial" w:hAnsi="Arial" w:cs="Arial"/>
                <w:color w:val="1A1A1C"/>
                <w:spacing w:val="7"/>
                <w:sz w:val="23"/>
                <w:szCs w:val="23"/>
              </w:rPr>
              <w:t>AutoRegressive</w:t>
            </w:r>
            <w:proofErr w:type="spellEnd"/>
            <w:r>
              <w:rPr>
                <w:rFonts w:ascii="Arial" w:hAnsi="Arial" w:cs="Arial"/>
                <w:color w:val="1A1A1C"/>
                <w:spacing w:val="7"/>
                <w:sz w:val="23"/>
                <w:szCs w:val="23"/>
              </w:rPr>
              <w:t xml:space="preserve"> Integrated Moving Average’, is a forecasting algorithm based on the idea that the information in the past values of the time series can alone be used to predict the future values.</w:t>
            </w:r>
          </w:p>
          <w:p w14:paraId="6F732C12" w14:textId="77777777" w:rsidR="003B721A" w:rsidRPr="003B721A" w:rsidRDefault="003B721A" w:rsidP="003B721A">
            <w:pPr>
              <w:pStyle w:val="Heading2"/>
              <w:shd w:val="clear" w:color="auto" w:fill="FFFFFF"/>
              <w:spacing w:before="300" w:beforeAutospacing="0" w:after="150" w:afterAutospacing="0" w:line="588" w:lineRule="atLeast"/>
              <w:outlineLvl w:val="1"/>
              <w:rPr>
                <w:rFonts w:ascii="Helvetica Neue" w:hAnsi="Helvetica Neue"/>
                <w:color w:val="000000" w:themeColor="text1"/>
                <w:sz w:val="42"/>
                <w:szCs w:val="42"/>
              </w:rPr>
            </w:pPr>
            <w:r w:rsidRPr="003B721A">
              <w:rPr>
                <w:rFonts w:ascii="Helvetica Neue" w:hAnsi="Helvetica Neue"/>
                <w:color w:val="000000" w:themeColor="text1"/>
                <w:sz w:val="42"/>
                <w:szCs w:val="42"/>
              </w:rPr>
              <w:t>2. Introduction to ARIMA Models</w:t>
            </w:r>
          </w:p>
          <w:p w14:paraId="306E9C9C"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So what exactly is an ARIMA model?</w:t>
            </w:r>
          </w:p>
          <w:p w14:paraId="1E7AE012" w14:textId="77777777" w:rsidR="003B721A" w:rsidRDefault="003B721A" w:rsidP="003B721A">
            <w:pPr>
              <w:rPr>
                <w:rFonts w:ascii="Times New Roman" w:hAnsi="Times New Roman" w:cs="Times New Roman"/>
                <w:sz w:val="24"/>
                <w:szCs w:val="24"/>
              </w:rPr>
            </w:pPr>
            <w:r>
              <w:t>ARIMA, short for ‘Auto Regressive Integrated Moving Average’ is actually a class of models that ‘explains’ a given time series based on its own past values, that is, its own lags and the lagged forecast errors, so that equation can be used to forecast future values.</w:t>
            </w:r>
          </w:p>
          <w:p w14:paraId="6AF2CC62"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 xml:space="preserve">Any ‘non-seasonal’ time series that exhibits patterns and is not a random white noise can be </w:t>
            </w:r>
            <w:proofErr w:type="spellStart"/>
            <w:r>
              <w:rPr>
                <w:rFonts w:ascii="Arial" w:hAnsi="Arial" w:cs="Arial"/>
                <w:color w:val="1A1A1C"/>
                <w:spacing w:val="7"/>
                <w:sz w:val="23"/>
                <w:szCs w:val="23"/>
              </w:rPr>
              <w:t>modeled</w:t>
            </w:r>
            <w:proofErr w:type="spellEnd"/>
            <w:r>
              <w:rPr>
                <w:rFonts w:ascii="Arial" w:hAnsi="Arial" w:cs="Arial"/>
                <w:color w:val="1A1A1C"/>
                <w:spacing w:val="7"/>
                <w:sz w:val="23"/>
                <w:szCs w:val="23"/>
              </w:rPr>
              <w:t xml:space="preserve"> with ARIMA models.</w:t>
            </w:r>
          </w:p>
          <w:p w14:paraId="7F97AE21"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An ARIMA model is characterized by 3 terms: p, d, q</w:t>
            </w:r>
          </w:p>
          <w:p w14:paraId="790022CB"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where,</w:t>
            </w:r>
          </w:p>
          <w:p w14:paraId="1543BADD"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p is the order of the AR term</w:t>
            </w:r>
          </w:p>
          <w:p w14:paraId="6264602A"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q is the order of the MA term</w:t>
            </w:r>
          </w:p>
          <w:p w14:paraId="3FCA07B8" w14:textId="77777777" w:rsidR="003B721A" w:rsidRDefault="003B721A" w:rsidP="003B721A">
            <w:pPr>
              <w:pStyle w:val="NormalWeb"/>
              <w:shd w:val="clear" w:color="auto" w:fill="FFFFFF"/>
              <w:spacing w:line="0" w:lineRule="atLeast"/>
              <w:rPr>
                <w:rStyle w:val="ezoic-ad"/>
                <w:rFonts w:ascii="Helvetica" w:hAnsi="Helvetica"/>
                <w:bdr w:val="none" w:sz="0" w:space="0" w:color="auto" w:frame="1"/>
              </w:rPr>
            </w:pPr>
            <w:r>
              <w:rPr>
                <w:rFonts w:ascii="Arial" w:hAnsi="Arial" w:cs="Arial"/>
                <w:color w:val="1A1A1C"/>
                <w:spacing w:val="7"/>
                <w:sz w:val="23"/>
                <w:szCs w:val="23"/>
              </w:rPr>
              <w:t>d is the number of differencing required to make the time series stationary</w:t>
            </w:r>
          </w:p>
          <w:p w14:paraId="4496FD3A" w14:textId="77777777" w:rsidR="003B721A" w:rsidRDefault="003B721A" w:rsidP="003B721A">
            <w:pPr>
              <w:pStyle w:val="NormalWeb"/>
              <w:shd w:val="clear" w:color="auto" w:fill="FFFFFF"/>
              <w:rPr>
                <w:rFonts w:ascii="Arial" w:hAnsi="Arial"/>
              </w:rPr>
            </w:pPr>
            <w:r>
              <w:rPr>
                <w:rFonts w:ascii="Arial" w:hAnsi="Arial" w:cs="Arial"/>
                <w:color w:val="1A1A1C"/>
                <w:spacing w:val="7"/>
                <w:sz w:val="23"/>
                <w:szCs w:val="23"/>
              </w:rPr>
              <w:t>If a time series, has seasonal patterns, then you need to add seasonal terms and it becomes SARIMA, short for ‘Seasonal ARIMA’. More on that once we finish ARIMA.</w:t>
            </w:r>
          </w:p>
          <w:p w14:paraId="6F7D7CAC" w14:textId="77777777" w:rsidR="003B721A" w:rsidRDefault="003B721A" w:rsidP="003B721A">
            <w:pPr>
              <w:pStyle w:val="NormalWeb"/>
              <w:shd w:val="clear" w:color="auto" w:fill="FFFFFF"/>
              <w:rPr>
                <w:rFonts w:ascii="Arial" w:hAnsi="Arial" w:cs="Arial"/>
                <w:color w:val="1A1A1C"/>
                <w:spacing w:val="7"/>
                <w:sz w:val="23"/>
                <w:szCs w:val="23"/>
              </w:rPr>
            </w:pPr>
            <w:r>
              <w:rPr>
                <w:rFonts w:ascii="Arial" w:hAnsi="Arial" w:cs="Arial"/>
                <w:color w:val="1A1A1C"/>
                <w:spacing w:val="7"/>
                <w:sz w:val="23"/>
                <w:szCs w:val="23"/>
              </w:rPr>
              <w:t>So, what does the ‘order of AR term’ even mean? Before we go there, let’s first look at the ‘d’ term.</w:t>
            </w:r>
          </w:p>
          <w:p w14:paraId="0C943BBD" w14:textId="77777777" w:rsidR="003B721A" w:rsidRDefault="003B721A"/>
          <w:p w14:paraId="235C4485" w14:textId="77777777" w:rsidR="000D200A" w:rsidRDefault="000D200A"/>
          <w:p w14:paraId="25BD5B1D" w14:textId="77777777" w:rsidR="000D200A" w:rsidRDefault="000D200A"/>
          <w:p w14:paraId="6C5D353C" w14:textId="77777777" w:rsidR="00745F3C" w:rsidRDefault="00745F3C"/>
          <w:p w14:paraId="4ED0267F" w14:textId="77777777" w:rsidR="00745F3C" w:rsidRDefault="00745F3C"/>
          <w:p w14:paraId="2261BEF7" w14:textId="77777777" w:rsidR="00745F3C" w:rsidRDefault="00745F3C"/>
          <w:p w14:paraId="1AE7C1A1" w14:textId="77777777" w:rsidR="00745F3C" w:rsidRDefault="00745F3C"/>
          <w:p w14:paraId="47FC044C" w14:textId="77777777" w:rsidR="00745F3C" w:rsidRDefault="00745F3C"/>
          <w:p w14:paraId="2A3DA40A" w14:textId="77777777" w:rsidR="000D200A" w:rsidRDefault="000D200A"/>
        </w:tc>
      </w:tr>
    </w:tbl>
    <w:p w14:paraId="14D7BCBE" w14:textId="77777777" w:rsidR="00BC6736" w:rsidRDefault="00BC6736"/>
    <w:p w14:paraId="3370768D" w14:textId="77777777" w:rsidR="000D200A" w:rsidRDefault="000D200A"/>
    <w:p w14:paraId="7C80DB88"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113CC" w14:textId="77777777" w:rsidR="003C5F68" w:rsidRDefault="003C5F68" w:rsidP="000D200A">
      <w:pPr>
        <w:spacing w:after="0" w:line="240" w:lineRule="auto"/>
      </w:pPr>
      <w:r>
        <w:separator/>
      </w:r>
    </w:p>
  </w:endnote>
  <w:endnote w:type="continuationSeparator" w:id="0">
    <w:p w14:paraId="4CC4DB5C" w14:textId="77777777" w:rsidR="003C5F68" w:rsidRDefault="003C5F6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2E37D819"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2F69F4D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628A0" w14:textId="77777777" w:rsidR="003C5F68" w:rsidRDefault="003C5F68" w:rsidP="000D200A">
      <w:pPr>
        <w:spacing w:after="0" w:line="240" w:lineRule="auto"/>
      </w:pPr>
      <w:r>
        <w:separator/>
      </w:r>
    </w:p>
  </w:footnote>
  <w:footnote w:type="continuationSeparator" w:id="0">
    <w:p w14:paraId="0CC0C464" w14:textId="77777777" w:rsidR="003C5F68" w:rsidRDefault="003C5F6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D8853" w14:textId="77777777" w:rsidR="000D200A" w:rsidRPr="000D200A" w:rsidRDefault="000D200A">
    <w:pPr>
      <w:pStyle w:val="Header"/>
      <w:rPr>
        <w:b/>
        <w:bCs/>
      </w:rPr>
    </w:pPr>
    <w:r w:rsidRPr="000D200A">
      <w:rPr>
        <w:b/>
        <w:bCs/>
      </w:rPr>
      <w:t>INTERNSHIP: STUDENT DAILY REPORT</w:t>
    </w:r>
  </w:p>
  <w:p w14:paraId="4D838855"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50453"/>
    <w:rsid w:val="003A6124"/>
    <w:rsid w:val="003B721A"/>
    <w:rsid w:val="003C5F68"/>
    <w:rsid w:val="004D4D12"/>
    <w:rsid w:val="00624C18"/>
    <w:rsid w:val="00745F3C"/>
    <w:rsid w:val="009A1ED4"/>
    <w:rsid w:val="00A63CB9"/>
    <w:rsid w:val="00B445F7"/>
    <w:rsid w:val="00B740FC"/>
    <w:rsid w:val="00BC6736"/>
    <w:rsid w:val="00D47BB0"/>
    <w:rsid w:val="00D85DB2"/>
    <w:rsid w:val="00E1781E"/>
    <w:rsid w:val="00E3377E"/>
    <w:rsid w:val="00F424F5"/>
    <w:rsid w:val="00FA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F980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21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2Char">
    <w:name w:val="Heading 2 Char"/>
    <w:basedOn w:val="DefaultParagraphFont"/>
    <w:link w:val="Heading2"/>
    <w:uiPriority w:val="9"/>
    <w:rsid w:val="003B721A"/>
    <w:rPr>
      <w:rFonts w:ascii="Times New Roman" w:eastAsia="Times New Roman" w:hAnsi="Times New Roman" w:cs="Times New Roman"/>
      <w:b/>
      <w:bCs/>
      <w:sz w:val="36"/>
      <w:szCs w:val="36"/>
      <w:lang w:val="en-IN" w:eastAsia="en-GB"/>
    </w:rPr>
  </w:style>
  <w:style w:type="paragraph" w:styleId="NormalWeb">
    <w:name w:val="Normal (Web)"/>
    <w:basedOn w:val="Normal"/>
    <w:uiPriority w:val="99"/>
    <w:unhideWhenUsed/>
    <w:rsid w:val="003B721A"/>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semiHidden/>
    <w:unhideWhenUsed/>
    <w:rsid w:val="003B721A"/>
    <w:rPr>
      <w:color w:val="0000FF"/>
      <w:u w:val="single"/>
    </w:rPr>
  </w:style>
  <w:style w:type="character" w:customStyle="1" w:styleId="ezoic-ad">
    <w:name w:val="ezoic-ad"/>
    <w:basedOn w:val="DefaultParagraphFont"/>
    <w:rsid w:val="003B721A"/>
  </w:style>
  <w:style w:type="character" w:styleId="Strong">
    <w:name w:val="Strong"/>
    <w:basedOn w:val="DefaultParagraphFont"/>
    <w:uiPriority w:val="22"/>
    <w:qFormat/>
    <w:rsid w:val="003B7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230596">
      <w:bodyDiv w:val="1"/>
      <w:marLeft w:val="0"/>
      <w:marRight w:val="0"/>
      <w:marTop w:val="0"/>
      <w:marBottom w:val="0"/>
      <w:divBdr>
        <w:top w:val="none" w:sz="0" w:space="0" w:color="auto"/>
        <w:left w:val="none" w:sz="0" w:space="0" w:color="auto"/>
        <w:bottom w:val="none" w:sz="0" w:space="0" w:color="auto"/>
        <w:right w:val="none" w:sz="0" w:space="0" w:color="auto"/>
      </w:divBdr>
      <w:divsChild>
        <w:div w:id="849180227">
          <w:marLeft w:val="0"/>
          <w:marRight w:val="0"/>
          <w:marTop w:val="0"/>
          <w:marBottom w:val="0"/>
          <w:divBdr>
            <w:top w:val="none" w:sz="0" w:space="0" w:color="auto"/>
            <w:left w:val="none" w:sz="0" w:space="0" w:color="auto"/>
            <w:bottom w:val="none" w:sz="0" w:space="0" w:color="auto"/>
            <w:right w:val="none" w:sz="0" w:space="0" w:color="auto"/>
          </w:divBdr>
          <w:divsChild>
            <w:div w:id="450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hinelearningplus.com/time-series/arima-model-time-series-forecasting-python/www.machinelearningplus.com/time-series-analysis-pyth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5</cp:revision>
  <dcterms:created xsi:type="dcterms:W3CDTF">2020-05-01T13:42:00Z</dcterms:created>
  <dcterms:modified xsi:type="dcterms:W3CDTF">2021-03-05T18:10:00Z</dcterms:modified>
</cp:coreProperties>
</file>