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38" w:rsidRDefault="00130B38"/>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bookmarkStart w:id="0" w:name="_GoBack"/>
      <w:bookmarkEnd w:id="0"/>
    </w:p>
    <w:p w:rsidR="00A51BAA" w:rsidRDefault="00A51BAA">
      <w:pPr>
        <w:rPr>
          <w:b/>
        </w:rPr>
      </w:pPr>
    </w:p>
    <w:p w:rsidR="00A51BAA" w:rsidRDefault="00A51BAA" w:rsidP="00A51BAA">
      <w:pPr>
        <w:rPr>
          <w:b/>
        </w:rPr>
      </w:pPr>
      <w:r>
        <w:rPr>
          <w:rStyle w:val="Strong"/>
        </w:rPr>
        <w:t>Author</w:t>
      </w:r>
      <w:r>
        <w:t>: Tshingombe Tshitadi</w:t>
      </w:r>
    </w:p>
    <w:p w:rsidR="00A51BAA" w:rsidRDefault="00A51BAA">
      <w:pPr>
        <w:rPr>
          <w:b/>
        </w:rPr>
      </w:pPr>
      <w:r>
        <w:rPr>
          <w:b/>
        </w:rPr>
        <w:t xml:space="preserve">Curriculum </w:t>
      </w:r>
      <w:r w:rsidR="00C8163E">
        <w:rPr>
          <w:b/>
        </w:rPr>
        <w:t xml:space="preserve"> assessment </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pStyle w:val="Heading2"/>
      </w:pPr>
      <w:r>
        <w:rPr>
          <w:rFonts w:ascii="Segoe UI Symbol" w:hAnsi="Segoe UI Symbol" w:cs="Segoe UI Symbol"/>
        </w:rPr>
        <w:t>📘</w:t>
      </w:r>
      <w:r>
        <w:t xml:space="preserve"> Research Framework</w:t>
      </w:r>
    </w:p>
    <w:p w:rsidR="00A51BAA" w:rsidRDefault="00A51BAA" w:rsidP="00A51BAA">
      <w:pPr>
        <w:pStyle w:val="NormalWeb"/>
      </w:pPr>
      <w:r>
        <w:rPr>
          <w:rStyle w:val="Strong"/>
        </w:rPr>
        <w:t>Author</w:t>
      </w:r>
      <w:r>
        <w:t xml:space="preserve">: Tshingombe Tshitadi </w:t>
      </w:r>
    </w:p>
    <w:p w:rsidR="00A51BAA" w:rsidRDefault="00A51BAA" w:rsidP="00A51BAA">
      <w:pPr>
        <w:pStyle w:val="NormalWeb"/>
      </w:pPr>
      <w:r>
        <w:rPr>
          <w:rStyle w:val="Strong"/>
        </w:rPr>
        <w:t>Title</w:t>
      </w:r>
      <w:r>
        <w:t>: Application Trade Education Guide in Education Actuary and Method Research Library: Joining Information Technology, Project Deployment, Database Planning, and Didactic Materials</w:t>
      </w:r>
    </w:p>
    <w:p w:rsidR="00A51BAA" w:rsidRDefault="00A51BAA" w:rsidP="00A51BAA">
      <w:pPr>
        <w:pStyle w:val="Heading3"/>
      </w:pPr>
      <w:r>
        <w:t>1️</w:t>
      </w:r>
      <w:r>
        <w:rPr>
          <w:rFonts w:ascii="Tahoma" w:hAnsi="Tahoma" w:cs="Tahoma"/>
        </w:rPr>
        <w:t>⃣</w:t>
      </w:r>
      <w:r>
        <w:t xml:space="preserve"> Abstract</w:t>
      </w:r>
    </w:p>
    <w:p w:rsidR="00A51BAA" w:rsidRDefault="00A51BAA" w:rsidP="00A51BAA">
      <w:pPr>
        <w:pStyle w:val="NormalWeb"/>
      </w:pPr>
      <w:r>
        <w:t>This research explores the integration of trade education principles with educational actuarial analysis, instructional design, and information technology deployment. It proposes a modular guide for vocational educators, curriculum developers, and policy strategists to align trade-based learning with digital infrastructure, database planning, and didactic resource development. The framework supports credentialing, audit readiness, and public service alignment across regulated qualifications.</w:t>
      </w:r>
    </w:p>
    <w:p w:rsidR="00A51BAA" w:rsidRDefault="00A51BAA" w:rsidP="00A51BAA">
      <w:pPr>
        <w:pStyle w:val="Heading3"/>
      </w:pPr>
      <w:r>
        <w:t>2️</w:t>
      </w:r>
      <w:r>
        <w:rPr>
          <w:rFonts w:ascii="Tahoma" w:hAnsi="Tahoma" w:cs="Tahoma"/>
        </w:rPr>
        <w:t>⃣</w:t>
      </w:r>
      <w:r>
        <w:t xml:space="preserve"> Scope</w:t>
      </w:r>
    </w:p>
    <w:p w:rsidR="00A51BAA" w:rsidRDefault="00A51BAA" w:rsidP="00B250CE">
      <w:pPr>
        <w:pStyle w:val="NormalWeb"/>
        <w:numPr>
          <w:ilvl w:val="0"/>
          <w:numId w:val="453"/>
        </w:numPr>
      </w:pPr>
      <w:r>
        <w:rPr>
          <w:rStyle w:val="Strong"/>
        </w:rPr>
        <w:t>Domains</w:t>
      </w:r>
      <w:r>
        <w:t>: Vocational education, educational actuarial modeling, IT deployment, instructional design</w:t>
      </w:r>
    </w:p>
    <w:p w:rsidR="00A51BAA" w:rsidRDefault="00A51BAA" w:rsidP="00B250CE">
      <w:pPr>
        <w:pStyle w:val="NormalWeb"/>
        <w:numPr>
          <w:ilvl w:val="0"/>
          <w:numId w:val="453"/>
        </w:numPr>
      </w:pPr>
      <w:r>
        <w:rPr>
          <w:rStyle w:val="Strong"/>
        </w:rPr>
        <w:t>Stakeholders</w:t>
      </w:r>
      <w:r>
        <w:t>: Educators, curriculum architects, trade test assessors, IT planners, policy makers</w:t>
      </w:r>
    </w:p>
    <w:p w:rsidR="00A51BAA" w:rsidRDefault="00A51BAA" w:rsidP="00B250CE">
      <w:pPr>
        <w:pStyle w:val="NormalWeb"/>
        <w:numPr>
          <w:ilvl w:val="0"/>
          <w:numId w:val="453"/>
        </w:numPr>
      </w:pPr>
      <w:r>
        <w:rPr>
          <w:rStyle w:val="Strong"/>
        </w:rPr>
        <w:t>Applications</w:t>
      </w:r>
      <w:r>
        <w:t>: Trade test preparation, SAQA/NQF alignment, digital learning systems, database-driven credential tracking</w:t>
      </w:r>
    </w:p>
    <w:p w:rsidR="00A51BAA" w:rsidRDefault="00A51BAA" w:rsidP="00A51BAA">
      <w:pPr>
        <w:pStyle w:val="Heading3"/>
      </w:pPr>
      <w:r>
        <w:t>3️</w:t>
      </w:r>
      <w:r>
        <w:rPr>
          <w:rFonts w:ascii="Tahoma" w:hAnsi="Tahoma" w:cs="Tahoma"/>
        </w:rPr>
        <w:t>⃣</w:t>
      </w:r>
      <w:r>
        <w:t xml:space="preserve"> Keywords</w:t>
      </w:r>
    </w:p>
    <w:p w:rsidR="00A51BAA" w:rsidRDefault="00A51BAA" w:rsidP="00A51BAA">
      <w:pPr>
        <w:pStyle w:val="NormalWeb"/>
      </w:pPr>
      <w:r>
        <w:t>Trade education, educational actuary, research library, IT integration, database planning, didactic materials, vocational curriculum, deployment strategy, credentialing, SAQA, SQA</w:t>
      </w:r>
    </w:p>
    <w:p w:rsidR="00A51BAA" w:rsidRDefault="00A51BAA" w:rsidP="00A51BAA">
      <w:pPr>
        <w:pStyle w:val="Heading3"/>
      </w:pPr>
      <w:r>
        <w:t>4️</w:t>
      </w:r>
      <w:r>
        <w:rPr>
          <w:rFonts w:ascii="Tahoma" w:hAnsi="Tahoma" w:cs="Tahoma"/>
        </w:rPr>
        <w:t>⃣</w:t>
      </w:r>
      <w:r>
        <w:t xml:space="preserve"> Research Statement</w:t>
      </w:r>
    </w:p>
    <w:p w:rsidR="00A51BAA" w:rsidRDefault="00A51BAA" w:rsidP="00A51BAA">
      <w:pPr>
        <w:pStyle w:val="NormalWeb"/>
      </w:pPr>
      <w:r>
        <w:t>To develop a unified guide that links trade education with actuarial modeling, instructional resource planning, and IT deployment for scalable, credential-linked vocational learning systems.</w:t>
      </w:r>
    </w:p>
    <w:p w:rsidR="00A51BAA" w:rsidRDefault="00A51BAA" w:rsidP="00A51BAA">
      <w:pPr>
        <w:pStyle w:val="Heading3"/>
      </w:pPr>
      <w:r>
        <w:t>5️</w:t>
      </w:r>
      <w:r>
        <w:rPr>
          <w:rFonts w:ascii="Tahoma" w:hAnsi="Tahoma" w:cs="Tahoma"/>
        </w:rPr>
        <w:t>⃣</w:t>
      </w:r>
      <w:r>
        <w:t xml:space="preserve"> Methodology</w:t>
      </w:r>
    </w:p>
    <w:p w:rsidR="00A51BAA" w:rsidRDefault="00A51BAA" w:rsidP="00B250CE">
      <w:pPr>
        <w:pStyle w:val="NormalWeb"/>
        <w:numPr>
          <w:ilvl w:val="0"/>
          <w:numId w:val="454"/>
        </w:numPr>
      </w:pPr>
      <w:r>
        <w:rPr>
          <w:rStyle w:val="Strong"/>
        </w:rPr>
        <w:t>Sources</w:t>
      </w:r>
      <w:r>
        <w:t>: SAQA unit standards, SQA assessment guides, IT deployment frameworks, actuarial education models</w:t>
      </w:r>
    </w:p>
    <w:p w:rsidR="00A51BAA" w:rsidRDefault="00A51BAA" w:rsidP="00B250CE">
      <w:pPr>
        <w:pStyle w:val="NormalWeb"/>
        <w:numPr>
          <w:ilvl w:val="0"/>
          <w:numId w:val="454"/>
        </w:numPr>
      </w:pPr>
      <w:r>
        <w:rPr>
          <w:rStyle w:val="Strong"/>
        </w:rPr>
        <w:t>Tools</w:t>
      </w:r>
      <w:r>
        <w:t>: Modular curriculum mapping, database schema design, didactic material indexing</w:t>
      </w:r>
    </w:p>
    <w:p w:rsidR="00A51BAA" w:rsidRDefault="00A51BAA" w:rsidP="00B250CE">
      <w:pPr>
        <w:pStyle w:val="NormalWeb"/>
        <w:numPr>
          <w:ilvl w:val="0"/>
          <w:numId w:val="454"/>
        </w:numPr>
      </w:pPr>
      <w:r>
        <w:rPr>
          <w:rStyle w:val="Strong"/>
        </w:rPr>
        <w:t>Validation</w:t>
      </w:r>
      <w:r>
        <w:t>: Trade test alignment, audit traceability, learner performance metrics</w:t>
      </w:r>
    </w:p>
    <w:p w:rsidR="00A51BAA" w:rsidRDefault="00A51BAA" w:rsidP="00A51BAA">
      <w:pPr>
        <w:pStyle w:val="Heading3"/>
      </w:pPr>
      <w:r>
        <w:t>6️</w:t>
      </w:r>
      <w:r>
        <w:rPr>
          <w:rFonts w:ascii="Tahoma" w:hAnsi="Tahoma" w:cs="Tahoma"/>
        </w:rPr>
        <w:t>⃣</w:t>
      </w:r>
      <w:r>
        <w:t xml:space="preserve"> Data Analysis</w:t>
      </w:r>
    </w:p>
    <w:p w:rsidR="00A51BAA" w:rsidRDefault="00A51BAA" w:rsidP="00B250CE">
      <w:pPr>
        <w:pStyle w:val="NormalWeb"/>
        <w:numPr>
          <w:ilvl w:val="0"/>
          <w:numId w:val="455"/>
        </w:numPr>
      </w:pPr>
      <w:r>
        <w:rPr>
          <w:rStyle w:val="Strong"/>
        </w:rPr>
        <w:t>Techniques</w:t>
      </w:r>
      <w:r>
        <w:t>: Curriculum-unit mapping, actuarial risk modeling, database normalization, instructional resource tagging</w:t>
      </w:r>
    </w:p>
    <w:p w:rsidR="00A51BAA" w:rsidRDefault="00A51BAA" w:rsidP="00B250CE">
      <w:pPr>
        <w:pStyle w:val="NormalWeb"/>
        <w:numPr>
          <w:ilvl w:val="0"/>
          <w:numId w:val="455"/>
        </w:numPr>
      </w:pPr>
      <w:r>
        <w:rPr>
          <w:rStyle w:val="Strong"/>
        </w:rPr>
        <w:t>Metrics</w:t>
      </w:r>
      <w:r>
        <w:t>: Completion rate, assessment validity, system uptime, learner engagement</w:t>
      </w:r>
    </w:p>
    <w:p w:rsidR="00A51BAA" w:rsidRDefault="00A51BAA" w:rsidP="00A51BAA">
      <w:pPr>
        <w:pStyle w:val="Heading3"/>
      </w:pPr>
      <w:r>
        <w:t>7️</w:t>
      </w:r>
      <w:r>
        <w:rPr>
          <w:rFonts w:ascii="Tahoma" w:hAnsi="Tahoma" w:cs="Tahoma"/>
        </w:rPr>
        <w:t>⃣</w:t>
      </w:r>
      <w:r>
        <w:t xml:space="preserve"> Advantages</w:t>
      </w:r>
    </w:p>
    <w:p w:rsidR="00A51BAA" w:rsidRDefault="00A51BAA" w:rsidP="00B250CE">
      <w:pPr>
        <w:pStyle w:val="NormalWeb"/>
        <w:numPr>
          <w:ilvl w:val="0"/>
          <w:numId w:val="456"/>
        </w:numPr>
      </w:pPr>
      <w:r>
        <w:t>Modular and scalable</w:t>
      </w:r>
    </w:p>
    <w:p w:rsidR="00A51BAA" w:rsidRDefault="00A51BAA" w:rsidP="00B250CE">
      <w:pPr>
        <w:pStyle w:val="NormalWeb"/>
        <w:numPr>
          <w:ilvl w:val="0"/>
          <w:numId w:val="456"/>
        </w:numPr>
      </w:pPr>
      <w:r>
        <w:t>Supports bilingual and cross-border credentialing</w:t>
      </w:r>
    </w:p>
    <w:p w:rsidR="00A51BAA" w:rsidRDefault="00A51BAA" w:rsidP="00B250CE">
      <w:pPr>
        <w:pStyle w:val="NormalWeb"/>
        <w:numPr>
          <w:ilvl w:val="0"/>
          <w:numId w:val="456"/>
        </w:numPr>
      </w:pPr>
      <w:r>
        <w:t>Aligns with SAQA/SQA frameworks</w:t>
      </w:r>
    </w:p>
    <w:p w:rsidR="00A51BAA" w:rsidRDefault="00A51BAA" w:rsidP="00B250CE">
      <w:pPr>
        <w:pStyle w:val="NormalWeb"/>
        <w:numPr>
          <w:ilvl w:val="0"/>
          <w:numId w:val="456"/>
        </w:numPr>
      </w:pPr>
      <w:r>
        <w:t>Enables digital audit and legacy preservation</w:t>
      </w:r>
    </w:p>
    <w:p w:rsidR="00A51BAA" w:rsidRDefault="00A51BAA" w:rsidP="00B250CE">
      <w:pPr>
        <w:pStyle w:val="NormalWeb"/>
        <w:numPr>
          <w:ilvl w:val="0"/>
          <w:numId w:val="456"/>
        </w:numPr>
      </w:pPr>
      <w:r>
        <w:t>Integrates IT and instructional planning</w:t>
      </w:r>
    </w:p>
    <w:p w:rsidR="00A51BAA" w:rsidRDefault="00A51BAA" w:rsidP="00A51BAA">
      <w:pPr>
        <w:pStyle w:val="Heading3"/>
      </w:pPr>
      <w:r>
        <w:t>8️</w:t>
      </w:r>
      <w:r>
        <w:rPr>
          <w:rFonts w:ascii="Tahoma" w:hAnsi="Tahoma" w:cs="Tahoma"/>
        </w:rPr>
        <w:t>⃣</w:t>
      </w:r>
      <w:r>
        <w:t xml:space="preserve"> Disadvantages</w:t>
      </w:r>
    </w:p>
    <w:p w:rsidR="00A51BAA" w:rsidRDefault="00A51BAA" w:rsidP="00B250CE">
      <w:pPr>
        <w:pStyle w:val="NormalWeb"/>
        <w:numPr>
          <w:ilvl w:val="0"/>
          <w:numId w:val="457"/>
        </w:numPr>
      </w:pPr>
      <w:r>
        <w:t>Requires multi-disciplinary coordination</w:t>
      </w:r>
    </w:p>
    <w:p w:rsidR="00A51BAA" w:rsidRDefault="00A51BAA" w:rsidP="00B250CE">
      <w:pPr>
        <w:pStyle w:val="NormalWeb"/>
        <w:numPr>
          <w:ilvl w:val="0"/>
          <w:numId w:val="457"/>
        </w:numPr>
      </w:pPr>
      <w:r>
        <w:t>High initial setup cost</w:t>
      </w:r>
    </w:p>
    <w:p w:rsidR="00A51BAA" w:rsidRDefault="00A51BAA" w:rsidP="00B250CE">
      <w:pPr>
        <w:pStyle w:val="NormalWeb"/>
        <w:numPr>
          <w:ilvl w:val="0"/>
          <w:numId w:val="457"/>
        </w:numPr>
      </w:pPr>
      <w:r>
        <w:t>Dependent on IT infrastructure</w:t>
      </w:r>
    </w:p>
    <w:p w:rsidR="00A51BAA" w:rsidRDefault="00A51BAA" w:rsidP="00B250CE">
      <w:pPr>
        <w:pStyle w:val="NormalWeb"/>
        <w:numPr>
          <w:ilvl w:val="0"/>
          <w:numId w:val="457"/>
        </w:numPr>
      </w:pPr>
      <w:r>
        <w:t>Needs ongoing moderation and version control</w:t>
      </w:r>
    </w:p>
    <w:p w:rsidR="00A51BAA" w:rsidRDefault="00A51BAA" w:rsidP="00A51BAA">
      <w:pPr>
        <w:pStyle w:val="Heading3"/>
      </w:pPr>
      <w:r>
        <w:t>9️</w:t>
      </w:r>
      <w:r>
        <w:rPr>
          <w:rFonts w:ascii="Tahoma" w:hAnsi="Tahoma" w:cs="Tahoma"/>
        </w:rPr>
        <w:t>⃣</w:t>
      </w:r>
      <w:r>
        <w:t xml:space="preserve"> Management System Information</w:t>
      </w:r>
    </w:p>
    <w:p w:rsidR="00A51BAA" w:rsidRDefault="00A51BAA" w:rsidP="00B250CE">
      <w:pPr>
        <w:pStyle w:val="NormalWeb"/>
        <w:numPr>
          <w:ilvl w:val="0"/>
          <w:numId w:val="458"/>
        </w:numPr>
      </w:pPr>
      <w:r>
        <w:rPr>
          <w:rStyle w:val="Strong"/>
        </w:rPr>
        <w:t>Platform</w:t>
      </w:r>
      <w:r>
        <w:t>: LMS, GitLab, Archive.org, SAQA Registry</w:t>
      </w:r>
    </w:p>
    <w:p w:rsidR="00A51BAA" w:rsidRDefault="00A51BAA" w:rsidP="00B250CE">
      <w:pPr>
        <w:pStyle w:val="NormalWeb"/>
        <w:numPr>
          <w:ilvl w:val="0"/>
          <w:numId w:val="458"/>
        </w:numPr>
      </w:pPr>
      <w:r>
        <w:rPr>
          <w:rStyle w:val="Strong"/>
        </w:rPr>
        <w:t>Modules</w:t>
      </w:r>
      <w:r>
        <w:t>: Trade education, actuarial modeling, IT deployment, didactic planning</w:t>
      </w:r>
    </w:p>
    <w:p w:rsidR="00A51BAA" w:rsidRDefault="00A51BAA" w:rsidP="00B250CE">
      <w:pPr>
        <w:pStyle w:val="NormalWeb"/>
        <w:numPr>
          <w:ilvl w:val="0"/>
          <w:numId w:val="458"/>
        </w:numPr>
      </w:pPr>
      <w:r>
        <w:rPr>
          <w:rStyle w:val="Strong"/>
        </w:rPr>
        <w:t>Files</w:t>
      </w:r>
      <w:r>
        <w:t>: Curriculum guides, assessment matrices, database schemas, instructional templates</w:t>
      </w:r>
    </w:p>
    <w:p w:rsidR="00A51BAA" w:rsidRDefault="00A51BAA" w:rsidP="00A51BAA">
      <w:pPr>
        <w:pStyle w:val="Heading3"/>
      </w:pPr>
      <w:r>
        <w:rPr>
          <w:rFonts w:ascii="Segoe UI Symbol" w:hAnsi="Segoe UI Symbol" w:cs="Segoe UI Symbol"/>
        </w:rPr>
        <w:t>🔟</w:t>
      </w:r>
      <w:r>
        <w:t xml:space="preserve"> Delivery &amp; Key Performance Policy</w:t>
      </w:r>
    </w:p>
    <w:p w:rsidR="00A51BAA" w:rsidRDefault="00A51BAA" w:rsidP="00B250CE">
      <w:pPr>
        <w:pStyle w:val="NormalWeb"/>
        <w:numPr>
          <w:ilvl w:val="0"/>
          <w:numId w:val="459"/>
        </w:numPr>
      </w:pPr>
      <w:r>
        <w:rPr>
          <w:rStyle w:val="Strong"/>
        </w:rPr>
        <w:t>KPIs</w:t>
      </w:r>
      <w:r>
        <w:t>: Credential issuance rate, system uptime, assessment reliability, learner feedback</w:t>
      </w:r>
    </w:p>
    <w:p w:rsidR="00A51BAA" w:rsidRDefault="00A51BAA" w:rsidP="00B250CE">
      <w:pPr>
        <w:pStyle w:val="NormalWeb"/>
        <w:numPr>
          <w:ilvl w:val="0"/>
          <w:numId w:val="459"/>
        </w:numPr>
      </w:pPr>
      <w:r>
        <w:rPr>
          <w:rStyle w:val="Strong"/>
        </w:rPr>
        <w:t>Policy Alignment</w:t>
      </w:r>
      <w:r>
        <w:t>: SAQA/NQF, SQA Code of Practice, DHET directives</w:t>
      </w:r>
    </w:p>
    <w:p w:rsidR="00A51BAA" w:rsidRDefault="00A51BAA" w:rsidP="00A51BAA">
      <w:pPr>
        <w:pStyle w:val="Heading3"/>
      </w:pPr>
      <w:r>
        <w:t>1️</w:t>
      </w:r>
      <w:r>
        <w:rPr>
          <w:rFonts w:ascii="Tahoma" w:hAnsi="Tahoma" w:cs="Tahoma"/>
        </w:rPr>
        <w:t>⃣</w:t>
      </w:r>
      <w:r>
        <w:t>1️</w:t>
      </w:r>
      <w:r>
        <w:rPr>
          <w:rFonts w:ascii="Tahoma" w:hAnsi="Tahoma" w:cs="Tahoma"/>
        </w:rPr>
        <w:t>⃣</w:t>
      </w:r>
      <w:r>
        <w:t xml:space="preserve"> Investigation Principles</w:t>
      </w:r>
    </w:p>
    <w:p w:rsidR="00A51BAA" w:rsidRDefault="00A51BAA" w:rsidP="00B250CE">
      <w:pPr>
        <w:pStyle w:val="NormalWeb"/>
        <w:numPr>
          <w:ilvl w:val="0"/>
          <w:numId w:val="460"/>
        </w:numPr>
      </w:pPr>
      <w:r>
        <w:t>Root cause analysis of assessment gaps</w:t>
      </w:r>
    </w:p>
    <w:p w:rsidR="00A51BAA" w:rsidRDefault="00A51BAA" w:rsidP="00B250CE">
      <w:pPr>
        <w:pStyle w:val="NormalWeb"/>
        <w:numPr>
          <w:ilvl w:val="0"/>
          <w:numId w:val="460"/>
        </w:numPr>
      </w:pPr>
      <w:r>
        <w:t>Actuarial modeling of learner progression</w:t>
      </w:r>
    </w:p>
    <w:p w:rsidR="00A51BAA" w:rsidRDefault="00A51BAA" w:rsidP="00B250CE">
      <w:pPr>
        <w:pStyle w:val="NormalWeb"/>
        <w:numPr>
          <w:ilvl w:val="0"/>
          <w:numId w:val="460"/>
        </w:numPr>
      </w:pPr>
      <w:r>
        <w:t>IT deployment traceability</w:t>
      </w:r>
    </w:p>
    <w:p w:rsidR="00A51BAA" w:rsidRDefault="00A51BAA" w:rsidP="00B250CE">
      <w:pPr>
        <w:pStyle w:val="NormalWeb"/>
        <w:numPr>
          <w:ilvl w:val="0"/>
          <w:numId w:val="460"/>
        </w:numPr>
      </w:pPr>
      <w:r>
        <w:t>Didactic resource validation</w:t>
      </w:r>
    </w:p>
    <w:p w:rsidR="00A51BAA" w:rsidRDefault="00A51BAA" w:rsidP="00A51BAA">
      <w:pPr>
        <w:pStyle w:val="Heading3"/>
      </w:pPr>
      <w:r>
        <w:t>1️</w:t>
      </w:r>
      <w:r>
        <w:rPr>
          <w:rFonts w:ascii="Tahoma" w:hAnsi="Tahoma" w:cs="Tahoma"/>
        </w:rPr>
        <w:t>⃣</w:t>
      </w:r>
      <w:r>
        <w:t>2️</w:t>
      </w:r>
      <w:r>
        <w:rPr>
          <w:rFonts w:ascii="Tahoma" w:hAnsi="Tahoma" w:cs="Tahoma"/>
        </w:rPr>
        <w:t>⃣</w:t>
      </w:r>
      <w:r>
        <w:t xml:space="preserve"> Communication &amp; Administration Skills</w:t>
      </w:r>
    </w:p>
    <w:p w:rsidR="00A51BAA" w:rsidRDefault="00A51BAA" w:rsidP="00B250CE">
      <w:pPr>
        <w:pStyle w:val="NormalWeb"/>
        <w:numPr>
          <w:ilvl w:val="0"/>
          <w:numId w:val="461"/>
        </w:numPr>
      </w:pPr>
      <w:r>
        <w:t>Technical documentation</w:t>
      </w:r>
    </w:p>
    <w:p w:rsidR="00A51BAA" w:rsidRDefault="00A51BAA" w:rsidP="00B250CE">
      <w:pPr>
        <w:pStyle w:val="NormalWeb"/>
        <w:numPr>
          <w:ilvl w:val="0"/>
          <w:numId w:val="461"/>
        </w:numPr>
      </w:pPr>
      <w:r>
        <w:t>Curriculum coordination</w:t>
      </w:r>
    </w:p>
    <w:p w:rsidR="00A51BAA" w:rsidRDefault="00A51BAA" w:rsidP="00B250CE">
      <w:pPr>
        <w:pStyle w:val="NormalWeb"/>
        <w:numPr>
          <w:ilvl w:val="0"/>
          <w:numId w:val="461"/>
        </w:numPr>
      </w:pPr>
      <w:r>
        <w:t>IT planning reports</w:t>
      </w:r>
    </w:p>
    <w:p w:rsidR="00A51BAA" w:rsidRDefault="00A51BAA" w:rsidP="00B250CE">
      <w:pPr>
        <w:pStyle w:val="NormalWeb"/>
        <w:numPr>
          <w:ilvl w:val="0"/>
          <w:numId w:val="461"/>
        </w:numPr>
      </w:pPr>
      <w:r>
        <w:t>Assessment moderation logs</w:t>
      </w:r>
    </w:p>
    <w:p w:rsidR="00A51BAA" w:rsidRDefault="00A51BAA" w:rsidP="00A51BAA">
      <w:pPr>
        <w:pStyle w:val="Heading3"/>
      </w:pPr>
      <w:r>
        <w:t>1️</w:t>
      </w:r>
      <w:r>
        <w:rPr>
          <w:rFonts w:ascii="Tahoma" w:hAnsi="Tahoma" w:cs="Tahoma"/>
        </w:rPr>
        <w:t>⃣</w:t>
      </w:r>
      <w:r>
        <w:t>3️</w:t>
      </w:r>
      <w:r>
        <w:rPr>
          <w:rFonts w:ascii="Tahoma" w:hAnsi="Tahoma" w:cs="Tahoma"/>
        </w:rPr>
        <w:t>⃣</w:t>
      </w:r>
      <w:r>
        <w:t xml:space="preserve"> Statistic Report: Deployment &amp; Education Risk</w:t>
      </w:r>
    </w:p>
    <w:p w:rsidR="00A51BAA" w:rsidRDefault="00A51BAA" w:rsidP="00B250CE">
      <w:pPr>
        <w:pStyle w:val="NormalWeb"/>
        <w:numPr>
          <w:ilvl w:val="0"/>
          <w:numId w:val="462"/>
        </w:numPr>
      </w:pPr>
      <w:r>
        <w:rPr>
          <w:rStyle w:val="Strong"/>
        </w:rPr>
        <w:t>Metrics</w:t>
      </w:r>
      <w:r>
        <w:t>: System failure rate, learner dropout, assessment irregularities</w:t>
      </w:r>
    </w:p>
    <w:p w:rsidR="00A51BAA" w:rsidRDefault="00A51BAA" w:rsidP="00B250CE">
      <w:pPr>
        <w:pStyle w:val="NormalWeb"/>
        <w:numPr>
          <w:ilvl w:val="0"/>
          <w:numId w:val="462"/>
        </w:numPr>
      </w:pPr>
      <w:r>
        <w:rPr>
          <w:rStyle w:val="Strong"/>
        </w:rPr>
        <w:t>Tools</w:t>
      </w:r>
      <w:r>
        <w:t>: LMS logs, actuarial dashboards, IT deployment trackers</w:t>
      </w:r>
    </w:p>
    <w:p w:rsidR="00A51BAA" w:rsidRDefault="00A51BAA" w:rsidP="00A51BAA">
      <w:pPr>
        <w:pStyle w:val="Heading3"/>
      </w:pPr>
      <w:r>
        <w:t>1️</w:t>
      </w:r>
      <w:r>
        <w:rPr>
          <w:rFonts w:ascii="Tahoma" w:hAnsi="Tahoma" w:cs="Tahoma"/>
        </w:rPr>
        <w:t>⃣</w:t>
      </w:r>
      <w:r>
        <w:t>4️</w:t>
      </w:r>
      <w:r>
        <w:rPr>
          <w:rFonts w:ascii="Tahoma" w:hAnsi="Tahoma" w:cs="Tahoma"/>
        </w:rPr>
        <w:t>⃣</w:t>
      </w:r>
      <w:r>
        <w:t xml:space="preserve"> Trade Test Requirements</w:t>
      </w:r>
    </w:p>
    <w:p w:rsidR="00A51BAA" w:rsidRDefault="00A51BAA" w:rsidP="00B250CE">
      <w:pPr>
        <w:pStyle w:val="NormalWeb"/>
        <w:numPr>
          <w:ilvl w:val="0"/>
          <w:numId w:val="463"/>
        </w:numPr>
      </w:pPr>
      <w:r>
        <w:t>SAQA/NQF-aligned units</w:t>
      </w:r>
    </w:p>
    <w:p w:rsidR="00A51BAA" w:rsidRDefault="00A51BAA" w:rsidP="00B250CE">
      <w:pPr>
        <w:pStyle w:val="NormalWeb"/>
        <w:numPr>
          <w:ilvl w:val="0"/>
          <w:numId w:val="463"/>
        </w:numPr>
      </w:pPr>
      <w:r>
        <w:t>Validated assessment methods</w:t>
      </w:r>
    </w:p>
    <w:p w:rsidR="00A51BAA" w:rsidRDefault="00A51BAA" w:rsidP="00B250CE">
      <w:pPr>
        <w:pStyle w:val="NormalWeb"/>
        <w:numPr>
          <w:ilvl w:val="0"/>
          <w:numId w:val="463"/>
        </w:numPr>
      </w:pPr>
      <w:r>
        <w:t>Workplace relevance</w:t>
      </w:r>
    </w:p>
    <w:p w:rsidR="00A51BAA" w:rsidRDefault="00A51BAA" w:rsidP="00B250CE">
      <w:pPr>
        <w:pStyle w:val="NormalWeb"/>
        <w:numPr>
          <w:ilvl w:val="0"/>
          <w:numId w:val="463"/>
        </w:numPr>
      </w:pPr>
      <w:r>
        <w:t>Digital credentialing</w:t>
      </w:r>
    </w:p>
    <w:p w:rsidR="00A51BAA" w:rsidRDefault="00A51BAA" w:rsidP="00B250CE">
      <w:pPr>
        <w:pStyle w:val="NormalWeb"/>
        <w:numPr>
          <w:ilvl w:val="0"/>
          <w:numId w:val="463"/>
        </w:numPr>
      </w:pPr>
      <w:r>
        <w:t>Public service readiness</w:t>
      </w:r>
    </w:p>
    <w:p w:rsidR="00A51BAA" w:rsidRDefault="00A51BAA" w:rsidP="00A51BAA">
      <w:pPr>
        <w:pStyle w:val="Heading3"/>
      </w:pPr>
      <w:r>
        <w:t>1️</w:t>
      </w:r>
      <w:r>
        <w:rPr>
          <w:rFonts w:ascii="Tahoma" w:hAnsi="Tahoma" w:cs="Tahoma"/>
        </w:rPr>
        <w:t>⃣</w:t>
      </w:r>
      <w:r>
        <w:t>5️</w:t>
      </w:r>
      <w:r>
        <w:rPr>
          <w:rFonts w:ascii="Tahoma" w:hAnsi="Tahoma" w:cs="Tahoma"/>
        </w:rPr>
        <w:t>⃣</w:t>
      </w:r>
      <w:r>
        <w:t xml:space="preserve"> Audit &amp; Inventory</w:t>
      </w:r>
    </w:p>
    <w:p w:rsidR="00A51BAA" w:rsidRDefault="00A51BAA" w:rsidP="00B250CE">
      <w:pPr>
        <w:pStyle w:val="NormalWeb"/>
        <w:numPr>
          <w:ilvl w:val="0"/>
          <w:numId w:val="464"/>
        </w:numPr>
      </w:pPr>
      <w:r>
        <w:t>Curriculum maps</w:t>
      </w:r>
    </w:p>
    <w:p w:rsidR="00A51BAA" w:rsidRDefault="00A51BAA" w:rsidP="00B250CE">
      <w:pPr>
        <w:pStyle w:val="NormalWeb"/>
        <w:numPr>
          <w:ilvl w:val="0"/>
          <w:numId w:val="464"/>
        </w:numPr>
      </w:pPr>
      <w:r>
        <w:t>Database schemas</w:t>
      </w:r>
    </w:p>
    <w:p w:rsidR="00A51BAA" w:rsidRDefault="00A51BAA" w:rsidP="00B250CE">
      <w:pPr>
        <w:pStyle w:val="NormalWeb"/>
        <w:numPr>
          <w:ilvl w:val="0"/>
          <w:numId w:val="464"/>
        </w:numPr>
      </w:pPr>
      <w:r>
        <w:t>Didactic material index</w:t>
      </w:r>
    </w:p>
    <w:p w:rsidR="00A51BAA" w:rsidRDefault="00A51BAA" w:rsidP="00B250CE">
      <w:pPr>
        <w:pStyle w:val="NormalWeb"/>
        <w:numPr>
          <w:ilvl w:val="0"/>
          <w:numId w:val="464"/>
        </w:numPr>
      </w:pPr>
      <w:r>
        <w:t>Credential logs</w:t>
      </w:r>
    </w:p>
    <w:p w:rsidR="00A51BAA" w:rsidRDefault="00A51BAA" w:rsidP="00B250CE">
      <w:pPr>
        <w:pStyle w:val="NormalWeb"/>
        <w:numPr>
          <w:ilvl w:val="0"/>
          <w:numId w:val="464"/>
        </w:numPr>
      </w:pPr>
      <w:r>
        <w:t>Moderation records</w:t>
      </w:r>
    </w:p>
    <w:p w:rsidR="00A51BAA" w:rsidRDefault="00A51BAA" w:rsidP="00A51BAA">
      <w:pPr>
        <w:pStyle w:val="Heading3"/>
      </w:pPr>
      <w:r>
        <w:t>1️</w:t>
      </w:r>
      <w:r>
        <w:rPr>
          <w:rFonts w:ascii="Tahoma" w:hAnsi="Tahoma" w:cs="Tahoma"/>
        </w:rPr>
        <w:t>⃣</w:t>
      </w:r>
      <w:r>
        <w:t>6️</w:t>
      </w:r>
      <w:r>
        <w:rPr>
          <w:rFonts w:ascii="Tahoma" w:hAnsi="Tahoma" w:cs="Tahoma"/>
        </w:rPr>
        <w:t>⃣</w:t>
      </w:r>
      <w:r>
        <w:t xml:space="preserve"> Conclusion</w:t>
      </w:r>
    </w:p>
    <w:p w:rsidR="00A51BAA" w:rsidRDefault="00A51BAA" w:rsidP="00A51BAA">
      <w:pPr>
        <w:pStyle w:val="NormalWeb"/>
      </w:pPr>
      <w:r>
        <w:t>This guide provides a modular framework for integrating trade education with actuarial modeling, IT deployment, and instructional planning. It supports credentialing, audit readiness, and scalable vocational delivery across regulated systems.</w:t>
      </w:r>
    </w:p>
    <w:p w:rsidR="00A51BAA" w:rsidRDefault="00A51BAA" w:rsidP="00A51BAA">
      <w:pPr>
        <w:pStyle w:val="NormalWeb"/>
      </w:pPr>
      <w:r>
        <w:t>Would you like this scaffolded into a bilingual credential portfolio or formatted for submission to SAQA, SQA, or DHET? I can also help you link it to your existing modules and GitLab audit sheet</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Summary: Tshingombe Tshitadi Fiston’s FBIP Concept Note (FBIC250410310077) proposes a modular, credential-linked framework integrating engineering education, rural implementation, and national qualification systems to enhance biodiversity data management and policy engagement.</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Overview</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concept note submitted under the Foundational Biodiversity Information Programme (FBIP) aims to integrate engineering education, rural development, and national qualification frameworks into a data-driven system that supports biodiversity knowledge generation and dissemination.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Scope</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Geographic</w:t>
      </w:r>
      <w:r w:rsidRPr="00BA5ABA">
        <w:rPr>
          <w:rFonts w:ascii="Times New Roman" w:eastAsia="Times New Roman" w:hAnsi="Times New Roman" w:cs="Times New Roman"/>
          <w:sz w:val="24"/>
          <w:szCs w:val="24"/>
        </w:rPr>
        <w:t>: Democratic Republic of Congo and South Africa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Institutional</w:t>
      </w:r>
      <w:r w:rsidRPr="00BA5ABA">
        <w:rPr>
          <w:rFonts w:ascii="Times New Roman" w:eastAsia="Times New Roman" w:hAnsi="Times New Roman" w:cs="Times New Roman"/>
          <w:sz w:val="24"/>
          <w:szCs w:val="24"/>
        </w:rPr>
        <w:t>: South African Qualifications Authority (SAQA)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Disciplinary</w:t>
      </w:r>
      <w:r w:rsidRPr="00BA5ABA">
        <w:rPr>
          <w:rFonts w:ascii="Times New Roman" w:eastAsia="Times New Roman" w:hAnsi="Times New Roman" w:cs="Times New Roman"/>
          <w:sz w:val="24"/>
          <w:szCs w:val="24"/>
        </w:rPr>
        <w:t>: Engineering, environmental chemistry, additive manufacturing, and curriculum policy</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Audience</w:t>
      </w:r>
      <w:r w:rsidRPr="00BA5ABA">
        <w:rPr>
          <w:rFonts w:ascii="Times New Roman" w:eastAsia="Times New Roman" w:hAnsi="Times New Roman" w:cs="Times New Roman"/>
          <w:sz w:val="24"/>
          <w:szCs w:val="24"/>
        </w:rPr>
        <w:t>: Learners, vocational institutions, policy councils, and biodiversity platforms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Description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project centers 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curriculum design for electrical engineering and rural education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of national trade examination systems</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Credential transparency and open-access learning</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Engineering-based data systems for biodiversity and policy traceability</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Data Analysis &amp; Information Management System</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Data Types</w:t>
      </w:r>
      <w:r w:rsidRPr="00BA5ABA">
        <w:rPr>
          <w:rFonts w:ascii="Times New Roman" w:eastAsia="Times New Roman" w:hAnsi="Times New Roman" w:cs="Times New Roman"/>
          <w:sz w:val="24"/>
          <w:szCs w:val="24"/>
        </w:rPr>
        <w:t>: Qualification records, timetable structures, attendance logs, assessment sheets, and policy documents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Tools</w:t>
      </w:r>
      <w:r w:rsidRPr="00BA5ABA">
        <w:rPr>
          <w:rFonts w:ascii="Times New Roman" w:eastAsia="Times New Roman" w:hAnsi="Times New Roman" w:cs="Times New Roman"/>
          <w:sz w:val="24"/>
          <w:szCs w:val="24"/>
        </w:rPr>
        <w:t>: Visual Basic logic, logigrammes, algorigrammes, and archival dashboards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System Features</w:t>
      </w:r>
      <w:r w:rsidRPr="00BA5ABA">
        <w:rPr>
          <w:rFonts w:ascii="Times New Roman" w:eastAsia="Times New Roman" w:hAnsi="Times New Roman" w:cs="Times New Roman"/>
          <w:sz w:val="24"/>
          <w:szCs w:val="24"/>
        </w:rPr>
        <w:t>:</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Audit-ready credential tracking</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with CSIR infrastructure</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export logic for engineering and biodiversity records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Investigation Principles</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Research Questions</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engineering curriculum frameworks support biodiversity data systems?</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What are the gaps in rural education and credential recognition?</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policy irregularities be resolved through technical documentation?</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Methodology</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Literature review</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Experimental curriculum mapping</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Stakeholder engagement (learners, councils, universities)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Advantages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Promotes </w:t>
      </w:r>
      <w:r w:rsidRPr="00BA5ABA">
        <w:rPr>
          <w:rFonts w:ascii="Times New Roman" w:eastAsia="Times New Roman" w:hAnsi="Times New Roman" w:cs="Times New Roman"/>
          <w:b/>
          <w:bCs/>
          <w:sz w:val="24"/>
          <w:szCs w:val="24"/>
        </w:rPr>
        <w:t>credential transparency</w:t>
      </w:r>
      <w:r w:rsidRPr="00BA5ABA">
        <w:rPr>
          <w:rFonts w:ascii="Times New Roman" w:eastAsia="Times New Roman" w:hAnsi="Times New Roman" w:cs="Times New Roman"/>
          <w:sz w:val="24"/>
          <w:szCs w:val="24"/>
        </w:rPr>
        <w:t xml:space="preserve"> and </w:t>
      </w:r>
      <w:r w:rsidRPr="00BA5ABA">
        <w:rPr>
          <w:rFonts w:ascii="Times New Roman" w:eastAsia="Times New Roman" w:hAnsi="Times New Roman" w:cs="Times New Roman"/>
          <w:b/>
          <w:bCs/>
          <w:sz w:val="24"/>
          <w:szCs w:val="24"/>
        </w:rPr>
        <w:t>open-access learning</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Bridges </w:t>
      </w:r>
      <w:r w:rsidRPr="00BA5ABA">
        <w:rPr>
          <w:rFonts w:ascii="Times New Roman" w:eastAsia="Times New Roman" w:hAnsi="Times New Roman" w:cs="Times New Roman"/>
          <w:b/>
          <w:bCs/>
          <w:sz w:val="24"/>
          <w:szCs w:val="24"/>
        </w:rPr>
        <w:t>engineering education</w:t>
      </w:r>
      <w:r w:rsidRPr="00BA5ABA">
        <w:rPr>
          <w:rFonts w:ascii="Times New Roman" w:eastAsia="Times New Roman" w:hAnsi="Times New Roman" w:cs="Times New Roman"/>
          <w:sz w:val="24"/>
          <w:szCs w:val="24"/>
        </w:rPr>
        <w:t xml:space="preserve"> with </w:t>
      </w:r>
      <w:r w:rsidRPr="00BA5ABA">
        <w:rPr>
          <w:rFonts w:ascii="Times New Roman" w:eastAsia="Times New Roman" w:hAnsi="Times New Roman" w:cs="Times New Roman"/>
          <w:b/>
          <w:bCs/>
          <w:sz w:val="24"/>
          <w:szCs w:val="24"/>
        </w:rPr>
        <w:t>biodiversity policy</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Enables </w:t>
      </w:r>
      <w:r w:rsidRPr="00BA5ABA">
        <w:rPr>
          <w:rFonts w:ascii="Times New Roman" w:eastAsia="Times New Roman" w:hAnsi="Times New Roman" w:cs="Times New Roman"/>
          <w:b/>
          <w:bCs/>
          <w:sz w:val="24"/>
          <w:szCs w:val="24"/>
        </w:rPr>
        <w:t>modular, bilingual documentation</w:t>
      </w:r>
      <w:r w:rsidRPr="00BA5ABA">
        <w:rPr>
          <w:rFonts w:ascii="Times New Roman" w:eastAsia="Times New Roman" w:hAnsi="Times New Roman" w:cs="Times New Roman"/>
          <w:sz w:val="24"/>
          <w:szCs w:val="24"/>
        </w:rPr>
        <w:t xml:space="preserve"> for rural and urban contexts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Supports </w:t>
      </w:r>
      <w:r w:rsidRPr="00BA5ABA">
        <w:rPr>
          <w:rFonts w:ascii="Times New Roman" w:eastAsia="Times New Roman" w:hAnsi="Times New Roman" w:cs="Times New Roman"/>
          <w:b/>
          <w:bCs/>
          <w:sz w:val="24"/>
          <w:szCs w:val="24"/>
        </w:rPr>
        <w:t>national infrastructure platforms</w:t>
      </w:r>
      <w:r w:rsidRPr="00BA5ABA">
        <w:rPr>
          <w:rFonts w:ascii="Times New Roman" w:eastAsia="Times New Roman" w:hAnsi="Times New Roman" w:cs="Times New Roman"/>
          <w:sz w:val="24"/>
          <w:szCs w:val="24"/>
        </w:rPr>
        <w:t xml:space="preserve"> like CSIR</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Disadvantages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High initial cost (R10 million budget)</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Complexity in aligning multiple qualification systems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Potential resistance from traditional academic institutions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Requires extensive stakeholder coordination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Conclusion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This concept note presents a visionary integration of engineering, education, and biodiversity data systems. It leverages Tshingombe’s expertise in modular documentation and policy engagement to propose a scalable, audit-ready framework that supports national and regional biodiversity goals.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Bibliographic References</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(2025). </w:t>
      </w:r>
      <w:r w:rsidRPr="00BA5ABA">
        <w:rPr>
          <w:rFonts w:ascii="Times New Roman" w:eastAsia="Times New Roman" w:hAnsi="Times New Roman" w:cs="Times New Roman"/>
          <w:i/>
          <w:iCs/>
          <w:sz w:val="24"/>
          <w:szCs w:val="24"/>
        </w:rPr>
        <w:t>Career Discovery Overview: RNF, AIU, NSF Learning Journey within the National Trade Framework</w:t>
      </w:r>
      <w:r w:rsidRPr="00BA5ABA">
        <w:rPr>
          <w:rFonts w:ascii="Times New Roman" w:eastAsia="Times New Roman" w:hAnsi="Times New Roman" w:cs="Times New Roman"/>
          <w:sz w:val="24"/>
          <w:szCs w:val="24"/>
        </w:rPr>
        <w:t>. Patent Grant No. 2.</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(2021). </w:t>
      </w:r>
      <w:r w:rsidRPr="00BA5ABA">
        <w:rPr>
          <w:rFonts w:ascii="Times New Roman" w:eastAsia="Times New Roman" w:hAnsi="Times New Roman" w:cs="Times New Roman"/>
          <w:i/>
          <w:iCs/>
          <w:sz w:val="24"/>
          <w:szCs w:val="24"/>
        </w:rPr>
        <w:t>Master Education Technology Rural Implementation Framework</w:t>
      </w:r>
      <w:r w:rsidRPr="00BA5ABA">
        <w:rPr>
          <w:rFonts w:ascii="Times New Roman" w:eastAsia="Times New Roman" w:hAnsi="Times New Roman" w:cs="Times New Roman"/>
          <w:sz w:val="24"/>
          <w:szCs w:val="24"/>
        </w:rPr>
        <w:t>. Atlantic Journal.</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Davis, D. &amp; Drusvyatskiy, D. (2021). </w:t>
      </w:r>
      <w:r w:rsidRPr="00BA5ABA">
        <w:rPr>
          <w:rFonts w:ascii="Times New Roman" w:eastAsia="Times New Roman" w:hAnsi="Times New Roman" w:cs="Times New Roman"/>
          <w:i/>
          <w:iCs/>
          <w:sz w:val="24"/>
          <w:szCs w:val="24"/>
        </w:rPr>
        <w:t>Conservative and Semismooth Derivatives</w:t>
      </w:r>
      <w:r w:rsidRPr="00BA5ABA">
        <w:rPr>
          <w:rFonts w:ascii="Times New Roman" w:eastAsia="Times New Roman" w:hAnsi="Times New Roman" w:cs="Times New Roman"/>
          <w:sz w:val="24"/>
          <w:szCs w:val="24"/>
        </w:rPr>
        <w:t xml:space="preserve">. Set-Valued and Variational Analysis. DOI: </w:t>
      </w:r>
    </w:p>
    <w:p w:rsidR="00BA5ABA" w:rsidRDefault="00BA5ABA" w:rsidP="00BA5ABA">
      <w:pPr>
        <w:pStyle w:val="NormalWeb"/>
        <w:numPr>
          <w:ilvl w:val="0"/>
          <w:numId w:val="7"/>
        </w:numPr>
      </w:pPr>
      <w:r>
        <w:t>To support your FBIP concept note with actionable logic, here’s a tailored Visual Basic (VBA) code module that integrates algorigramme and logigramme principles for credential tracking, timetable validation, and modular export logic. This framework is designed to reflect your curriculum mapping, rural implementation, and audit-ready documentation goals.</w:t>
      </w:r>
    </w:p>
    <w:p w:rsidR="00BA5ABA" w:rsidRDefault="00BA5ABA" w:rsidP="00BA5ABA">
      <w:pPr>
        <w:pStyle w:val="Heading2"/>
        <w:numPr>
          <w:ilvl w:val="0"/>
          <w:numId w:val="7"/>
        </w:numPr>
      </w:pPr>
      <w:r>
        <w:rPr>
          <w:rFonts w:ascii="Calibri Light" w:hAnsi="Calibri Light" w:cs="Calibri Light"/>
        </w:rPr>
        <w:t>🧠</w:t>
      </w:r>
      <w:r>
        <w:t xml:space="preserve"> Conceptual Logic: Algorigramme vs Logigramme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658"/>
      </w:tblGrid>
      <w:tr w:rsidR="00BA5ABA" w:rsidTr="00BA5ABA">
        <w:trPr>
          <w:tblHeader/>
          <w:tblCellSpacing w:w="15" w:type="dxa"/>
        </w:trPr>
        <w:tc>
          <w:tcPr>
            <w:tcW w:w="0" w:type="auto"/>
            <w:vAlign w:val="center"/>
            <w:hideMark/>
          </w:tcPr>
          <w:p w:rsidR="00BA5ABA" w:rsidRDefault="00BA5ABA">
            <w:pPr>
              <w:jc w:val="center"/>
              <w:rPr>
                <w:b/>
                <w:bCs/>
              </w:rPr>
            </w:pPr>
            <w:r>
              <w:rPr>
                <w:b/>
                <w:bCs/>
              </w:rPr>
              <w:t>Logic Type</w:t>
            </w:r>
          </w:p>
        </w:tc>
        <w:tc>
          <w:tcPr>
            <w:tcW w:w="0" w:type="auto"/>
            <w:vAlign w:val="center"/>
            <w:hideMark/>
          </w:tcPr>
          <w:p w:rsidR="00BA5ABA" w:rsidRDefault="00BA5ABA">
            <w:pPr>
              <w:jc w:val="center"/>
              <w:rPr>
                <w:b/>
                <w:bCs/>
              </w:rPr>
            </w:pPr>
            <w:r>
              <w:rPr>
                <w:b/>
                <w:bCs/>
              </w:rPr>
              <w:t>Purpose</w:t>
            </w:r>
          </w:p>
        </w:tc>
      </w:tr>
      <w:tr w:rsidR="00BA5ABA" w:rsidTr="00BA5ABA">
        <w:trPr>
          <w:tblCellSpacing w:w="15" w:type="dxa"/>
        </w:trPr>
        <w:tc>
          <w:tcPr>
            <w:tcW w:w="0" w:type="auto"/>
            <w:vAlign w:val="center"/>
            <w:hideMark/>
          </w:tcPr>
          <w:p w:rsidR="00BA5ABA" w:rsidRDefault="00BA5ABA">
            <w:r>
              <w:rPr>
                <w:rStyle w:val="Strong"/>
              </w:rPr>
              <w:t>Algorigramme</w:t>
            </w:r>
          </w:p>
        </w:tc>
        <w:tc>
          <w:tcPr>
            <w:tcW w:w="0" w:type="auto"/>
            <w:vAlign w:val="center"/>
            <w:hideMark/>
          </w:tcPr>
          <w:p w:rsidR="00BA5ABA" w:rsidRDefault="00BA5ABA">
            <w:r>
              <w:t>Step-by-step procedural logic for data validation and export workflows</w:t>
            </w:r>
          </w:p>
        </w:tc>
      </w:tr>
      <w:tr w:rsidR="00BA5ABA" w:rsidTr="00BA5ABA">
        <w:trPr>
          <w:tblCellSpacing w:w="15" w:type="dxa"/>
        </w:trPr>
        <w:tc>
          <w:tcPr>
            <w:tcW w:w="0" w:type="auto"/>
            <w:vAlign w:val="center"/>
            <w:hideMark/>
          </w:tcPr>
          <w:p w:rsidR="00BA5ABA" w:rsidRDefault="00BA5ABA">
            <w:r>
              <w:rPr>
                <w:rStyle w:val="Strong"/>
              </w:rPr>
              <w:t>Logigramme</w:t>
            </w:r>
          </w:p>
        </w:tc>
        <w:tc>
          <w:tcPr>
            <w:tcW w:w="0" w:type="auto"/>
            <w:vAlign w:val="center"/>
            <w:hideMark/>
          </w:tcPr>
          <w:p w:rsidR="00BA5ABA" w:rsidRDefault="00BA5ABA">
            <w:r>
              <w:t>Decision-based flow logic for curriculum, attendance, and credential rules</w:t>
            </w:r>
          </w:p>
        </w:tc>
      </w:tr>
    </w:tbl>
    <w:p w:rsidR="00BA5ABA" w:rsidRDefault="00BA5ABA" w:rsidP="00BA5ABA">
      <w:pPr>
        <w:pStyle w:val="Heading2"/>
        <w:numPr>
          <w:ilvl w:val="0"/>
          <w:numId w:val="7"/>
        </w:numPr>
      </w:pPr>
      <w:r>
        <w:rPr>
          <w:rFonts w:ascii="Segoe UI Symbol" w:hAnsi="Segoe UI Symbol" w:cs="Segoe UI Symbol"/>
        </w:rPr>
        <w:t>💻</w:t>
      </w:r>
      <w:r>
        <w:t xml:space="preserve"> Visual Basic Code Module: Credential Tracker &amp; Export L</w:t>
      </w:r>
    </w:p>
    <w:p w:rsidR="00BA5ABA" w:rsidRDefault="00BA5ABA" w:rsidP="00BA5ABA">
      <w:pPr>
        <w:pStyle w:val="HTMLPreformatted"/>
        <w:rPr>
          <w:rStyle w:val="HTMLCode"/>
        </w:rPr>
      </w:pPr>
      <w:r>
        <w:rPr>
          <w:rStyle w:val="HTMLCode"/>
        </w:rPr>
        <w:t>Sub CredentialAuditExport()</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Dim ws As Worksheet</w:t>
      </w:r>
    </w:p>
    <w:p w:rsidR="00BA5ABA" w:rsidRDefault="00BA5ABA" w:rsidP="00BA5ABA">
      <w:pPr>
        <w:pStyle w:val="HTMLPreformatted"/>
        <w:rPr>
          <w:rStyle w:val="HTMLCode"/>
        </w:rPr>
      </w:pPr>
      <w:r>
        <w:rPr>
          <w:rStyle w:val="HTMLCode"/>
        </w:rPr>
        <w:t xml:space="preserve">    Dim lastRow As Long</w:t>
      </w:r>
    </w:p>
    <w:p w:rsidR="00BA5ABA" w:rsidRDefault="00BA5ABA" w:rsidP="00BA5ABA">
      <w:pPr>
        <w:pStyle w:val="HTMLPreformatted"/>
        <w:rPr>
          <w:rStyle w:val="HTMLCode"/>
        </w:rPr>
      </w:pPr>
      <w:r>
        <w:rPr>
          <w:rStyle w:val="HTMLCode"/>
        </w:rPr>
        <w:t xml:space="preserve">    Dim i As Long</w:t>
      </w:r>
    </w:p>
    <w:p w:rsidR="00BA5ABA" w:rsidRDefault="00BA5ABA" w:rsidP="00BA5ABA">
      <w:pPr>
        <w:pStyle w:val="HTMLPreformatted"/>
        <w:rPr>
          <w:rStyle w:val="HTMLCode"/>
        </w:rPr>
      </w:pPr>
      <w:r>
        <w:rPr>
          <w:rStyle w:val="HTMLCode"/>
        </w:rPr>
        <w:t xml:space="preserve">    Dim studentID As String</w:t>
      </w:r>
    </w:p>
    <w:p w:rsidR="00BA5ABA" w:rsidRDefault="00BA5ABA" w:rsidP="00BA5ABA">
      <w:pPr>
        <w:pStyle w:val="HTMLPreformatted"/>
        <w:rPr>
          <w:rStyle w:val="HTMLCode"/>
        </w:rPr>
      </w:pPr>
      <w:r>
        <w:rPr>
          <w:rStyle w:val="HTMLCode"/>
        </w:rPr>
        <w:t xml:space="preserve">    Dim qualification As String</w:t>
      </w:r>
    </w:p>
    <w:p w:rsidR="00BA5ABA" w:rsidRDefault="00BA5ABA" w:rsidP="00BA5ABA">
      <w:pPr>
        <w:pStyle w:val="HTMLPreformatted"/>
        <w:rPr>
          <w:rStyle w:val="HTMLCode"/>
        </w:rPr>
      </w:pPr>
      <w:r>
        <w:rPr>
          <w:rStyle w:val="HTMLCode"/>
        </w:rPr>
        <w:t xml:space="preserve">    Dim attendance As Integer</w:t>
      </w:r>
    </w:p>
    <w:p w:rsidR="00BA5ABA" w:rsidRDefault="00BA5ABA" w:rsidP="00BA5ABA">
      <w:pPr>
        <w:pStyle w:val="HTMLPreformatted"/>
        <w:rPr>
          <w:rStyle w:val="HTMLCode"/>
        </w:rPr>
      </w:pPr>
      <w:r>
        <w:rPr>
          <w:rStyle w:val="HTMLCode"/>
        </w:rPr>
        <w:t xml:space="preserve">    Dim exportStatus As String</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Set ws = ThisWorkbook.Sheets("CurriculumData")</w:t>
      </w:r>
    </w:p>
    <w:p w:rsidR="00BA5ABA" w:rsidRDefault="00BA5ABA" w:rsidP="00BA5ABA">
      <w:pPr>
        <w:pStyle w:val="HTMLPreformatted"/>
        <w:rPr>
          <w:rStyle w:val="HTMLCode"/>
        </w:rPr>
      </w:pPr>
      <w:r>
        <w:rPr>
          <w:rStyle w:val="HTMLCode"/>
        </w:rPr>
        <w:t xml:space="preserve">    lastRow = ws.Cells(ws.Rows.Count, "A").End(xlUp).Row</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For i = 2 To lastRow</w:t>
      </w:r>
    </w:p>
    <w:p w:rsidR="00BA5ABA" w:rsidRDefault="00BA5ABA" w:rsidP="00BA5ABA">
      <w:pPr>
        <w:pStyle w:val="HTMLPreformatted"/>
        <w:rPr>
          <w:rStyle w:val="HTMLCode"/>
        </w:rPr>
      </w:pPr>
      <w:r>
        <w:rPr>
          <w:rStyle w:val="HTMLCode"/>
        </w:rPr>
        <w:t xml:space="preserve">        studentID = ws.Cells(i, 1).Value</w:t>
      </w:r>
    </w:p>
    <w:p w:rsidR="00BA5ABA" w:rsidRDefault="00BA5ABA" w:rsidP="00BA5ABA">
      <w:pPr>
        <w:pStyle w:val="HTMLPreformatted"/>
        <w:rPr>
          <w:rStyle w:val="HTMLCode"/>
        </w:rPr>
      </w:pPr>
      <w:r>
        <w:rPr>
          <w:rStyle w:val="HTMLCode"/>
        </w:rPr>
        <w:t xml:space="preserve">        qualification = ws.Cells(i, 2).Value</w:t>
      </w:r>
    </w:p>
    <w:p w:rsidR="00BA5ABA" w:rsidRDefault="00BA5ABA" w:rsidP="00BA5ABA">
      <w:pPr>
        <w:pStyle w:val="HTMLPreformatted"/>
        <w:rPr>
          <w:rStyle w:val="HTMLCode"/>
        </w:rPr>
      </w:pPr>
      <w:r>
        <w:rPr>
          <w:rStyle w:val="HTMLCode"/>
        </w:rPr>
        <w:t xml:space="preserve">        attendance = ws.Cells(i, 3).Value</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Logigramme: Decision logic</w:t>
      </w:r>
    </w:p>
    <w:p w:rsidR="00BA5ABA" w:rsidRDefault="00BA5ABA" w:rsidP="00BA5ABA">
      <w:pPr>
        <w:pStyle w:val="HTMLPreformatted"/>
        <w:rPr>
          <w:rStyle w:val="HTMLCode"/>
        </w:rPr>
      </w:pPr>
      <w:r>
        <w:rPr>
          <w:rStyle w:val="HTMLCode"/>
        </w:rPr>
        <w:t xml:space="preserve">        If qualification &lt;&gt; "" And attendance &gt;= 75 Then</w:t>
      </w:r>
    </w:p>
    <w:p w:rsidR="00BA5ABA" w:rsidRDefault="00BA5ABA" w:rsidP="00BA5ABA">
      <w:pPr>
        <w:pStyle w:val="HTMLPreformatted"/>
        <w:rPr>
          <w:rStyle w:val="HTMLCode"/>
        </w:rPr>
      </w:pPr>
      <w:r>
        <w:rPr>
          <w:rStyle w:val="HTMLCode"/>
        </w:rPr>
        <w:t xml:space="preserve">            exportStatus = "Eligible for Export"</w:t>
      </w:r>
    </w:p>
    <w:p w:rsidR="00BA5ABA" w:rsidRDefault="00BA5ABA" w:rsidP="00BA5ABA">
      <w:pPr>
        <w:pStyle w:val="HTMLPreformatted"/>
        <w:rPr>
          <w:rStyle w:val="HTMLCode"/>
        </w:rPr>
      </w:pPr>
      <w:r>
        <w:rPr>
          <w:rStyle w:val="HTMLCode"/>
        </w:rPr>
        <w:t xml:space="preserve">        ElseIf qualification = "" Then</w:t>
      </w:r>
    </w:p>
    <w:p w:rsidR="00BA5ABA" w:rsidRDefault="00BA5ABA" w:rsidP="00BA5ABA">
      <w:pPr>
        <w:pStyle w:val="HTMLPreformatted"/>
        <w:rPr>
          <w:rStyle w:val="HTMLCode"/>
        </w:rPr>
      </w:pPr>
      <w:r>
        <w:rPr>
          <w:rStyle w:val="HTMLCode"/>
        </w:rPr>
        <w:t xml:space="preserve">            exportStatus = "Missing Qualification"</w:t>
      </w:r>
    </w:p>
    <w:p w:rsidR="00BA5ABA" w:rsidRDefault="00BA5ABA" w:rsidP="00BA5ABA">
      <w:pPr>
        <w:pStyle w:val="HTMLPreformatted"/>
        <w:rPr>
          <w:rStyle w:val="HTMLCode"/>
        </w:rPr>
      </w:pPr>
      <w:r>
        <w:rPr>
          <w:rStyle w:val="HTMLCode"/>
        </w:rPr>
        <w:t xml:space="preserve">        ElseIf attendance &lt; 75 Then</w:t>
      </w:r>
    </w:p>
    <w:p w:rsidR="00BA5ABA" w:rsidRDefault="00BA5ABA" w:rsidP="00BA5ABA">
      <w:pPr>
        <w:pStyle w:val="HTMLPreformatted"/>
        <w:rPr>
          <w:rStyle w:val="HTMLCode"/>
        </w:rPr>
      </w:pPr>
      <w:r>
        <w:rPr>
          <w:rStyle w:val="HTMLCode"/>
        </w:rPr>
        <w:t xml:space="preserve">            exportStatus = "Insufficient Attendance"</w:t>
      </w:r>
    </w:p>
    <w:p w:rsidR="00BA5ABA" w:rsidRDefault="00BA5ABA" w:rsidP="00BA5ABA">
      <w:pPr>
        <w:pStyle w:val="HTMLPreformatted"/>
        <w:rPr>
          <w:rStyle w:val="HTMLCode"/>
        </w:rPr>
      </w:pPr>
      <w:r>
        <w:rPr>
          <w:rStyle w:val="HTMLCode"/>
        </w:rPr>
        <w:t xml:space="preserve">        Else</w:t>
      </w:r>
    </w:p>
    <w:p w:rsidR="00BA5ABA" w:rsidRDefault="00BA5ABA" w:rsidP="00BA5ABA">
      <w:pPr>
        <w:pStyle w:val="HTMLPreformatted"/>
        <w:rPr>
          <w:rStyle w:val="HTMLCode"/>
        </w:rPr>
      </w:pPr>
      <w:r>
        <w:rPr>
          <w:rStyle w:val="HTMLCode"/>
        </w:rPr>
        <w:t xml:space="preserve">            exportStatus = "Review Required"</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Algorigramme: Procedural export logic</w:t>
      </w:r>
    </w:p>
    <w:p w:rsidR="00BA5ABA" w:rsidRDefault="00BA5ABA" w:rsidP="00BA5ABA">
      <w:pPr>
        <w:pStyle w:val="HTMLPreformatted"/>
        <w:rPr>
          <w:rStyle w:val="HTMLCode"/>
        </w:rPr>
      </w:pPr>
      <w:r>
        <w:rPr>
          <w:rStyle w:val="HTMLCode"/>
        </w:rPr>
        <w:t xml:space="preserve">        ws.Cells(i, 4).Value = exportStatus</w:t>
      </w:r>
    </w:p>
    <w:p w:rsidR="00BA5ABA" w:rsidRDefault="00BA5ABA" w:rsidP="00BA5ABA">
      <w:pPr>
        <w:pStyle w:val="HTMLPreformatted"/>
        <w:rPr>
          <w:rStyle w:val="HTMLCode"/>
        </w:rPr>
      </w:pPr>
      <w:r>
        <w:rPr>
          <w:rStyle w:val="HTMLCode"/>
        </w:rPr>
        <w:t xml:space="preserve">        If exportStatus = "Eligible for Export" Then</w:t>
      </w:r>
    </w:p>
    <w:p w:rsidR="00BA5ABA" w:rsidRDefault="00BA5ABA" w:rsidP="00BA5ABA">
      <w:pPr>
        <w:pStyle w:val="HTMLPreformatted"/>
        <w:rPr>
          <w:rStyle w:val="HTMLCode"/>
        </w:rPr>
      </w:pPr>
      <w:r>
        <w:rPr>
          <w:rStyle w:val="HTMLCode"/>
        </w:rPr>
        <w:t xml:space="preserve">            Call ExportToArchive(studentID, qualification)</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r>
        <w:rPr>
          <w:rStyle w:val="HTMLCode"/>
        </w:rPr>
        <w:t xml:space="preserve">    Next i</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MsgBox "Audit and export process completed.", vbInformation</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End Sub</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Sub ExportToArchive(studentID As String, qualification As String)</w:t>
      </w:r>
    </w:p>
    <w:p w:rsidR="00BA5ABA" w:rsidRDefault="00BA5ABA" w:rsidP="00BA5ABA">
      <w:pPr>
        <w:pStyle w:val="HTMLPreformatted"/>
        <w:rPr>
          <w:rStyle w:val="HTMLCode"/>
        </w:rPr>
      </w:pPr>
      <w:r>
        <w:rPr>
          <w:rStyle w:val="HTMLCode"/>
        </w:rPr>
        <w:t xml:space="preserve">    ' Simulated export logic to archival system</w:t>
      </w:r>
    </w:p>
    <w:p w:rsidR="00BA5ABA" w:rsidRDefault="00BA5ABA" w:rsidP="00BA5ABA">
      <w:pPr>
        <w:pStyle w:val="HTMLPreformatted"/>
        <w:rPr>
          <w:rStyle w:val="HTMLCode"/>
        </w:rPr>
      </w:pPr>
      <w:r>
        <w:rPr>
          <w:rStyle w:val="HTMLCode"/>
        </w:rPr>
        <w:t xml:space="preserve">    Debug.Print "Exporting: " &amp; studentID &amp; " - " &amp; qualification</w:t>
      </w:r>
    </w:p>
    <w:p w:rsidR="00BA5ABA" w:rsidRDefault="00BA5ABA" w:rsidP="00BA5ABA">
      <w:pPr>
        <w:pStyle w:val="HTMLPreformatted"/>
        <w:rPr>
          <w:rStyle w:val="HTMLCode"/>
        </w:rPr>
      </w:pPr>
      <w:r>
        <w:rPr>
          <w:rStyle w:val="HTMLCode"/>
        </w:rPr>
        <w:t xml:space="preserve">    ' Future integration: GitHub, GitLab, archive.org APIs</w:t>
      </w:r>
    </w:p>
    <w:p w:rsidR="00BA5ABA" w:rsidRDefault="00BA5ABA" w:rsidP="00BA5ABA">
      <w:pPr>
        <w:pStyle w:val="HTMLPreformatted"/>
        <w:rPr>
          <w:rStyle w:val="HTMLCode"/>
        </w:rPr>
      </w:pPr>
      <w:r>
        <w:rPr>
          <w:rStyle w:val="HTMLCode"/>
        </w:rPr>
        <w:t>End Sub</w:t>
      </w:r>
    </w:p>
    <w:p w:rsidR="00BA5ABA" w:rsidRDefault="00BA5ABA" w:rsidP="00BA5ABA">
      <w:pPr>
        <w:pStyle w:val="Heading2"/>
      </w:pPr>
      <w:r>
        <w:rPr>
          <w:rFonts w:ascii="Segoe UI Symbol" w:hAnsi="Segoe UI Symbol" w:cs="Segoe UI Symbol"/>
        </w:rPr>
        <w:t>📐</w:t>
      </w:r>
      <w:r>
        <w:t xml:space="preserve"> Diagrammatic Mapping</w:t>
      </w:r>
    </w:p>
    <w:p w:rsidR="00BA5ABA" w:rsidRDefault="00BA5ABA" w:rsidP="00BA5ABA">
      <w:pPr>
        <w:pStyle w:val="NormalWeb"/>
        <w:numPr>
          <w:ilvl w:val="0"/>
          <w:numId w:val="8"/>
        </w:numPr>
      </w:pPr>
      <w:r>
        <w:rPr>
          <w:rStyle w:val="Strong"/>
        </w:rPr>
        <w:t>Logigramme Nodes</w:t>
      </w:r>
      <w:r>
        <w:t>:</w:t>
      </w:r>
    </w:p>
    <w:p w:rsidR="00BA5ABA" w:rsidRDefault="00BA5ABA" w:rsidP="00BA5ABA">
      <w:pPr>
        <w:pStyle w:val="NormalWeb"/>
        <w:numPr>
          <w:ilvl w:val="1"/>
          <w:numId w:val="8"/>
        </w:numPr>
      </w:pPr>
      <w:r>
        <w:t>Qualification check → Attendance threshold → Export eligibility</w:t>
      </w:r>
    </w:p>
    <w:p w:rsidR="00BA5ABA" w:rsidRDefault="00BA5ABA" w:rsidP="00BA5ABA">
      <w:pPr>
        <w:pStyle w:val="NormalWeb"/>
        <w:numPr>
          <w:ilvl w:val="0"/>
          <w:numId w:val="8"/>
        </w:numPr>
      </w:pPr>
      <w:r>
        <w:rPr>
          <w:rStyle w:val="Strong"/>
        </w:rPr>
        <w:t>Algorigramme Steps</w:t>
      </w:r>
      <w:r>
        <w:t>:</w:t>
      </w:r>
    </w:p>
    <w:p w:rsidR="00BA5ABA" w:rsidRDefault="00BA5ABA" w:rsidP="00BA5ABA">
      <w:pPr>
        <w:pStyle w:val="NormalWeb"/>
        <w:numPr>
          <w:ilvl w:val="1"/>
          <w:numId w:val="9"/>
        </w:numPr>
      </w:pPr>
      <w:r>
        <w:t>Read curriculum data</w:t>
      </w:r>
    </w:p>
    <w:p w:rsidR="00BA5ABA" w:rsidRDefault="00BA5ABA" w:rsidP="00BA5ABA">
      <w:pPr>
        <w:pStyle w:val="NormalWeb"/>
        <w:numPr>
          <w:ilvl w:val="1"/>
          <w:numId w:val="9"/>
        </w:numPr>
      </w:pPr>
      <w:r>
        <w:t>Validate qualification and attendance</w:t>
      </w:r>
    </w:p>
    <w:p w:rsidR="00BA5ABA" w:rsidRDefault="00BA5ABA" w:rsidP="00BA5ABA">
      <w:pPr>
        <w:pStyle w:val="NormalWeb"/>
        <w:numPr>
          <w:ilvl w:val="1"/>
          <w:numId w:val="9"/>
        </w:numPr>
      </w:pPr>
      <w:r>
        <w:t>Assign export status</w:t>
      </w:r>
    </w:p>
    <w:p w:rsidR="00BA5ABA" w:rsidRDefault="00BA5ABA" w:rsidP="00BA5ABA">
      <w:pPr>
        <w:pStyle w:val="NormalWeb"/>
        <w:numPr>
          <w:ilvl w:val="1"/>
          <w:numId w:val="9"/>
        </w:numPr>
      </w:pPr>
      <w:r>
        <w:t>Trigger archival export</w:t>
      </w:r>
    </w:p>
    <w:p w:rsidR="00BA5ABA" w:rsidRDefault="00BA5ABA" w:rsidP="00BA5ABA">
      <w:pPr>
        <w:pStyle w:val="Heading2"/>
      </w:pPr>
      <w:r>
        <w:rPr>
          <w:rFonts w:ascii="Segoe UI Symbol" w:hAnsi="Segoe UI Symbol" w:cs="Segoe UI Symbol"/>
        </w:rPr>
        <w:t>🔧</w:t>
      </w:r>
      <w:r>
        <w:t xml:space="preserve"> Extendable Modules</w:t>
      </w:r>
    </w:p>
    <w:p w:rsidR="00BA5ABA" w:rsidRDefault="00BA5ABA" w:rsidP="00BA5ABA">
      <w:pPr>
        <w:pStyle w:val="NormalWeb"/>
        <w:numPr>
          <w:ilvl w:val="0"/>
          <w:numId w:val="10"/>
        </w:numPr>
      </w:pPr>
      <w:r>
        <w:rPr>
          <w:rStyle w:val="Strong"/>
        </w:rPr>
        <w:t>Timetable Validator</w:t>
      </w:r>
      <w:r>
        <w:t>: Add logic for day/time allocation and conflict resolution</w:t>
      </w:r>
    </w:p>
    <w:p w:rsidR="00BA5ABA" w:rsidRDefault="00BA5ABA" w:rsidP="00BA5ABA">
      <w:pPr>
        <w:pStyle w:val="NormalWeb"/>
        <w:numPr>
          <w:ilvl w:val="0"/>
          <w:numId w:val="10"/>
        </w:numPr>
      </w:pPr>
      <w:r>
        <w:rPr>
          <w:rStyle w:val="Strong"/>
        </w:rPr>
        <w:t>Assessment Tracker</w:t>
      </w:r>
      <w:r>
        <w:t>: Integrate mark sheets and retake logic</w:t>
      </w:r>
    </w:p>
    <w:p w:rsidR="00BA5ABA" w:rsidRDefault="00BA5ABA" w:rsidP="00BA5ABA">
      <w:pPr>
        <w:pStyle w:val="NormalWeb"/>
        <w:numPr>
          <w:ilvl w:val="0"/>
          <w:numId w:val="10"/>
        </w:numPr>
      </w:pPr>
      <w:r>
        <w:rPr>
          <w:rStyle w:val="Strong"/>
        </w:rPr>
        <w:t>Policy Engine</w:t>
      </w:r>
      <w:r>
        <w:t>: Map council rules and SGB/SETA compliance</w:t>
      </w:r>
    </w:p>
    <w:p w:rsidR="00BA5ABA" w:rsidRDefault="00BA5ABA" w:rsidP="00BA5ABA">
      <w:pPr>
        <w:pStyle w:val="NormalWeb"/>
      </w:pPr>
      <w:r>
        <w:t>Would you like me to scaffold a printable dashboard or integrate this logic with your GitHub curriculum repositories? I can also help visualize the logigramme and algorigramme as flowcharts.</w:t>
      </w:r>
    </w:p>
    <w:p w:rsidR="00BB4FD7" w:rsidRDefault="00BB4FD7" w:rsidP="00BB4FD7">
      <w:pPr>
        <w:pStyle w:val="NormalWeb"/>
      </w:pPr>
      <w:r>
        <w:t>Based on your concept note’s modular, credential-linked framework, here is a Visual Basic for Applications (VBA) code module that operationalizes your system logic using algorigramme (procedural flow) and logigramme (decision logic) principles. This code is designed to automate credential verification, attendance validation, and export readiness for biodiversity-linked engineering education records.</w:t>
      </w:r>
    </w:p>
    <w:p w:rsidR="00BB4FD7" w:rsidRDefault="00BB4FD7" w:rsidP="00BB4FD7">
      <w:pPr>
        <w:pStyle w:val="Heading2"/>
      </w:pPr>
      <w:r>
        <w:rPr>
          <w:rFonts w:ascii="Segoe UI Symbol" w:hAnsi="Segoe UI Symbol" w:cs="Segoe UI Symbol"/>
        </w:rPr>
        <w:t>💻</w:t>
      </w:r>
      <w:r>
        <w:t xml:space="preserve"> Visual Basic Code: Credential Verification &amp; Export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BiodiversityCredentialAudit()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ws As Worksheet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lastRow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i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studentID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attendance As Double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exportStatus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policyFlag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Set ws = ThisWorkbook.Sheets("BiodiversityCurriculum")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lastRow = ws.Cells(ws.Rows.Count, "A").End(xlUp).Row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For i = 2 To lastRow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studentID = ws.Cells(i, 1).Value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qualification = ws.Cells(i, 2).Value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attendance = ws.Cells(i, 3).Value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policyFlag = ws.Cells(i, 5).Value ' e.g., "Compliant", "Pending", "Irregular"</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Logigramme: Decision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qualification &lt;&gt; "" And attendance &gt;= 75 And policyFlag =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"Ready for Export"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qualification = ""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"Missing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attendance &lt; 75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"Low Attendance"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policyFlag &lt;&gt;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"Policy Review Required"</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"Manual Review"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Algorigramme: Procedural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ws.Cells(i, 6).Value = exportStatus</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exportStatus = "Ready for Export"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Call ExportToArchive(studentID,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Next i</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MsgBox "Credential audit and export logic completed.", vbInformation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ExportToArchive(studentID As String,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Simulated export logic to archival system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Debug.Print "Exporting record: " &amp; studentID &amp; " - " &amp;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Future integration: GitHub, archive.org, or CSIR data platform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Default="00BB4FD7" w:rsidP="00BB4FD7">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98"/>
        <w:gridCol w:w="4814"/>
      </w:tblGrid>
      <w:tr w:rsidR="00BB4FD7" w:rsidTr="00BB4FD7">
        <w:trPr>
          <w:tblHeader/>
          <w:tblCellSpacing w:w="15" w:type="dxa"/>
        </w:trPr>
        <w:tc>
          <w:tcPr>
            <w:tcW w:w="0" w:type="auto"/>
            <w:vAlign w:val="center"/>
            <w:hideMark/>
          </w:tcPr>
          <w:p w:rsidR="00BB4FD7" w:rsidRDefault="00BB4FD7">
            <w:pPr>
              <w:jc w:val="center"/>
              <w:rPr>
                <w:b/>
                <w:bCs/>
              </w:rPr>
            </w:pPr>
            <w:r>
              <w:rPr>
                <w:b/>
                <w:bCs/>
              </w:rPr>
              <w:t>Step</w:t>
            </w:r>
          </w:p>
        </w:tc>
        <w:tc>
          <w:tcPr>
            <w:tcW w:w="0" w:type="auto"/>
            <w:vAlign w:val="center"/>
            <w:hideMark/>
          </w:tcPr>
          <w:p w:rsidR="00BB4FD7" w:rsidRDefault="00BB4FD7">
            <w:pPr>
              <w:jc w:val="center"/>
              <w:rPr>
                <w:b/>
                <w:bCs/>
              </w:rPr>
            </w:pPr>
            <w:r>
              <w:rPr>
                <w:b/>
                <w:bCs/>
              </w:rPr>
              <w:t>Algorigramme (Procedure)</w:t>
            </w:r>
          </w:p>
        </w:tc>
        <w:tc>
          <w:tcPr>
            <w:tcW w:w="0" w:type="auto"/>
            <w:vAlign w:val="center"/>
            <w:hideMark/>
          </w:tcPr>
          <w:p w:rsidR="00BB4FD7" w:rsidRDefault="00BB4FD7">
            <w:pPr>
              <w:jc w:val="center"/>
              <w:rPr>
                <w:b/>
                <w:bCs/>
              </w:rPr>
            </w:pPr>
            <w:r>
              <w:rPr>
                <w:b/>
                <w:bCs/>
              </w:rPr>
              <w:t>Logigramme (Decision)</w:t>
            </w:r>
          </w:p>
        </w:tc>
      </w:tr>
      <w:tr w:rsidR="00BB4FD7" w:rsidTr="00BB4FD7">
        <w:trPr>
          <w:tblCellSpacing w:w="15" w:type="dxa"/>
        </w:trPr>
        <w:tc>
          <w:tcPr>
            <w:tcW w:w="0" w:type="auto"/>
            <w:vAlign w:val="center"/>
            <w:hideMark/>
          </w:tcPr>
          <w:p w:rsidR="00BB4FD7" w:rsidRDefault="00BB4FD7">
            <w:r>
              <w:t>1</w:t>
            </w:r>
          </w:p>
        </w:tc>
        <w:tc>
          <w:tcPr>
            <w:tcW w:w="0" w:type="auto"/>
            <w:vAlign w:val="center"/>
            <w:hideMark/>
          </w:tcPr>
          <w:p w:rsidR="00BB4FD7" w:rsidRDefault="00BB4FD7">
            <w:r>
              <w:t>Read student data</w:t>
            </w:r>
          </w:p>
        </w:tc>
        <w:tc>
          <w:tcPr>
            <w:tcW w:w="0" w:type="auto"/>
            <w:vAlign w:val="center"/>
            <w:hideMark/>
          </w:tcPr>
          <w:p w:rsidR="00BB4FD7" w:rsidRDefault="00BB4FD7">
            <w:r>
              <w:t>Is qualification present?</w:t>
            </w:r>
          </w:p>
        </w:tc>
      </w:tr>
      <w:tr w:rsidR="00BB4FD7" w:rsidTr="00BB4FD7">
        <w:trPr>
          <w:tblCellSpacing w:w="15" w:type="dxa"/>
        </w:trPr>
        <w:tc>
          <w:tcPr>
            <w:tcW w:w="0" w:type="auto"/>
            <w:vAlign w:val="center"/>
            <w:hideMark/>
          </w:tcPr>
          <w:p w:rsidR="00BB4FD7" w:rsidRDefault="00BB4FD7">
            <w:r>
              <w:t>2</w:t>
            </w:r>
          </w:p>
        </w:tc>
        <w:tc>
          <w:tcPr>
            <w:tcW w:w="0" w:type="auto"/>
            <w:vAlign w:val="center"/>
            <w:hideMark/>
          </w:tcPr>
          <w:p w:rsidR="00BB4FD7" w:rsidRDefault="00BB4FD7">
            <w:r>
              <w:t>Validate attendance and policy compliance</w:t>
            </w:r>
          </w:p>
        </w:tc>
        <w:tc>
          <w:tcPr>
            <w:tcW w:w="0" w:type="auto"/>
            <w:vAlign w:val="center"/>
            <w:hideMark/>
          </w:tcPr>
          <w:p w:rsidR="00BB4FD7" w:rsidRDefault="00BB4FD7">
            <w:r>
              <w:t>Is attendance ≥ 75%?</w:t>
            </w:r>
          </w:p>
        </w:tc>
      </w:tr>
      <w:tr w:rsidR="00BB4FD7" w:rsidTr="00BB4FD7">
        <w:trPr>
          <w:tblCellSpacing w:w="15" w:type="dxa"/>
        </w:trPr>
        <w:tc>
          <w:tcPr>
            <w:tcW w:w="0" w:type="auto"/>
            <w:vAlign w:val="center"/>
            <w:hideMark/>
          </w:tcPr>
          <w:p w:rsidR="00BB4FD7" w:rsidRDefault="00BB4FD7">
            <w:r>
              <w:t>3</w:t>
            </w:r>
          </w:p>
        </w:tc>
        <w:tc>
          <w:tcPr>
            <w:tcW w:w="0" w:type="auto"/>
            <w:vAlign w:val="center"/>
            <w:hideMark/>
          </w:tcPr>
          <w:p w:rsidR="00BB4FD7" w:rsidRDefault="00BB4FD7">
            <w:r>
              <w:t>Assign export status</w:t>
            </w:r>
          </w:p>
        </w:tc>
        <w:tc>
          <w:tcPr>
            <w:tcW w:w="0" w:type="auto"/>
            <w:vAlign w:val="center"/>
            <w:hideMark/>
          </w:tcPr>
          <w:p w:rsidR="00BB4FD7" w:rsidRDefault="00BB4FD7">
            <w:r>
              <w:t>Is policy flag marked "Compliant"?</w:t>
            </w:r>
          </w:p>
        </w:tc>
      </w:tr>
      <w:tr w:rsidR="00BB4FD7" w:rsidTr="00BB4FD7">
        <w:trPr>
          <w:tblCellSpacing w:w="15" w:type="dxa"/>
        </w:trPr>
        <w:tc>
          <w:tcPr>
            <w:tcW w:w="0" w:type="auto"/>
            <w:vAlign w:val="center"/>
            <w:hideMark/>
          </w:tcPr>
          <w:p w:rsidR="00BB4FD7" w:rsidRDefault="00BB4FD7">
            <w:r>
              <w:t>4</w:t>
            </w:r>
          </w:p>
        </w:tc>
        <w:tc>
          <w:tcPr>
            <w:tcW w:w="0" w:type="auto"/>
            <w:vAlign w:val="center"/>
            <w:hideMark/>
          </w:tcPr>
          <w:p w:rsidR="00BB4FD7" w:rsidRDefault="00BB4FD7">
            <w:r>
              <w:t>Export eligible records to archival system</w:t>
            </w:r>
          </w:p>
        </w:tc>
        <w:tc>
          <w:tcPr>
            <w:tcW w:w="0" w:type="auto"/>
            <w:vAlign w:val="center"/>
            <w:hideMark/>
          </w:tcPr>
          <w:p w:rsidR="00BB4FD7" w:rsidRDefault="00BB4FD7">
            <w:r>
              <w:t>If all conditions met → Export; else → Flag for review</w:t>
            </w:r>
          </w:p>
        </w:tc>
      </w:tr>
    </w:tbl>
    <w:p w:rsidR="00BB4FD7" w:rsidRDefault="00BB4FD7" w:rsidP="00BB4FD7">
      <w:pPr>
        <w:pStyle w:val="Heading2"/>
      </w:pPr>
      <w:r>
        <w:rPr>
          <w:rFonts w:ascii="Segoe UI Symbol" w:hAnsi="Segoe UI Symbol" w:cs="Segoe UI Symbol"/>
        </w:rPr>
        <w:t>📂</w:t>
      </w:r>
      <w:r>
        <w:t xml:space="preserve"> Sheet Structure (BiodiversityCurriculum)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698"/>
      </w:tblGrid>
      <w:tr w:rsidR="00BB4FD7" w:rsidTr="00BB4FD7">
        <w:trPr>
          <w:tblHeader/>
          <w:tblCellSpacing w:w="15" w:type="dxa"/>
        </w:trPr>
        <w:tc>
          <w:tcPr>
            <w:tcW w:w="0" w:type="auto"/>
            <w:vAlign w:val="center"/>
            <w:hideMark/>
          </w:tcPr>
          <w:p w:rsidR="00BB4FD7" w:rsidRDefault="00BB4FD7">
            <w:pPr>
              <w:jc w:val="center"/>
              <w:rPr>
                <w:b/>
                <w:bCs/>
              </w:rPr>
            </w:pPr>
            <w:r>
              <w:rPr>
                <w:b/>
                <w:bCs/>
              </w:rPr>
              <w:t>Column</w:t>
            </w:r>
          </w:p>
        </w:tc>
        <w:tc>
          <w:tcPr>
            <w:tcW w:w="0" w:type="auto"/>
            <w:vAlign w:val="center"/>
            <w:hideMark/>
          </w:tcPr>
          <w:p w:rsidR="00BB4FD7" w:rsidRDefault="00BB4FD7">
            <w:pPr>
              <w:jc w:val="center"/>
              <w:rPr>
                <w:b/>
                <w:bCs/>
              </w:rPr>
            </w:pPr>
            <w:r>
              <w:rPr>
                <w:b/>
                <w:bCs/>
              </w:rPr>
              <w:t>Field</w:t>
            </w:r>
          </w:p>
        </w:tc>
      </w:tr>
      <w:tr w:rsidR="00BB4FD7" w:rsidTr="00BB4FD7">
        <w:trPr>
          <w:tblCellSpacing w:w="15" w:type="dxa"/>
        </w:trPr>
        <w:tc>
          <w:tcPr>
            <w:tcW w:w="0" w:type="auto"/>
            <w:vAlign w:val="center"/>
            <w:hideMark/>
          </w:tcPr>
          <w:p w:rsidR="00BB4FD7" w:rsidRDefault="00BB4FD7">
            <w:r>
              <w:t>A</w:t>
            </w:r>
          </w:p>
        </w:tc>
        <w:tc>
          <w:tcPr>
            <w:tcW w:w="0" w:type="auto"/>
            <w:vAlign w:val="center"/>
            <w:hideMark/>
          </w:tcPr>
          <w:p w:rsidR="00BB4FD7" w:rsidRDefault="00BB4FD7">
            <w:r>
              <w:t>Student ID</w:t>
            </w:r>
          </w:p>
        </w:tc>
      </w:tr>
      <w:tr w:rsidR="00BB4FD7" w:rsidTr="00BB4FD7">
        <w:trPr>
          <w:tblCellSpacing w:w="15" w:type="dxa"/>
        </w:trPr>
        <w:tc>
          <w:tcPr>
            <w:tcW w:w="0" w:type="auto"/>
            <w:vAlign w:val="center"/>
            <w:hideMark/>
          </w:tcPr>
          <w:p w:rsidR="00BB4FD7" w:rsidRDefault="00BB4FD7">
            <w:r>
              <w:t>B</w:t>
            </w:r>
          </w:p>
        </w:tc>
        <w:tc>
          <w:tcPr>
            <w:tcW w:w="0" w:type="auto"/>
            <w:vAlign w:val="center"/>
            <w:hideMark/>
          </w:tcPr>
          <w:p w:rsidR="00BB4FD7" w:rsidRDefault="00BB4FD7">
            <w:r>
              <w:t>Qualification</w:t>
            </w:r>
          </w:p>
        </w:tc>
      </w:tr>
      <w:tr w:rsidR="00BB4FD7" w:rsidTr="00BB4FD7">
        <w:trPr>
          <w:tblCellSpacing w:w="15" w:type="dxa"/>
        </w:trPr>
        <w:tc>
          <w:tcPr>
            <w:tcW w:w="0" w:type="auto"/>
            <w:vAlign w:val="center"/>
            <w:hideMark/>
          </w:tcPr>
          <w:p w:rsidR="00BB4FD7" w:rsidRDefault="00BB4FD7">
            <w:r>
              <w:t>C</w:t>
            </w:r>
          </w:p>
        </w:tc>
        <w:tc>
          <w:tcPr>
            <w:tcW w:w="0" w:type="auto"/>
            <w:vAlign w:val="center"/>
            <w:hideMark/>
          </w:tcPr>
          <w:p w:rsidR="00BB4FD7" w:rsidRDefault="00BB4FD7">
            <w:r>
              <w:t>Attendance (%)</w:t>
            </w:r>
          </w:p>
        </w:tc>
      </w:tr>
      <w:tr w:rsidR="00BB4FD7" w:rsidTr="00BB4FD7">
        <w:trPr>
          <w:tblCellSpacing w:w="15" w:type="dxa"/>
        </w:trPr>
        <w:tc>
          <w:tcPr>
            <w:tcW w:w="0" w:type="auto"/>
            <w:vAlign w:val="center"/>
            <w:hideMark/>
          </w:tcPr>
          <w:p w:rsidR="00BB4FD7" w:rsidRDefault="00BB4FD7">
            <w:r>
              <w:t>D</w:t>
            </w:r>
          </w:p>
        </w:tc>
        <w:tc>
          <w:tcPr>
            <w:tcW w:w="0" w:type="auto"/>
            <w:vAlign w:val="center"/>
            <w:hideMark/>
          </w:tcPr>
          <w:p w:rsidR="00BB4FD7" w:rsidRDefault="00BB4FD7">
            <w:r>
              <w:t>Assessment Score</w:t>
            </w:r>
          </w:p>
        </w:tc>
      </w:tr>
      <w:tr w:rsidR="00BB4FD7" w:rsidTr="00BB4FD7">
        <w:trPr>
          <w:tblCellSpacing w:w="15" w:type="dxa"/>
        </w:trPr>
        <w:tc>
          <w:tcPr>
            <w:tcW w:w="0" w:type="auto"/>
            <w:vAlign w:val="center"/>
            <w:hideMark/>
          </w:tcPr>
          <w:p w:rsidR="00BB4FD7" w:rsidRDefault="00BB4FD7">
            <w:r>
              <w:t>E</w:t>
            </w:r>
          </w:p>
        </w:tc>
        <w:tc>
          <w:tcPr>
            <w:tcW w:w="0" w:type="auto"/>
            <w:vAlign w:val="center"/>
            <w:hideMark/>
          </w:tcPr>
          <w:p w:rsidR="00BB4FD7" w:rsidRDefault="00BB4FD7">
            <w:r>
              <w:t>Policy Compliance</w:t>
            </w:r>
          </w:p>
        </w:tc>
      </w:tr>
      <w:tr w:rsidR="00BB4FD7" w:rsidTr="00BB4FD7">
        <w:trPr>
          <w:tblCellSpacing w:w="15" w:type="dxa"/>
        </w:trPr>
        <w:tc>
          <w:tcPr>
            <w:tcW w:w="0" w:type="auto"/>
            <w:vAlign w:val="center"/>
            <w:hideMark/>
          </w:tcPr>
          <w:p w:rsidR="00BB4FD7" w:rsidRDefault="00BB4FD7">
            <w:r>
              <w:t>F</w:t>
            </w:r>
          </w:p>
        </w:tc>
        <w:tc>
          <w:tcPr>
            <w:tcW w:w="0" w:type="auto"/>
            <w:vAlign w:val="center"/>
            <w:hideMark/>
          </w:tcPr>
          <w:p w:rsidR="00BB4FD7" w:rsidRDefault="00BB4FD7">
            <w:r>
              <w:t>Export Status</w:t>
            </w:r>
          </w:p>
        </w:tc>
      </w:tr>
    </w:tbl>
    <w:p w:rsidR="00BB4FD7" w:rsidRDefault="00BB4FD7" w:rsidP="00BB4FD7">
      <w:pPr>
        <w:pStyle w:val="NormalWeb"/>
      </w:pPr>
      <w:r>
        <w:t xml:space="preserve">This VBA module can be embedded into your biodiversity curriculum workbook to automate compliance checks and credential exports. Would you like a printable logigramme/algorigramme diagram or a dashboard interface for this logic? I can also help you integrate this with your GitHub or </w:t>
      </w:r>
    </w:p>
    <w:p w:rsidR="00DF713D" w:rsidRDefault="00DF713D" w:rsidP="00DF713D">
      <w:pPr>
        <w:pStyle w:val="NormalWeb"/>
      </w:pPr>
      <w:r>
        <w:t>Here is a structured summary of your SARChI Communities of Practice (CoP) application (Reference: COP250411310245), formatted to support academic, policy, and funding alignment:</w:t>
      </w:r>
    </w:p>
    <w:p w:rsidR="00DF713D" w:rsidRDefault="00DF713D" w:rsidP="00DF713D">
      <w:pPr>
        <w:pStyle w:val="Heading2"/>
      </w:pPr>
      <w:r>
        <w:rPr>
          <w:rFonts w:ascii="Segoe UI Symbol" w:hAnsi="Segoe UI Symbol" w:cs="Segoe UI Symbol"/>
        </w:rPr>
        <w:t>📘</w:t>
      </w:r>
      <w:r>
        <w:t xml:space="preserve"> Overview</w:t>
      </w:r>
    </w:p>
    <w:p w:rsidR="00DF713D" w:rsidRDefault="00DF713D" w:rsidP="00DF713D">
      <w:pPr>
        <w:pStyle w:val="NormalWeb"/>
      </w:pPr>
      <w:r>
        <w:t>This concept proposes a transdisciplinary Communities of Practice (CoP) model that integrates electrical engineering education, labour policy, national security facilitation, and credential transparency. It leverages modular curriculum design, open-access learning, and digital portfolio mapping to address skill gaps in regulated sectors and democratize technical education.</w:t>
      </w:r>
    </w:p>
    <w:p w:rsidR="00DF713D" w:rsidRDefault="00DF713D" w:rsidP="00DF713D">
      <w:pPr>
        <w:pStyle w:val="Heading2"/>
      </w:pPr>
      <w:r>
        <w:rPr>
          <w:rFonts w:ascii="Segoe UI Symbol" w:hAnsi="Segoe UI Symbol" w:cs="Segoe UI Symbol"/>
        </w:rPr>
        <w:t>🎯</w:t>
      </w:r>
      <w:r>
        <w:t xml:space="preserve"> Scope</w:t>
      </w:r>
    </w:p>
    <w:p w:rsidR="00DF713D" w:rsidRDefault="00DF713D" w:rsidP="00DF713D">
      <w:pPr>
        <w:pStyle w:val="NormalWeb"/>
        <w:numPr>
          <w:ilvl w:val="0"/>
          <w:numId w:val="11"/>
        </w:numPr>
      </w:pPr>
      <w:r>
        <w:rPr>
          <w:rStyle w:val="Strong"/>
        </w:rPr>
        <w:t>Geographic Focus</w:t>
      </w:r>
      <w:r>
        <w:t>: South Africa and Democratic Republic of Congo</w:t>
      </w:r>
    </w:p>
    <w:p w:rsidR="00DF713D" w:rsidRDefault="00DF713D" w:rsidP="00DF713D">
      <w:pPr>
        <w:pStyle w:val="NormalWeb"/>
        <w:numPr>
          <w:ilvl w:val="0"/>
          <w:numId w:val="11"/>
        </w:numPr>
      </w:pPr>
      <w:r>
        <w:rPr>
          <w:rStyle w:val="Strong"/>
        </w:rPr>
        <w:t>Institutional Anchor</w:t>
      </w:r>
      <w:r>
        <w:t>: South African Qualifications Authority (SAQA)</w:t>
      </w:r>
    </w:p>
    <w:p w:rsidR="00DF713D" w:rsidRDefault="00DF713D" w:rsidP="00DF713D">
      <w:pPr>
        <w:pStyle w:val="NormalWeb"/>
        <w:numPr>
          <w:ilvl w:val="0"/>
          <w:numId w:val="11"/>
        </w:numPr>
      </w:pPr>
      <w:r>
        <w:rPr>
          <w:rStyle w:val="Strong"/>
        </w:rPr>
        <w:t>Disciplinary Domains</w:t>
      </w:r>
      <w:r>
        <w:t>:</w:t>
      </w:r>
    </w:p>
    <w:p w:rsidR="00DF713D" w:rsidRDefault="00DF713D" w:rsidP="00DF713D">
      <w:pPr>
        <w:pStyle w:val="NormalWeb"/>
        <w:numPr>
          <w:ilvl w:val="1"/>
          <w:numId w:val="11"/>
        </w:numPr>
      </w:pPr>
      <w:r>
        <w:t>Engineering sciences</w:t>
      </w:r>
    </w:p>
    <w:p w:rsidR="00DF713D" w:rsidRDefault="00DF713D" w:rsidP="00DF713D">
      <w:pPr>
        <w:pStyle w:val="NormalWeb"/>
        <w:numPr>
          <w:ilvl w:val="1"/>
          <w:numId w:val="11"/>
        </w:numPr>
      </w:pPr>
      <w:r>
        <w:t>Labour policy and CCMA frameworks</w:t>
      </w:r>
    </w:p>
    <w:p w:rsidR="00DF713D" w:rsidRDefault="00DF713D" w:rsidP="00DF713D">
      <w:pPr>
        <w:pStyle w:val="NormalWeb"/>
        <w:numPr>
          <w:ilvl w:val="1"/>
          <w:numId w:val="11"/>
        </w:numPr>
      </w:pPr>
      <w:r>
        <w:t>Security and safety facilitation</w:t>
      </w:r>
    </w:p>
    <w:p w:rsidR="00DF713D" w:rsidRDefault="00DF713D" w:rsidP="00DF713D">
      <w:pPr>
        <w:pStyle w:val="NormalWeb"/>
        <w:numPr>
          <w:ilvl w:val="1"/>
          <w:numId w:val="11"/>
        </w:numPr>
      </w:pPr>
      <w:r>
        <w:t>Curriculum policy and additive manufacturing</w:t>
      </w:r>
    </w:p>
    <w:p w:rsidR="00DF713D" w:rsidRDefault="00DF713D" w:rsidP="00DF713D">
      <w:pPr>
        <w:pStyle w:val="NormalWeb"/>
        <w:numPr>
          <w:ilvl w:val="0"/>
          <w:numId w:val="11"/>
        </w:numPr>
      </w:pPr>
      <w:r>
        <w:rPr>
          <w:rStyle w:val="Strong"/>
        </w:rPr>
        <w:t>Target Audiences</w:t>
      </w:r>
      <w:r>
        <w:t>:</w:t>
      </w:r>
    </w:p>
    <w:p w:rsidR="00DF713D" w:rsidRDefault="00DF713D" w:rsidP="00DF713D">
      <w:pPr>
        <w:pStyle w:val="NormalWeb"/>
        <w:numPr>
          <w:ilvl w:val="1"/>
          <w:numId w:val="11"/>
        </w:numPr>
      </w:pPr>
      <w:r>
        <w:t>Learners (school, vocational, and open-access)</w:t>
      </w:r>
    </w:p>
    <w:p w:rsidR="00DF713D" w:rsidRDefault="00DF713D" w:rsidP="00DF713D">
      <w:pPr>
        <w:pStyle w:val="NormalWeb"/>
        <w:numPr>
          <w:ilvl w:val="1"/>
          <w:numId w:val="11"/>
        </w:numPr>
      </w:pPr>
      <w:r>
        <w:t>Labour councils and government departments</w:t>
      </w:r>
    </w:p>
    <w:p w:rsidR="00DF713D" w:rsidRDefault="00DF713D" w:rsidP="00DF713D">
      <w:pPr>
        <w:pStyle w:val="NormalWeb"/>
        <w:numPr>
          <w:ilvl w:val="1"/>
          <w:numId w:val="11"/>
        </w:numPr>
      </w:pPr>
      <w:r>
        <w:t>Technical educators and policy facilitators</w:t>
      </w:r>
    </w:p>
    <w:p w:rsidR="00DF713D" w:rsidRDefault="00DF713D" w:rsidP="00DF713D">
      <w:pPr>
        <w:pStyle w:val="Heading2"/>
      </w:pPr>
      <w:r>
        <w:rPr>
          <w:rFonts w:ascii="Calibri Light" w:hAnsi="Calibri Light" w:cs="Calibri Light"/>
        </w:rPr>
        <w:t>🧾</w:t>
      </w:r>
      <w:r>
        <w:t xml:space="preserve"> Description</w:t>
      </w:r>
    </w:p>
    <w:p w:rsidR="00DF713D" w:rsidRDefault="00DF713D" w:rsidP="00DF713D">
      <w:pPr>
        <w:pStyle w:val="NormalWeb"/>
      </w:pPr>
      <w:r>
        <w:t>The CoP initiative centers on:</w:t>
      </w:r>
    </w:p>
    <w:p w:rsidR="00DF713D" w:rsidRDefault="00DF713D" w:rsidP="00DF713D">
      <w:pPr>
        <w:pStyle w:val="NormalWeb"/>
        <w:numPr>
          <w:ilvl w:val="0"/>
          <w:numId w:val="12"/>
        </w:numPr>
      </w:pPr>
      <w:r>
        <w:t>Modular curriculum design for electrical engineering and trade readiness</w:t>
      </w:r>
    </w:p>
    <w:p w:rsidR="00DF713D" w:rsidRDefault="00DF713D" w:rsidP="00DF713D">
      <w:pPr>
        <w:pStyle w:val="NormalWeb"/>
        <w:numPr>
          <w:ilvl w:val="0"/>
          <w:numId w:val="12"/>
        </w:numPr>
      </w:pPr>
      <w:r>
        <w:t>Integration of CCMA labour frameworks and government bill implementation</w:t>
      </w:r>
    </w:p>
    <w:p w:rsidR="00DF713D" w:rsidRDefault="00DF713D" w:rsidP="00DF713D">
      <w:pPr>
        <w:pStyle w:val="NormalWeb"/>
        <w:numPr>
          <w:ilvl w:val="0"/>
          <w:numId w:val="12"/>
        </w:numPr>
      </w:pPr>
      <w:r>
        <w:t>Credential alignment with SAQA/NQF, WA codes, and NSF SBIR/STTR standards</w:t>
      </w:r>
    </w:p>
    <w:p w:rsidR="00DF713D" w:rsidRDefault="00DF713D" w:rsidP="00DF713D">
      <w:pPr>
        <w:pStyle w:val="NormalWeb"/>
        <w:numPr>
          <w:ilvl w:val="0"/>
          <w:numId w:val="12"/>
        </w:numPr>
      </w:pPr>
      <w:r>
        <w:t>Use of LMS, GitHub, and Internet Archive for career mapping and digital publishing</w:t>
      </w:r>
    </w:p>
    <w:p w:rsidR="00DF713D" w:rsidRDefault="00DF713D" w:rsidP="00DF713D">
      <w:pPr>
        <w:pStyle w:val="NormalWeb"/>
        <w:numPr>
          <w:ilvl w:val="0"/>
          <w:numId w:val="12"/>
        </w:numPr>
      </w:pPr>
      <w:r>
        <w:t>Development of security and safety facilitation modules for regulated sectors</w:t>
      </w:r>
    </w:p>
    <w:p w:rsidR="00DF713D" w:rsidRDefault="00DF713D" w:rsidP="00DF713D">
      <w:pPr>
        <w:pStyle w:val="Heading2"/>
      </w:pPr>
      <w:r>
        <w:rPr>
          <w:rFonts w:ascii="Segoe UI Symbol" w:hAnsi="Segoe UI Symbol" w:cs="Segoe UI Symbol"/>
        </w:rPr>
        <w:t>📊</w:t>
      </w:r>
      <w:r>
        <w:t xml:space="preserve"> Data Analysis &amp; Information Management System</w:t>
      </w:r>
    </w:p>
    <w:p w:rsidR="00DF713D" w:rsidRDefault="00DF713D" w:rsidP="00DF713D">
      <w:pPr>
        <w:pStyle w:val="NormalWeb"/>
        <w:numPr>
          <w:ilvl w:val="0"/>
          <w:numId w:val="13"/>
        </w:numPr>
      </w:pPr>
      <w:r>
        <w:rPr>
          <w:rStyle w:val="Strong"/>
        </w:rPr>
        <w:t>Data Types</w:t>
      </w:r>
      <w:r>
        <w:t>:</w:t>
      </w:r>
    </w:p>
    <w:p w:rsidR="00DF713D" w:rsidRDefault="00DF713D" w:rsidP="00DF713D">
      <w:pPr>
        <w:pStyle w:val="NormalWeb"/>
        <w:numPr>
          <w:ilvl w:val="1"/>
          <w:numId w:val="13"/>
        </w:numPr>
      </w:pPr>
      <w:r>
        <w:t>Qualification records</w:t>
      </w:r>
    </w:p>
    <w:p w:rsidR="00DF713D" w:rsidRDefault="00DF713D" w:rsidP="00DF713D">
      <w:pPr>
        <w:pStyle w:val="NormalWeb"/>
        <w:numPr>
          <w:ilvl w:val="1"/>
          <w:numId w:val="13"/>
        </w:numPr>
      </w:pPr>
      <w:r>
        <w:t>Labour levy documentation</w:t>
      </w:r>
    </w:p>
    <w:p w:rsidR="00DF713D" w:rsidRDefault="00DF713D" w:rsidP="00DF713D">
      <w:pPr>
        <w:pStyle w:val="NormalWeb"/>
        <w:numPr>
          <w:ilvl w:val="1"/>
          <w:numId w:val="13"/>
        </w:numPr>
      </w:pPr>
      <w:r>
        <w:t>Government bill implementation logs</w:t>
      </w:r>
    </w:p>
    <w:p w:rsidR="00DF713D" w:rsidRDefault="00DF713D" w:rsidP="00DF713D">
      <w:pPr>
        <w:pStyle w:val="NormalWeb"/>
        <w:numPr>
          <w:ilvl w:val="1"/>
          <w:numId w:val="13"/>
        </w:numPr>
      </w:pPr>
      <w:r>
        <w:t>Portfolio artifacts and diagnostic assessments</w:t>
      </w:r>
    </w:p>
    <w:p w:rsidR="00DF713D" w:rsidRDefault="00DF713D" w:rsidP="00DF713D">
      <w:pPr>
        <w:pStyle w:val="NormalWeb"/>
        <w:numPr>
          <w:ilvl w:val="0"/>
          <w:numId w:val="13"/>
        </w:numPr>
      </w:pPr>
      <w:r>
        <w:rPr>
          <w:rStyle w:val="Strong"/>
        </w:rPr>
        <w:t>Tools &amp; Logic</w:t>
      </w:r>
      <w:r>
        <w:t>:</w:t>
      </w:r>
    </w:p>
    <w:p w:rsidR="00DF713D" w:rsidRDefault="00DF713D" w:rsidP="00DF713D">
      <w:pPr>
        <w:pStyle w:val="NormalWeb"/>
        <w:numPr>
          <w:ilvl w:val="1"/>
          <w:numId w:val="13"/>
        </w:numPr>
      </w:pPr>
      <w:r>
        <w:t>Visual Basic for Excel-based credential tracking</w:t>
      </w:r>
    </w:p>
    <w:p w:rsidR="00DF713D" w:rsidRDefault="00DF713D" w:rsidP="00DF713D">
      <w:pPr>
        <w:pStyle w:val="NormalWeb"/>
        <w:numPr>
          <w:ilvl w:val="1"/>
          <w:numId w:val="13"/>
        </w:numPr>
      </w:pPr>
      <w:r>
        <w:t>Logigrammes for decision-based policy mapping</w:t>
      </w:r>
    </w:p>
    <w:p w:rsidR="00DF713D" w:rsidRDefault="00DF713D" w:rsidP="00DF713D">
      <w:pPr>
        <w:pStyle w:val="NormalWeb"/>
        <w:numPr>
          <w:ilvl w:val="1"/>
          <w:numId w:val="13"/>
        </w:numPr>
      </w:pPr>
      <w:r>
        <w:t>Algorigrammes for procedural curriculum workflows</w:t>
      </w:r>
    </w:p>
    <w:p w:rsidR="00DF713D" w:rsidRDefault="00DF713D" w:rsidP="00DF713D">
      <w:pPr>
        <w:pStyle w:val="NormalWeb"/>
        <w:numPr>
          <w:ilvl w:val="1"/>
          <w:numId w:val="13"/>
        </w:numPr>
      </w:pPr>
      <w:r>
        <w:t>Archival dashboards for learner progression and trade readiness</w:t>
      </w:r>
    </w:p>
    <w:p w:rsidR="00DF713D" w:rsidRDefault="00DF713D" w:rsidP="00DF713D">
      <w:pPr>
        <w:pStyle w:val="NormalWeb"/>
        <w:numPr>
          <w:ilvl w:val="0"/>
          <w:numId w:val="13"/>
        </w:numPr>
      </w:pPr>
      <w:r>
        <w:rPr>
          <w:rStyle w:val="Strong"/>
        </w:rPr>
        <w:t>System Features</w:t>
      </w:r>
      <w:r>
        <w:t>:</w:t>
      </w:r>
    </w:p>
    <w:p w:rsidR="00DF713D" w:rsidRDefault="00DF713D" w:rsidP="00DF713D">
      <w:pPr>
        <w:pStyle w:val="NormalWeb"/>
        <w:numPr>
          <w:ilvl w:val="1"/>
          <w:numId w:val="13"/>
        </w:numPr>
      </w:pPr>
      <w:r>
        <w:t>Audit-ready credential verification</w:t>
      </w:r>
    </w:p>
    <w:p w:rsidR="00DF713D" w:rsidRDefault="00DF713D" w:rsidP="00DF713D">
      <w:pPr>
        <w:pStyle w:val="NormalWeb"/>
        <w:numPr>
          <w:ilvl w:val="1"/>
          <w:numId w:val="13"/>
        </w:numPr>
      </w:pPr>
      <w:r>
        <w:t>Modular export logic for engineering and labour policy records</w:t>
      </w:r>
    </w:p>
    <w:p w:rsidR="00DF713D" w:rsidRDefault="00DF713D" w:rsidP="00DF713D">
      <w:pPr>
        <w:pStyle w:val="NormalWeb"/>
        <w:numPr>
          <w:ilvl w:val="1"/>
          <w:numId w:val="13"/>
        </w:numPr>
      </w:pPr>
      <w:r>
        <w:t>Integration with SARAO and CSIR infrastructure platforms</w:t>
      </w:r>
    </w:p>
    <w:p w:rsidR="00DF713D" w:rsidRDefault="00DF713D" w:rsidP="00DF713D">
      <w:pPr>
        <w:pStyle w:val="Heading2"/>
      </w:pPr>
      <w:r>
        <w:rPr>
          <w:rFonts w:ascii="Segoe UI Symbol" w:hAnsi="Segoe UI Symbol" w:cs="Segoe UI Symbol"/>
        </w:rPr>
        <w:t>🔍</w:t>
      </w:r>
      <w:r>
        <w:t xml:space="preserve"> Investigation Principles</w:t>
      </w:r>
    </w:p>
    <w:p w:rsidR="00DF713D" w:rsidRDefault="00DF713D" w:rsidP="00DF713D">
      <w:pPr>
        <w:pStyle w:val="NormalWeb"/>
        <w:numPr>
          <w:ilvl w:val="0"/>
          <w:numId w:val="14"/>
        </w:numPr>
      </w:pPr>
      <w:r>
        <w:rPr>
          <w:rStyle w:val="Strong"/>
        </w:rPr>
        <w:t>Research Questions</w:t>
      </w:r>
      <w:r>
        <w:t>:</w:t>
      </w:r>
    </w:p>
    <w:p w:rsidR="00DF713D" w:rsidRDefault="00DF713D" w:rsidP="00DF713D">
      <w:pPr>
        <w:pStyle w:val="NormalWeb"/>
        <w:numPr>
          <w:ilvl w:val="1"/>
          <w:numId w:val="14"/>
        </w:numPr>
      </w:pPr>
      <w:r>
        <w:t>How can engineering education support national security and labour facilitation?</w:t>
      </w:r>
    </w:p>
    <w:p w:rsidR="00DF713D" w:rsidRDefault="00DF713D" w:rsidP="00DF713D">
      <w:pPr>
        <w:pStyle w:val="NormalWeb"/>
        <w:numPr>
          <w:ilvl w:val="1"/>
          <w:numId w:val="14"/>
        </w:numPr>
      </w:pPr>
      <w:r>
        <w:t>What gaps exist in regulated sectors and trade readiness?</w:t>
      </w:r>
    </w:p>
    <w:p w:rsidR="00DF713D" w:rsidRDefault="00DF713D" w:rsidP="00DF713D">
      <w:pPr>
        <w:pStyle w:val="NormalWeb"/>
        <w:numPr>
          <w:ilvl w:val="1"/>
          <w:numId w:val="14"/>
        </w:numPr>
      </w:pPr>
      <w:r>
        <w:t>How can credential transparency be improved through digital publishing and diagnostics?</w:t>
      </w:r>
    </w:p>
    <w:p w:rsidR="00DF713D" w:rsidRDefault="00DF713D" w:rsidP="00DF713D">
      <w:pPr>
        <w:pStyle w:val="NormalWeb"/>
        <w:numPr>
          <w:ilvl w:val="0"/>
          <w:numId w:val="14"/>
        </w:numPr>
      </w:pPr>
      <w:r>
        <w:rPr>
          <w:rStyle w:val="Strong"/>
        </w:rPr>
        <w:t>Methodology</w:t>
      </w:r>
      <w:r>
        <w:t>:</w:t>
      </w:r>
    </w:p>
    <w:p w:rsidR="00DF713D" w:rsidRDefault="00DF713D" w:rsidP="00DF713D">
      <w:pPr>
        <w:pStyle w:val="NormalWeb"/>
        <w:numPr>
          <w:ilvl w:val="1"/>
          <w:numId w:val="14"/>
        </w:numPr>
      </w:pPr>
      <w:r>
        <w:t>Literature review and policy diagnostics</w:t>
      </w:r>
    </w:p>
    <w:p w:rsidR="00DF713D" w:rsidRDefault="00DF713D" w:rsidP="00DF713D">
      <w:pPr>
        <w:pStyle w:val="NormalWeb"/>
        <w:numPr>
          <w:ilvl w:val="1"/>
          <w:numId w:val="14"/>
        </w:numPr>
      </w:pPr>
      <w:r>
        <w:t>Experimental curriculum mapping</w:t>
      </w:r>
    </w:p>
    <w:p w:rsidR="00DF713D" w:rsidRDefault="00DF713D" w:rsidP="00DF713D">
      <w:pPr>
        <w:pStyle w:val="NormalWeb"/>
        <w:numPr>
          <w:ilvl w:val="1"/>
          <w:numId w:val="14"/>
        </w:numPr>
      </w:pPr>
      <w:r>
        <w:t>Stakeholder engagement (learners, CCMA, government departments)</w:t>
      </w:r>
    </w:p>
    <w:p w:rsidR="00DF713D" w:rsidRDefault="00DF713D" w:rsidP="00DF713D">
      <w:pPr>
        <w:pStyle w:val="NormalWeb"/>
        <w:numPr>
          <w:ilvl w:val="1"/>
          <w:numId w:val="14"/>
        </w:numPr>
      </w:pPr>
      <w:r>
        <w:t>Case studies and logic model alignment</w:t>
      </w:r>
    </w:p>
    <w:p w:rsidR="00DF713D" w:rsidRDefault="00DF713D" w:rsidP="00DF713D">
      <w:pPr>
        <w:pStyle w:val="Heading2"/>
      </w:pPr>
      <w:r>
        <w:rPr>
          <w:rFonts w:ascii="Segoe UI Symbol" w:hAnsi="Segoe UI Symbol" w:cs="Segoe UI Symbol"/>
        </w:rPr>
        <w:t>✅</w:t>
      </w:r>
      <w:r>
        <w:t xml:space="preserve"> Advantages</w:t>
      </w:r>
    </w:p>
    <w:p w:rsidR="00DF713D" w:rsidRDefault="00DF713D" w:rsidP="00DF713D">
      <w:pPr>
        <w:pStyle w:val="NormalWeb"/>
        <w:numPr>
          <w:ilvl w:val="0"/>
          <w:numId w:val="15"/>
        </w:numPr>
      </w:pPr>
      <w:r>
        <w:t>Bridges engineering education with labour and security policy</w:t>
      </w:r>
    </w:p>
    <w:p w:rsidR="00DF713D" w:rsidRDefault="00DF713D" w:rsidP="00DF713D">
      <w:pPr>
        <w:pStyle w:val="NormalWeb"/>
        <w:numPr>
          <w:ilvl w:val="0"/>
          <w:numId w:val="15"/>
        </w:numPr>
      </w:pPr>
      <w:r>
        <w:t>Promotes credential transparency and open-access learning</w:t>
      </w:r>
    </w:p>
    <w:p w:rsidR="00DF713D" w:rsidRDefault="00DF713D" w:rsidP="00DF713D">
      <w:pPr>
        <w:pStyle w:val="NormalWeb"/>
        <w:numPr>
          <w:ilvl w:val="0"/>
          <w:numId w:val="15"/>
        </w:numPr>
      </w:pPr>
      <w:r>
        <w:t>Enables modular, bilingual documentation across regulated sectors</w:t>
      </w:r>
    </w:p>
    <w:p w:rsidR="00DF713D" w:rsidRDefault="00DF713D" w:rsidP="00DF713D">
      <w:pPr>
        <w:pStyle w:val="NormalWeb"/>
        <w:numPr>
          <w:ilvl w:val="0"/>
          <w:numId w:val="15"/>
        </w:numPr>
      </w:pPr>
      <w:r>
        <w:t>Supports national infrastructure platforms like SARAO and CSIR</w:t>
      </w:r>
    </w:p>
    <w:p w:rsidR="00DF713D" w:rsidRDefault="00DF713D" w:rsidP="00DF713D">
      <w:pPr>
        <w:pStyle w:val="NormalWeb"/>
        <w:numPr>
          <w:ilvl w:val="0"/>
          <w:numId w:val="15"/>
        </w:numPr>
      </w:pPr>
      <w:r>
        <w:t>Aligns with government bill implementation and CCMA frameworks</w:t>
      </w:r>
    </w:p>
    <w:p w:rsidR="00DF713D" w:rsidRDefault="00DF713D" w:rsidP="00DF713D">
      <w:pPr>
        <w:pStyle w:val="Heading2"/>
      </w:pPr>
      <w:r>
        <w:rPr>
          <w:rFonts w:ascii="Segoe UI Symbol" w:hAnsi="Segoe UI Symbol" w:cs="Segoe UI Symbol"/>
        </w:rPr>
        <w:t>❌</w:t>
      </w:r>
      <w:r>
        <w:t xml:space="preserve"> Disadvantages</w:t>
      </w:r>
    </w:p>
    <w:p w:rsidR="00DF713D" w:rsidRDefault="00DF713D" w:rsidP="00DF713D">
      <w:pPr>
        <w:pStyle w:val="NormalWeb"/>
        <w:numPr>
          <w:ilvl w:val="0"/>
          <w:numId w:val="16"/>
        </w:numPr>
      </w:pPr>
      <w:r>
        <w:t>Limited institutional partner documentation in current application</w:t>
      </w:r>
    </w:p>
    <w:p w:rsidR="00DF713D" w:rsidRDefault="00DF713D" w:rsidP="00DF713D">
      <w:pPr>
        <w:pStyle w:val="NormalWeb"/>
        <w:numPr>
          <w:ilvl w:val="0"/>
          <w:numId w:val="16"/>
        </w:numPr>
      </w:pPr>
      <w:r>
        <w:t>High complexity in aligning multiple policy domains</w:t>
      </w:r>
    </w:p>
    <w:p w:rsidR="00DF713D" w:rsidRDefault="00DF713D" w:rsidP="00DF713D">
      <w:pPr>
        <w:pStyle w:val="NormalWeb"/>
        <w:numPr>
          <w:ilvl w:val="0"/>
          <w:numId w:val="16"/>
        </w:numPr>
      </w:pPr>
      <w:r>
        <w:t>Requires extensive stakeholder coordination and regulatory compliance</w:t>
      </w:r>
    </w:p>
    <w:p w:rsidR="00DF713D" w:rsidRDefault="00DF713D" w:rsidP="00DF713D">
      <w:pPr>
        <w:pStyle w:val="NormalWeb"/>
        <w:numPr>
          <w:ilvl w:val="0"/>
          <w:numId w:val="16"/>
        </w:numPr>
      </w:pPr>
      <w:r>
        <w:t>Funding and resource gaps not yet captured in application</w:t>
      </w:r>
    </w:p>
    <w:p w:rsidR="00DF713D" w:rsidRDefault="00DF713D" w:rsidP="00DF713D">
      <w:pPr>
        <w:pStyle w:val="Heading2"/>
      </w:pPr>
      <w:r>
        <w:rPr>
          <w:rFonts w:ascii="Calibri Light" w:hAnsi="Calibri Light" w:cs="Calibri Light"/>
        </w:rPr>
        <w:t>🧩</w:t>
      </w:r>
      <w:r>
        <w:t xml:space="preserve"> Conclusion</w:t>
      </w:r>
    </w:p>
    <w:p w:rsidR="00DF713D" w:rsidRDefault="00DF713D" w:rsidP="00DF713D">
      <w:pPr>
        <w:pStyle w:val="NormalWeb"/>
      </w:pPr>
      <w:r>
        <w:t>This CoP proposal presents a visionary integration of engineering, labour policy, and credential transparency. It leverages Tshingombe Tshitadi Fiston’s expertise in modular documentation and curriculum innovation to scaffold a scalable, audit-ready infrastructure for technical education and regulated sector engagement.</w:t>
      </w:r>
    </w:p>
    <w:p w:rsidR="00DF713D" w:rsidRDefault="00DF713D" w:rsidP="00DF713D">
      <w:pPr>
        <w:pStyle w:val="Heading2"/>
      </w:pPr>
      <w:r>
        <w:rPr>
          <w:rFonts w:ascii="Segoe UI Symbol" w:hAnsi="Segoe UI Symbol" w:cs="Segoe UI Symbol"/>
        </w:rPr>
        <w:t>📚</w:t>
      </w:r>
      <w:r>
        <w:t xml:space="preserve"> Bibliographic References</w:t>
      </w:r>
    </w:p>
    <w:p w:rsidR="00DF713D" w:rsidRDefault="00DF713D" w:rsidP="00DF713D">
      <w:pPr>
        <w:pStyle w:val="NormalWeb"/>
        <w:numPr>
          <w:ilvl w:val="0"/>
          <w:numId w:val="17"/>
        </w:numPr>
      </w:pPr>
      <w:r>
        <w:t xml:space="preserve">Tshingombe, T. (2025). </w:t>
      </w:r>
      <w:r>
        <w:rPr>
          <w:rStyle w:val="Emphasis"/>
          <w:rFonts w:eastAsiaTheme="majorEastAsia"/>
        </w:rPr>
        <w:t>Career Discovery Overview: RNF, AIU, NSF Learning Journey within the National Trade Framework</w:t>
      </w:r>
      <w:r>
        <w:t>. Patent Grant No. 2.</w:t>
      </w:r>
    </w:p>
    <w:p w:rsidR="00DF713D" w:rsidRDefault="00DF713D" w:rsidP="00DF713D">
      <w:pPr>
        <w:pStyle w:val="NormalWeb"/>
        <w:numPr>
          <w:ilvl w:val="0"/>
          <w:numId w:val="17"/>
        </w:numPr>
      </w:pPr>
      <w:r>
        <w:t xml:space="preserve">Tshingombe, T. (2021). </w:t>
      </w:r>
      <w:r>
        <w:rPr>
          <w:rStyle w:val="Emphasis"/>
          <w:rFonts w:eastAsiaTheme="majorEastAsia"/>
        </w:rPr>
        <w:t>Master Education Technology Rural Implementation Framework</w:t>
      </w:r>
      <w:r>
        <w:t>. Atlantic Journal.</w:t>
      </w:r>
    </w:p>
    <w:p w:rsidR="00DF713D" w:rsidRDefault="00DF713D" w:rsidP="00DF713D">
      <w:pPr>
        <w:pStyle w:val="NormalWeb"/>
        <w:numPr>
          <w:ilvl w:val="0"/>
          <w:numId w:val="17"/>
        </w:numPr>
      </w:pPr>
      <w:r>
        <w:t xml:space="preserve">Davis, D. &amp; Drusvyatskiy, D. (2021). </w:t>
      </w:r>
      <w:r>
        <w:rPr>
          <w:rStyle w:val="Emphasis"/>
          <w:rFonts w:eastAsiaTheme="majorEastAsia"/>
        </w:rPr>
        <w:t>Conservative and Semismooth Derivatives</w:t>
      </w:r>
      <w:r>
        <w:t xml:space="preserve">. Set-Valued and Variational Analysis. DOI: </w:t>
      </w:r>
    </w:p>
    <w:p w:rsidR="00DF713D" w:rsidRDefault="00DF713D" w:rsidP="00DF713D">
      <w:pPr>
        <w:pStyle w:val="NormalWeb"/>
        <w:numPr>
          <w:ilvl w:val="0"/>
          <w:numId w:val="17"/>
        </w:numPr>
      </w:pPr>
      <w:r>
        <w:t xml:space="preserve">To operationalize your SARChI Communities of Practice (CoP) framework, here’s a Visual Basic for Applications (VBA) module that integrates both </w:t>
      </w:r>
      <w:r>
        <w:rPr>
          <w:rStyle w:val="Strong"/>
        </w:rPr>
        <w:t>logigramme</w:t>
      </w:r>
      <w:r>
        <w:t xml:space="preserve"> (decision logic) and </w:t>
      </w:r>
      <w:r>
        <w:rPr>
          <w:rStyle w:val="Strong"/>
        </w:rPr>
        <w:t>algorigramme</w:t>
      </w:r>
      <w:r>
        <w:t xml:space="preserve"> (procedural flow) principles. This code is tailored to support credential verification, labour policy compliance, and modular export logic for learners in regulated sectors.</w:t>
      </w:r>
    </w:p>
    <w:p w:rsidR="00DF713D" w:rsidRDefault="00DF713D" w:rsidP="00DF713D">
      <w:pPr>
        <w:pStyle w:val="Heading2"/>
        <w:numPr>
          <w:ilvl w:val="0"/>
          <w:numId w:val="17"/>
        </w:numPr>
      </w:pPr>
      <w:r>
        <w:rPr>
          <w:rFonts w:ascii="Segoe UI Symbol" w:hAnsi="Segoe UI Symbol" w:cs="Segoe UI Symbol"/>
        </w:rPr>
        <w:t>💻</w:t>
      </w:r>
      <w:r>
        <w:t xml:space="preserve"> Visual Basic Code: Labour Credential Audit &amp; Export System</w:t>
      </w:r>
    </w:p>
    <w:p w:rsidR="00D45F37" w:rsidRDefault="00D45F37" w:rsidP="00D45F37">
      <w:pPr>
        <w:pStyle w:val="HTMLPreformatted"/>
        <w:numPr>
          <w:ilvl w:val="0"/>
          <w:numId w:val="17"/>
        </w:numPr>
        <w:rPr>
          <w:rStyle w:val="HTMLCode"/>
        </w:rPr>
      </w:pPr>
      <w:r>
        <w:rPr>
          <w:rStyle w:val="HTMLCode"/>
        </w:rPr>
        <w:t>Sub LabourCredentialAudit()</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Dim ws As Worksheet</w:t>
      </w:r>
    </w:p>
    <w:p w:rsidR="00D45F37" w:rsidRDefault="00D45F37" w:rsidP="00D45F37">
      <w:pPr>
        <w:pStyle w:val="HTMLPreformatted"/>
        <w:numPr>
          <w:ilvl w:val="0"/>
          <w:numId w:val="17"/>
        </w:numPr>
        <w:rPr>
          <w:rStyle w:val="HTMLCode"/>
        </w:rPr>
      </w:pPr>
      <w:r>
        <w:rPr>
          <w:rStyle w:val="HTMLCode"/>
        </w:rPr>
        <w:t xml:space="preserve">    Dim lastRow As Long</w:t>
      </w:r>
    </w:p>
    <w:p w:rsidR="00D45F37" w:rsidRDefault="00D45F37" w:rsidP="00D45F37">
      <w:pPr>
        <w:pStyle w:val="HTMLPreformatted"/>
        <w:numPr>
          <w:ilvl w:val="0"/>
          <w:numId w:val="17"/>
        </w:numPr>
        <w:rPr>
          <w:rStyle w:val="HTMLCode"/>
        </w:rPr>
      </w:pPr>
      <w:r>
        <w:rPr>
          <w:rStyle w:val="HTMLCode"/>
        </w:rPr>
        <w:t xml:space="preserve">    Dim i As Long</w:t>
      </w:r>
    </w:p>
    <w:p w:rsidR="00D45F37" w:rsidRDefault="00D45F37" w:rsidP="00D45F37">
      <w:pPr>
        <w:pStyle w:val="HTMLPreformatted"/>
        <w:numPr>
          <w:ilvl w:val="0"/>
          <w:numId w:val="17"/>
        </w:numPr>
        <w:rPr>
          <w:rStyle w:val="HTMLCode"/>
        </w:rPr>
      </w:pPr>
      <w:r>
        <w:rPr>
          <w:rStyle w:val="HTMLCode"/>
        </w:rPr>
        <w:t xml:space="preserve">    Dim learnerID As String</w:t>
      </w:r>
    </w:p>
    <w:p w:rsidR="00D45F37" w:rsidRDefault="00D45F37" w:rsidP="00D45F37">
      <w:pPr>
        <w:pStyle w:val="HTMLPreformatted"/>
        <w:numPr>
          <w:ilvl w:val="0"/>
          <w:numId w:val="17"/>
        </w:numPr>
        <w:rPr>
          <w:rStyle w:val="HTMLCode"/>
        </w:rPr>
      </w:pPr>
      <w:r>
        <w:rPr>
          <w:rStyle w:val="HTMLCode"/>
        </w:rPr>
        <w:t xml:space="preserve">    Dim qualification As String</w:t>
      </w:r>
    </w:p>
    <w:p w:rsidR="00D45F37" w:rsidRDefault="00D45F37" w:rsidP="00D45F37">
      <w:pPr>
        <w:pStyle w:val="HTMLPreformatted"/>
        <w:numPr>
          <w:ilvl w:val="0"/>
          <w:numId w:val="17"/>
        </w:numPr>
        <w:rPr>
          <w:rStyle w:val="HTMLCode"/>
        </w:rPr>
      </w:pPr>
      <w:r>
        <w:rPr>
          <w:rStyle w:val="HTMLCode"/>
        </w:rPr>
        <w:t xml:space="preserve">    Dim attendance As Double</w:t>
      </w:r>
    </w:p>
    <w:p w:rsidR="00D45F37" w:rsidRDefault="00D45F37" w:rsidP="00D45F37">
      <w:pPr>
        <w:pStyle w:val="HTMLPreformatted"/>
        <w:numPr>
          <w:ilvl w:val="0"/>
          <w:numId w:val="17"/>
        </w:numPr>
        <w:rPr>
          <w:rStyle w:val="HTMLCode"/>
        </w:rPr>
      </w:pPr>
      <w:r>
        <w:rPr>
          <w:rStyle w:val="HTMLCode"/>
        </w:rPr>
        <w:t xml:space="preserve">    Dim labourLevyStatus As String</w:t>
      </w:r>
    </w:p>
    <w:p w:rsidR="00D45F37" w:rsidRDefault="00D45F37" w:rsidP="00D45F37">
      <w:pPr>
        <w:pStyle w:val="HTMLPreformatted"/>
        <w:numPr>
          <w:ilvl w:val="0"/>
          <w:numId w:val="17"/>
        </w:numPr>
        <w:rPr>
          <w:rStyle w:val="HTMLCode"/>
        </w:rPr>
      </w:pPr>
      <w:r>
        <w:rPr>
          <w:rStyle w:val="HTMLCode"/>
        </w:rPr>
        <w:t xml:space="preserve">    Dim govBillCompliance As String</w:t>
      </w:r>
    </w:p>
    <w:p w:rsidR="00D45F37" w:rsidRDefault="00D45F37" w:rsidP="00D45F37">
      <w:pPr>
        <w:pStyle w:val="HTMLPreformatted"/>
        <w:numPr>
          <w:ilvl w:val="0"/>
          <w:numId w:val="17"/>
        </w:numPr>
        <w:rPr>
          <w:rStyle w:val="HTMLCode"/>
        </w:rPr>
      </w:pPr>
      <w:r>
        <w:rPr>
          <w:rStyle w:val="HTMLCode"/>
        </w:rPr>
        <w:t xml:space="preserve">    Dim exportStatus As String</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Set ws = ThisWorkbook.Sheets("CoP_Curriculum")</w:t>
      </w:r>
    </w:p>
    <w:p w:rsidR="00D45F37" w:rsidRDefault="00D45F37" w:rsidP="00D45F37">
      <w:pPr>
        <w:pStyle w:val="HTMLPreformatted"/>
        <w:numPr>
          <w:ilvl w:val="0"/>
          <w:numId w:val="17"/>
        </w:numPr>
        <w:rPr>
          <w:rStyle w:val="HTMLCode"/>
        </w:rPr>
      </w:pPr>
      <w:r>
        <w:rPr>
          <w:rStyle w:val="HTMLCode"/>
        </w:rPr>
        <w:t xml:space="preserve">    lastRow = ws.Cells(ws.Rows.Count, "A").End(xlUp).Row</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For i = 2 To lastRow</w:t>
      </w:r>
    </w:p>
    <w:p w:rsidR="00D45F37" w:rsidRDefault="00D45F37" w:rsidP="00D45F37">
      <w:pPr>
        <w:pStyle w:val="HTMLPreformatted"/>
        <w:numPr>
          <w:ilvl w:val="0"/>
          <w:numId w:val="17"/>
        </w:numPr>
        <w:rPr>
          <w:rStyle w:val="HTMLCode"/>
        </w:rPr>
      </w:pPr>
      <w:r>
        <w:rPr>
          <w:rStyle w:val="HTMLCode"/>
        </w:rPr>
        <w:t xml:space="preserve">        learnerID = ws.Cells(i, 1).Value</w:t>
      </w:r>
    </w:p>
    <w:p w:rsidR="00D45F37" w:rsidRDefault="00D45F37" w:rsidP="00D45F37">
      <w:pPr>
        <w:pStyle w:val="HTMLPreformatted"/>
        <w:numPr>
          <w:ilvl w:val="0"/>
          <w:numId w:val="17"/>
        </w:numPr>
        <w:rPr>
          <w:rStyle w:val="HTMLCode"/>
        </w:rPr>
      </w:pPr>
      <w:r>
        <w:rPr>
          <w:rStyle w:val="HTMLCode"/>
        </w:rPr>
        <w:t xml:space="preserve">        qualification = ws.Cells(i, 2).Value</w:t>
      </w:r>
    </w:p>
    <w:p w:rsidR="00D45F37" w:rsidRDefault="00D45F37" w:rsidP="00D45F37">
      <w:pPr>
        <w:pStyle w:val="HTMLPreformatted"/>
        <w:numPr>
          <w:ilvl w:val="0"/>
          <w:numId w:val="17"/>
        </w:numPr>
        <w:rPr>
          <w:rStyle w:val="HTMLCode"/>
        </w:rPr>
      </w:pPr>
      <w:r>
        <w:rPr>
          <w:rStyle w:val="HTMLCode"/>
        </w:rPr>
        <w:t xml:space="preserve">        attendance = ws.Cells(i, 3).Value</w:t>
      </w:r>
    </w:p>
    <w:p w:rsidR="00D45F37" w:rsidRDefault="00D45F37" w:rsidP="00D45F37">
      <w:pPr>
        <w:pStyle w:val="HTMLPreformatted"/>
        <w:numPr>
          <w:ilvl w:val="0"/>
          <w:numId w:val="17"/>
        </w:numPr>
        <w:rPr>
          <w:rStyle w:val="HTMLCode"/>
        </w:rPr>
      </w:pPr>
      <w:r>
        <w:rPr>
          <w:rStyle w:val="HTMLCode"/>
        </w:rPr>
        <w:t xml:space="preserve">        labourLevyStatus = ws.Cells(i, 4).Value</w:t>
      </w:r>
    </w:p>
    <w:p w:rsidR="00D45F37" w:rsidRDefault="00D45F37" w:rsidP="00D45F37">
      <w:pPr>
        <w:pStyle w:val="HTMLPreformatted"/>
        <w:numPr>
          <w:ilvl w:val="0"/>
          <w:numId w:val="17"/>
        </w:numPr>
        <w:rPr>
          <w:rStyle w:val="HTMLCode"/>
        </w:rPr>
      </w:pPr>
      <w:r>
        <w:rPr>
          <w:rStyle w:val="HTMLCode"/>
        </w:rPr>
        <w:t xml:space="preserve">        govBillCompliance = ws.Cells(i, 5).Value</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Logigramme: Decision logic</w:t>
      </w:r>
    </w:p>
    <w:p w:rsidR="00D45F37" w:rsidRDefault="00D45F37" w:rsidP="00D45F37">
      <w:pPr>
        <w:pStyle w:val="HTMLPreformatted"/>
        <w:numPr>
          <w:ilvl w:val="0"/>
          <w:numId w:val="17"/>
        </w:numPr>
        <w:rPr>
          <w:rStyle w:val="HTMLCode"/>
        </w:rPr>
      </w:pPr>
      <w:r>
        <w:rPr>
          <w:rStyle w:val="HTMLCode"/>
        </w:rPr>
        <w:t xml:space="preserve">        If qualification &lt;&gt; "" And attendance &gt;= 75 And _</w:t>
      </w:r>
    </w:p>
    <w:p w:rsidR="00D45F37" w:rsidRDefault="00D45F37" w:rsidP="00D45F37">
      <w:pPr>
        <w:pStyle w:val="HTMLPreformatted"/>
        <w:numPr>
          <w:ilvl w:val="0"/>
          <w:numId w:val="17"/>
        </w:numPr>
        <w:rPr>
          <w:rStyle w:val="HTMLCode"/>
        </w:rPr>
      </w:pPr>
      <w:r>
        <w:rPr>
          <w:rStyle w:val="HTMLCode"/>
        </w:rPr>
        <w:t xml:space="preserve">           labourLevyStatus = "Paid" And govBillCompliance = "Compliant" Then</w:t>
      </w:r>
    </w:p>
    <w:p w:rsidR="00D45F37" w:rsidRDefault="00D45F37" w:rsidP="00D45F37">
      <w:pPr>
        <w:pStyle w:val="HTMLPreformatted"/>
        <w:numPr>
          <w:ilvl w:val="0"/>
          <w:numId w:val="17"/>
        </w:numPr>
        <w:rPr>
          <w:rStyle w:val="HTMLCode"/>
        </w:rPr>
      </w:pPr>
      <w:r>
        <w:rPr>
          <w:rStyle w:val="HTMLCode"/>
        </w:rPr>
        <w:t xml:space="preserve">            exportStatus = "Ready for Export"</w:t>
      </w:r>
    </w:p>
    <w:p w:rsidR="00D45F37" w:rsidRDefault="00D45F37" w:rsidP="00D45F37">
      <w:pPr>
        <w:pStyle w:val="HTMLPreformatted"/>
        <w:numPr>
          <w:ilvl w:val="0"/>
          <w:numId w:val="17"/>
        </w:numPr>
        <w:rPr>
          <w:rStyle w:val="HTMLCode"/>
        </w:rPr>
      </w:pPr>
      <w:r>
        <w:rPr>
          <w:rStyle w:val="HTMLCode"/>
        </w:rPr>
        <w:t xml:space="preserve">        ElseIf qualification = "" Then</w:t>
      </w:r>
    </w:p>
    <w:p w:rsidR="00D45F37" w:rsidRDefault="00D45F37" w:rsidP="00D45F37">
      <w:pPr>
        <w:pStyle w:val="HTMLPreformatted"/>
        <w:numPr>
          <w:ilvl w:val="0"/>
          <w:numId w:val="17"/>
        </w:numPr>
        <w:rPr>
          <w:rStyle w:val="HTMLCode"/>
        </w:rPr>
      </w:pPr>
      <w:r>
        <w:rPr>
          <w:rStyle w:val="HTMLCode"/>
        </w:rPr>
        <w:t xml:space="preserve">            exportStatus = "Missing Qualification"</w:t>
      </w:r>
    </w:p>
    <w:p w:rsidR="00D45F37" w:rsidRDefault="00D45F37" w:rsidP="00D45F37">
      <w:pPr>
        <w:pStyle w:val="HTMLPreformatted"/>
        <w:numPr>
          <w:ilvl w:val="0"/>
          <w:numId w:val="17"/>
        </w:numPr>
        <w:rPr>
          <w:rStyle w:val="HTMLCode"/>
        </w:rPr>
      </w:pPr>
      <w:r>
        <w:rPr>
          <w:rStyle w:val="HTMLCode"/>
        </w:rPr>
        <w:t xml:space="preserve">        ElseIf attendance &lt; 75 Then</w:t>
      </w:r>
    </w:p>
    <w:p w:rsidR="00D45F37" w:rsidRDefault="00D45F37" w:rsidP="00D45F37">
      <w:pPr>
        <w:pStyle w:val="HTMLPreformatted"/>
        <w:numPr>
          <w:ilvl w:val="0"/>
          <w:numId w:val="17"/>
        </w:numPr>
        <w:rPr>
          <w:rStyle w:val="HTMLCode"/>
        </w:rPr>
      </w:pPr>
      <w:r>
        <w:rPr>
          <w:rStyle w:val="HTMLCode"/>
        </w:rPr>
        <w:t xml:space="preserve">            exportStatus = "Low Attendance"</w:t>
      </w:r>
    </w:p>
    <w:p w:rsidR="00D45F37" w:rsidRDefault="00D45F37" w:rsidP="00D45F37">
      <w:pPr>
        <w:pStyle w:val="HTMLPreformatted"/>
        <w:numPr>
          <w:ilvl w:val="0"/>
          <w:numId w:val="17"/>
        </w:numPr>
        <w:rPr>
          <w:rStyle w:val="HTMLCode"/>
        </w:rPr>
      </w:pPr>
      <w:r>
        <w:rPr>
          <w:rStyle w:val="HTMLCode"/>
        </w:rPr>
        <w:t xml:space="preserve">        ElseIf labourLevyStatus &lt;&gt; "Paid" Then</w:t>
      </w:r>
    </w:p>
    <w:p w:rsidR="00D45F37" w:rsidRDefault="00D45F37" w:rsidP="00D45F37">
      <w:pPr>
        <w:pStyle w:val="HTMLPreformatted"/>
        <w:numPr>
          <w:ilvl w:val="0"/>
          <w:numId w:val="17"/>
        </w:numPr>
        <w:rPr>
          <w:rStyle w:val="HTMLCode"/>
        </w:rPr>
      </w:pPr>
      <w:r>
        <w:rPr>
          <w:rStyle w:val="HTMLCode"/>
        </w:rPr>
        <w:t xml:space="preserve">            exportStatus = "Labour Levy Unpaid"</w:t>
      </w:r>
    </w:p>
    <w:p w:rsidR="00D45F37" w:rsidRDefault="00D45F37" w:rsidP="00D45F37">
      <w:pPr>
        <w:pStyle w:val="HTMLPreformatted"/>
        <w:numPr>
          <w:ilvl w:val="0"/>
          <w:numId w:val="17"/>
        </w:numPr>
        <w:rPr>
          <w:rStyle w:val="HTMLCode"/>
        </w:rPr>
      </w:pPr>
      <w:r>
        <w:rPr>
          <w:rStyle w:val="HTMLCode"/>
        </w:rPr>
        <w:t xml:space="preserve">        ElseIf govBillCompliance &lt;&gt; "Compliant" Then</w:t>
      </w:r>
    </w:p>
    <w:p w:rsidR="00D45F37" w:rsidRDefault="00D45F37" w:rsidP="00D45F37">
      <w:pPr>
        <w:pStyle w:val="HTMLPreformatted"/>
        <w:numPr>
          <w:ilvl w:val="0"/>
          <w:numId w:val="17"/>
        </w:numPr>
        <w:rPr>
          <w:rStyle w:val="HTMLCode"/>
        </w:rPr>
      </w:pPr>
      <w:r>
        <w:rPr>
          <w:rStyle w:val="HTMLCode"/>
        </w:rPr>
        <w:t xml:space="preserve">            exportStatus = "Gov Bill Non-Compliant"</w:t>
      </w:r>
    </w:p>
    <w:p w:rsidR="00D45F37" w:rsidRDefault="00D45F37" w:rsidP="00D45F37">
      <w:pPr>
        <w:pStyle w:val="HTMLPreformatted"/>
        <w:numPr>
          <w:ilvl w:val="0"/>
          <w:numId w:val="17"/>
        </w:numPr>
        <w:rPr>
          <w:rStyle w:val="HTMLCode"/>
        </w:rPr>
      </w:pPr>
      <w:r>
        <w:rPr>
          <w:rStyle w:val="HTMLCode"/>
        </w:rPr>
        <w:t xml:space="preserve">        Else</w:t>
      </w:r>
    </w:p>
    <w:p w:rsidR="00D45F37" w:rsidRDefault="00D45F37" w:rsidP="00D45F37">
      <w:pPr>
        <w:pStyle w:val="HTMLPreformatted"/>
        <w:numPr>
          <w:ilvl w:val="0"/>
          <w:numId w:val="17"/>
        </w:numPr>
        <w:rPr>
          <w:rStyle w:val="HTMLCode"/>
        </w:rPr>
      </w:pPr>
      <w:r>
        <w:rPr>
          <w:rStyle w:val="HTMLCode"/>
        </w:rPr>
        <w:t xml:space="preserve">            exportStatus = "Manual Review Required"</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Algorigramme: Procedural logic</w:t>
      </w:r>
    </w:p>
    <w:p w:rsidR="00D45F37" w:rsidRDefault="00D45F37" w:rsidP="00D45F37">
      <w:pPr>
        <w:pStyle w:val="HTMLPreformatted"/>
        <w:numPr>
          <w:ilvl w:val="0"/>
          <w:numId w:val="17"/>
        </w:numPr>
        <w:rPr>
          <w:rStyle w:val="HTMLCode"/>
        </w:rPr>
      </w:pPr>
      <w:r>
        <w:rPr>
          <w:rStyle w:val="HTMLCode"/>
        </w:rPr>
        <w:t xml:space="preserve">        ws.Cells(i, 6).Value = exportStatus</w:t>
      </w:r>
    </w:p>
    <w:p w:rsidR="00D45F37" w:rsidRDefault="00D45F37" w:rsidP="00D45F37">
      <w:pPr>
        <w:pStyle w:val="HTMLPreformatted"/>
        <w:numPr>
          <w:ilvl w:val="0"/>
          <w:numId w:val="17"/>
        </w:numPr>
        <w:rPr>
          <w:rStyle w:val="HTMLCode"/>
        </w:rPr>
      </w:pPr>
      <w:r>
        <w:rPr>
          <w:rStyle w:val="HTMLCode"/>
        </w:rPr>
        <w:t xml:space="preserve">        If exportStatus = "Ready for Export" Then</w:t>
      </w:r>
    </w:p>
    <w:p w:rsidR="00D45F37" w:rsidRDefault="00D45F37" w:rsidP="00D45F37">
      <w:pPr>
        <w:pStyle w:val="HTMLPreformatted"/>
        <w:numPr>
          <w:ilvl w:val="0"/>
          <w:numId w:val="17"/>
        </w:numPr>
        <w:rPr>
          <w:rStyle w:val="HTMLCode"/>
        </w:rPr>
      </w:pPr>
      <w:r>
        <w:rPr>
          <w:rStyle w:val="HTMLCode"/>
        </w:rPr>
        <w:t xml:space="preserve">            Call ExportToPortfolio(learnerID, qualification)</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r>
        <w:rPr>
          <w:rStyle w:val="HTMLCode"/>
        </w:rPr>
        <w:t xml:space="preserve">    Next i</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MsgBox "Labour credential audit completed.", vbInformation</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Sub ExportToPortfolio(learnerID As String, qualification As String)</w:t>
      </w:r>
    </w:p>
    <w:p w:rsidR="00D45F37" w:rsidRDefault="00D45F37" w:rsidP="00D45F37">
      <w:pPr>
        <w:pStyle w:val="HTMLPreformatted"/>
        <w:numPr>
          <w:ilvl w:val="0"/>
          <w:numId w:val="17"/>
        </w:numPr>
        <w:rPr>
          <w:rStyle w:val="HTMLCode"/>
        </w:rPr>
      </w:pPr>
      <w:r>
        <w:rPr>
          <w:rStyle w:val="HTMLCode"/>
        </w:rPr>
        <w:t xml:space="preserve">    ' Simulated export logic to GitHub, LMS, or Internet Archive</w:t>
      </w:r>
    </w:p>
    <w:p w:rsidR="00D45F37" w:rsidRDefault="00D45F37" w:rsidP="00D45F37">
      <w:pPr>
        <w:pStyle w:val="HTMLPreformatted"/>
        <w:numPr>
          <w:ilvl w:val="0"/>
          <w:numId w:val="17"/>
        </w:numPr>
        <w:rPr>
          <w:rStyle w:val="HTMLCode"/>
        </w:rPr>
      </w:pPr>
      <w:r>
        <w:rPr>
          <w:rStyle w:val="HTMLCode"/>
        </w:rPr>
        <w:t xml:space="preserve">    Debug.Print "Exporting learner: " &amp; learnerID &amp; " | Qualification: " &amp; qualification</w:t>
      </w:r>
    </w:p>
    <w:p w:rsidR="00D45F37" w:rsidRDefault="00D45F37" w:rsidP="00D45F37">
      <w:pPr>
        <w:pStyle w:val="HTMLPreformatted"/>
        <w:numPr>
          <w:ilvl w:val="0"/>
          <w:numId w:val="17"/>
        </w:numPr>
        <w:rPr>
          <w:rStyle w:val="HTMLCode"/>
        </w:rPr>
      </w:pPr>
      <w:r>
        <w:rPr>
          <w:rStyle w:val="HTMLCode"/>
        </w:rPr>
        <w:t xml:space="preserve">    ' Future integration: API calls to GitHub, LMS, or archival platforms</w:t>
      </w: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eading2"/>
        <w:numPr>
          <w:ilvl w:val="0"/>
          <w:numId w:val="17"/>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D45F37" w:rsidTr="00D45F37">
        <w:trPr>
          <w:tblHeader/>
          <w:tblCellSpacing w:w="15" w:type="dxa"/>
        </w:trPr>
        <w:tc>
          <w:tcPr>
            <w:tcW w:w="0" w:type="auto"/>
            <w:vAlign w:val="center"/>
            <w:hideMark/>
          </w:tcPr>
          <w:p w:rsidR="00D45F37" w:rsidRDefault="00D45F37">
            <w:pPr>
              <w:jc w:val="center"/>
              <w:rPr>
                <w:b/>
                <w:bCs/>
              </w:rPr>
            </w:pPr>
            <w:r>
              <w:rPr>
                <w:b/>
                <w:bCs/>
              </w:rPr>
              <w:t>Step</w:t>
            </w:r>
          </w:p>
        </w:tc>
        <w:tc>
          <w:tcPr>
            <w:tcW w:w="0" w:type="auto"/>
            <w:vAlign w:val="center"/>
            <w:hideMark/>
          </w:tcPr>
          <w:p w:rsidR="00D45F37" w:rsidRDefault="00D45F37">
            <w:pPr>
              <w:jc w:val="center"/>
              <w:rPr>
                <w:b/>
                <w:bCs/>
              </w:rPr>
            </w:pPr>
            <w:r>
              <w:rPr>
                <w:b/>
                <w:bCs/>
              </w:rPr>
              <w:t>Algorigramme (Procedure)</w:t>
            </w:r>
          </w:p>
        </w:tc>
        <w:tc>
          <w:tcPr>
            <w:tcW w:w="0" w:type="auto"/>
            <w:vAlign w:val="center"/>
            <w:hideMark/>
          </w:tcPr>
          <w:p w:rsidR="00D45F37" w:rsidRDefault="00D45F37">
            <w:pPr>
              <w:jc w:val="center"/>
              <w:rPr>
                <w:b/>
                <w:bCs/>
              </w:rPr>
            </w:pPr>
            <w:r>
              <w:rPr>
                <w:b/>
                <w:bCs/>
              </w:rPr>
              <w:t>Logigramme (Decision)</w:t>
            </w:r>
          </w:p>
        </w:tc>
      </w:tr>
      <w:tr w:rsidR="00D45F37" w:rsidTr="00D45F37">
        <w:trPr>
          <w:tblCellSpacing w:w="15" w:type="dxa"/>
        </w:trPr>
        <w:tc>
          <w:tcPr>
            <w:tcW w:w="0" w:type="auto"/>
            <w:vAlign w:val="center"/>
            <w:hideMark/>
          </w:tcPr>
          <w:p w:rsidR="00D45F37" w:rsidRDefault="00D45F37">
            <w:r>
              <w:t>1</w:t>
            </w:r>
          </w:p>
        </w:tc>
        <w:tc>
          <w:tcPr>
            <w:tcW w:w="0" w:type="auto"/>
            <w:vAlign w:val="center"/>
            <w:hideMark/>
          </w:tcPr>
          <w:p w:rsidR="00D45F37" w:rsidRDefault="00D45F37">
            <w:r>
              <w:t>Read learner data</w:t>
            </w:r>
          </w:p>
        </w:tc>
        <w:tc>
          <w:tcPr>
            <w:tcW w:w="0" w:type="auto"/>
            <w:vAlign w:val="center"/>
            <w:hideMark/>
          </w:tcPr>
          <w:p w:rsidR="00D45F37" w:rsidRDefault="00D45F37">
            <w:r>
              <w:t>Is qualification present?</w:t>
            </w:r>
          </w:p>
        </w:tc>
      </w:tr>
      <w:tr w:rsidR="00D45F37" w:rsidTr="00D45F37">
        <w:trPr>
          <w:tblCellSpacing w:w="15" w:type="dxa"/>
        </w:trPr>
        <w:tc>
          <w:tcPr>
            <w:tcW w:w="0" w:type="auto"/>
            <w:vAlign w:val="center"/>
            <w:hideMark/>
          </w:tcPr>
          <w:p w:rsidR="00D45F37" w:rsidRDefault="00D45F37">
            <w:r>
              <w:t>2</w:t>
            </w:r>
          </w:p>
        </w:tc>
        <w:tc>
          <w:tcPr>
            <w:tcW w:w="0" w:type="auto"/>
            <w:vAlign w:val="center"/>
            <w:hideMark/>
          </w:tcPr>
          <w:p w:rsidR="00D45F37" w:rsidRDefault="00D45F37">
            <w:r>
              <w:t>Validate attendance, levy, and compliance</w:t>
            </w:r>
          </w:p>
        </w:tc>
        <w:tc>
          <w:tcPr>
            <w:tcW w:w="0" w:type="auto"/>
            <w:vAlign w:val="center"/>
            <w:hideMark/>
          </w:tcPr>
          <w:p w:rsidR="00D45F37" w:rsidRDefault="00D45F37">
            <w:r>
              <w:t>Is attendance ≥ 75%?</w:t>
            </w:r>
          </w:p>
        </w:tc>
      </w:tr>
      <w:tr w:rsidR="00D45F37" w:rsidTr="00D45F37">
        <w:trPr>
          <w:tblCellSpacing w:w="15" w:type="dxa"/>
        </w:trPr>
        <w:tc>
          <w:tcPr>
            <w:tcW w:w="0" w:type="auto"/>
            <w:vAlign w:val="center"/>
            <w:hideMark/>
          </w:tcPr>
          <w:p w:rsidR="00D45F37" w:rsidRDefault="00D45F37">
            <w:r>
              <w:t>3</w:t>
            </w:r>
          </w:p>
        </w:tc>
        <w:tc>
          <w:tcPr>
            <w:tcW w:w="0" w:type="auto"/>
            <w:vAlign w:val="center"/>
            <w:hideMark/>
          </w:tcPr>
          <w:p w:rsidR="00D45F37" w:rsidRDefault="00D45F37">
            <w:r>
              <w:t>Assign export status</w:t>
            </w:r>
          </w:p>
        </w:tc>
        <w:tc>
          <w:tcPr>
            <w:tcW w:w="0" w:type="auto"/>
            <w:vAlign w:val="center"/>
            <w:hideMark/>
          </w:tcPr>
          <w:p w:rsidR="00D45F37" w:rsidRDefault="00D45F37">
            <w:r>
              <w:t>Is labour levy paid and gov bill compliant?</w:t>
            </w:r>
          </w:p>
        </w:tc>
      </w:tr>
      <w:tr w:rsidR="00D45F37" w:rsidTr="00D45F37">
        <w:trPr>
          <w:tblCellSpacing w:w="15" w:type="dxa"/>
        </w:trPr>
        <w:tc>
          <w:tcPr>
            <w:tcW w:w="0" w:type="auto"/>
            <w:vAlign w:val="center"/>
            <w:hideMark/>
          </w:tcPr>
          <w:p w:rsidR="00D45F37" w:rsidRDefault="00D45F37">
            <w:r>
              <w:t>4</w:t>
            </w:r>
          </w:p>
        </w:tc>
        <w:tc>
          <w:tcPr>
            <w:tcW w:w="0" w:type="auto"/>
            <w:vAlign w:val="center"/>
            <w:hideMark/>
          </w:tcPr>
          <w:p w:rsidR="00D45F37" w:rsidRDefault="00D45F37">
            <w:r>
              <w:t>Export eligible records to digital portfolio</w:t>
            </w:r>
          </w:p>
        </w:tc>
        <w:tc>
          <w:tcPr>
            <w:tcW w:w="0" w:type="auto"/>
            <w:vAlign w:val="center"/>
            <w:hideMark/>
          </w:tcPr>
          <w:p w:rsidR="00D45F37" w:rsidRDefault="00D45F37">
            <w:r>
              <w:t>If all conditions met → Export; else → Flag for review</w:t>
            </w:r>
          </w:p>
        </w:tc>
      </w:tr>
    </w:tbl>
    <w:p w:rsidR="00D45F37" w:rsidRDefault="00D45F37" w:rsidP="00D45F37">
      <w:pPr>
        <w:pStyle w:val="Heading2"/>
        <w:numPr>
          <w:ilvl w:val="0"/>
          <w:numId w:val="17"/>
        </w:numPr>
      </w:pPr>
      <w:r>
        <w:rPr>
          <w:rFonts w:ascii="Segoe UI Symbol" w:hAnsi="Segoe UI Symbol" w:cs="Segoe UI Symbol"/>
        </w:rPr>
        <w:t>📂</w:t>
      </w:r>
      <w:r>
        <w:t xml:space="preserve"> Sheet Structure (CoP_Curriculum)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D45F37" w:rsidTr="00D45F37">
        <w:trPr>
          <w:tblHeader/>
          <w:tblCellSpacing w:w="15" w:type="dxa"/>
        </w:trPr>
        <w:tc>
          <w:tcPr>
            <w:tcW w:w="0" w:type="auto"/>
            <w:vAlign w:val="center"/>
            <w:hideMark/>
          </w:tcPr>
          <w:p w:rsidR="00D45F37" w:rsidRDefault="00D45F37">
            <w:pPr>
              <w:jc w:val="center"/>
              <w:rPr>
                <w:b/>
                <w:bCs/>
              </w:rPr>
            </w:pPr>
            <w:r>
              <w:rPr>
                <w:b/>
                <w:bCs/>
              </w:rPr>
              <w:t>Column</w:t>
            </w:r>
          </w:p>
        </w:tc>
        <w:tc>
          <w:tcPr>
            <w:tcW w:w="0" w:type="auto"/>
            <w:vAlign w:val="center"/>
            <w:hideMark/>
          </w:tcPr>
          <w:p w:rsidR="00D45F37" w:rsidRDefault="00D45F37">
            <w:pPr>
              <w:jc w:val="center"/>
              <w:rPr>
                <w:b/>
                <w:bCs/>
              </w:rPr>
            </w:pPr>
            <w:r>
              <w:rPr>
                <w:b/>
                <w:bCs/>
              </w:rPr>
              <w:t>Field</w:t>
            </w:r>
          </w:p>
        </w:tc>
      </w:tr>
      <w:tr w:rsidR="00D45F37" w:rsidTr="00D45F37">
        <w:trPr>
          <w:tblCellSpacing w:w="15" w:type="dxa"/>
        </w:trPr>
        <w:tc>
          <w:tcPr>
            <w:tcW w:w="0" w:type="auto"/>
            <w:vAlign w:val="center"/>
            <w:hideMark/>
          </w:tcPr>
          <w:p w:rsidR="00D45F37" w:rsidRDefault="00D45F37">
            <w:r>
              <w:t>A</w:t>
            </w:r>
          </w:p>
        </w:tc>
        <w:tc>
          <w:tcPr>
            <w:tcW w:w="0" w:type="auto"/>
            <w:vAlign w:val="center"/>
            <w:hideMark/>
          </w:tcPr>
          <w:p w:rsidR="00D45F37" w:rsidRDefault="00D45F37">
            <w:r>
              <w:t>Learner ID</w:t>
            </w:r>
          </w:p>
        </w:tc>
      </w:tr>
      <w:tr w:rsidR="00D45F37" w:rsidTr="00D45F37">
        <w:trPr>
          <w:tblCellSpacing w:w="15" w:type="dxa"/>
        </w:trPr>
        <w:tc>
          <w:tcPr>
            <w:tcW w:w="0" w:type="auto"/>
            <w:vAlign w:val="center"/>
            <w:hideMark/>
          </w:tcPr>
          <w:p w:rsidR="00D45F37" w:rsidRDefault="00D45F37">
            <w:r>
              <w:t>B</w:t>
            </w:r>
          </w:p>
        </w:tc>
        <w:tc>
          <w:tcPr>
            <w:tcW w:w="0" w:type="auto"/>
            <w:vAlign w:val="center"/>
            <w:hideMark/>
          </w:tcPr>
          <w:p w:rsidR="00D45F37" w:rsidRDefault="00D45F37">
            <w:r>
              <w:t>Qualification</w:t>
            </w:r>
          </w:p>
        </w:tc>
      </w:tr>
      <w:tr w:rsidR="00D45F37" w:rsidTr="00D45F37">
        <w:trPr>
          <w:tblCellSpacing w:w="15" w:type="dxa"/>
        </w:trPr>
        <w:tc>
          <w:tcPr>
            <w:tcW w:w="0" w:type="auto"/>
            <w:vAlign w:val="center"/>
            <w:hideMark/>
          </w:tcPr>
          <w:p w:rsidR="00D45F37" w:rsidRDefault="00D45F37">
            <w:r>
              <w:t>C</w:t>
            </w:r>
          </w:p>
        </w:tc>
        <w:tc>
          <w:tcPr>
            <w:tcW w:w="0" w:type="auto"/>
            <w:vAlign w:val="center"/>
            <w:hideMark/>
          </w:tcPr>
          <w:p w:rsidR="00D45F37" w:rsidRDefault="00D45F37">
            <w:r>
              <w:t>Attendance (%)</w:t>
            </w:r>
          </w:p>
        </w:tc>
      </w:tr>
      <w:tr w:rsidR="00D45F37" w:rsidTr="00D45F37">
        <w:trPr>
          <w:tblCellSpacing w:w="15" w:type="dxa"/>
        </w:trPr>
        <w:tc>
          <w:tcPr>
            <w:tcW w:w="0" w:type="auto"/>
            <w:vAlign w:val="center"/>
            <w:hideMark/>
          </w:tcPr>
          <w:p w:rsidR="00D45F37" w:rsidRDefault="00D45F37">
            <w:r>
              <w:t>D</w:t>
            </w:r>
          </w:p>
        </w:tc>
        <w:tc>
          <w:tcPr>
            <w:tcW w:w="0" w:type="auto"/>
            <w:vAlign w:val="center"/>
            <w:hideMark/>
          </w:tcPr>
          <w:p w:rsidR="00D45F37" w:rsidRDefault="00D45F37">
            <w:r>
              <w:t>Labour Levy Status</w:t>
            </w:r>
          </w:p>
        </w:tc>
      </w:tr>
      <w:tr w:rsidR="00D45F37" w:rsidTr="00D45F37">
        <w:trPr>
          <w:tblCellSpacing w:w="15" w:type="dxa"/>
        </w:trPr>
        <w:tc>
          <w:tcPr>
            <w:tcW w:w="0" w:type="auto"/>
            <w:vAlign w:val="center"/>
            <w:hideMark/>
          </w:tcPr>
          <w:p w:rsidR="00D45F37" w:rsidRDefault="00D45F37">
            <w:r>
              <w:t>E</w:t>
            </w:r>
          </w:p>
        </w:tc>
        <w:tc>
          <w:tcPr>
            <w:tcW w:w="0" w:type="auto"/>
            <w:vAlign w:val="center"/>
            <w:hideMark/>
          </w:tcPr>
          <w:p w:rsidR="00D45F37" w:rsidRDefault="00D45F37">
            <w:r>
              <w:t>Government Bill Compliance</w:t>
            </w:r>
          </w:p>
        </w:tc>
      </w:tr>
      <w:tr w:rsidR="00D45F37" w:rsidTr="00D45F37">
        <w:trPr>
          <w:tblCellSpacing w:w="15" w:type="dxa"/>
        </w:trPr>
        <w:tc>
          <w:tcPr>
            <w:tcW w:w="0" w:type="auto"/>
            <w:vAlign w:val="center"/>
            <w:hideMark/>
          </w:tcPr>
          <w:p w:rsidR="00D45F37" w:rsidRDefault="00D45F37">
            <w:r>
              <w:t>F</w:t>
            </w:r>
          </w:p>
        </w:tc>
        <w:tc>
          <w:tcPr>
            <w:tcW w:w="0" w:type="auto"/>
            <w:vAlign w:val="center"/>
            <w:hideMark/>
          </w:tcPr>
          <w:p w:rsidR="00D45F37" w:rsidRDefault="00D45F37">
            <w:r>
              <w:t>Export Status</w:t>
            </w:r>
          </w:p>
        </w:tc>
      </w:tr>
    </w:tbl>
    <w:p w:rsidR="00D45F37" w:rsidRDefault="00D45F37" w:rsidP="00D45F37">
      <w:pPr>
        <w:pStyle w:val="NormalWeb"/>
        <w:numPr>
          <w:ilvl w:val="0"/>
          <w:numId w:val="17"/>
        </w:numPr>
      </w:pPr>
      <w:r>
        <w:t>This VBA module can be embedded into your CoP workbook to automate compliance checks, credential verification, and export readiness. Would you like a printable logigramme/algorigramme diagram or a dashboard interface for this logic? I can also help scaffold the GitHub or LMS integration logic next.</w:t>
      </w:r>
    </w:p>
    <w:p w:rsidR="005B0324" w:rsidRDefault="005B0324" w:rsidP="005B0324">
      <w:pPr>
        <w:pStyle w:val="NormalWeb"/>
      </w:pPr>
      <w:r>
        <w:t>Here is a structured summary of your NRF Awards application (Reference: NONF250411310281), formatted to support academic, policy, and funding alignment:</w:t>
      </w:r>
    </w:p>
    <w:p w:rsidR="005B0324" w:rsidRDefault="005B0324" w:rsidP="005B0324">
      <w:pPr>
        <w:pStyle w:val="Heading2"/>
      </w:pPr>
      <w:r>
        <w:rPr>
          <w:rFonts w:ascii="Segoe UI Symbol" w:hAnsi="Segoe UI Symbol" w:cs="Segoe UI Symbol"/>
        </w:rPr>
        <w:t>📘</w:t>
      </w:r>
      <w:r>
        <w:t xml:space="preserve"> Overview</w:t>
      </w:r>
    </w:p>
    <w:p w:rsidR="005B0324" w:rsidRDefault="005B0324" w:rsidP="005B0324">
      <w:pPr>
        <w:pStyle w:val="NormalWeb"/>
      </w:pPr>
      <w:r>
        <w:t>This nomination for the NRF Research Excellence Award for Early Career/Emerging Researchers highlights Tshingombe Tshitadi Fiston’s pioneering work in electrical engineering education, credential transparency, and modular curriculum innovation. The submission integrates national and international frameworks (RNF, AIU, NSF) to scaffold a transdisciplinary learning journey aligned with South Africa’s National Trade Framework.</w:t>
      </w:r>
    </w:p>
    <w:p w:rsidR="005B0324" w:rsidRDefault="005B0324" w:rsidP="005B0324">
      <w:pPr>
        <w:pStyle w:val="Heading2"/>
      </w:pPr>
      <w:r>
        <w:rPr>
          <w:rFonts w:ascii="Segoe UI Symbol" w:hAnsi="Segoe UI Symbol" w:cs="Segoe UI Symbol"/>
        </w:rPr>
        <w:t>🎯</w:t>
      </w:r>
      <w:r>
        <w:t xml:space="preserve"> Scope</w:t>
      </w:r>
    </w:p>
    <w:p w:rsidR="005B0324" w:rsidRDefault="005B0324" w:rsidP="005B0324">
      <w:pPr>
        <w:pStyle w:val="NormalWeb"/>
        <w:numPr>
          <w:ilvl w:val="0"/>
          <w:numId w:val="18"/>
        </w:numPr>
      </w:pPr>
      <w:r>
        <w:rPr>
          <w:rStyle w:val="Strong"/>
        </w:rPr>
        <w:t>Geographic Focus</w:t>
      </w:r>
      <w:r>
        <w:t>: South Africa and Democratic Republic of Congo</w:t>
      </w:r>
    </w:p>
    <w:p w:rsidR="005B0324" w:rsidRDefault="005B0324" w:rsidP="005B0324">
      <w:pPr>
        <w:pStyle w:val="NormalWeb"/>
        <w:numPr>
          <w:ilvl w:val="0"/>
          <w:numId w:val="18"/>
        </w:numPr>
      </w:pPr>
      <w:r>
        <w:rPr>
          <w:rStyle w:val="Strong"/>
        </w:rPr>
        <w:t>Institutional Anchor</w:t>
      </w:r>
      <w:r>
        <w:t>: South African Qualifications Authority (SAQA)</w:t>
      </w:r>
    </w:p>
    <w:p w:rsidR="005B0324" w:rsidRDefault="005B0324" w:rsidP="005B0324">
      <w:pPr>
        <w:pStyle w:val="NormalWeb"/>
        <w:numPr>
          <w:ilvl w:val="0"/>
          <w:numId w:val="18"/>
        </w:numPr>
      </w:pPr>
      <w:r>
        <w:rPr>
          <w:rStyle w:val="Strong"/>
        </w:rPr>
        <w:t>Disciplinary Domains</w:t>
      </w:r>
      <w:r>
        <w:t>:</w:t>
      </w:r>
    </w:p>
    <w:p w:rsidR="005B0324" w:rsidRDefault="005B0324" w:rsidP="005B0324">
      <w:pPr>
        <w:pStyle w:val="NormalWeb"/>
        <w:numPr>
          <w:ilvl w:val="1"/>
          <w:numId w:val="18"/>
        </w:numPr>
      </w:pPr>
      <w:r>
        <w:t>Electrical engineering and energy studies</w:t>
      </w:r>
    </w:p>
    <w:p w:rsidR="005B0324" w:rsidRDefault="005B0324" w:rsidP="005B0324">
      <w:pPr>
        <w:pStyle w:val="NormalWeb"/>
        <w:numPr>
          <w:ilvl w:val="1"/>
          <w:numId w:val="18"/>
        </w:numPr>
      </w:pPr>
      <w:r>
        <w:t>Curriculum policy and management</w:t>
      </w:r>
    </w:p>
    <w:p w:rsidR="005B0324" w:rsidRDefault="005B0324" w:rsidP="005B0324">
      <w:pPr>
        <w:pStyle w:val="NormalWeb"/>
        <w:numPr>
          <w:ilvl w:val="1"/>
          <w:numId w:val="18"/>
        </w:numPr>
      </w:pPr>
      <w:r>
        <w:t>Defence and security systems</w:t>
      </w:r>
    </w:p>
    <w:p w:rsidR="005B0324" w:rsidRDefault="005B0324" w:rsidP="005B0324">
      <w:pPr>
        <w:pStyle w:val="NormalWeb"/>
        <w:numPr>
          <w:ilvl w:val="1"/>
          <w:numId w:val="18"/>
        </w:numPr>
      </w:pPr>
      <w:r>
        <w:t>Additive manufacturing and industrial sociology</w:t>
      </w:r>
    </w:p>
    <w:p w:rsidR="005B0324" w:rsidRDefault="005B0324" w:rsidP="005B0324">
      <w:pPr>
        <w:pStyle w:val="NormalWeb"/>
        <w:numPr>
          <w:ilvl w:val="0"/>
          <w:numId w:val="18"/>
        </w:numPr>
      </w:pPr>
      <w:r>
        <w:rPr>
          <w:rStyle w:val="Strong"/>
        </w:rPr>
        <w:t>Target Audiences</w:t>
      </w:r>
      <w:r>
        <w:t>:</w:t>
      </w:r>
    </w:p>
    <w:p w:rsidR="005B0324" w:rsidRDefault="005B0324" w:rsidP="005B0324">
      <w:pPr>
        <w:pStyle w:val="NormalWeb"/>
        <w:numPr>
          <w:ilvl w:val="1"/>
          <w:numId w:val="18"/>
        </w:numPr>
      </w:pPr>
      <w:r>
        <w:t>Vocational learners and educators</w:t>
      </w:r>
    </w:p>
    <w:p w:rsidR="005B0324" w:rsidRDefault="005B0324" w:rsidP="005B0324">
      <w:pPr>
        <w:pStyle w:val="NormalWeb"/>
        <w:numPr>
          <w:ilvl w:val="1"/>
          <w:numId w:val="18"/>
        </w:numPr>
      </w:pPr>
      <w:r>
        <w:t>Policy councils and regulatory bodies</w:t>
      </w:r>
    </w:p>
    <w:p w:rsidR="005B0324" w:rsidRDefault="005B0324" w:rsidP="005B0324">
      <w:pPr>
        <w:pStyle w:val="NormalWeb"/>
        <w:numPr>
          <w:ilvl w:val="1"/>
          <w:numId w:val="18"/>
        </w:numPr>
      </w:pPr>
      <w:r>
        <w:t>Defence and security research platforms</w:t>
      </w:r>
    </w:p>
    <w:p w:rsidR="005B0324" w:rsidRDefault="005B0324" w:rsidP="005B0324">
      <w:pPr>
        <w:pStyle w:val="Heading2"/>
      </w:pPr>
      <w:r>
        <w:rPr>
          <w:rFonts w:ascii="Calibri Light" w:hAnsi="Calibri Light" w:cs="Calibri Light"/>
        </w:rPr>
        <w:t>🧾</w:t>
      </w:r>
      <w:r>
        <w:t xml:space="preserve"> Description</w:t>
      </w:r>
    </w:p>
    <w:p w:rsidR="005B0324" w:rsidRDefault="005B0324" w:rsidP="005B0324">
      <w:pPr>
        <w:pStyle w:val="NormalWeb"/>
      </w:pPr>
      <w:r>
        <w:t>The nomination centers on:</w:t>
      </w:r>
    </w:p>
    <w:p w:rsidR="005B0324" w:rsidRDefault="005B0324" w:rsidP="005B0324">
      <w:pPr>
        <w:pStyle w:val="NormalWeb"/>
        <w:numPr>
          <w:ilvl w:val="0"/>
          <w:numId w:val="19"/>
        </w:numPr>
      </w:pPr>
      <w:r>
        <w:t>Modular curriculum design for electrical engineering and trade readiness</w:t>
      </w:r>
    </w:p>
    <w:p w:rsidR="005B0324" w:rsidRDefault="005B0324" w:rsidP="005B0324">
      <w:pPr>
        <w:pStyle w:val="NormalWeb"/>
        <w:numPr>
          <w:ilvl w:val="0"/>
          <w:numId w:val="19"/>
        </w:numPr>
      </w:pPr>
      <w:r>
        <w:t>Credential alignment with SAQA/NQF, WA codes, and NSF SBIR/STTR standards</w:t>
      </w:r>
    </w:p>
    <w:p w:rsidR="005B0324" w:rsidRDefault="005B0324" w:rsidP="005B0324">
      <w:pPr>
        <w:pStyle w:val="NormalWeb"/>
        <w:numPr>
          <w:ilvl w:val="0"/>
          <w:numId w:val="19"/>
        </w:numPr>
      </w:pPr>
      <w:r>
        <w:t>Integration of AIU guest modules and LMS platforms for open-access learning</w:t>
      </w:r>
    </w:p>
    <w:p w:rsidR="005B0324" w:rsidRDefault="005B0324" w:rsidP="005B0324">
      <w:pPr>
        <w:pStyle w:val="NormalWeb"/>
        <w:numPr>
          <w:ilvl w:val="0"/>
          <w:numId w:val="19"/>
        </w:numPr>
      </w:pPr>
      <w:r>
        <w:t>Use of GitHub, Excel VBA, and Internet Archive for portfolio documentation</w:t>
      </w:r>
    </w:p>
    <w:p w:rsidR="005B0324" w:rsidRDefault="005B0324" w:rsidP="005B0324">
      <w:pPr>
        <w:pStyle w:val="NormalWeb"/>
        <w:numPr>
          <w:ilvl w:val="0"/>
          <w:numId w:val="19"/>
        </w:numPr>
      </w:pPr>
      <w:r>
        <w:t>Development of security and safety facilitation modules for regulated sectors</w:t>
      </w:r>
    </w:p>
    <w:p w:rsidR="005B0324" w:rsidRDefault="005B0324" w:rsidP="005B0324">
      <w:pPr>
        <w:pStyle w:val="Heading2"/>
      </w:pPr>
      <w:r>
        <w:rPr>
          <w:rFonts w:ascii="Segoe UI Symbol" w:hAnsi="Segoe UI Symbol" w:cs="Segoe UI Symbol"/>
        </w:rPr>
        <w:t>📊</w:t>
      </w:r>
      <w:r>
        <w:t xml:space="preserve"> Data Analysis &amp; Information Management System</w:t>
      </w:r>
    </w:p>
    <w:p w:rsidR="005B0324" w:rsidRDefault="005B0324" w:rsidP="005B0324">
      <w:pPr>
        <w:pStyle w:val="NormalWeb"/>
        <w:numPr>
          <w:ilvl w:val="0"/>
          <w:numId w:val="20"/>
        </w:numPr>
      </w:pPr>
      <w:r>
        <w:rPr>
          <w:rStyle w:val="Strong"/>
        </w:rPr>
        <w:t>Data Types</w:t>
      </w:r>
      <w:r>
        <w:t>:</w:t>
      </w:r>
    </w:p>
    <w:p w:rsidR="005B0324" w:rsidRDefault="005B0324" w:rsidP="005B0324">
      <w:pPr>
        <w:pStyle w:val="NormalWeb"/>
        <w:numPr>
          <w:ilvl w:val="1"/>
          <w:numId w:val="20"/>
        </w:numPr>
      </w:pPr>
      <w:r>
        <w:t>Qualification records</w:t>
      </w:r>
    </w:p>
    <w:p w:rsidR="005B0324" w:rsidRDefault="005B0324" w:rsidP="005B0324">
      <w:pPr>
        <w:pStyle w:val="NormalWeb"/>
        <w:numPr>
          <w:ilvl w:val="1"/>
          <w:numId w:val="20"/>
        </w:numPr>
      </w:pPr>
      <w:r>
        <w:t>Timetable allocation and job costing</w:t>
      </w:r>
    </w:p>
    <w:p w:rsidR="005B0324" w:rsidRDefault="005B0324" w:rsidP="005B0324">
      <w:pPr>
        <w:pStyle w:val="NormalWeb"/>
        <w:numPr>
          <w:ilvl w:val="1"/>
          <w:numId w:val="20"/>
        </w:numPr>
      </w:pPr>
      <w:r>
        <w:t>Labour levy and government bill documentation</w:t>
      </w:r>
    </w:p>
    <w:p w:rsidR="005B0324" w:rsidRDefault="005B0324" w:rsidP="005B0324">
      <w:pPr>
        <w:pStyle w:val="NormalWeb"/>
        <w:numPr>
          <w:ilvl w:val="1"/>
          <w:numId w:val="20"/>
        </w:numPr>
      </w:pPr>
      <w:r>
        <w:t>Diagnostic assessments and career portfolios</w:t>
      </w:r>
    </w:p>
    <w:p w:rsidR="005B0324" w:rsidRDefault="005B0324" w:rsidP="005B0324">
      <w:pPr>
        <w:pStyle w:val="NormalWeb"/>
        <w:numPr>
          <w:ilvl w:val="0"/>
          <w:numId w:val="20"/>
        </w:numPr>
      </w:pPr>
      <w:r>
        <w:rPr>
          <w:rStyle w:val="Strong"/>
        </w:rPr>
        <w:t>Tools &amp; Logic</w:t>
      </w:r>
      <w:r>
        <w:t>:</w:t>
      </w:r>
    </w:p>
    <w:p w:rsidR="005B0324" w:rsidRDefault="005B0324" w:rsidP="005B0324">
      <w:pPr>
        <w:pStyle w:val="NormalWeb"/>
        <w:numPr>
          <w:ilvl w:val="1"/>
          <w:numId w:val="20"/>
        </w:numPr>
      </w:pPr>
      <w:r>
        <w:t>Visual Basic for Excel-based credential tracking</w:t>
      </w:r>
    </w:p>
    <w:p w:rsidR="005B0324" w:rsidRDefault="005B0324" w:rsidP="005B0324">
      <w:pPr>
        <w:pStyle w:val="NormalWeb"/>
        <w:numPr>
          <w:ilvl w:val="1"/>
          <w:numId w:val="20"/>
        </w:numPr>
      </w:pPr>
      <w:r>
        <w:t>Logigrammes for decision-based curriculum mapping</w:t>
      </w:r>
    </w:p>
    <w:p w:rsidR="005B0324" w:rsidRDefault="005B0324" w:rsidP="005B0324">
      <w:pPr>
        <w:pStyle w:val="NormalWeb"/>
        <w:numPr>
          <w:ilvl w:val="1"/>
          <w:numId w:val="20"/>
        </w:numPr>
      </w:pPr>
      <w:r>
        <w:t>Algorigrammes for procedural learning workflows</w:t>
      </w:r>
    </w:p>
    <w:p w:rsidR="005B0324" w:rsidRDefault="005B0324" w:rsidP="005B0324">
      <w:pPr>
        <w:pStyle w:val="NormalWeb"/>
        <w:numPr>
          <w:ilvl w:val="1"/>
          <w:numId w:val="20"/>
        </w:numPr>
      </w:pPr>
      <w:r>
        <w:t>Archival dashboards for learner progression and trade readiness</w:t>
      </w:r>
    </w:p>
    <w:p w:rsidR="005B0324" w:rsidRDefault="005B0324" w:rsidP="005B0324">
      <w:pPr>
        <w:pStyle w:val="NormalWeb"/>
        <w:numPr>
          <w:ilvl w:val="0"/>
          <w:numId w:val="20"/>
        </w:numPr>
      </w:pPr>
      <w:r>
        <w:rPr>
          <w:rStyle w:val="Strong"/>
        </w:rPr>
        <w:t>System Features</w:t>
      </w:r>
      <w:r>
        <w:t>:</w:t>
      </w:r>
    </w:p>
    <w:p w:rsidR="005B0324" w:rsidRDefault="005B0324" w:rsidP="005B0324">
      <w:pPr>
        <w:pStyle w:val="NormalWeb"/>
        <w:numPr>
          <w:ilvl w:val="1"/>
          <w:numId w:val="20"/>
        </w:numPr>
      </w:pPr>
      <w:r>
        <w:t>Audit-ready credential verification</w:t>
      </w:r>
    </w:p>
    <w:p w:rsidR="005B0324" w:rsidRDefault="005B0324" w:rsidP="005B0324">
      <w:pPr>
        <w:pStyle w:val="NormalWeb"/>
        <w:numPr>
          <w:ilvl w:val="1"/>
          <w:numId w:val="20"/>
        </w:numPr>
      </w:pPr>
      <w:r>
        <w:t>Modular export logic for engineering and policy records</w:t>
      </w:r>
    </w:p>
    <w:p w:rsidR="005B0324" w:rsidRDefault="005B0324" w:rsidP="005B0324">
      <w:pPr>
        <w:pStyle w:val="NormalWeb"/>
        <w:numPr>
          <w:ilvl w:val="1"/>
          <w:numId w:val="20"/>
        </w:numPr>
      </w:pPr>
      <w:r>
        <w:t>Integration with SARAO and CSIR infrastructure platforms</w:t>
      </w:r>
    </w:p>
    <w:p w:rsidR="005B0324" w:rsidRDefault="005B0324" w:rsidP="005B0324">
      <w:pPr>
        <w:pStyle w:val="Heading2"/>
      </w:pPr>
      <w:r>
        <w:rPr>
          <w:rFonts w:ascii="Segoe UI Symbol" w:hAnsi="Segoe UI Symbol" w:cs="Segoe UI Symbol"/>
        </w:rPr>
        <w:t>🔍</w:t>
      </w:r>
      <w:r>
        <w:t xml:space="preserve"> Investigation Principles</w:t>
      </w:r>
    </w:p>
    <w:p w:rsidR="005B0324" w:rsidRDefault="005B0324" w:rsidP="005B0324">
      <w:pPr>
        <w:pStyle w:val="NormalWeb"/>
        <w:numPr>
          <w:ilvl w:val="0"/>
          <w:numId w:val="21"/>
        </w:numPr>
      </w:pPr>
      <w:r>
        <w:rPr>
          <w:rStyle w:val="Strong"/>
        </w:rPr>
        <w:t>Research Questions</w:t>
      </w:r>
      <w:r>
        <w:t>:</w:t>
      </w:r>
    </w:p>
    <w:p w:rsidR="005B0324" w:rsidRDefault="005B0324" w:rsidP="005B0324">
      <w:pPr>
        <w:pStyle w:val="NormalWeb"/>
        <w:numPr>
          <w:ilvl w:val="1"/>
          <w:numId w:val="21"/>
        </w:numPr>
      </w:pPr>
      <w:r>
        <w:t>How can modular engineering education support national trade and security frameworks?</w:t>
      </w:r>
    </w:p>
    <w:p w:rsidR="005B0324" w:rsidRDefault="005B0324" w:rsidP="005B0324">
      <w:pPr>
        <w:pStyle w:val="NormalWeb"/>
        <w:numPr>
          <w:ilvl w:val="1"/>
          <w:numId w:val="21"/>
        </w:numPr>
      </w:pPr>
      <w:r>
        <w:t>What gaps exist in credential transparency and regulated sector readiness?</w:t>
      </w:r>
    </w:p>
    <w:p w:rsidR="005B0324" w:rsidRDefault="005B0324" w:rsidP="005B0324">
      <w:pPr>
        <w:pStyle w:val="NormalWeb"/>
        <w:numPr>
          <w:ilvl w:val="1"/>
          <w:numId w:val="21"/>
        </w:numPr>
      </w:pPr>
      <w:r>
        <w:t>How can digital publishing and diagnostics improve learner outcomes?</w:t>
      </w:r>
    </w:p>
    <w:p w:rsidR="005B0324" w:rsidRDefault="005B0324" w:rsidP="005B0324">
      <w:pPr>
        <w:pStyle w:val="NormalWeb"/>
        <w:numPr>
          <w:ilvl w:val="0"/>
          <w:numId w:val="21"/>
        </w:numPr>
      </w:pPr>
      <w:r>
        <w:rPr>
          <w:rStyle w:val="Strong"/>
        </w:rPr>
        <w:t>Methodology</w:t>
      </w:r>
      <w:r>
        <w:t>:</w:t>
      </w:r>
    </w:p>
    <w:p w:rsidR="005B0324" w:rsidRDefault="005B0324" w:rsidP="005B0324">
      <w:pPr>
        <w:pStyle w:val="NormalWeb"/>
        <w:numPr>
          <w:ilvl w:val="1"/>
          <w:numId w:val="21"/>
        </w:numPr>
      </w:pPr>
      <w:r>
        <w:t>Literature review and policy diagnostics</w:t>
      </w:r>
    </w:p>
    <w:p w:rsidR="005B0324" w:rsidRDefault="005B0324" w:rsidP="005B0324">
      <w:pPr>
        <w:pStyle w:val="NormalWeb"/>
        <w:numPr>
          <w:ilvl w:val="1"/>
          <w:numId w:val="21"/>
        </w:numPr>
      </w:pPr>
      <w:r>
        <w:t>Experimental curriculum mapping</w:t>
      </w:r>
    </w:p>
    <w:p w:rsidR="005B0324" w:rsidRDefault="005B0324" w:rsidP="005B0324">
      <w:pPr>
        <w:pStyle w:val="NormalWeb"/>
        <w:numPr>
          <w:ilvl w:val="1"/>
          <w:numId w:val="21"/>
        </w:numPr>
      </w:pPr>
      <w:r>
        <w:t>Stakeholder engagement (learners, councils, government departments)</w:t>
      </w:r>
    </w:p>
    <w:p w:rsidR="005B0324" w:rsidRDefault="005B0324" w:rsidP="005B0324">
      <w:pPr>
        <w:pStyle w:val="NormalWeb"/>
        <w:numPr>
          <w:ilvl w:val="1"/>
          <w:numId w:val="21"/>
        </w:numPr>
      </w:pPr>
      <w:r>
        <w:t>Case studies and logic model alignment</w:t>
      </w:r>
    </w:p>
    <w:p w:rsidR="005B0324" w:rsidRDefault="005B0324" w:rsidP="005B0324">
      <w:pPr>
        <w:pStyle w:val="Heading2"/>
      </w:pPr>
      <w:r>
        <w:rPr>
          <w:rFonts w:ascii="Segoe UI Symbol" w:hAnsi="Segoe UI Symbol" w:cs="Segoe UI Symbol"/>
        </w:rPr>
        <w:t>✅</w:t>
      </w:r>
      <w:r>
        <w:t xml:space="preserve"> Advantages</w:t>
      </w:r>
    </w:p>
    <w:p w:rsidR="005B0324" w:rsidRDefault="005B0324" w:rsidP="005B0324">
      <w:pPr>
        <w:pStyle w:val="NormalWeb"/>
        <w:numPr>
          <w:ilvl w:val="0"/>
          <w:numId w:val="22"/>
        </w:numPr>
      </w:pPr>
      <w:r>
        <w:t>Bridges engineering education with national policy and defence systems</w:t>
      </w:r>
    </w:p>
    <w:p w:rsidR="005B0324" w:rsidRDefault="005B0324" w:rsidP="005B0324">
      <w:pPr>
        <w:pStyle w:val="NormalWeb"/>
        <w:numPr>
          <w:ilvl w:val="0"/>
          <w:numId w:val="22"/>
        </w:numPr>
      </w:pPr>
      <w:r>
        <w:t>Promotes credential transparency and open-access learning</w:t>
      </w:r>
    </w:p>
    <w:p w:rsidR="005B0324" w:rsidRDefault="005B0324" w:rsidP="005B0324">
      <w:pPr>
        <w:pStyle w:val="NormalWeb"/>
        <w:numPr>
          <w:ilvl w:val="0"/>
          <w:numId w:val="22"/>
        </w:numPr>
      </w:pPr>
      <w:r>
        <w:t>Enables modular, bilingual documentation across regulated sectors</w:t>
      </w:r>
    </w:p>
    <w:p w:rsidR="005B0324" w:rsidRDefault="005B0324" w:rsidP="005B0324">
      <w:pPr>
        <w:pStyle w:val="NormalWeb"/>
        <w:numPr>
          <w:ilvl w:val="0"/>
          <w:numId w:val="22"/>
        </w:numPr>
      </w:pPr>
      <w:r>
        <w:t>Supports national infrastructure platforms like SARAO and CSIR</w:t>
      </w:r>
    </w:p>
    <w:p w:rsidR="005B0324" w:rsidRDefault="005B0324" w:rsidP="005B0324">
      <w:pPr>
        <w:pStyle w:val="NormalWeb"/>
        <w:numPr>
          <w:ilvl w:val="0"/>
          <w:numId w:val="22"/>
        </w:numPr>
      </w:pPr>
      <w:r>
        <w:t>Aligns with government bill implementation and labour policy frameworks</w:t>
      </w:r>
    </w:p>
    <w:p w:rsidR="005B0324" w:rsidRDefault="005B0324" w:rsidP="005B0324">
      <w:pPr>
        <w:pStyle w:val="Heading2"/>
      </w:pPr>
      <w:r>
        <w:rPr>
          <w:rFonts w:ascii="Segoe UI Symbol" w:hAnsi="Segoe UI Symbol" w:cs="Segoe UI Symbol"/>
        </w:rPr>
        <w:t>❌</w:t>
      </w:r>
      <w:r>
        <w:t xml:space="preserve"> Disadvantages</w:t>
      </w:r>
    </w:p>
    <w:p w:rsidR="005B0324" w:rsidRDefault="005B0324" w:rsidP="005B0324">
      <w:pPr>
        <w:pStyle w:val="NormalWeb"/>
        <w:numPr>
          <w:ilvl w:val="0"/>
          <w:numId w:val="23"/>
        </w:numPr>
      </w:pPr>
      <w:r>
        <w:t>High complexity in aligning multiple policy domains</w:t>
      </w:r>
    </w:p>
    <w:p w:rsidR="005B0324" w:rsidRDefault="005B0324" w:rsidP="005B0324">
      <w:pPr>
        <w:pStyle w:val="NormalWeb"/>
        <w:numPr>
          <w:ilvl w:val="0"/>
          <w:numId w:val="23"/>
        </w:numPr>
      </w:pPr>
      <w:r>
        <w:t>Requires extensive stakeholder coordination and regulatory compliance</w:t>
      </w:r>
    </w:p>
    <w:p w:rsidR="005B0324" w:rsidRDefault="005B0324" w:rsidP="005B0324">
      <w:pPr>
        <w:pStyle w:val="NormalWeb"/>
        <w:numPr>
          <w:ilvl w:val="0"/>
          <w:numId w:val="23"/>
        </w:numPr>
      </w:pPr>
      <w:r>
        <w:t>Funding and resource gaps not yet captured in application</w:t>
      </w:r>
    </w:p>
    <w:p w:rsidR="005B0324" w:rsidRDefault="005B0324" w:rsidP="005B0324">
      <w:pPr>
        <w:pStyle w:val="NormalWeb"/>
        <w:numPr>
          <w:ilvl w:val="0"/>
          <w:numId w:val="23"/>
        </w:numPr>
      </w:pPr>
      <w:r>
        <w:t>Limited institutional partner documentation in current submission</w:t>
      </w:r>
    </w:p>
    <w:p w:rsidR="005B0324" w:rsidRDefault="005B0324" w:rsidP="005B0324">
      <w:pPr>
        <w:pStyle w:val="Heading2"/>
      </w:pPr>
      <w:r>
        <w:rPr>
          <w:rFonts w:ascii="Calibri Light" w:hAnsi="Calibri Light" w:cs="Calibri Light"/>
        </w:rPr>
        <w:t>🧩</w:t>
      </w:r>
      <w:r>
        <w:t xml:space="preserve"> Conclusion</w:t>
      </w:r>
    </w:p>
    <w:p w:rsidR="005B0324" w:rsidRDefault="005B0324" w:rsidP="005B0324">
      <w:pPr>
        <w:pStyle w:val="NormalWeb"/>
      </w:pPr>
      <w:r>
        <w:t>This NRF nomination showcases Tshingombe Tshitadi Fiston’s visionary integration of engineering education, policy engagement, and credential transparency. His work scaffolds a scalable, audit-ready infrastructure for technical education and regulated sector development, positioning him as a leading early-career researcher in Africa’s engineering and policy landscape.</w:t>
      </w:r>
    </w:p>
    <w:p w:rsidR="005B0324" w:rsidRDefault="005B0324" w:rsidP="005B0324">
      <w:pPr>
        <w:pStyle w:val="Heading2"/>
      </w:pPr>
      <w:r>
        <w:rPr>
          <w:rFonts w:ascii="Segoe UI Symbol" w:hAnsi="Segoe UI Symbol" w:cs="Segoe UI Symbol"/>
        </w:rPr>
        <w:t>📚</w:t>
      </w:r>
      <w:r>
        <w:t xml:space="preserve"> Bibliographic References</w:t>
      </w:r>
    </w:p>
    <w:p w:rsidR="005B0324" w:rsidRDefault="005B0324" w:rsidP="005B0324">
      <w:pPr>
        <w:pStyle w:val="NormalWeb"/>
        <w:numPr>
          <w:ilvl w:val="0"/>
          <w:numId w:val="24"/>
        </w:numPr>
      </w:pPr>
      <w:r>
        <w:t xml:space="preserve">Tshingombe, T. (2025). </w:t>
      </w:r>
      <w:r>
        <w:rPr>
          <w:rStyle w:val="Emphasis"/>
          <w:rFonts w:eastAsiaTheme="majorEastAsia"/>
        </w:rPr>
        <w:t>Career Discovery Overview: RNF, AIU, NSF Learning Journey within the National Trade Framework</w:t>
      </w:r>
      <w:r>
        <w:t>. Patent Grant No. 2.</w:t>
      </w:r>
    </w:p>
    <w:p w:rsidR="005B0324" w:rsidRDefault="005B0324" w:rsidP="005B0324">
      <w:pPr>
        <w:pStyle w:val="NormalWeb"/>
        <w:numPr>
          <w:ilvl w:val="0"/>
          <w:numId w:val="24"/>
        </w:numPr>
      </w:pPr>
      <w:r>
        <w:t xml:space="preserve">Tshingombe, T. (2021). </w:t>
      </w:r>
      <w:r>
        <w:rPr>
          <w:rStyle w:val="Emphasis"/>
          <w:rFonts w:eastAsiaTheme="majorEastAsia"/>
        </w:rPr>
        <w:t>Master Education Technology Rural Implementation Framework</w:t>
      </w:r>
      <w:r>
        <w:t>. Atlantic Journal.</w:t>
      </w:r>
    </w:p>
    <w:p w:rsidR="005B0324" w:rsidRDefault="005B0324" w:rsidP="005B0324">
      <w:pPr>
        <w:pStyle w:val="NormalWeb"/>
        <w:numPr>
          <w:ilvl w:val="0"/>
          <w:numId w:val="24"/>
        </w:numPr>
      </w:pPr>
      <w:r>
        <w:t xml:space="preserve">Davis, D. &amp; Drusvyatskiy, D. (2021). </w:t>
      </w:r>
      <w:r>
        <w:rPr>
          <w:rStyle w:val="Emphasis"/>
          <w:rFonts w:eastAsiaTheme="majorEastAsia"/>
        </w:rPr>
        <w:t>Conservative and Semismooth Derivatives</w:t>
      </w:r>
      <w:r>
        <w:t xml:space="preserve">. Set-Valued and Variational Analysis. DOI: </w:t>
      </w:r>
    </w:p>
    <w:p w:rsidR="005B0324" w:rsidRDefault="005B0324" w:rsidP="005B0324">
      <w:pPr>
        <w:pStyle w:val="NormalWeb"/>
        <w:numPr>
          <w:ilvl w:val="0"/>
          <w:numId w:val="24"/>
        </w:numPr>
      </w:pPr>
      <w:r>
        <w:t xml:space="preserve">To support your NRF Awards application and modular curriculum logic, here’s a Visual Basic for Applications (VBA) code module that integrates both </w:t>
      </w:r>
      <w:r>
        <w:rPr>
          <w:rStyle w:val="Strong"/>
        </w:rPr>
        <w:t>algorigramme</w:t>
      </w:r>
      <w:r>
        <w:t xml:space="preserve"> (procedural flow) and </w:t>
      </w:r>
      <w:r>
        <w:rPr>
          <w:rStyle w:val="Strong"/>
        </w:rPr>
        <w:t>logigramme</w:t>
      </w:r>
      <w:r>
        <w:t xml:space="preserve"> (decision logic) principles. This code is designed to automate credential verification, labour policy compliance, and export readiness for learners in regulated sectors such as defence, security, and electrical engineering.</w:t>
      </w:r>
    </w:p>
    <w:p w:rsidR="005B0324" w:rsidRDefault="005B0324" w:rsidP="005B0324">
      <w:pPr>
        <w:pStyle w:val="Heading2"/>
        <w:numPr>
          <w:ilvl w:val="0"/>
          <w:numId w:val="24"/>
        </w:numPr>
      </w:pPr>
      <w:r>
        <w:rPr>
          <w:rFonts w:ascii="Segoe UI Symbol" w:hAnsi="Segoe UI Symbol" w:cs="Segoe UI Symbol"/>
        </w:rPr>
        <w:t>💻</w:t>
      </w:r>
      <w:r>
        <w:t xml:space="preserve"> Visual Basic Code: NRF Credential Audit &amp; Export Logic</w:t>
      </w:r>
    </w:p>
    <w:p w:rsidR="002A5C6B" w:rsidRDefault="002A5C6B" w:rsidP="002A5C6B">
      <w:pPr>
        <w:pStyle w:val="HTMLPreformatted"/>
        <w:numPr>
          <w:ilvl w:val="0"/>
          <w:numId w:val="24"/>
        </w:numPr>
        <w:rPr>
          <w:rStyle w:val="HTMLCode"/>
        </w:rPr>
      </w:pPr>
      <w:r>
        <w:rPr>
          <w:rStyle w:val="HTMLCode"/>
        </w:rPr>
        <w:t>Sub NRF_CredentialAudit()</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Dim ws As Worksheet</w:t>
      </w:r>
    </w:p>
    <w:p w:rsidR="002A5C6B" w:rsidRDefault="002A5C6B" w:rsidP="002A5C6B">
      <w:pPr>
        <w:pStyle w:val="HTMLPreformatted"/>
        <w:numPr>
          <w:ilvl w:val="0"/>
          <w:numId w:val="24"/>
        </w:numPr>
        <w:rPr>
          <w:rStyle w:val="HTMLCode"/>
        </w:rPr>
      </w:pPr>
      <w:r>
        <w:rPr>
          <w:rStyle w:val="HTMLCode"/>
        </w:rPr>
        <w:t xml:space="preserve">    Dim lastRow As Long</w:t>
      </w:r>
    </w:p>
    <w:p w:rsidR="002A5C6B" w:rsidRDefault="002A5C6B" w:rsidP="002A5C6B">
      <w:pPr>
        <w:pStyle w:val="HTMLPreformatted"/>
        <w:numPr>
          <w:ilvl w:val="0"/>
          <w:numId w:val="24"/>
        </w:numPr>
        <w:rPr>
          <w:rStyle w:val="HTMLCode"/>
        </w:rPr>
      </w:pPr>
      <w:r>
        <w:rPr>
          <w:rStyle w:val="HTMLCode"/>
        </w:rPr>
        <w:t xml:space="preserve">    Dim i As Long</w:t>
      </w:r>
    </w:p>
    <w:p w:rsidR="002A5C6B" w:rsidRDefault="002A5C6B" w:rsidP="002A5C6B">
      <w:pPr>
        <w:pStyle w:val="HTMLPreformatted"/>
        <w:numPr>
          <w:ilvl w:val="0"/>
          <w:numId w:val="24"/>
        </w:numPr>
        <w:rPr>
          <w:rStyle w:val="HTMLCode"/>
        </w:rPr>
      </w:pPr>
      <w:r>
        <w:rPr>
          <w:rStyle w:val="HTMLCode"/>
        </w:rPr>
        <w:t xml:space="preserve">    Dim learnerID As String</w:t>
      </w:r>
    </w:p>
    <w:p w:rsidR="002A5C6B" w:rsidRDefault="002A5C6B" w:rsidP="002A5C6B">
      <w:pPr>
        <w:pStyle w:val="HTMLPreformatted"/>
        <w:numPr>
          <w:ilvl w:val="0"/>
          <w:numId w:val="24"/>
        </w:numPr>
        <w:rPr>
          <w:rStyle w:val="HTMLCode"/>
        </w:rPr>
      </w:pPr>
      <w:r>
        <w:rPr>
          <w:rStyle w:val="HTMLCode"/>
        </w:rPr>
        <w:t xml:space="preserve">    Dim qualification As String</w:t>
      </w:r>
    </w:p>
    <w:p w:rsidR="002A5C6B" w:rsidRDefault="002A5C6B" w:rsidP="002A5C6B">
      <w:pPr>
        <w:pStyle w:val="HTMLPreformatted"/>
        <w:numPr>
          <w:ilvl w:val="0"/>
          <w:numId w:val="24"/>
        </w:numPr>
        <w:rPr>
          <w:rStyle w:val="HTMLCode"/>
        </w:rPr>
      </w:pPr>
      <w:r>
        <w:rPr>
          <w:rStyle w:val="HTMLCode"/>
        </w:rPr>
        <w:t xml:space="preserve">    Dim attendance As Double</w:t>
      </w:r>
    </w:p>
    <w:p w:rsidR="002A5C6B" w:rsidRDefault="002A5C6B" w:rsidP="002A5C6B">
      <w:pPr>
        <w:pStyle w:val="HTMLPreformatted"/>
        <w:numPr>
          <w:ilvl w:val="0"/>
          <w:numId w:val="24"/>
        </w:numPr>
        <w:rPr>
          <w:rStyle w:val="HTMLCode"/>
        </w:rPr>
      </w:pPr>
      <w:r>
        <w:rPr>
          <w:rStyle w:val="HTMLCode"/>
        </w:rPr>
        <w:t xml:space="preserve">    Dim levyStatus As String</w:t>
      </w:r>
    </w:p>
    <w:p w:rsidR="002A5C6B" w:rsidRDefault="002A5C6B" w:rsidP="002A5C6B">
      <w:pPr>
        <w:pStyle w:val="HTMLPreformatted"/>
        <w:numPr>
          <w:ilvl w:val="0"/>
          <w:numId w:val="24"/>
        </w:numPr>
        <w:rPr>
          <w:rStyle w:val="HTMLCode"/>
        </w:rPr>
      </w:pPr>
      <w:r>
        <w:rPr>
          <w:rStyle w:val="HTMLCode"/>
        </w:rPr>
        <w:t xml:space="preserve">    Dim govCompliance As String</w:t>
      </w:r>
    </w:p>
    <w:p w:rsidR="002A5C6B" w:rsidRDefault="002A5C6B" w:rsidP="002A5C6B">
      <w:pPr>
        <w:pStyle w:val="HTMLPreformatted"/>
        <w:numPr>
          <w:ilvl w:val="0"/>
          <w:numId w:val="24"/>
        </w:numPr>
        <w:rPr>
          <w:rStyle w:val="HTMLCode"/>
        </w:rPr>
      </w:pPr>
      <w:r>
        <w:rPr>
          <w:rStyle w:val="HTMLCode"/>
        </w:rPr>
        <w:t xml:space="preserve">    Dim exportStatus As String</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Set ws = ThisWorkbook.Sheets("NRF_Curriculum")</w:t>
      </w:r>
    </w:p>
    <w:p w:rsidR="002A5C6B" w:rsidRDefault="002A5C6B" w:rsidP="002A5C6B">
      <w:pPr>
        <w:pStyle w:val="HTMLPreformatted"/>
        <w:numPr>
          <w:ilvl w:val="0"/>
          <w:numId w:val="24"/>
        </w:numPr>
        <w:rPr>
          <w:rStyle w:val="HTMLCode"/>
        </w:rPr>
      </w:pPr>
      <w:r>
        <w:rPr>
          <w:rStyle w:val="HTMLCode"/>
        </w:rPr>
        <w:t xml:space="preserve">    lastRow = ws.Cells(ws.Rows.Count, "A").End(xlUp).Row</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For i = 2 To lastRow</w:t>
      </w:r>
    </w:p>
    <w:p w:rsidR="002A5C6B" w:rsidRDefault="002A5C6B" w:rsidP="002A5C6B">
      <w:pPr>
        <w:pStyle w:val="HTMLPreformatted"/>
        <w:numPr>
          <w:ilvl w:val="0"/>
          <w:numId w:val="24"/>
        </w:numPr>
        <w:rPr>
          <w:rStyle w:val="HTMLCode"/>
        </w:rPr>
      </w:pPr>
      <w:r>
        <w:rPr>
          <w:rStyle w:val="HTMLCode"/>
        </w:rPr>
        <w:t xml:space="preserve">        learnerID = ws.Cells(i, 1).Value</w:t>
      </w:r>
    </w:p>
    <w:p w:rsidR="002A5C6B" w:rsidRDefault="002A5C6B" w:rsidP="002A5C6B">
      <w:pPr>
        <w:pStyle w:val="HTMLPreformatted"/>
        <w:numPr>
          <w:ilvl w:val="0"/>
          <w:numId w:val="24"/>
        </w:numPr>
        <w:rPr>
          <w:rStyle w:val="HTMLCode"/>
        </w:rPr>
      </w:pPr>
      <w:r>
        <w:rPr>
          <w:rStyle w:val="HTMLCode"/>
        </w:rPr>
        <w:t xml:space="preserve">        qualification = ws.Cells(i, 2).Value</w:t>
      </w:r>
    </w:p>
    <w:p w:rsidR="002A5C6B" w:rsidRDefault="002A5C6B" w:rsidP="002A5C6B">
      <w:pPr>
        <w:pStyle w:val="HTMLPreformatted"/>
        <w:numPr>
          <w:ilvl w:val="0"/>
          <w:numId w:val="24"/>
        </w:numPr>
        <w:rPr>
          <w:rStyle w:val="HTMLCode"/>
        </w:rPr>
      </w:pPr>
      <w:r>
        <w:rPr>
          <w:rStyle w:val="HTMLCode"/>
        </w:rPr>
        <w:t xml:space="preserve">        attendance = ws.Cells(i, 3).Value</w:t>
      </w:r>
    </w:p>
    <w:p w:rsidR="002A5C6B" w:rsidRDefault="002A5C6B" w:rsidP="002A5C6B">
      <w:pPr>
        <w:pStyle w:val="HTMLPreformatted"/>
        <w:numPr>
          <w:ilvl w:val="0"/>
          <w:numId w:val="24"/>
        </w:numPr>
        <w:rPr>
          <w:rStyle w:val="HTMLCode"/>
        </w:rPr>
      </w:pPr>
      <w:r>
        <w:rPr>
          <w:rStyle w:val="HTMLCode"/>
        </w:rPr>
        <w:t xml:space="preserve">        levyStatus = ws.Cells(i, 4).Value</w:t>
      </w:r>
    </w:p>
    <w:p w:rsidR="002A5C6B" w:rsidRDefault="002A5C6B" w:rsidP="002A5C6B">
      <w:pPr>
        <w:pStyle w:val="HTMLPreformatted"/>
        <w:numPr>
          <w:ilvl w:val="0"/>
          <w:numId w:val="24"/>
        </w:numPr>
        <w:rPr>
          <w:rStyle w:val="HTMLCode"/>
        </w:rPr>
      </w:pPr>
      <w:r>
        <w:rPr>
          <w:rStyle w:val="HTMLCode"/>
        </w:rPr>
        <w:t xml:space="preserve">        govCompliance = ws.Cells(i, 5).Value</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Logigramme: Decision logic</w:t>
      </w:r>
    </w:p>
    <w:p w:rsidR="002A5C6B" w:rsidRDefault="002A5C6B" w:rsidP="002A5C6B">
      <w:pPr>
        <w:pStyle w:val="HTMLPreformatted"/>
        <w:numPr>
          <w:ilvl w:val="0"/>
          <w:numId w:val="24"/>
        </w:numPr>
        <w:rPr>
          <w:rStyle w:val="HTMLCode"/>
        </w:rPr>
      </w:pPr>
      <w:r>
        <w:rPr>
          <w:rStyle w:val="HTMLCode"/>
        </w:rPr>
        <w:t xml:space="preserve">        If qualification &lt;&gt; "" And attendance &gt;= 75 And _</w:t>
      </w:r>
    </w:p>
    <w:p w:rsidR="002A5C6B" w:rsidRDefault="002A5C6B" w:rsidP="002A5C6B">
      <w:pPr>
        <w:pStyle w:val="HTMLPreformatted"/>
        <w:numPr>
          <w:ilvl w:val="0"/>
          <w:numId w:val="24"/>
        </w:numPr>
        <w:rPr>
          <w:rStyle w:val="HTMLCode"/>
        </w:rPr>
      </w:pPr>
      <w:r>
        <w:rPr>
          <w:rStyle w:val="HTMLCode"/>
        </w:rPr>
        <w:t xml:space="preserve">           levyStatus = "Paid" And govCompliance = "Compliant" Then</w:t>
      </w:r>
    </w:p>
    <w:p w:rsidR="002A5C6B" w:rsidRDefault="002A5C6B" w:rsidP="002A5C6B">
      <w:pPr>
        <w:pStyle w:val="HTMLPreformatted"/>
        <w:numPr>
          <w:ilvl w:val="0"/>
          <w:numId w:val="24"/>
        </w:numPr>
        <w:rPr>
          <w:rStyle w:val="HTMLCode"/>
        </w:rPr>
      </w:pPr>
      <w:r>
        <w:rPr>
          <w:rStyle w:val="HTMLCode"/>
        </w:rPr>
        <w:t xml:space="preserve">            exportStatus = "Eligible for NRF Export"</w:t>
      </w:r>
    </w:p>
    <w:p w:rsidR="002A5C6B" w:rsidRDefault="002A5C6B" w:rsidP="002A5C6B">
      <w:pPr>
        <w:pStyle w:val="HTMLPreformatted"/>
        <w:numPr>
          <w:ilvl w:val="0"/>
          <w:numId w:val="24"/>
        </w:numPr>
        <w:rPr>
          <w:rStyle w:val="HTMLCode"/>
        </w:rPr>
      </w:pPr>
      <w:r>
        <w:rPr>
          <w:rStyle w:val="HTMLCode"/>
        </w:rPr>
        <w:t xml:space="preserve">        ElseIf qualification = "" Then</w:t>
      </w:r>
    </w:p>
    <w:p w:rsidR="002A5C6B" w:rsidRDefault="002A5C6B" w:rsidP="002A5C6B">
      <w:pPr>
        <w:pStyle w:val="HTMLPreformatted"/>
        <w:numPr>
          <w:ilvl w:val="0"/>
          <w:numId w:val="24"/>
        </w:numPr>
        <w:rPr>
          <w:rStyle w:val="HTMLCode"/>
        </w:rPr>
      </w:pPr>
      <w:r>
        <w:rPr>
          <w:rStyle w:val="HTMLCode"/>
        </w:rPr>
        <w:t xml:space="preserve">            exportStatus = "Missing Qualification"</w:t>
      </w:r>
    </w:p>
    <w:p w:rsidR="002A5C6B" w:rsidRDefault="002A5C6B" w:rsidP="002A5C6B">
      <w:pPr>
        <w:pStyle w:val="HTMLPreformatted"/>
        <w:numPr>
          <w:ilvl w:val="0"/>
          <w:numId w:val="24"/>
        </w:numPr>
        <w:rPr>
          <w:rStyle w:val="HTMLCode"/>
        </w:rPr>
      </w:pPr>
      <w:r>
        <w:rPr>
          <w:rStyle w:val="HTMLCode"/>
        </w:rPr>
        <w:t xml:space="preserve">        ElseIf attendance &lt; 75 Then</w:t>
      </w:r>
    </w:p>
    <w:p w:rsidR="002A5C6B" w:rsidRDefault="002A5C6B" w:rsidP="002A5C6B">
      <w:pPr>
        <w:pStyle w:val="HTMLPreformatted"/>
        <w:numPr>
          <w:ilvl w:val="0"/>
          <w:numId w:val="24"/>
        </w:numPr>
        <w:rPr>
          <w:rStyle w:val="HTMLCode"/>
        </w:rPr>
      </w:pPr>
      <w:r>
        <w:rPr>
          <w:rStyle w:val="HTMLCode"/>
        </w:rPr>
        <w:t xml:space="preserve">            exportStatus = "Low Attendance"</w:t>
      </w:r>
    </w:p>
    <w:p w:rsidR="002A5C6B" w:rsidRDefault="002A5C6B" w:rsidP="002A5C6B">
      <w:pPr>
        <w:pStyle w:val="HTMLPreformatted"/>
        <w:numPr>
          <w:ilvl w:val="0"/>
          <w:numId w:val="24"/>
        </w:numPr>
        <w:rPr>
          <w:rStyle w:val="HTMLCode"/>
        </w:rPr>
      </w:pPr>
      <w:r>
        <w:rPr>
          <w:rStyle w:val="HTMLCode"/>
        </w:rPr>
        <w:t xml:space="preserve">        ElseIf levyStatus &lt;&gt; "Paid" Then</w:t>
      </w:r>
    </w:p>
    <w:p w:rsidR="002A5C6B" w:rsidRDefault="002A5C6B" w:rsidP="002A5C6B">
      <w:pPr>
        <w:pStyle w:val="HTMLPreformatted"/>
        <w:numPr>
          <w:ilvl w:val="0"/>
          <w:numId w:val="24"/>
        </w:numPr>
        <w:rPr>
          <w:rStyle w:val="HTMLCode"/>
        </w:rPr>
      </w:pPr>
      <w:r>
        <w:rPr>
          <w:rStyle w:val="HTMLCode"/>
        </w:rPr>
        <w:t xml:space="preserve">            exportStatus = "Levy Unpaid"</w:t>
      </w:r>
    </w:p>
    <w:p w:rsidR="002A5C6B" w:rsidRDefault="002A5C6B" w:rsidP="002A5C6B">
      <w:pPr>
        <w:pStyle w:val="HTMLPreformatted"/>
        <w:numPr>
          <w:ilvl w:val="0"/>
          <w:numId w:val="24"/>
        </w:numPr>
        <w:rPr>
          <w:rStyle w:val="HTMLCode"/>
        </w:rPr>
      </w:pPr>
      <w:r>
        <w:rPr>
          <w:rStyle w:val="HTMLCode"/>
        </w:rPr>
        <w:t xml:space="preserve">        ElseIf govCompliance &lt;&gt; "Compliant" Then</w:t>
      </w:r>
    </w:p>
    <w:p w:rsidR="002A5C6B" w:rsidRDefault="002A5C6B" w:rsidP="002A5C6B">
      <w:pPr>
        <w:pStyle w:val="HTMLPreformatted"/>
        <w:numPr>
          <w:ilvl w:val="0"/>
          <w:numId w:val="24"/>
        </w:numPr>
        <w:rPr>
          <w:rStyle w:val="HTMLCode"/>
        </w:rPr>
      </w:pPr>
      <w:r>
        <w:rPr>
          <w:rStyle w:val="HTMLCode"/>
        </w:rPr>
        <w:t xml:space="preserve">            exportStatus = "Non-Compliant with Policy"</w:t>
      </w:r>
    </w:p>
    <w:p w:rsidR="002A5C6B" w:rsidRDefault="002A5C6B" w:rsidP="002A5C6B">
      <w:pPr>
        <w:pStyle w:val="HTMLPreformatted"/>
        <w:numPr>
          <w:ilvl w:val="0"/>
          <w:numId w:val="24"/>
        </w:numPr>
        <w:rPr>
          <w:rStyle w:val="HTMLCode"/>
        </w:rPr>
      </w:pPr>
      <w:r>
        <w:rPr>
          <w:rStyle w:val="HTMLCode"/>
        </w:rPr>
        <w:t xml:space="preserve">        Else</w:t>
      </w:r>
    </w:p>
    <w:p w:rsidR="002A5C6B" w:rsidRDefault="002A5C6B" w:rsidP="002A5C6B">
      <w:pPr>
        <w:pStyle w:val="HTMLPreformatted"/>
        <w:numPr>
          <w:ilvl w:val="0"/>
          <w:numId w:val="24"/>
        </w:numPr>
        <w:rPr>
          <w:rStyle w:val="HTMLCode"/>
        </w:rPr>
      </w:pPr>
      <w:r>
        <w:rPr>
          <w:rStyle w:val="HTMLCode"/>
        </w:rPr>
        <w:t xml:space="preserve">            exportStatus = "Manual Review Required"</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Algorigramme: Procedural logic</w:t>
      </w:r>
    </w:p>
    <w:p w:rsidR="002A5C6B" w:rsidRDefault="002A5C6B" w:rsidP="002A5C6B">
      <w:pPr>
        <w:pStyle w:val="HTMLPreformatted"/>
        <w:numPr>
          <w:ilvl w:val="0"/>
          <w:numId w:val="24"/>
        </w:numPr>
        <w:rPr>
          <w:rStyle w:val="HTMLCode"/>
        </w:rPr>
      </w:pPr>
      <w:r>
        <w:rPr>
          <w:rStyle w:val="HTMLCode"/>
        </w:rPr>
        <w:t xml:space="preserve">        ws.Cells(i, 6).Value = exportStatus</w:t>
      </w:r>
    </w:p>
    <w:p w:rsidR="002A5C6B" w:rsidRDefault="002A5C6B" w:rsidP="002A5C6B">
      <w:pPr>
        <w:pStyle w:val="HTMLPreformatted"/>
        <w:numPr>
          <w:ilvl w:val="0"/>
          <w:numId w:val="24"/>
        </w:numPr>
        <w:rPr>
          <w:rStyle w:val="HTMLCode"/>
        </w:rPr>
      </w:pPr>
      <w:r>
        <w:rPr>
          <w:rStyle w:val="HTMLCode"/>
        </w:rPr>
        <w:t xml:space="preserve">        If exportStatus = "Eligible for NRF Export" Then</w:t>
      </w:r>
    </w:p>
    <w:p w:rsidR="002A5C6B" w:rsidRDefault="002A5C6B" w:rsidP="002A5C6B">
      <w:pPr>
        <w:pStyle w:val="HTMLPreformatted"/>
        <w:numPr>
          <w:ilvl w:val="0"/>
          <w:numId w:val="24"/>
        </w:numPr>
        <w:rPr>
          <w:rStyle w:val="HTMLCode"/>
        </w:rPr>
      </w:pPr>
      <w:r>
        <w:rPr>
          <w:rStyle w:val="HTMLCode"/>
        </w:rPr>
        <w:t xml:space="preserve">            Call ExportToArchive(learnerID, qualification)</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r>
        <w:rPr>
          <w:rStyle w:val="HTMLCode"/>
        </w:rPr>
        <w:t xml:space="preserve">    Next i</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MsgBox "NRF credential audit completed.", vbInformation</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Sub ExportToArchive(learnerID As String, qualification As String)</w:t>
      </w:r>
    </w:p>
    <w:p w:rsidR="002A5C6B" w:rsidRDefault="002A5C6B" w:rsidP="002A5C6B">
      <w:pPr>
        <w:pStyle w:val="HTMLPreformatted"/>
        <w:numPr>
          <w:ilvl w:val="0"/>
          <w:numId w:val="24"/>
        </w:numPr>
        <w:rPr>
          <w:rStyle w:val="HTMLCode"/>
        </w:rPr>
      </w:pPr>
      <w:r>
        <w:rPr>
          <w:rStyle w:val="HTMLCode"/>
        </w:rPr>
        <w:t xml:space="preserve">    ' Simulated export logic to GitHub, LMS, or Internet Archive</w:t>
      </w:r>
    </w:p>
    <w:p w:rsidR="002A5C6B" w:rsidRDefault="002A5C6B" w:rsidP="002A5C6B">
      <w:pPr>
        <w:pStyle w:val="HTMLPreformatted"/>
        <w:numPr>
          <w:ilvl w:val="0"/>
          <w:numId w:val="24"/>
        </w:numPr>
        <w:rPr>
          <w:rStyle w:val="HTMLCode"/>
        </w:rPr>
      </w:pPr>
      <w:r>
        <w:rPr>
          <w:rStyle w:val="HTMLCode"/>
        </w:rPr>
        <w:t xml:space="preserve">    Debug.Print "Exporting learner: " &amp; learnerID &amp; " | Qualification: " &amp; qualification</w:t>
      </w:r>
    </w:p>
    <w:p w:rsidR="002A5C6B" w:rsidRDefault="002A5C6B" w:rsidP="002A5C6B">
      <w:pPr>
        <w:pStyle w:val="HTMLPreformatted"/>
        <w:numPr>
          <w:ilvl w:val="0"/>
          <w:numId w:val="24"/>
        </w:numPr>
        <w:rPr>
          <w:rStyle w:val="HTMLCode"/>
        </w:rPr>
      </w:pPr>
      <w:r>
        <w:rPr>
          <w:rStyle w:val="HTMLCode"/>
        </w:rPr>
        <w:t xml:space="preserve">    ' Future integration: API calls to GitHub, LMS, or archival platforms</w:t>
      </w: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eading2"/>
        <w:numPr>
          <w:ilvl w:val="0"/>
          <w:numId w:val="24"/>
        </w:numPr>
      </w:pPr>
      <w:r>
        <w:rPr>
          <w:rFonts w:ascii="Calibri Light" w:hAnsi="Calibri Light" w:cs="Calibri Light"/>
        </w:rPr>
        <w:t>🧠</w:t>
      </w:r>
      <w:r>
        <w:t xml:space="preserve"> Logic Mapping</w:t>
      </w:r>
    </w:p>
    <w:p w:rsidR="002A5C6B" w:rsidRDefault="002A5C6B" w:rsidP="002A5C6B">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2A5C6B" w:rsidTr="002A5C6B">
        <w:trPr>
          <w:tblHeader/>
          <w:tblCellSpacing w:w="15" w:type="dxa"/>
        </w:trPr>
        <w:tc>
          <w:tcPr>
            <w:tcW w:w="0" w:type="auto"/>
            <w:vAlign w:val="center"/>
            <w:hideMark/>
          </w:tcPr>
          <w:p w:rsidR="002A5C6B" w:rsidRDefault="002A5C6B">
            <w:pPr>
              <w:jc w:val="center"/>
              <w:rPr>
                <w:b/>
                <w:bCs/>
              </w:rPr>
            </w:pPr>
            <w:r>
              <w:rPr>
                <w:b/>
                <w:bCs/>
              </w:rPr>
              <w:t>Step</w:t>
            </w:r>
          </w:p>
        </w:tc>
        <w:tc>
          <w:tcPr>
            <w:tcW w:w="0" w:type="auto"/>
            <w:vAlign w:val="center"/>
            <w:hideMark/>
          </w:tcPr>
          <w:p w:rsidR="002A5C6B" w:rsidRDefault="002A5C6B">
            <w:pPr>
              <w:jc w:val="center"/>
              <w:rPr>
                <w:b/>
                <w:bCs/>
              </w:rPr>
            </w:pPr>
            <w:r>
              <w:rPr>
                <w:b/>
                <w:bCs/>
              </w:rPr>
              <w:t>Algorigramme (Procedure)</w:t>
            </w:r>
          </w:p>
        </w:tc>
        <w:tc>
          <w:tcPr>
            <w:tcW w:w="0" w:type="auto"/>
            <w:vAlign w:val="center"/>
            <w:hideMark/>
          </w:tcPr>
          <w:p w:rsidR="002A5C6B" w:rsidRDefault="002A5C6B">
            <w:pPr>
              <w:jc w:val="center"/>
              <w:rPr>
                <w:b/>
                <w:bCs/>
              </w:rPr>
            </w:pPr>
            <w:r>
              <w:rPr>
                <w:b/>
                <w:bCs/>
              </w:rPr>
              <w:t>Logigramme (Decision)</w:t>
            </w:r>
          </w:p>
        </w:tc>
      </w:tr>
      <w:tr w:rsidR="002A5C6B" w:rsidTr="002A5C6B">
        <w:trPr>
          <w:tblCellSpacing w:w="15" w:type="dxa"/>
        </w:trPr>
        <w:tc>
          <w:tcPr>
            <w:tcW w:w="0" w:type="auto"/>
            <w:vAlign w:val="center"/>
            <w:hideMark/>
          </w:tcPr>
          <w:p w:rsidR="002A5C6B" w:rsidRDefault="002A5C6B">
            <w:r>
              <w:t>1</w:t>
            </w:r>
          </w:p>
        </w:tc>
        <w:tc>
          <w:tcPr>
            <w:tcW w:w="0" w:type="auto"/>
            <w:vAlign w:val="center"/>
            <w:hideMark/>
          </w:tcPr>
          <w:p w:rsidR="002A5C6B" w:rsidRDefault="002A5C6B">
            <w:r>
              <w:t>Read learner data</w:t>
            </w:r>
          </w:p>
        </w:tc>
        <w:tc>
          <w:tcPr>
            <w:tcW w:w="0" w:type="auto"/>
            <w:vAlign w:val="center"/>
            <w:hideMark/>
          </w:tcPr>
          <w:p w:rsidR="002A5C6B" w:rsidRDefault="002A5C6B">
            <w:r>
              <w:t>Is qualification present?</w:t>
            </w:r>
          </w:p>
        </w:tc>
      </w:tr>
      <w:tr w:rsidR="002A5C6B" w:rsidTr="002A5C6B">
        <w:trPr>
          <w:tblCellSpacing w:w="15" w:type="dxa"/>
        </w:trPr>
        <w:tc>
          <w:tcPr>
            <w:tcW w:w="0" w:type="auto"/>
            <w:vAlign w:val="center"/>
            <w:hideMark/>
          </w:tcPr>
          <w:p w:rsidR="002A5C6B" w:rsidRDefault="002A5C6B">
            <w:r>
              <w:t>2</w:t>
            </w:r>
          </w:p>
        </w:tc>
        <w:tc>
          <w:tcPr>
            <w:tcW w:w="0" w:type="auto"/>
            <w:vAlign w:val="center"/>
            <w:hideMark/>
          </w:tcPr>
          <w:p w:rsidR="002A5C6B" w:rsidRDefault="002A5C6B">
            <w:r>
              <w:t>Validate attendance, levy, and compliance</w:t>
            </w:r>
          </w:p>
        </w:tc>
        <w:tc>
          <w:tcPr>
            <w:tcW w:w="0" w:type="auto"/>
            <w:vAlign w:val="center"/>
            <w:hideMark/>
          </w:tcPr>
          <w:p w:rsidR="002A5C6B" w:rsidRDefault="002A5C6B">
            <w:r>
              <w:t>Is attendance ≥ 75%?</w:t>
            </w:r>
          </w:p>
        </w:tc>
      </w:tr>
      <w:tr w:rsidR="002A5C6B" w:rsidTr="002A5C6B">
        <w:trPr>
          <w:tblCellSpacing w:w="15" w:type="dxa"/>
        </w:trPr>
        <w:tc>
          <w:tcPr>
            <w:tcW w:w="0" w:type="auto"/>
            <w:vAlign w:val="center"/>
            <w:hideMark/>
          </w:tcPr>
          <w:p w:rsidR="002A5C6B" w:rsidRDefault="002A5C6B">
            <w:r>
              <w:t>3</w:t>
            </w:r>
          </w:p>
        </w:tc>
        <w:tc>
          <w:tcPr>
            <w:tcW w:w="0" w:type="auto"/>
            <w:vAlign w:val="center"/>
            <w:hideMark/>
          </w:tcPr>
          <w:p w:rsidR="002A5C6B" w:rsidRDefault="002A5C6B">
            <w:r>
              <w:t>Assign export status</w:t>
            </w:r>
          </w:p>
        </w:tc>
        <w:tc>
          <w:tcPr>
            <w:tcW w:w="0" w:type="auto"/>
            <w:vAlign w:val="center"/>
            <w:hideMark/>
          </w:tcPr>
          <w:p w:rsidR="002A5C6B" w:rsidRDefault="002A5C6B">
            <w:r>
              <w:t>Is levy paid and policy compliant?</w:t>
            </w:r>
          </w:p>
        </w:tc>
      </w:tr>
      <w:tr w:rsidR="002A5C6B" w:rsidTr="002A5C6B">
        <w:trPr>
          <w:tblCellSpacing w:w="15" w:type="dxa"/>
        </w:trPr>
        <w:tc>
          <w:tcPr>
            <w:tcW w:w="0" w:type="auto"/>
            <w:vAlign w:val="center"/>
            <w:hideMark/>
          </w:tcPr>
          <w:p w:rsidR="002A5C6B" w:rsidRDefault="002A5C6B">
            <w:r>
              <w:t>4</w:t>
            </w:r>
          </w:p>
        </w:tc>
        <w:tc>
          <w:tcPr>
            <w:tcW w:w="0" w:type="auto"/>
            <w:vAlign w:val="center"/>
            <w:hideMark/>
          </w:tcPr>
          <w:p w:rsidR="002A5C6B" w:rsidRDefault="002A5C6B">
            <w:r>
              <w:t>Export eligible records to digital portfolio</w:t>
            </w:r>
          </w:p>
        </w:tc>
        <w:tc>
          <w:tcPr>
            <w:tcW w:w="0" w:type="auto"/>
            <w:vAlign w:val="center"/>
            <w:hideMark/>
          </w:tcPr>
          <w:p w:rsidR="002A5C6B" w:rsidRDefault="002A5C6B">
            <w:r>
              <w:t>If all conditions met → Export; else → Flag for review</w:t>
            </w:r>
          </w:p>
        </w:tc>
      </w:tr>
    </w:tbl>
    <w:p w:rsidR="002A5C6B" w:rsidRDefault="002A5C6B" w:rsidP="002A5C6B">
      <w:pPr>
        <w:pStyle w:val="Heading2"/>
      </w:pPr>
      <w:r>
        <w:rPr>
          <w:rFonts w:ascii="Segoe UI Symbol" w:hAnsi="Segoe UI Symbol" w:cs="Segoe UI Symbol"/>
        </w:rPr>
        <w:t>📂</w:t>
      </w:r>
      <w:r>
        <w:t xml:space="preserve"> Sheet Structure (NRF_Curriculum)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2A5C6B" w:rsidTr="002A5C6B">
        <w:trPr>
          <w:tblHeader/>
          <w:tblCellSpacing w:w="15" w:type="dxa"/>
        </w:trPr>
        <w:tc>
          <w:tcPr>
            <w:tcW w:w="0" w:type="auto"/>
            <w:vAlign w:val="center"/>
            <w:hideMark/>
          </w:tcPr>
          <w:p w:rsidR="002A5C6B" w:rsidRDefault="002A5C6B">
            <w:pPr>
              <w:jc w:val="center"/>
              <w:rPr>
                <w:b/>
                <w:bCs/>
              </w:rPr>
            </w:pPr>
            <w:r>
              <w:rPr>
                <w:b/>
                <w:bCs/>
              </w:rPr>
              <w:t>Column</w:t>
            </w:r>
          </w:p>
        </w:tc>
        <w:tc>
          <w:tcPr>
            <w:tcW w:w="0" w:type="auto"/>
            <w:vAlign w:val="center"/>
            <w:hideMark/>
          </w:tcPr>
          <w:p w:rsidR="002A5C6B" w:rsidRDefault="002A5C6B">
            <w:pPr>
              <w:jc w:val="center"/>
              <w:rPr>
                <w:b/>
                <w:bCs/>
              </w:rPr>
            </w:pPr>
            <w:r>
              <w:rPr>
                <w:b/>
                <w:bCs/>
              </w:rPr>
              <w:t>Field</w:t>
            </w:r>
          </w:p>
        </w:tc>
      </w:tr>
      <w:tr w:rsidR="002A5C6B" w:rsidTr="002A5C6B">
        <w:trPr>
          <w:tblCellSpacing w:w="15" w:type="dxa"/>
        </w:trPr>
        <w:tc>
          <w:tcPr>
            <w:tcW w:w="0" w:type="auto"/>
            <w:vAlign w:val="center"/>
            <w:hideMark/>
          </w:tcPr>
          <w:p w:rsidR="002A5C6B" w:rsidRDefault="002A5C6B">
            <w:r>
              <w:t>A</w:t>
            </w:r>
          </w:p>
        </w:tc>
        <w:tc>
          <w:tcPr>
            <w:tcW w:w="0" w:type="auto"/>
            <w:vAlign w:val="center"/>
            <w:hideMark/>
          </w:tcPr>
          <w:p w:rsidR="002A5C6B" w:rsidRDefault="002A5C6B">
            <w:r>
              <w:t>Learner ID</w:t>
            </w:r>
          </w:p>
        </w:tc>
      </w:tr>
      <w:tr w:rsidR="002A5C6B" w:rsidTr="002A5C6B">
        <w:trPr>
          <w:tblCellSpacing w:w="15" w:type="dxa"/>
        </w:trPr>
        <w:tc>
          <w:tcPr>
            <w:tcW w:w="0" w:type="auto"/>
            <w:vAlign w:val="center"/>
            <w:hideMark/>
          </w:tcPr>
          <w:p w:rsidR="002A5C6B" w:rsidRDefault="002A5C6B">
            <w:r>
              <w:t>B</w:t>
            </w:r>
          </w:p>
        </w:tc>
        <w:tc>
          <w:tcPr>
            <w:tcW w:w="0" w:type="auto"/>
            <w:vAlign w:val="center"/>
            <w:hideMark/>
          </w:tcPr>
          <w:p w:rsidR="002A5C6B" w:rsidRDefault="002A5C6B">
            <w:r>
              <w:t>Qualification</w:t>
            </w:r>
          </w:p>
        </w:tc>
      </w:tr>
      <w:tr w:rsidR="002A5C6B" w:rsidTr="002A5C6B">
        <w:trPr>
          <w:tblCellSpacing w:w="15" w:type="dxa"/>
        </w:trPr>
        <w:tc>
          <w:tcPr>
            <w:tcW w:w="0" w:type="auto"/>
            <w:vAlign w:val="center"/>
            <w:hideMark/>
          </w:tcPr>
          <w:p w:rsidR="002A5C6B" w:rsidRDefault="002A5C6B">
            <w:r>
              <w:t>C</w:t>
            </w:r>
          </w:p>
        </w:tc>
        <w:tc>
          <w:tcPr>
            <w:tcW w:w="0" w:type="auto"/>
            <w:vAlign w:val="center"/>
            <w:hideMark/>
          </w:tcPr>
          <w:p w:rsidR="002A5C6B" w:rsidRDefault="002A5C6B">
            <w:r>
              <w:t>Attendance (%)</w:t>
            </w:r>
          </w:p>
        </w:tc>
      </w:tr>
      <w:tr w:rsidR="002A5C6B" w:rsidTr="002A5C6B">
        <w:trPr>
          <w:tblCellSpacing w:w="15" w:type="dxa"/>
        </w:trPr>
        <w:tc>
          <w:tcPr>
            <w:tcW w:w="0" w:type="auto"/>
            <w:vAlign w:val="center"/>
            <w:hideMark/>
          </w:tcPr>
          <w:p w:rsidR="002A5C6B" w:rsidRDefault="002A5C6B">
            <w:r>
              <w:t>D</w:t>
            </w:r>
          </w:p>
        </w:tc>
        <w:tc>
          <w:tcPr>
            <w:tcW w:w="0" w:type="auto"/>
            <w:vAlign w:val="center"/>
            <w:hideMark/>
          </w:tcPr>
          <w:p w:rsidR="002A5C6B" w:rsidRDefault="002A5C6B">
            <w:r>
              <w:t>Labour Levy Status</w:t>
            </w:r>
          </w:p>
        </w:tc>
      </w:tr>
      <w:tr w:rsidR="002A5C6B" w:rsidTr="002A5C6B">
        <w:trPr>
          <w:tblCellSpacing w:w="15" w:type="dxa"/>
        </w:trPr>
        <w:tc>
          <w:tcPr>
            <w:tcW w:w="0" w:type="auto"/>
            <w:vAlign w:val="center"/>
            <w:hideMark/>
          </w:tcPr>
          <w:p w:rsidR="002A5C6B" w:rsidRDefault="002A5C6B">
            <w:r>
              <w:t>E</w:t>
            </w:r>
          </w:p>
        </w:tc>
        <w:tc>
          <w:tcPr>
            <w:tcW w:w="0" w:type="auto"/>
            <w:vAlign w:val="center"/>
            <w:hideMark/>
          </w:tcPr>
          <w:p w:rsidR="002A5C6B" w:rsidRDefault="002A5C6B">
            <w:r>
              <w:t>Government Bill Compliance</w:t>
            </w:r>
          </w:p>
        </w:tc>
      </w:tr>
      <w:tr w:rsidR="002A5C6B" w:rsidTr="002A5C6B">
        <w:trPr>
          <w:tblCellSpacing w:w="15" w:type="dxa"/>
        </w:trPr>
        <w:tc>
          <w:tcPr>
            <w:tcW w:w="0" w:type="auto"/>
            <w:vAlign w:val="center"/>
            <w:hideMark/>
          </w:tcPr>
          <w:p w:rsidR="002A5C6B" w:rsidRDefault="002A5C6B">
            <w:r>
              <w:t>F</w:t>
            </w:r>
          </w:p>
        </w:tc>
        <w:tc>
          <w:tcPr>
            <w:tcW w:w="0" w:type="auto"/>
            <w:vAlign w:val="center"/>
            <w:hideMark/>
          </w:tcPr>
          <w:p w:rsidR="002A5C6B" w:rsidRDefault="002A5C6B">
            <w:r>
              <w:t>Export Status</w:t>
            </w:r>
          </w:p>
        </w:tc>
      </w:tr>
    </w:tbl>
    <w:p w:rsidR="002A5C6B" w:rsidRDefault="002A5C6B" w:rsidP="002A5C6B">
      <w:pPr>
        <w:pStyle w:val="NormalWeb"/>
      </w:pPr>
      <w:r>
        <w:t>This VBA module can be embedded into your NRF workbook to automate compliance checks, credential verification, and export readiness. Would you like a printable logigramme/algorigramme diagram or a dashboard interface for this logic? I can also scaffold integration with GitHub or LMS platforms next.</w:t>
      </w:r>
    </w:p>
    <w:p w:rsidR="002A5C6B" w:rsidRDefault="002A5C6B" w:rsidP="002A5C6B">
      <w:pPr>
        <w:pStyle w:val="NormalWeb"/>
      </w:pPr>
      <w:r>
        <w:t>Here is a structured summary of your SARAO Honours application (Reference: SHON250915364778), formatted to support academic, technical, and funding alignment:</w:t>
      </w:r>
    </w:p>
    <w:p w:rsidR="002A5C6B" w:rsidRDefault="002A5C6B" w:rsidP="002A5C6B">
      <w:pPr>
        <w:pStyle w:val="Heading2"/>
      </w:pPr>
      <w:r>
        <w:rPr>
          <w:rFonts w:ascii="Segoe UI Symbol" w:hAnsi="Segoe UI Symbol" w:cs="Segoe UI Symbol"/>
        </w:rPr>
        <w:t>📘</w:t>
      </w:r>
      <w:r>
        <w:t xml:space="preserve"> Overview</w:t>
      </w:r>
    </w:p>
    <w:p w:rsidR="002A5C6B" w:rsidRDefault="002A5C6B" w:rsidP="002A5C6B">
      <w:pPr>
        <w:pStyle w:val="NormalWeb"/>
      </w:pPr>
      <w:r>
        <w:t>This SARAO Honours application highlights Tshingombe Tshitadi Fiston’s commitment to modular engineering education, credential transparency, and open-access learning. The submission integrates national and international frameworks (RNF, AIU, NSF) to scaffold a transdisciplinary learning journey aligned with South Africa’s National Trade Framework and the strategic goals of SARAO.</w:t>
      </w:r>
    </w:p>
    <w:p w:rsidR="002A5C6B" w:rsidRDefault="002A5C6B" w:rsidP="002A5C6B">
      <w:pPr>
        <w:pStyle w:val="Heading2"/>
      </w:pPr>
      <w:r>
        <w:rPr>
          <w:rFonts w:ascii="Segoe UI Symbol" w:hAnsi="Segoe UI Symbol" w:cs="Segoe UI Symbol"/>
        </w:rPr>
        <w:t>🎯</w:t>
      </w:r>
      <w:r>
        <w:t xml:space="preserve"> Scope</w:t>
      </w:r>
    </w:p>
    <w:p w:rsidR="002A5C6B" w:rsidRDefault="002A5C6B" w:rsidP="002A5C6B">
      <w:pPr>
        <w:pStyle w:val="NormalWeb"/>
        <w:numPr>
          <w:ilvl w:val="0"/>
          <w:numId w:val="25"/>
        </w:numPr>
      </w:pPr>
      <w:r>
        <w:rPr>
          <w:rStyle w:val="Strong"/>
        </w:rPr>
        <w:t>Geographic Focus</w:t>
      </w:r>
      <w:r>
        <w:t>: South Africa and Democratic Republic of Congo</w:t>
      </w:r>
    </w:p>
    <w:p w:rsidR="002A5C6B" w:rsidRDefault="002A5C6B" w:rsidP="002A5C6B">
      <w:pPr>
        <w:pStyle w:val="NormalWeb"/>
        <w:numPr>
          <w:ilvl w:val="0"/>
          <w:numId w:val="25"/>
        </w:numPr>
      </w:pPr>
      <w:r>
        <w:rPr>
          <w:rStyle w:val="Strong"/>
        </w:rPr>
        <w:t>Institutional Anchor</w:t>
      </w:r>
      <w:r>
        <w:t>: South African Qualifications Authority (SAQA)</w:t>
      </w:r>
    </w:p>
    <w:p w:rsidR="002A5C6B" w:rsidRDefault="002A5C6B" w:rsidP="002A5C6B">
      <w:pPr>
        <w:pStyle w:val="NormalWeb"/>
        <w:numPr>
          <w:ilvl w:val="0"/>
          <w:numId w:val="25"/>
        </w:numPr>
      </w:pPr>
      <w:r>
        <w:rPr>
          <w:rStyle w:val="Strong"/>
        </w:rPr>
        <w:t>Disciplinary Domains</w:t>
      </w:r>
      <w:r>
        <w:t>:</w:t>
      </w:r>
    </w:p>
    <w:p w:rsidR="002A5C6B" w:rsidRDefault="002A5C6B" w:rsidP="002A5C6B">
      <w:pPr>
        <w:pStyle w:val="NormalWeb"/>
        <w:numPr>
          <w:ilvl w:val="1"/>
          <w:numId w:val="25"/>
        </w:numPr>
      </w:pPr>
      <w:r>
        <w:t>Electrical engineering and energy studies</w:t>
      </w:r>
    </w:p>
    <w:p w:rsidR="002A5C6B" w:rsidRDefault="002A5C6B" w:rsidP="002A5C6B">
      <w:pPr>
        <w:pStyle w:val="NormalWeb"/>
        <w:numPr>
          <w:ilvl w:val="1"/>
          <w:numId w:val="25"/>
        </w:numPr>
      </w:pPr>
      <w:r>
        <w:t>Curriculum policy and management</w:t>
      </w:r>
    </w:p>
    <w:p w:rsidR="002A5C6B" w:rsidRDefault="002A5C6B" w:rsidP="002A5C6B">
      <w:pPr>
        <w:pStyle w:val="NormalWeb"/>
        <w:numPr>
          <w:ilvl w:val="1"/>
          <w:numId w:val="25"/>
        </w:numPr>
      </w:pPr>
      <w:r>
        <w:t>Open-access education and credential systems</w:t>
      </w:r>
    </w:p>
    <w:p w:rsidR="002A5C6B" w:rsidRDefault="002A5C6B" w:rsidP="002A5C6B">
      <w:pPr>
        <w:pStyle w:val="NormalWeb"/>
        <w:numPr>
          <w:ilvl w:val="0"/>
          <w:numId w:val="25"/>
        </w:numPr>
      </w:pPr>
      <w:r>
        <w:rPr>
          <w:rStyle w:val="Strong"/>
        </w:rPr>
        <w:t>Target Audiences</w:t>
      </w:r>
      <w:r>
        <w:t>:</w:t>
      </w:r>
    </w:p>
    <w:p w:rsidR="002A5C6B" w:rsidRDefault="002A5C6B" w:rsidP="002A5C6B">
      <w:pPr>
        <w:pStyle w:val="NormalWeb"/>
        <w:numPr>
          <w:ilvl w:val="1"/>
          <w:numId w:val="25"/>
        </w:numPr>
      </w:pPr>
      <w:r>
        <w:t>Honours-level learners</w:t>
      </w:r>
    </w:p>
    <w:p w:rsidR="002A5C6B" w:rsidRDefault="002A5C6B" w:rsidP="002A5C6B">
      <w:pPr>
        <w:pStyle w:val="NormalWeb"/>
        <w:numPr>
          <w:ilvl w:val="1"/>
          <w:numId w:val="25"/>
        </w:numPr>
      </w:pPr>
      <w:r>
        <w:t>Technical educators and curriculum developers</w:t>
      </w:r>
    </w:p>
    <w:p w:rsidR="002A5C6B" w:rsidRDefault="002A5C6B" w:rsidP="002A5C6B">
      <w:pPr>
        <w:pStyle w:val="NormalWeb"/>
        <w:numPr>
          <w:ilvl w:val="1"/>
          <w:numId w:val="25"/>
        </w:numPr>
      </w:pPr>
      <w:r>
        <w:t>SARAO-aligned research platforms</w:t>
      </w:r>
    </w:p>
    <w:p w:rsidR="002A5C6B" w:rsidRDefault="002A5C6B" w:rsidP="002A5C6B">
      <w:pPr>
        <w:pStyle w:val="Heading2"/>
      </w:pPr>
      <w:r>
        <w:rPr>
          <w:rFonts w:ascii="Calibri Light" w:hAnsi="Calibri Light" w:cs="Calibri Light"/>
        </w:rPr>
        <w:t>🧾</w:t>
      </w:r>
      <w:r>
        <w:t xml:space="preserve"> Description</w:t>
      </w:r>
    </w:p>
    <w:p w:rsidR="002A5C6B" w:rsidRDefault="002A5C6B" w:rsidP="002A5C6B">
      <w:pPr>
        <w:pStyle w:val="NormalWeb"/>
      </w:pPr>
      <w:r>
        <w:t>The SARAO Honours initiative centers on:</w:t>
      </w:r>
    </w:p>
    <w:p w:rsidR="002A5C6B" w:rsidRDefault="002A5C6B" w:rsidP="002A5C6B">
      <w:pPr>
        <w:pStyle w:val="NormalWeb"/>
        <w:numPr>
          <w:ilvl w:val="0"/>
          <w:numId w:val="26"/>
        </w:numPr>
      </w:pPr>
      <w:r>
        <w:t>Modular curriculum design for electrical engineering and trade readiness</w:t>
      </w:r>
    </w:p>
    <w:p w:rsidR="002A5C6B" w:rsidRDefault="002A5C6B" w:rsidP="002A5C6B">
      <w:pPr>
        <w:pStyle w:val="NormalWeb"/>
        <w:numPr>
          <w:ilvl w:val="0"/>
          <w:numId w:val="26"/>
        </w:numPr>
      </w:pPr>
      <w:r>
        <w:t>Credential alignment with SAQA/NQF, WA codes, and NSF SBIR/STTR standards</w:t>
      </w:r>
    </w:p>
    <w:p w:rsidR="002A5C6B" w:rsidRDefault="002A5C6B" w:rsidP="002A5C6B">
      <w:pPr>
        <w:pStyle w:val="NormalWeb"/>
        <w:numPr>
          <w:ilvl w:val="0"/>
          <w:numId w:val="26"/>
        </w:numPr>
      </w:pPr>
      <w:r>
        <w:t>Integration of AIU guest modules and LMS platforms for open-access learning</w:t>
      </w:r>
    </w:p>
    <w:p w:rsidR="002A5C6B" w:rsidRDefault="002A5C6B" w:rsidP="002A5C6B">
      <w:pPr>
        <w:pStyle w:val="NormalWeb"/>
        <w:numPr>
          <w:ilvl w:val="0"/>
          <w:numId w:val="26"/>
        </w:numPr>
      </w:pPr>
      <w:r>
        <w:t>Use of GitHub, Excel VBA, and Internet Archive for career mapping and portfolio documentation</w:t>
      </w:r>
    </w:p>
    <w:p w:rsidR="002A5C6B" w:rsidRDefault="002A5C6B" w:rsidP="002A5C6B">
      <w:pPr>
        <w:pStyle w:val="NormalWeb"/>
        <w:numPr>
          <w:ilvl w:val="0"/>
          <w:numId w:val="26"/>
        </w:numPr>
      </w:pPr>
      <w:r>
        <w:t>Development of diagnostic tools and credential-linked dashboards for honours-level learners</w:t>
      </w:r>
    </w:p>
    <w:p w:rsidR="002A5C6B" w:rsidRDefault="002A5C6B" w:rsidP="002A5C6B">
      <w:pPr>
        <w:pStyle w:val="Heading2"/>
      </w:pPr>
      <w:r>
        <w:rPr>
          <w:rFonts w:ascii="Segoe UI Symbol" w:hAnsi="Segoe UI Symbol" w:cs="Segoe UI Symbol"/>
        </w:rPr>
        <w:t>📊</w:t>
      </w:r>
      <w:r>
        <w:t xml:space="preserve"> Data Analysis &amp; Information Management System</w:t>
      </w:r>
    </w:p>
    <w:p w:rsidR="002A5C6B" w:rsidRDefault="002A5C6B" w:rsidP="002A5C6B">
      <w:pPr>
        <w:pStyle w:val="NormalWeb"/>
        <w:numPr>
          <w:ilvl w:val="0"/>
          <w:numId w:val="27"/>
        </w:numPr>
      </w:pPr>
      <w:r>
        <w:rPr>
          <w:rStyle w:val="Strong"/>
        </w:rPr>
        <w:t>Data Types</w:t>
      </w:r>
      <w:r>
        <w:t>:</w:t>
      </w:r>
    </w:p>
    <w:p w:rsidR="002A5C6B" w:rsidRDefault="002A5C6B" w:rsidP="002A5C6B">
      <w:pPr>
        <w:pStyle w:val="NormalWeb"/>
        <w:numPr>
          <w:ilvl w:val="1"/>
          <w:numId w:val="27"/>
        </w:numPr>
      </w:pPr>
      <w:r>
        <w:t>Qualification records</w:t>
      </w:r>
    </w:p>
    <w:p w:rsidR="002A5C6B" w:rsidRDefault="002A5C6B" w:rsidP="002A5C6B">
      <w:pPr>
        <w:pStyle w:val="NormalWeb"/>
        <w:numPr>
          <w:ilvl w:val="1"/>
          <w:numId w:val="27"/>
        </w:numPr>
      </w:pPr>
      <w:r>
        <w:t>Timetable allocation and job costing</w:t>
      </w:r>
    </w:p>
    <w:p w:rsidR="002A5C6B" w:rsidRDefault="002A5C6B" w:rsidP="002A5C6B">
      <w:pPr>
        <w:pStyle w:val="NormalWeb"/>
        <w:numPr>
          <w:ilvl w:val="1"/>
          <w:numId w:val="27"/>
        </w:numPr>
      </w:pPr>
      <w:r>
        <w:t>Diagnostic assessments and career portfolios</w:t>
      </w:r>
    </w:p>
    <w:p w:rsidR="002A5C6B" w:rsidRDefault="002A5C6B" w:rsidP="002A5C6B">
      <w:pPr>
        <w:pStyle w:val="NormalWeb"/>
        <w:numPr>
          <w:ilvl w:val="0"/>
          <w:numId w:val="27"/>
        </w:numPr>
      </w:pPr>
      <w:r>
        <w:rPr>
          <w:rStyle w:val="Strong"/>
        </w:rPr>
        <w:t>Tools &amp; Logic</w:t>
      </w:r>
      <w:r>
        <w:t>:</w:t>
      </w:r>
    </w:p>
    <w:p w:rsidR="002A5C6B" w:rsidRDefault="002A5C6B" w:rsidP="002A5C6B">
      <w:pPr>
        <w:pStyle w:val="NormalWeb"/>
        <w:numPr>
          <w:ilvl w:val="1"/>
          <w:numId w:val="27"/>
        </w:numPr>
      </w:pPr>
      <w:r>
        <w:t>Visual Basic for Excel-based credential tracking</w:t>
      </w:r>
    </w:p>
    <w:p w:rsidR="002A5C6B" w:rsidRDefault="002A5C6B" w:rsidP="002A5C6B">
      <w:pPr>
        <w:pStyle w:val="NormalWeb"/>
        <w:numPr>
          <w:ilvl w:val="1"/>
          <w:numId w:val="27"/>
        </w:numPr>
      </w:pPr>
      <w:r>
        <w:t>Logigrammes for decision-based curriculum mapping</w:t>
      </w:r>
    </w:p>
    <w:p w:rsidR="002A5C6B" w:rsidRDefault="002A5C6B" w:rsidP="002A5C6B">
      <w:pPr>
        <w:pStyle w:val="NormalWeb"/>
        <w:numPr>
          <w:ilvl w:val="1"/>
          <w:numId w:val="27"/>
        </w:numPr>
      </w:pPr>
      <w:r>
        <w:t>Algorigrammes for procedural learning workflows</w:t>
      </w:r>
    </w:p>
    <w:p w:rsidR="002A5C6B" w:rsidRDefault="002A5C6B" w:rsidP="002A5C6B">
      <w:pPr>
        <w:pStyle w:val="NormalWeb"/>
        <w:numPr>
          <w:ilvl w:val="1"/>
          <w:numId w:val="27"/>
        </w:numPr>
      </w:pPr>
      <w:r>
        <w:t>Archival dashboards for learner progression and trade readiness</w:t>
      </w:r>
    </w:p>
    <w:p w:rsidR="002A5C6B" w:rsidRDefault="002A5C6B" w:rsidP="002A5C6B">
      <w:pPr>
        <w:pStyle w:val="NormalWeb"/>
        <w:numPr>
          <w:ilvl w:val="0"/>
          <w:numId w:val="27"/>
        </w:numPr>
      </w:pPr>
      <w:r>
        <w:rPr>
          <w:rStyle w:val="Strong"/>
        </w:rPr>
        <w:t>System Features</w:t>
      </w:r>
      <w:r>
        <w:t>:</w:t>
      </w:r>
    </w:p>
    <w:p w:rsidR="002A5C6B" w:rsidRDefault="002A5C6B" w:rsidP="002A5C6B">
      <w:pPr>
        <w:pStyle w:val="NormalWeb"/>
        <w:numPr>
          <w:ilvl w:val="1"/>
          <w:numId w:val="27"/>
        </w:numPr>
      </w:pPr>
      <w:r>
        <w:t>Audit-ready credential verification</w:t>
      </w:r>
    </w:p>
    <w:p w:rsidR="002A5C6B" w:rsidRDefault="002A5C6B" w:rsidP="002A5C6B">
      <w:pPr>
        <w:pStyle w:val="NormalWeb"/>
        <w:numPr>
          <w:ilvl w:val="1"/>
          <w:numId w:val="27"/>
        </w:numPr>
      </w:pPr>
      <w:r>
        <w:t>Modular export logic for engineering and policy records</w:t>
      </w:r>
    </w:p>
    <w:p w:rsidR="002A5C6B" w:rsidRDefault="002A5C6B" w:rsidP="002A5C6B">
      <w:pPr>
        <w:pStyle w:val="NormalWeb"/>
        <w:numPr>
          <w:ilvl w:val="1"/>
          <w:numId w:val="27"/>
        </w:numPr>
      </w:pPr>
      <w:r>
        <w:t>Integration with SARAO infrastructure platforms</w:t>
      </w:r>
    </w:p>
    <w:p w:rsidR="002A5C6B" w:rsidRDefault="002A5C6B" w:rsidP="002A5C6B">
      <w:pPr>
        <w:pStyle w:val="Heading2"/>
      </w:pPr>
      <w:r>
        <w:rPr>
          <w:rFonts w:ascii="Segoe UI Symbol" w:hAnsi="Segoe UI Symbol" w:cs="Segoe UI Symbol"/>
        </w:rPr>
        <w:t>🔍</w:t>
      </w:r>
      <w:r>
        <w:t xml:space="preserve"> Investigation Principles</w:t>
      </w:r>
    </w:p>
    <w:p w:rsidR="002A5C6B" w:rsidRDefault="002A5C6B" w:rsidP="002A5C6B">
      <w:pPr>
        <w:pStyle w:val="NormalWeb"/>
        <w:numPr>
          <w:ilvl w:val="0"/>
          <w:numId w:val="28"/>
        </w:numPr>
      </w:pPr>
      <w:r>
        <w:rPr>
          <w:rStyle w:val="Strong"/>
        </w:rPr>
        <w:t>Research Questions</w:t>
      </w:r>
      <w:r>
        <w:t>:</w:t>
      </w:r>
    </w:p>
    <w:p w:rsidR="002A5C6B" w:rsidRDefault="002A5C6B" w:rsidP="002A5C6B">
      <w:pPr>
        <w:pStyle w:val="NormalWeb"/>
        <w:numPr>
          <w:ilvl w:val="1"/>
          <w:numId w:val="28"/>
        </w:numPr>
      </w:pPr>
      <w:r>
        <w:t>How can modular engineering education support SARAO’s honours-level goals?</w:t>
      </w:r>
    </w:p>
    <w:p w:rsidR="002A5C6B" w:rsidRDefault="002A5C6B" w:rsidP="002A5C6B">
      <w:pPr>
        <w:pStyle w:val="NormalWeb"/>
        <w:numPr>
          <w:ilvl w:val="1"/>
          <w:numId w:val="28"/>
        </w:numPr>
      </w:pPr>
      <w:r>
        <w:t>What gaps exist in credential transparency and trade readiness?</w:t>
      </w:r>
    </w:p>
    <w:p w:rsidR="002A5C6B" w:rsidRDefault="002A5C6B" w:rsidP="002A5C6B">
      <w:pPr>
        <w:pStyle w:val="NormalWeb"/>
        <w:numPr>
          <w:ilvl w:val="1"/>
          <w:numId w:val="28"/>
        </w:numPr>
      </w:pPr>
      <w:r>
        <w:t>How can digital publishing and diagnostics improve learner outcomes?</w:t>
      </w:r>
    </w:p>
    <w:p w:rsidR="002A5C6B" w:rsidRDefault="002A5C6B" w:rsidP="002A5C6B">
      <w:pPr>
        <w:pStyle w:val="NormalWeb"/>
        <w:numPr>
          <w:ilvl w:val="0"/>
          <w:numId w:val="28"/>
        </w:numPr>
      </w:pPr>
      <w:r>
        <w:rPr>
          <w:rStyle w:val="Strong"/>
        </w:rPr>
        <w:t>Methodology</w:t>
      </w:r>
      <w:r>
        <w:t>:</w:t>
      </w:r>
    </w:p>
    <w:p w:rsidR="002A5C6B" w:rsidRDefault="002A5C6B" w:rsidP="002A5C6B">
      <w:pPr>
        <w:pStyle w:val="NormalWeb"/>
        <w:numPr>
          <w:ilvl w:val="1"/>
          <w:numId w:val="28"/>
        </w:numPr>
      </w:pPr>
      <w:r>
        <w:t>Literature review and curriculum diagnostics</w:t>
      </w:r>
    </w:p>
    <w:p w:rsidR="002A5C6B" w:rsidRDefault="002A5C6B" w:rsidP="002A5C6B">
      <w:pPr>
        <w:pStyle w:val="NormalWeb"/>
        <w:numPr>
          <w:ilvl w:val="1"/>
          <w:numId w:val="28"/>
        </w:numPr>
      </w:pPr>
      <w:r>
        <w:t>Experimental mapping of trade and honours-level modules</w:t>
      </w:r>
    </w:p>
    <w:p w:rsidR="002A5C6B" w:rsidRDefault="002A5C6B" w:rsidP="002A5C6B">
      <w:pPr>
        <w:pStyle w:val="NormalWeb"/>
        <w:numPr>
          <w:ilvl w:val="1"/>
          <w:numId w:val="28"/>
        </w:numPr>
      </w:pPr>
      <w:r>
        <w:t>Stakeholder engagement (learners, councils, SARAO)</w:t>
      </w:r>
    </w:p>
    <w:p w:rsidR="002A5C6B" w:rsidRDefault="002A5C6B" w:rsidP="002A5C6B">
      <w:pPr>
        <w:pStyle w:val="NormalWeb"/>
        <w:numPr>
          <w:ilvl w:val="1"/>
          <w:numId w:val="28"/>
        </w:numPr>
      </w:pPr>
      <w:r>
        <w:t>Case studies and logic model alignment</w:t>
      </w:r>
    </w:p>
    <w:p w:rsidR="002A5C6B" w:rsidRDefault="002A5C6B" w:rsidP="002A5C6B">
      <w:pPr>
        <w:pStyle w:val="Heading2"/>
      </w:pPr>
      <w:r>
        <w:rPr>
          <w:rFonts w:ascii="Segoe UI Symbol" w:hAnsi="Segoe UI Symbol" w:cs="Segoe UI Symbol"/>
        </w:rPr>
        <w:t>✅</w:t>
      </w:r>
      <w:r>
        <w:t xml:space="preserve"> Advantages</w:t>
      </w:r>
    </w:p>
    <w:p w:rsidR="002A5C6B" w:rsidRDefault="002A5C6B" w:rsidP="002A5C6B">
      <w:pPr>
        <w:pStyle w:val="NormalWeb"/>
        <w:numPr>
          <w:ilvl w:val="0"/>
          <w:numId w:val="29"/>
        </w:numPr>
      </w:pPr>
      <w:r>
        <w:t>Bridges engineering education with SARAO’s strategic research goals</w:t>
      </w:r>
    </w:p>
    <w:p w:rsidR="002A5C6B" w:rsidRDefault="002A5C6B" w:rsidP="002A5C6B">
      <w:pPr>
        <w:pStyle w:val="NormalWeb"/>
        <w:numPr>
          <w:ilvl w:val="0"/>
          <w:numId w:val="29"/>
        </w:numPr>
      </w:pPr>
      <w:r>
        <w:t>Promotes credential transparency and open-access learning</w:t>
      </w:r>
    </w:p>
    <w:p w:rsidR="002A5C6B" w:rsidRDefault="002A5C6B" w:rsidP="002A5C6B">
      <w:pPr>
        <w:pStyle w:val="NormalWeb"/>
        <w:numPr>
          <w:ilvl w:val="0"/>
          <w:numId w:val="29"/>
        </w:numPr>
      </w:pPr>
      <w:r>
        <w:t>Enables modular, bilingual documentation across regulated sectors</w:t>
      </w:r>
    </w:p>
    <w:p w:rsidR="002A5C6B" w:rsidRDefault="002A5C6B" w:rsidP="002A5C6B">
      <w:pPr>
        <w:pStyle w:val="NormalWeb"/>
        <w:numPr>
          <w:ilvl w:val="0"/>
          <w:numId w:val="29"/>
        </w:numPr>
      </w:pPr>
      <w:r>
        <w:t>Supports national infrastructure platforms and honours-level development</w:t>
      </w:r>
    </w:p>
    <w:p w:rsidR="002A5C6B" w:rsidRDefault="002A5C6B" w:rsidP="002A5C6B">
      <w:pPr>
        <w:pStyle w:val="NormalWeb"/>
        <w:numPr>
          <w:ilvl w:val="0"/>
          <w:numId w:val="29"/>
        </w:numPr>
      </w:pPr>
      <w:r>
        <w:t>Aligns with government and institutional frameworks for technical education</w:t>
      </w:r>
    </w:p>
    <w:p w:rsidR="002A5C6B" w:rsidRDefault="002A5C6B" w:rsidP="002A5C6B">
      <w:pPr>
        <w:pStyle w:val="Heading2"/>
      </w:pPr>
      <w:r>
        <w:rPr>
          <w:rFonts w:ascii="Segoe UI Symbol" w:hAnsi="Segoe UI Symbol" w:cs="Segoe UI Symbol"/>
        </w:rPr>
        <w:t>❌</w:t>
      </w:r>
      <w:r>
        <w:t xml:space="preserve"> Disadvantages</w:t>
      </w:r>
    </w:p>
    <w:p w:rsidR="002A5C6B" w:rsidRDefault="002A5C6B" w:rsidP="002A5C6B">
      <w:pPr>
        <w:pStyle w:val="NormalWeb"/>
        <w:numPr>
          <w:ilvl w:val="0"/>
          <w:numId w:val="30"/>
        </w:numPr>
      </w:pPr>
      <w:r>
        <w:t>Limited geographic data captured in current application</w:t>
      </w:r>
    </w:p>
    <w:p w:rsidR="002A5C6B" w:rsidRDefault="002A5C6B" w:rsidP="002A5C6B">
      <w:pPr>
        <w:pStyle w:val="NormalWeb"/>
        <w:numPr>
          <w:ilvl w:val="0"/>
          <w:numId w:val="30"/>
        </w:numPr>
      </w:pPr>
      <w:r>
        <w:t>Requires extensive stakeholder coordination and regulatory compliance</w:t>
      </w:r>
    </w:p>
    <w:p w:rsidR="002A5C6B" w:rsidRDefault="002A5C6B" w:rsidP="002A5C6B">
      <w:pPr>
        <w:pStyle w:val="NormalWeb"/>
        <w:numPr>
          <w:ilvl w:val="0"/>
          <w:numId w:val="30"/>
        </w:numPr>
      </w:pPr>
      <w:r>
        <w:t>Funding and resource gaps not yet captured in application</w:t>
      </w:r>
    </w:p>
    <w:p w:rsidR="002A5C6B" w:rsidRDefault="002A5C6B" w:rsidP="002A5C6B">
      <w:pPr>
        <w:pStyle w:val="NormalWeb"/>
        <w:numPr>
          <w:ilvl w:val="0"/>
          <w:numId w:val="30"/>
        </w:numPr>
      </w:pPr>
      <w:r>
        <w:t>Institutional partner documentation may need expansion</w:t>
      </w:r>
    </w:p>
    <w:p w:rsidR="002A5C6B" w:rsidRDefault="002A5C6B" w:rsidP="002A5C6B">
      <w:pPr>
        <w:pStyle w:val="Heading2"/>
      </w:pPr>
      <w:r>
        <w:rPr>
          <w:rFonts w:ascii="Calibri Light" w:hAnsi="Calibri Light" w:cs="Calibri Light"/>
        </w:rPr>
        <w:t>🧩</w:t>
      </w:r>
      <w:r>
        <w:t xml:space="preserve"> Conclusion</w:t>
      </w:r>
    </w:p>
    <w:p w:rsidR="002A5C6B" w:rsidRDefault="002A5C6B" w:rsidP="002A5C6B">
      <w:pPr>
        <w:pStyle w:val="NormalWeb"/>
      </w:pPr>
      <w:r>
        <w:t>This SARAO Honours application showcases Tshingombe Tshitadi Fiston’s visionary integration of engineering education, credential transparency, and modular curriculum innovation. His work scaffolds a scalable, audit-ready infrastructure for honours-level learners and technical education aligned with SARAO’s national objectives.</w:t>
      </w:r>
    </w:p>
    <w:p w:rsidR="002A5C6B" w:rsidRDefault="002A5C6B" w:rsidP="002A5C6B">
      <w:pPr>
        <w:pStyle w:val="Heading2"/>
      </w:pPr>
      <w:r>
        <w:rPr>
          <w:rFonts w:ascii="Segoe UI Symbol" w:hAnsi="Segoe UI Symbol" w:cs="Segoe UI Symbol"/>
        </w:rPr>
        <w:t>📚</w:t>
      </w:r>
      <w:r>
        <w:t xml:space="preserve"> Bibliographic References</w:t>
      </w:r>
    </w:p>
    <w:p w:rsidR="002A5C6B" w:rsidRDefault="002A5C6B" w:rsidP="002A5C6B">
      <w:pPr>
        <w:pStyle w:val="NormalWeb"/>
        <w:numPr>
          <w:ilvl w:val="0"/>
          <w:numId w:val="31"/>
        </w:numPr>
      </w:pPr>
      <w:r>
        <w:t xml:space="preserve">Tshingombe, T. (2025). </w:t>
      </w:r>
      <w:r>
        <w:rPr>
          <w:rStyle w:val="Emphasis"/>
          <w:rFonts w:eastAsiaTheme="majorEastAsia"/>
        </w:rPr>
        <w:t>Career Discovery Overview: RNF, AIU, NSF Learning Journey within the National Trade Framework</w:t>
      </w:r>
      <w:r>
        <w:t>. Patent Grant No. 2.</w:t>
      </w:r>
    </w:p>
    <w:p w:rsidR="002A5C6B" w:rsidRDefault="002A5C6B" w:rsidP="002A5C6B">
      <w:pPr>
        <w:pStyle w:val="NormalWeb"/>
        <w:numPr>
          <w:ilvl w:val="0"/>
          <w:numId w:val="31"/>
        </w:numPr>
      </w:pPr>
      <w:r>
        <w:t xml:space="preserve">Tshingombe, T. (2021). </w:t>
      </w:r>
      <w:r>
        <w:rPr>
          <w:rStyle w:val="Emphasis"/>
          <w:rFonts w:eastAsiaTheme="majorEastAsia"/>
        </w:rPr>
        <w:t>Master Education Technology Rural Implementation Framework</w:t>
      </w:r>
      <w:r>
        <w:t>. Atlantic Journal.</w:t>
      </w:r>
    </w:p>
    <w:p w:rsidR="002A5C6B" w:rsidRDefault="002A5C6B" w:rsidP="002A5C6B">
      <w:pPr>
        <w:pStyle w:val="NormalWeb"/>
        <w:numPr>
          <w:ilvl w:val="0"/>
          <w:numId w:val="31"/>
        </w:numPr>
      </w:pPr>
      <w:r>
        <w:t xml:space="preserve">Davis, D. &amp; Drusvyatskiy, D. (2021). </w:t>
      </w:r>
      <w:r>
        <w:rPr>
          <w:rStyle w:val="Emphasis"/>
          <w:rFonts w:eastAsiaTheme="majorEastAsia"/>
        </w:rPr>
        <w:t>Conservative and Semismooth Derivatives</w:t>
      </w:r>
      <w:r>
        <w:t xml:space="preserve">. Set-Valued and Variational Analysis. DOI: </w:t>
      </w:r>
    </w:p>
    <w:p w:rsidR="004E7D51" w:rsidRDefault="004E7D51" w:rsidP="004E7D51">
      <w:pPr>
        <w:pStyle w:val="NormalWeb"/>
        <w:numPr>
          <w:ilvl w:val="0"/>
          <w:numId w:val="31"/>
        </w:numPr>
      </w:pPr>
      <w:r>
        <w:t xml:space="preserve">To support your SARAO Honours application with actionable system logic, here’s a tailored Visual Basic for Applications (VBA) code module that integrates both </w:t>
      </w:r>
      <w:r>
        <w:rPr>
          <w:rStyle w:val="Strong"/>
        </w:rPr>
        <w:t>logigramme</w:t>
      </w:r>
      <w:r>
        <w:t xml:space="preserve"> (decision-based logic) and </w:t>
      </w:r>
      <w:r>
        <w:rPr>
          <w:rStyle w:val="Strong"/>
        </w:rPr>
        <w:t>algorigramme</w:t>
      </w:r>
      <w:r>
        <w:t xml:space="preserve"> (procedural flow) principles. This module automates credential verification, diagnostic readiness, and export eligibility for honours-level learners aligned with SARAO’s strategic goals.</w:t>
      </w:r>
    </w:p>
    <w:p w:rsidR="004E7D51" w:rsidRDefault="004E7D51" w:rsidP="004E7D51">
      <w:pPr>
        <w:pStyle w:val="Heading2"/>
        <w:numPr>
          <w:ilvl w:val="0"/>
          <w:numId w:val="31"/>
        </w:numPr>
      </w:pPr>
      <w:r>
        <w:rPr>
          <w:rFonts w:ascii="Segoe UI Symbol" w:hAnsi="Segoe UI Symbol" w:cs="Segoe UI Symbol"/>
        </w:rPr>
        <w:t>💻</w:t>
      </w:r>
      <w:r>
        <w:t xml:space="preserve"> Visual Basic Code: SARAO Honours Credential Audit &amp; Export Logic</w:t>
      </w:r>
    </w:p>
    <w:p w:rsidR="004E7D51" w:rsidRDefault="004E7D51" w:rsidP="004E7D51">
      <w:pPr>
        <w:pStyle w:val="ListParagraph"/>
        <w:numPr>
          <w:ilvl w:val="0"/>
          <w:numId w:val="31"/>
        </w:numPr>
      </w:pPr>
      <w:r>
        <w:t>vb</w:t>
      </w:r>
    </w:p>
    <w:p w:rsidR="004E7D51" w:rsidRDefault="004E7D51" w:rsidP="004E7D51">
      <w:pPr>
        <w:pStyle w:val="HTMLPreformatted"/>
        <w:numPr>
          <w:ilvl w:val="0"/>
          <w:numId w:val="31"/>
        </w:numPr>
        <w:rPr>
          <w:rStyle w:val="HTMLCode"/>
        </w:rPr>
      </w:pPr>
      <w:r>
        <w:rPr>
          <w:rStyle w:val="HTMLCode"/>
        </w:rPr>
        <w:t>Sub SARAO_HonoursAudit()</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Dim ws As Worksheet</w:t>
      </w:r>
    </w:p>
    <w:p w:rsidR="004E7D51" w:rsidRDefault="004E7D51" w:rsidP="004E7D51">
      <w:pPr>
        <w:pStyle w:val="HTMLPreformatted"/>
        <w:numPr>
          <w:ilvl w:val="0"/>
          <w:numId w:val="31"/>
        </w:numPr>
        <w:rPr>
          <w:rStyle w:val="HTMLCode"/>
        </w:rPr>
      </w:pPr>
      <w:r>
        <w:rPr>
          <w:rStyle w:val="HTMLCode"/>
        </w:rPr>
        <w:t xml:space="preserve">    Dim lastRow As Long</w:t>
      </w:r>
    </w:p>
    <w:p w:rsidR="004E7D51" w:rsidRDefault="004E7D51" w:rsidP="004E7D51">
      <w:pPr>
        <w:pStyle w:val="HTMLPreformatted"/>
        <w:numPr>
          <w:ilvl w:val="0"/>
          <w:numId w:val="31"/>
        </w:numPr>
        <w:rPr>
          <w:rStyle w:val="HTMLCode"/>
        </w:rPr>
      </w:pPr>
      <w:r>
        <w:rPr>
          <w:rStyle w:val="HTMLCode"/>
        </w:rPr>
        <w:t xml:space="preserve">    Dim i As Long</w:t>
      </w:r>
    </w:p>
    <w:p w:rsidR="004E7D51" w:rsidRDefault="004E7D51" w:rsidP="004E7D51">
      <w:pPr>
        <w:pStyle w:val="HTMLPreformatted"/>
        <w:numPr>
          <w:ilvl w:val="0"/>
          <w:numId w:val="31"/>
        </w:numPr>
        <w:rPr>
          <w:rStyle w:val="HTMLCode"/>
        </w:rPr>
      </w:pPr>
      <w:r>
        <w:rPr>
          <w:rStyle w:val="HTMLCode"/>
        </w:rPr>
        <w:t xml:space="preserve">    Dim learnerID As String</w:t>
      </w:r>
    </w:p>
    <w:p w:rsidR="004E7D51" w:rsidRDefault="004E7D51" w:rsidP="004E7D51">
      <w:pPr>
        <w:pStyle w:val="HTMLPreformatted"/>
        <w:numPr>
          <w:ilvl w:val="0"/>
          <w:numId w:val="31"/>
        </w:numPr>
        <w:rPr>
          <w:rStyle w:val="HTMLCode"/>
        </w:rPr>
      </w:pPr>
      <w:r>
        <w:rPr>
          <w:rStyle w:val="HTMLCode"/>
        </w:rPr>
        <w:t xml:space="preserve">    Dim qualification As String</w:t>
      </w:r>
    </w:p>
    <w:p w:rsidR="004E7D51" w:rsidRDefault="004E7D51" w:rsidP="004E7D51">
      <w:pPr>
        <w:pStyle w:val="HTMLPreformatted"/>
        <w:numPr>
          <w:ilvl w:val="0"/>
          <w:numId w:val="31"/>
        </w:numPr>
        <w:rPr>
          <w:rStyle w:val="HTMLCode"/>
        </w:rPr>
      </w:pPr>
      <w:r>
        <w:rPr>
          <w:rStyle w:val="HTMLCode"/>
        </w:rPr>
        <w:t xml:space="preserve">    Dim attendance As Double</w:t>
      </w:r>
    </w:p>
    <w:p w:rsidR="004E7D51" w:rsidRDefault="004E7D51" w:rsidP="004E7D51">
      <w:pPr>
        <w:pStyle w:val="HTMLPreformatted"/>
        <w:numPr>
          <w:ilvl w:val="0"/>
          <w:numId w:val="31"/>
        </w:numPr>
        <w:rPr>
          <w:rStyle w:val="HTMLCode"/>
        </w:rPr>
      </w:pPr>
      <w:r>
        <w:rPr>
          <w:rStyle w:val="HTMLCode"/>
        </w:rPr>
        <w:t xml:space="preserve">    Dim diagnosticScore As Double</w:t>
      </w:r>
    </w:p>
    <w:p w:rsidR="004E7D51" w:rsidRDefault="004E7D51" w:rsidP="004E7D51">
      <w:pPr>
        <w:pStyle w:val="HTMLPreformatted"/>
        <w:numPr>
          <w:ilvl w:val="0"/>
          <w:numId w:val="31"/>
        </w:numPr>
        <w:rPr>
          <w:rStyle w:val="HTMLCode"/>
        </w:rPr>
      </w:pPr>
      <w:r>
        <w:rPr>
          <w:rStyle w:val="HTMLCode"/>
        </w:rPr>
        <w:t xml:space="preserve">    Dim exportStatus As String</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Set ws = ThisWorkbook.Sheets("SARAO_Honours")</w:t>
      </w:r>
    </w:p>
    <w:p w:rsidR="004E7D51" w:rsidRDefault="004E7D51" w:rsidP="004E7D51">
      <w:pPr>
        <w:pStyle w:val="HTMLPreformatted"/>
        <w:numPr>
          <w:ilvl w:val="0"/>
          <w:numId w:val="31"/>
        </w:numPr>
        <w:rPr>
          <w:rStyle w:val="HTMLCode"/>
        </w:rPr>
      </w:pPr>
      <w:r>
        <w:rPr>
          <w:rStyle w:val="HTMLCode"/>
        </w:rPr>
        <w:t xml:space="preserve">    lastRow = ws.Cells(ws.Rows.Count, "A").End(xlUp).Row</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For i = 2 To lastRow</w:t>
      </w:r>
    </w:p>
    <w:p w:rsidR="004E7D51" w:rsidRDefault="004E7D51" w:rsidP="004E7D51">
      <w:pPr>
        <w:pStyle w:val="HTMLPreformatted"/>
        <w:numPr>
          <w:ilvl w:val="0"/>
          <w:numId w:val="31"/>
        </w:numPr>
        <w:rPr>
          <w:rStyle w:val="HTMLCode"/>
        </w:rPr>
      </w:pPr>
      <w:r>
        <w:rPr>
          <w:rStyle w:val="HTMLCode"/>
        </w:rPr>
        <w:t xml:space="preserve">        learnerID = ws.Cells(i, 1).Value</w:t>
      </w:r>
    </w:p>
    <w:p w:rsidR="004E7D51" w:rsidRDefault="004E7D51" w:rsidP="004E7D51">
      <w:pPr>
        <w:pStyle w:val="HTMLPreformatted"/>
        <w:numPr>
          <w:ilvl w:val="0"/>
          <w:numId w:val="31"/>
        </w:numPr>
        <w:rPr>
          <w:rStyle w:val="HTMLCode"/>
        </w:rPr>
      </w:pPr>
      <w:r>
        <w:rPr>
          <w:rStyle w:val="HTMLCode"/>
        </w:rPr>
        <w:t xml:space="preserve">        qualification = ws.Cells(i, 2).Value</w:t>
      </w:r>
    </w:p>
    <w:p w:rsidR="004E7D51" w:rsidRDefault="004E7D51" w:rsidP="004E7D51">
      <w:pPr>
        <w:pStyle w:val="HTMLPreformatted"/>
        <w:numPr>
          <w:ilvl w:val="0"/>
          <w:numId w:val="31"/>
        </w:numPr>
        <w:rPr>
          <w:rStyle w:val="HTMLCode"/>
        </w:rPr>
      </w:pPr>
      <w:r>
        <w:rPr>
          <w:rStyle w:val="HTMLCode"/>
        </w:rPr>
        <w:t xml:space="preserve">        attendance = ws.Cells(i, 3).Value</w:t>
      </w:r>
    </w:p>
    <w:p w:rsidR="004E7D51" w:rsidRDefault="004E7D51" w:rsidP="004E7D51">
      <w:pPr>
        <w:pStyle w:val="HTMLPreformatted"/>
        <w:numPr>
          <w:ilvl w:val="0"/>
          <w:numId w:val="31"/>
        </w:numPr>
        <w:rPr>
          <w:rStyle w:val="HTMLCode"/>
        </w:rPr>
      </w:pPr>
      <w:r>
        <w:rPr>
          <w:rStyle w:val="HTMLCode"/>
        </w:rPr>
        <w:t xml:space="preserve">        diagnosticScore = ws.Cells(i, 4).Value</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Logigramme: Decision logic</w:t>
      </w:r>
    </w:p>
    <w:p w:rsidR="004E7D51" w:rsidRDefault="004E7D51" w:rsidP="004E7D51">
      <w:pPr>
        <w:pStyle w:val="HTMLPreformatted"/>
        <w:numPr>
          <w:ilvl w:val="0"/>
          <w:numId w:val="31"/>
        </w:numPr>
        <w:rPr>
          <w:rStyle w:val="HTMLCode"/>
        </w:rPr>
      </w:pPr>
      <w:r>
        <w:rPr>
          <w:rStyle w:val="HTMLCode"/>
        </w:rPr>
        <w:t xml:space="preserve">        If qualification &lt;&gt; "" And attendance &gt;= 80 And diagnosticScore &gt;= 70 Then</w:t>
      </w:r>
    </w:p>
    <w:p w:rsidR="004E7D51" w:rsidRDefault="004E7D51" w:rsidP="004E7D51">
      <w:pPr>
        <w:pStyle w:val="HTMLPreformatted"/>
        <w:numPr>
          <w:ilvl w:val="0"/>
          <w:numId w:val="31"/>
        </w:numPr>
        <w:rPr>
          <w:rStyle w:val="HTMLCode"/>
        </w:rPr>
      </w:pPr>
      <w:r>
        <w:rPr>
          <w:rStyle w:val="HTMLCode"/>
        </w:rPr>
        <w:t xml:space="preserve">            exportStatus = "Eligible for SARAO Honours Export"</w:t>
      </w:r>
    </w:p>
    <w:p w:rsidR="004E7D51" w:rsidRDefault="004E7D51" w:rsidP="004E7D51">
      <w:pPr>
        <w:pStyle w:val="HTMLPreformatted"/>
        <w:numPr>
          <w:ilvl w:val="0"/>
          <w:numId w:val="31"/>
        </w:numPr>
        <w:rPr>
          <w:rStyle w:val="HTMLCode"/>
        </w:rPr>
      </w:pPr>
      <w:r>
        <w:rPr>
          <w:rStyle w:val="HTMLCode"/>
        </w:rPr>
        <w:t xml:space="preserve">        ElseIf qualification = "" Then</w:t>
      </w:r>
    </w:p>
    <w:p w:rsidR="004E7D51" w:rsidRDefault="004E7D51" w:rsidP="004E7D51">
      <w:pPr>
        <w:pStyle w:val="HTMLPreformatted"/>
        <w:numPr>
          <w:ilvl w:val="0"/>
          <w:numId w:val="31"/>
        </w:numPr>
        <w:rPr>
          <w:rStyle w:val="HTMLCode"/>
        </w:rPr>
      </w:pPr>
      <w:r>
        <w:rPr>
          <w:rStyle w:val="HTMLCode"/>
        </w:rPr>
        <w:t xml:space="preserve">            exportStatus = "Missing Qualification"</w:t>
      </w:r>
    </w:p>
    <w:p w:rsidR="004E7D51" w:rsidRDefault="004E7D51" w:rsidP="004E7D51">
      <w:pPr>
        <w:pStyle w:val="HTMLPreformatted"/>
        <w:numPr>
          <w:ilvl w:val="0"/>
          <w:numId w:val="31"/>
        </w:numPr>
        <w:rPr>
          <w:rStyle w:val="HTMLCode"/>
        </w:rPr>
      </w:pPr>
      <w:r>
        <w:rPr>
          <w:rStyle w:val="HTMLCode"/>
        </w:rPr>
        <w:t xml:space="preserve">        ElseIf attendance &lt; 80 Then</w:t>
      </w:r>
    </w:p>
    <w:p w:rsidR="004E7D51" w:rsidRDefault="004E7D51" w:rsidP="004E7D51">
      <w:pPr>
        <w:pStyle w:val="HTMLPreformatted"/>
        <w:numPr>
          <w:ilvl w:val="0"/>
          <w:numId w:val="31"/>
        </w:numPr>
        <w:rPr>
          <w:rStyle w:val="HTMLCode"/>
        </w:rPr>
      </w:pPr>
      <w:r>
        <w:rPr>
          <w:rStyle w:val="HTMLCode"/>
        </w:rPr>
        <w:t xml:space="preserve">            exportStatus = "Low Attendance"</w:t>
      </w:r>
    </w:p>
    <w:p w:rsidR="004E7D51" w:rsidRDefault="004E7D51" w:rsidP="004E7D51">
      <w:pPr>
        <w:pStyle w:val="HTMLPreformatted"/>
        <w:numPr>
          <w:ilvl w:val="0"/>
          <w:numId w:val="31"/>
        </w:numPr>
        <w:rPr>
          <w:rStyle w:val="HTMLCode"/>
        </w:rPr>
      </w:pPr>
      <w:r>
        <w:rPr>
          <w:rStyle w:val="HTMLCode"/>
        </w:rPr>
        <w:t xml:space="preserve">        ElseIf diagnosticScore &lt; 70 Then</w:t>
      </w:r>
    </w:p>
    <w:p w:rsidR="004E7D51" w:rsidRDefault="004E7D51" w:rsidP="004E7D51">
      <w:pPr>
        <w:pStyle w:val="HTMLPreformatted"/>
        <w:numPr>
          <w:ilvl w:val="0"/>
          <w:numId w:val="31"/>
        </w:numPr>
        <w:rPr>
          <w:rStyle w:val="HTMLCode"/>
        </w:rPr>
      </w:pPr>
      <w:r>
        <w:rPr>
          <w:rStyle w:val="HTMLCode"/>
        </w:rPr>
        <w:t xml:space="preserve">            exportStatus = "Diagnostic Score Below Threshold"</w:t>
      </w:r>
    </w:p>
    <w:p w:rsidR="004E7D51" w:rsidRDefault="004E7D51" w:rsidP="004E7D51">
      <w:pPr>
        <w:pStyle w:val="HTMLPreformatted"/>
        <w:numPr>
          <w:ilvl w:val="0"/>
          <w:numId w:val="31"/>
        </w:numPr>
        <w:rPr>
          <w:rStyle w:val="HTMLCode"/>
        </w:rPr>
      </w:pPr>
      <w:r>
        <w:rPr>
          <w:rStyle w:val="HTMLCode"/>
        </w:rPr>
        <w:t xml:space="preserve">        Else</w:t>
      </w:r>
    </w:p>
    <w:p w:rsidR="004E7D51" w:rsidRDefault="004E7D51" w:rsidP="004E7D51">
      <w:pPr>
        <w:pStyle w:val="HTMLPreformatted"/>
        <w:numPr>
          <w:ilvl w:val="0"/>
          <w:numId w:val="31"/>
        </w:numPr>
        <w:rPr>
          <w:rStyle w:val="HTMLCode"/>
        </w:rPr>
      </w:pPr>
      <w:r>
        <w:rPr>
          <w:rStyle w:val="HTMLCode"/>
        </w:rPr>
        <w:t xml:space="preserve">            exportStatus = "Manual Review Required"</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Algorigramme: Procedural logic</w:t>
      </w:r>
    </w:p>
    <w:p w:rsidR="004E7D51" w:rsidRDefault="004E7D51" w:rsidP="004E7D51">
      <w:pPr>
        <w:pStyle w:val="HTMLPreformatted"/>
        <w:numPr>
          <w:ilvl w:val="0"/>
          <w:numId w:val="31"/>
        </w:numPr>
        <w:rPr>
          <w:rStyle w:val="HTMLCode"/>
        </w:rPr>
      </w:pPr>
      <w:r>
        <w:rPr>
          <w:rStyle w:val="HTMLCode"/>
        </w:rPr>
        <w:t xml:space="preserve">        ws.Cells(i, 5).Value = exportStatus</w:t>
      </w:r>
    </w:p>
    <w:p w:rsidR="004E7D51" w:rsidRDefault="004E7D51" w:rsidP="004E7D51">
      <w:pPr>
        <w:pStyle w:val="HTMLPreformatted"/>
        <w:numPr>
          <w:ilvl w:val="0"/>
          <w:numId w:val="31"/>
        </w:numPr>
        <w:rPr>
          <w:rStyle w:val="HTMLCode"/>
        </w:rPr>
      </w:pPr>
      <w:r>
        <w:rPr>
          <w:rStyle w:val="HTMLCode"/>
        </w:rPr>
        <w:t xml:space="preserve">        If exportStatus = "Eligible for SARAO Honours Export" Then</w:t>
      </w:r>
    </w:p>
    <w:p w:rsidR="004E7D51" w:rsidRDefault="004E7D51" w:rsidP="004E7D51">
      <w:pPr>
        <w:pStyle w:val="HTMLPreformatted"/>
        <w:numPr>
          <w:ilvl w:val="0"/>
          <w:numId w:val="31"/>
        </w:numPr>
        <w:rPr>
          <w:rStyle w:val="HTMLCode"/>
        </w:rPr>
      </w:pPr>
      <w:r>
        <w:rPr>
          <w:rStyle w:val="HTMLCode"/>
        </w:rPr>
        <w:t xml:space="preserve">            Call ExportToPortfolio(learnerID, qualification)</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r>
        <w:rPr>
          <w:rStyle w:val="HTMLCode"/>
        </w:rPr>
        <w:t xml:space="preserve">    Next i</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MsgBox "SARAO Honours audit completed.", vbInformation</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Sub ExportToPortfolio(learnerID As String, qualification As String)</w:t>
      </w:r>
    </w:p>
    <w:p w:rsidR="004E7D51" w:rsidRDefault="004E7D51" w:rsidP="004E7D51">
      <w:pPr>
        <w:pStyle w:val="HTMLPreformatted"/>
        <w:numPr>
          <w:ilvl w:val="0"/>
          <w:numId w:val="31"/>
        </w:numPr>
        <w:rPr>
          <w:rStyle w:val="HTMLCode"/>
        </w:rPr>
      </w:pPr>
      <w:r>
        <w:rPr>
          <w:rStyle w:val="HTMLCode"/>
        </w:rPr>
        <w:t xml:space="preserve">    ' Simulated export logic to GitHub, LMS, or Internet Archive</w:t>
      </w:r>
    </w:p>
    <w:p w:rsidR="004E7D51" w:rsidRDefault="004E7D51" w:rsidP="004E7D51">
      <w:pPr>
        <w:pStyle w:val="HTMLPreformatted"/>
        <w:numPr>
          <w:ilvl w:val="0"/>
          <w:numId w:val="31"/>
        </w:numPr>
        <w:rPr>
          <w:rStyle w:val="HTMLCode"/>
        </w:rPr>
      </w:pPr>
      <w:r>
        <w:rPr>
          <w:rStyle w:val="HTMLCode"/>
        </w:rPr>
        <w:t xml:space="preserve">    Debug.Print "Exporting learner: " &amp; learnerID &amp; " | Qualification: " &amp; qualification</w:t>
      </w:r>
    </w:p>
    <w:p w:rsidR="004E7D51" w:rsidRDefault="004E7D51" w:rsidP="004E7D51">
      <w:pPr>
        <w:pStyle w:val="HTMLPreformatted"/>
        <w:numPr>
          <w:ilvl w:val="0"/>
          <w:numId w:val="31"/>
        </w:numPr>
        <w:rPr>
          <w:rStyle w:val="HTMLCode"/>
        </w:rPr>
      </w:pPr>
      <w:r>
        <w:rPr>
          <w:rStyle w:val="HTMLCode"/>
        </w:rPr>
        <w:t xml:space="preserve">    ' Future integration: API calls to GitHub, LMS, or archival platforms</w:t>
      </w: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eading2"/>
        <w:numPr>
          <w:ilvl w:val="0"/>
          <w:numId w:val="31"/>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4E7D51" w:rsidTr="004E7D51">
        <w:trPr>
          <w:tblHeader/>
          <w:tblCellSpacing w:w="15" w:type="dxa"/>
        </w:trPr>
        <w:tc>
          <w:tcPr>
            <w:tcW w:w="0" w:type="auto"/>
            <w:vAlign w:val="center"/>
            <w:hideMark/>
          </w:tcPr>
          <w:p w:rsidR="004E7D51" w:rsidRDefault="004E7D51">
            <w:pPr>
              <w:jc w:val="center"/>
              <w:rPr>
                <w:b/>
                <w:bCs/>
              </w:rPr>
            </w:pPr>
            <w:r>
              <w:rPr>
                <w:b/>
                <w:bCs/>
              </w:rPr>
              <w:t>Step</w:t>
            </w:r>
          </w:p>
        </w:tc>
        <w:tc>
          <w:tcPr>
            <w:tcW w:w="0" w:type="auto"/>
            <w:vAlign w:val="center"/>
            <w:hideMark/>
          </w:tcPr>
          <w:p w:rsidR="004E7D51" w:rsidRDefault="004E7D51">
            <w:pPr>
              <w:jc w:val="center"/>
              <w:rPr>
                <w:b/>
                <w:bCs/>
              </w:rPr>
            </w:pPr>
            <w:r>
              <w:rPr>
                <w:b/>
                <w:bCs/>
              </w:rPr>
              <w:t>Algorigramme (Procedure)</w:t>
            </w:r>
          </w:p>
        </w:tc>
        <w:tc>
          <w:tcPr>
            <w:tcW w:w="0" w:type="auto"/>
            <w:vAlign w:val="center"/>
            <w:hideMark/>
          </w:tcPr>
          <w:p w:rsidR="004E7D51" w:rsidRDefault="004E7D51">
            <w:pPr>
              <w:jc w:val="center"/>
              <w:rPr>
                <w:b/>
                <w:bCs/>
              </w:rPr>
            </w:pPr>
            <w:r>
              <w:rPr>
                <w:b/>
                <w:bCs/>
              </w:rPr>
              <w:t>Logigramme (Decision)</w:t>
            </w:r>
          </w:p>
        </w:tc>
      </w:tr>
      <w:tr w:rsidR="004E7D51" w:rsidTr="004E7D51">
        <w:trPr>
          <w:tblCellSpacing w:w="15" w:type="dxa"/>
        </w:trPr>
        <w:tc>
          <w:tcPr>
            <w:tcW w:w="0" w:type="auto"/>
            <w:vAlign w:val="center"/>
            <w:hideMark/>
          </w:tcPr>
          <w:p w:rsidR="004E7D51" w:rsidRDefault="004E7D51">
            <w:r>
              <w:t>1</w:t>
            </w:r>
          </w:p>
        </w:tc>
        <w:tc>
          <w:tcPr>
            <w:tcW w:w="0" w:type="auto"/>
            <w:vAlign w:val="center"/>
            <w:hideMark/>
          </w:tcPr>
          <w:p w:rsidR="004E7D51" w:rsidRDefault="004E7D51">
            <w:r>
              <w:t>Read learner data</w:t>
            </w:r>
          </w:p>
        </w:tc>
        <w:tc>
          <w:tcPr>
            <w:tcW w:w="0" w:type="auto"/>
            <w:vAlign w:val="center"/>
            <w:hideMark/>
          </w:tcPr>
          <w:p w:rsidR="004E7D51" w:rsidRDefault="004E7D51">
            <w:r>
              <w:t>Is qualification present?</w:t>
            </w:r>
          </w:p>
        </w:tc>
      </w:tr>
      <w:tr w:rsidR="004E7D51" w:rsidTr="004E7D51">
        <w:trPr>
          <w:tblCellSpacing w:w="15" w:type="dxa"/>
        </w:trPr>
        <w:tc>
          <w:tcPr>
            <w:tcW w:w="0" w:type="auto"/>
            <w:vAlign w:val="center"/>
            <w:hideMark/>
          </w:tcPr>
          <w:p w:rsidR="004E7D51" w:rsidRDefault="004E7D51">
            <w:r>
              <w:t>2</w:t>
            </w:r>
          </w:p>
        </w:tc>
        <w:tc>
          <w:tcPr>
            <w:tcW w:w="0" w:type="auto"/>
            <w:vAlign w:val="center"/>
            <w:hideMark/>
          </w:tcPr>
          <w:p w:rsidR="004E7D51" w:rsidRDefault="004E7D51">
            <w:r>
              <w:t>Validate attendance and diagnostic score</w:t>
            </w:r>
          </w:p>
        </w:tc>
        <w:tc>
          <w:tcPr>
            <w:tcW w:w="0" w:type="auto"/>
            <w:vAlign w:val="center"/>
            <w:hideMark/>
          </w:tcPr>
          <w:p w:rsidR="004E7D51" w:rsidRDefault="004E7D51">
            <w:r>
              <w:t>Is attendance ≥ 80% and score ≥ 70?</w:t>
            </w:r>
          </w:p>
        </w:tc>
      </w:tr>
      <w:tr w:rsidR="004E7D51" w:rsidTr="004E7D51">
        <w:trPr>
          <w:tblCellSpacing w:w="15" w:type="dxa"/>
        </w:trPr>
        <w:tc>
          <w:tcPr>
            <w:tcW w:w="0" w:type="auto"/>
            <w:vAlign w:val="center"/>
            <w:hideMark/>
          </w:tcPr>
          <w:p w:rsidR="004E7D51" w:rsidRDefault="004E7D51">
            <w:r>
              <w:t>3</w:t>
            </w:r>
          </w:p>
        </w:tc>
        <w:tc>
          <w:tcPr>
            <w:tcW w:w="0" w:type="auto"/>
            <w:vAlign w:val="center"/>
            <w:hideMark/>
          </w:tcPr>
          <w:p w:rsidR="004E7D51" w:rsidRDefault="004E7D51">
            <w:r>
              <w:t>Assign export status</w:t>
            </w:r>
          </w:p>
        </w:tc>
        <w:tc>
          <w:tcPr>
            <w:tcW w:w="0" w:type="auto"/>
            <w:vAlign w:val="center"/>
            <w:hideMark/>
          </w:tcPr>
          <w:p w:rsidR="004E7D51" w:rsidRDefault="004E7D51">
            <w:r>
              <w:t>If all conditions met → Eligible; else → Flag for review</w:t>
            </w:r>
          </w:p>
        </w:tc>
      </w:tr>
      <w:tr w:rsidR="004E7D51" w:rsidTr="004E7D51">
        <w:trPr>
          <w:tblCellSpacing w:w="15" w:type="dxa"/>
        </w:trPr>
        <w:tc>
          <w:tcPr>
            <w:tcW w:w="0" w:type="auto"/>
            <w:vAlign w:val="center"/>
            <w:hideMark/>
          </w:tcPr>
          <w:p w:rsidR="004E7D51" w:rsidRDefault="004E7D51">
            <w:r>
              <w:t>4</w:t>
            </w:r>
          </w:p>
        </w:tc>
        <w:tc>
          <w:tcPr>
            <w:tcW w:w="0" w:type="auto"/>
            <w:vAlign w:val="center"/>
            <w:hideMark/>
          </w:tcPr>
          <w:p w:rsidR="004E7D51" w:rsidRDefault="004E7D51">
            <w:r>
              <w:t>Export eligible records to digital portfolio</w:t>
            </w:r>
          </w:p>
        </w:tc>
        <w:tc>
          <w:tcPr>
            <w:tcW w:w="0" w:type="auto"/>
            <w:vAlign w:val="center"/>
            <w:hideMark/>
          </w:tcPr>
          <w:p w:rsidR="004E7D51" w:rsidRDefault="004E7D51">
            <w:r>
              <w:t>Trigger archival export for qualified learners</w:t>
            </w:r>
          </w:p>
        </w:tc>
      </w:tr>
    </w:tbl>
    <w:p w:rsidR="004E7D51" w:rsidRDefault="004E7D51" w:rsidP="004E7D51">
      <w:pPr>
        <w:pStyle w:val="Heading2"/>
        <w:numPr>
          <w:ilvl w:val="0"/>
          <w:numId w:val="31"/>
        </w:numPr>
      </w:pPr>
      <w:r>
        <w:rPr>
          <w:rFonts w:ascii="Segoe UI Symbol" w:hAnsi="Segoe UI Symbol" w:cs="Segoe UI Symbol"/>
        </w:rPr>
        <w:t>📂</w:t>
      </w:r>
      <w:r>
        <w:t xml:space="preserve"> Sheet Structure (SARAO_Honours)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92"/>
      </w:tblGrid>
      <w:tr w:rsidR="004E7D51" w:rsidTr="004E7D51">
        <w:trPr>
          <w:tblHeader/>
          <w:tblCellSpacing w:w="15" w:type="dxa"/>
        </w:trPr>
        <w:tc>
          <w:tcPr>
            <w:tcW w:w="0" w:type="auto"/>
            <w:vAlign w:val="center"/>
            <w:hideMark/>
          </w:tcPr>
          <w:p w:rsidR="004E7D51" w:rsidRDefault="004E7D51">
            <w:pPr>
              <w:jc w:val="center"/>
              <w:rPr>
                <w:b/>
                <w:bCs/>
              </w:rPr>
            </w:pPr>
            <w:r>
              <w:rPr>
                <w:b/>
                <w:bCs/>
              </w:rPr>
              <w:t>Column</w:t>
            </w:r>
          </w:p>
        </w:tc>
        <w:tc>
          <w:tcPr>
            <w:tcW w:w="0" w:type="auto"/>
            <w:vAlign w:val="center"/>
            <w:hideMark/>
          </w:tcPr>
          <w:p w:rsidR="004E7D51" w:rsidRDefault="004E7D51">
            <w:pPr>
              <w:jc w:val="center"/>
              <w:rPr>
                <w:b/>
                <w:bCs/>
              </w:rPr>
            </w:pPr>
            <w:r>
              <w:rPr>
                <w:b/>
                <w:bCs/>
              </w:rPr>
              <w:t>Field</w:t>
            </w:r>
          </w:p>
        </w:tc>
      </w:tr>
      <w:tr w:rsidR="004E7D51" w:rsidTr="004E7D51">
        <w:trPr>
          <w:tblCellSpacing w:w="15" w:type="dxa"/>
        </w:trPr>
        <w:tc>
          <w:tcPr>
            <w:tcW w:w="0" w:type="auto"/>
            <w:vAlign w:val="center"/>
            <w:hideMark/>
          </w:tcPr>
          <w:p w:rsidR="004E7D51" w:rsidRDefault="004E7D51">
            <w:r>
              <w:t>A</w:t>
            </w:r>
          </w:p>
        </w:tc>
        <w:tc>
          <w:tcPr>
            <w:tcW w:w="0" w:type="auto"/>
            <w:vAlign w:val="center"/>
            <w:hideMark/>
          </w:tcPr>
          <w:p w:rsidR="004E7D51" w:rsidRDefault="004E7D51">
            <w:r>
              <w:t>Learner ID</w:t>
            </w:r>
          </w:p>
        </w:tc>
      </w:tr>
      <w:tr w:rsidR="004E7D51" w:rsidTr="004E7D51">
        <w:trPr>
          <w:tblCellSpacing w:w="15" w:type="dxa"/>
        </w:trPr>
        <w:tc>
          <w:tcPr>
            <w:tcW w:w="0" w:type="auto"/>
            <w:vAlign w:val="center"/>
            <w:hideMark/>
          </w:tcPr>
          <w:p w:rsidR="004E7D51" w:rsidRDefault="004E7D51">
            <w:r>
              <w:t>B</w:t>
            </w:r>
          </w:p>
        </w:tc>
        <w:tc>
          <w:tcPr>
            <w:tcW w:w="0" w:type="auto"/>
            <w:vAlign w:val="center"/>
            <w:hideMark/>
          </w:tcPr>
          <w:p w:rsidR="004E7D51" w:rsidRDefault="004E7D51">
            <w:r>
              <w:t>Qualification</w:t>
            </w:r>
          </w:p>
        </w:tc>
      </w:tr>
      <w:tr w:rsidR="004E7D51" w:rsidTr="004E7D51">
        <w:trPr>
          <w:tblCellSpacing w:w="15" w:type="dxa"/>
        </w:trPr>
        <w:tc>
          <w:tcPr>
            <w:tcW w:w="0" w:type="auto"/>
            <w:vAlign w:val="center"/>
            <w:hideMark/>
          </w:tcPr>
          <w:p w:rsidR="004E7D51" w:rsidRDefault="004E7D51">
            <w:r>
              <w:t>C</w:t>
            </w:r>
          </w:p>
        </w:tc>
        <w:tc>
          <w:tcPr>
            <w:tcW w:w="0" w:type="auto"/>
            <w:vAlign w:val="center"/>
            <w:hideMark/>
          </w:tcPr>
          <w:p w:rsidR="004E7D51" w:rsidRDefault="004E7D51">
            <w:r>
              <w:t>Attendance (%)</w:t>
            </w:r>
          </w:p>
        </w:tc>
      </w:tr>
      <w:tr w:rsidR="004E7D51" w:rsidTr="004E7D51">
        <w:trPr>
          <w:tblCellSpacing w:w="15" w:type="dxa"/>
        </w:trPr>
        <w:tc>
          <w:tcPr>
            <w:tcW w:w="0" w:type="auto"/>
            <w:vAlign w:val="center"/>
            <w:hideMark/>
          </w:tcPr>
          <w:p w:rsidR="004E7D51" w:rsidRDefault="004E7D51">
            <w:r>
              <w:t>D</w:t>
            </w:r>
          </w:p>
        </w:tc>
        <w:tc>
          <w:tcPr>
            <w:tcW w:w="0" w:type="auto"/>
            <w:vAlign w:val="center"/>
            <w:hideMark/>
          </w:tcPr>
          <w:p w:rsidR="004E7D51" w:rsidRDefault="004E7D51">
            <w:r>
              <w:t>Diagnostic Score (%)</w:t>
            </w:r>
          </w:p>
        </w:tc>
      </w:tr>
      <w:tr w:rsidR="004E7D51" w:rsidTr="004E7D51">
        <w:trPr>
          <w:tblCellSpacing w:w="15" w:type="dxa"/>
        </w:trPr>
        <w:tc>
          <w:tcPr>
            <w:tcW w:w="0" w:type="auto"/>
            <w:vAlign w:val="center"/>
            <w:hideMark/>
          </w:tcPr>
          <w:p w:rsidR="004E7D51" w:rsidRDefault="004E7D51">
            <w:r>
              <w:t>E</w:t>
            </w:r>
          </w:p>
        </w:tc>
        <w:tc>
          <w:tcPr>
            <w:tcW w:w="0" w:type="auto"/>
            <w:vAlign w:val="center"/>
            <w:hideMark/>
          </w:tcPr>
          <w:p w:rsidR="004E7D51" w:rsidRDefault="004E7D51">
            <w:r>
              <w:t>Export Status</w:t>
            </w:r>
          </w:p>
        </w:tc>
      </w:tr>
    </w:tbl>
    <w:p w:rsidR="00930BF6" w:rsidRDefault="00930BF6" w:rsidP="00930BF6">
      <w:pPr>
        <w:pStyle w:val="NormalWeb"/>
      </w:pPr>
      <w:r>
        <w:t>Here is a structured summary of your NRF Extension Support application (Reference: PMDS250721346062), formatted to support academic, technical, and funding alignment:</w:t>
      </w:r>
    </w:p>
    <w:p w:rsidR="00930BF6" w:rsidRDefault="00930BF6" w:rsidP="00930BF6">
      <w:pPr>
        <w:pStyle w:val="Heading2"/>
      </w:pPr>
      <w:r>
        <w:rPr>
          <w:rFonts w:ascii="Segoe UI Symbol" w:hAnsi="Segoe UI Symbol" w:cs="Segoe UI Symbol"/>
        </w:rPr>
        <w:t>📘</w:t>
      </w:r>
      <w:r>
        <w:t xml:space="preserve"> Overview</w:t>
      </w:r>
    </w:p>
    <w:p w:rsidR="00930BF6" w:rsidRDefault="00930BF6" w:rsidP="00930BF6">
      <w:pPr>
        <w:pStyle w:val="NormalWeb"/>
      </w:pPr>
      <w:r>
        <w:t>This application for Extension Support under the NRF Masters and Doctoral Scholarships highlights Tshingombe Tshitadi Fiston’s advanced research in electrical engineering, curriculum policy, and AGI ethics. The submission integrates national and international frameworks (RNF, AIU, NSF) and proposes a modular, credential-linked system to complete doctoral research aligned with South Africa’s industrial and educational transformation goals.</w:t>
      </w:r>
    </w:p>
    <w:p w:rsidR="00930BF6" w:rsidRDefault="00930BF6" w:rsidP="00930BF6">
      <w:pPr>
        <w:pStyle w:val="Heading2"/>
      </w:pPr>
      <w:r>
        <w:rPr>
          <w:rFonts w:ascii="Segoe UI Symbol" w:hAnsi="Segoe UI Symbol" w:cs="Segoe UI Symbol"/>
        </w:rPr>
        <w:t>🎯</w:t>
      </w:r>
      <w:r>
        <w:t xml:space="preserve"> Scope</w:t>
      </w:r>
    </w:p>
    <w:p w:rsidR="00930BF6" w:rsidRDefault="00930BF6" w:rsidP="00930BF6">
      <w:pPr>
        <w:pStyle w:val="NormalWeb"/>
        <w:numPr>
          <w:ilvl w:val="0"/>
          <w:numId w:val="32"/>
        </w:numPr>
      </w:pPr>
      <w:r>
        <w:rPr>
          <w:rStyle w:val="Strong"/>
        </w:rPr>
        <w:t>Geographic Focus</w:t>
      </w:r>
      <w:r>
        <w:t>: Gauteng, South Africa and Democratic Republic of Congo</w:t>
      </w:r>
    </w:p>
    <w:p w:rsidR="00930BF6" w:rsidRDefault="00930BF6" w:rsidP="00930BF6">
      <w:pPr>
        <w:pStyle w:val="NormalWeb"/>
        <w:numPr>
          <w:ilvl w:val="0"/>
          <w:numId w:val="32"/>
        </w:numPr>
      </w:pPr>
      <w:r>
        <w:rPr>
          <w:rStyle w:val="Strong"/>
        </w:rPr>
        <w:t>Institutional Anchor</w:t>
      </w:r>
      <w:r>
        <w:t>: South African Qualifications Authority (SAQA)</w:t>
      </w:r>
    </w:p>
    <w:p w:rsidR="00930BF6" w:rsidRDefault="00930BF6" w:rsidP="00930BF6">
      <w:pPr>
        <w:pStyle w:val="NormalWeb"/>
        <w:numPr>
          <w:ilvl w:val="0"/>
          <w:numId w:val="32"/>
        </w:numPr>
      </w:pPr>
      <w:r>
        <w:rPr>
          <w:rStyle w:val="Strong"/>
        </w:rPr>
        <w:t>Disciplinary Domains</w:t>
      </w:r>
      <w:r>
        <w:t>:</w:t>
      </w:r>
    </w:p>
    <w:p w:rsidR="00930BF6" w:rsidRDefault="00930BF6" w:rsidP="00930BF6">
      <w:pPr>
        <w:pStyle w:val="NormalWeb"/>
        <w:numPr>
          <w:ilvl w:val="1"/>
          <w:numId w:val="32"/>
        </w:numPr>
      </w:pPr>
      <w:r>
        <w:t>Electrical engineering and energy studies</w:t>
      </w:r>
    </w:p>
    <w:p w:rsidR="00930BF6" w:rsidRDefault="00930BF6" w:rsidP="00930BF6">
      <w:pPr>
        <w:pStyle w:val="NormalWeb"/>
        <w:numPr>
          <w:ilvl w:val="1"/>
          <w:numId w:val="32"/>
        </w:numPr>
      </w:pPr>
      <w:r>
        <w:t>Curriculum policy and management</w:t>
      </w:r>
    </w:p>
    <w:p w:rsidR="00930BF6" w:rsidRDefault="00930BF6" w:rsidP="00930BF6">
      <w:pPr>
        <w:pStyle w:val="NormalWeb"/>
        <w:numPr>
          <w:ilvl w:val="1"/>
          <w:numId w:val="32"/>
        </w:numPr>
      </w:pPr>
      <w:r>
        <w:t>AGI ethics and public policy</w:t>
      </w:r>
    </w:p>
    <w:p w:rsidR="00930BF6" w:rsidRDefault="00930BF6" w:rsidP="00930BF6">
      <w:pPr>
        <w:pStyle w:val="NormalWeb"/>
        <w:numPr>
          <w:ilvl w:val="1"/>
          <w:numId w:val="32"/>
        </w:numPr>
      </w:pPr>
      <w:r>
        <w:t>E-commerce in renewable energy</w:t>
      </w:r>
    </w:p>
    <w:p w:rsidR="00930BF6" w:rsidRDefault="00930BF6" w:rsidP="00930BF6">
      <w:pPr>
        <w:pStyle w:val="NormalWeb"/>
        <w:numPr>
          <w:ilvl w:val="0"/>
          <w:numId w:val="32"/>
        </w:numPr>
      </w:pPr>
      <w:r>
        <w:rPr>
          <w:rStyle w:val="Strong"/>
        </w:rPr>
        <w:t>Target Audiences</w:t>
      </w:r>
      <w:r>
        <w:t>:</w:t>
      </w:r>
    </w:p>
    <w:p w:rsidR="00930BF6" w:rsidRDefault="00930BF6" w:rsidP="00930BF6">
      <w:pPr>
        <w:pStyle w:val="NormalWeb"/>
        <w:numPr>
          <w:ilvl w:val="1"/>
          <w:numId w:val="32"/>
        </w:numPr>
      </w:pPr>
      <w:r>
        <w:t>Doctoral candidates and supervisors</w:t>
      </w:r>
    </w:p>
    <w:p w:rsidR="00930BF6" w:rsidRDefault="00930BF6" w:rsidP="00930BF6">
      <w:pPr>
        <w:pStyle w:val="NormalWeb"/>
        <w:numPr>
          <w:ilvl w:val="1"/>
          <w:numId w:val="32"/>
        </w:numPr>
      </w:pPr>
      <w:r>
        <w:t>Policy councils and industrial education platforms</w:t>
      </w:r>
    </w:p>
    <w:p w:rsidR="00930BF6" w:rsidRDefault="00930BF6" w:rsidP="00930BF6">
      <w:pPr>
        <w:pStyle w:val="NormalWeb"/>
        <w:numPr>
          <w:ilvl w:val="1"/>
          <w:numId w:val="32"/>
        </w:numPr>
      </w:pPr>
      <w:r>
        <w:t>NRF and extension support reviewers</w:t>
      </w:r>
    </w:p>
    <w:p w:rsidR="00930BF6" w:rsidRDefault="00930BF6" w:rsidP="00930BF6">
      <w:pPr>
        <w:pStyle w:val="Heading2"/>
      </w:pPr>
      <w:r>
        <w:rPr>
          <w:rFonts w:ascii="Calibri Light" w:hAnsi="Calibri Light" w:cs="Calibri Light"/>
        </w:rPr>
        <w:t>🧾</w:t>
      </w:r>
      <w:r>
        <w:t xml:space="preserve"> Description</w:t>
      </w:r>
    </w:p>
    <w:p w:rsidR="00930BF6" w:rsidRDefault="00930BF6" w:rsidP="00930BF6">
      <w:pPr>
        <w:pStyle w:val="NormalWeb"/>
      </w:pPr>
      <w:r>
        <w:t>The doctoral research centers on:</w:t>
      </w:r>
    </w:p>
    <w:p w:rsidR="00930BF6" w:rsidRDefault="00930BF6" w:rsidP="00930BF6">
      <w:pPr>
        <w:pStyle w:val="NormalWeb"/>
        <w:numPr>
          <w:ilvl w:val="0"/>
          <w:numId w:val="33"/>
        </w:numPr>
      </w:pPr>
      <w:r>
        <w:t>Modular curriculum design for engineering and trade readiness</w:t>
      </w:r>
    </w:p>
    <w:p w:rsidR="00930BF6" w:rsidRDefault="00930BF6" w:rsidP="00930BF6">
      <w:pPr>
        <w:pStyle w:val="NormalWeb"/>
        <w:numPr>
          <w:ilvl w:val="0"/>
          <w:numId w:val="33"/>
        </w:numPr>
      </w:pPr>
      <w:r>
        <w:t>Credential alignment with SAQA/NQF, WA codes, and NSF frameworks</w:t>
      </w:r>
    </w:p>
    <w:p w:rsidR="00930BF6" w:rsidRDefault="00930BF6" w:rsidP="00930BF6">
      <w:pPr>
        <w:pStyle w:val="NormalWeb"/>
        <w:numPr>
          <w:ilvl w:val="0"/>
          <w:numId w:val="33"/>
        </w:numPr>
      </w:pPr>
      <w:r>
        <w:t>Integration of AGI ethics, mediation, and labour policy into technical education</w:t>
      </w:r>
    </w:p>
    <w:p w:rsidR="00930BF6" w:rsidRDefault="00930BF6" w:rsidP="00930BF6">
      <w:pPr>
        <w:pStyle w:val="NormalWeb"/>
        <w:numPr>
          <w:ilvl w:val="0"/>
          <w:numId w:val="33"/>
        </w:numPr>
      </w:pPr>
      <w:r>
        <w:t>Use of GitHub, Excel VBA, and Internet Archive for career mapping and portfolio documentation</w:t>
      </w:r>
    </w:p>
    <w:p w:rsidR="00930BF6" w:rsidRDefault="00930BF6" w:rsidP="00930BF6">
      <w:pPr>
        <w:pStyle w:val="NormalWeb"/>
        <w:numPr>
          <w:ilvl w:val="0"/>
          <w:numId w:val="33"/>
        </w:numPr>
      </w:pPr>
      <w:r>
        <w:t>Development of diagnostic tools and credential-linked dashboards for doctoral learners</w:t>
      </w:r>
    </w:p>
    <w:p w:rsidR="00930BF6" w:rsidRDefault="00930BF6" w:rsidP="00930BF6">
      <w:pPr>
        <w:pStyle w:val="Heading2"/>
      </w:pPr>
      <w:r>
        <w:rPr>
          <w:rFonts w:ascii="Segoe UI Symbol" w:hAnsi="Segoe UI Symbol" w:cs="Segoe UI Symbol"/>
        </w:rPr>
        <w:t>📊</w:t>
      </w:r>
      <w:r>
        <w:t xml:space="preserve"> Data Analysis &amp; Information Management System</w:t>
      </w:r>
    </w:p>
    <w:p w:rsidR="00930BF6" w:rsidRDefault="00930BF6" w:rsidP="00930BF6">
      <w:pPr>
        <w:pStyle w:val="NormalWeb"/>
        <w:numPr>
          <w:ilvl w:val="0"/>
          <w:numId w:val="34"/>
        </w:numPr>
      </w:pPr>
      <w:r>
        <w:rPr>
          <w:rStyle w:val="Strong"/>
        </w:rPr>
        <w:t>Data Types</w:t>
      </w:r>
      <w:r>
        <w:t>:</w:t>
      </w:r>
    </w:p>
    <w:p w:rsidR="00930BF6" w:rsidRDefault="00930BF6" w:rsidP="00930BF6">
      <w:pPr>
        <w:pStyle w:val="NormalWeb"/>
        <w:numPr>
          <w:ilvl w:val="1"/>
          <w:numId w:val="34"/>
        </w:numPr>
      </w:pPr>
      <w:r>
        <w:t>Qualification records</w:t>
      </w:r>
    </w:p>
    <w:p w:rsidR="00930BF6" w:rsidRDefault="00930BF6" w:rsidP="00930BF6">
      <w:pPr>
        <w:pStyle w:val="NormalWeb"/>
        <w:numPr>
          <w:ilvl w:val="1"/>
          <w:numId w:val="34"/>
        </w:numPr>
      </w:pPr>
      <w:r>
        <w:t>Timetable allocation and job costing</w:t>
      </w:r>
    </w:p>
    <w:p w:rsidR="00930BF6" w:rsidRDefault="00930BF6" w:rsidP="00930BF6">
      <w:pPr>
        <w:pStyle w:val="NormalWeb"/>
        <w:numPr>
          <w:ilvl w:val="1"/>
          <w:numId w:val="34"/>
        </w:numPr>
      </w:pPr>
      <w:r>
        <w:t>AGI policy diagnostics and mediation records</w:t>
      </w:r>
    </w:p>
    <w:p w:rsidR="00930BF6" w:rsidRDefault="00930BF6" w:rsidP="00930BF6">
      <w:pPr>
        <w:pStyle w:val="NormalWeb"/>
        <w:numPr>
          <w:ilvl w:val="1"/>
          <w:numId w:val="34"/>
        </w:numPr>
      </w:pPr>
      <w:r>
        <w:t>E-commerce and renewable energy market data</w:t>
      </w:r>
    </w:p>
    <w:p w:rsidR="00930BF6" w:rsidRDefault="00930BF6" w:rsidP="00930BF6">
      <w:pPr>
        <w:pStyle w:val="NormalWeb"/>
        <w:numPr>
          <w:ilvl w:val="0"/>
          <w:numId w:val="34"/>
        </w:numPr>
      </w:pPr>
      <w:r>
        <w:rPr>
          <w:rStyle w:val="Strong"/>
        </w:rPr>
        <w:t>Tools &amp; Logic</w:t>
      </w:r>
      <w:r>
        <w:t>:</w:t>
      </w:r>
    </w:p>
    <w:p w:rsidR="00930BF6" w:rsidRDefault="00930BF6" w:rsidP="00930BF6">
      <w:pPr>
        <w:pStyle w:val="NormalWeb"/>
        <w:numPr>
          <w:ilvl w:val="1"/>
          <w:numId w:val="34"/>
        </w:numPr>
      </w:pPr>
      <w:r>
        <w:t>Visual Basic for Excel-based credential tracking</w:t>
      </w:r>
    </w:p>
    <w:p w:rsidR="00930BF6" w:rsidRDefault="00930BF6" w:rsidP="00930BF6">
      <w:pPr>
        <w:pStyle w:val="NormalWeb"/>
        <w:numPr>
          <w:ilvl w:val="1"/>
          <w:numId w:val="34"/>
        </w:numPr>
      </w:pPr>
      <w:r>
        <w:t>Logigrammes for decision-based curriculum mapping</w:t>
      </w:r>
    </w:p>
    <w:p w:rsidR="00930BF6" w:rsidRDefault="00930BF6" w:rsidP="00930BF6">
      <w:pPr>
        <w:pStyle w:val="NormalWeb"/>
        <w:numPr>
          <w:ilvl w:val="1"/>
          <w:numId w:val="34"/>
        </w:numPr>
      </w:pPr>
      <w:r>
        <w:t>Algorigrammes for procedural learning workflows</w:t>
      </w:r>
    </w:p>
    <w:p w:rsidR="00930BF6" w:rsidRDefault="00930BF6" w:rsidP="00930BF6">
      <w:pPr>
        <w:pStyle w:val="NormalWeb"/>
        <w:numPr>
          <w:ilvl w:val="1"/>
          <w:numId w:val="34"/>
        </w:numPr>
      </w:pPr>
      <w:r>
        <w:t>Archival dashboards for learner progression and trade readiness</w:t>
      </w:r>
    </w:p>
    <w:p w:rsidR="00930BF6" w:rsidRDefault="00930BF6" w:rsidP="00930BF6">
      <w:pPr>
        <w:pStyle w:val="NormalWeb"/>
        <w:numPr>
          <w:ilvl w:val="0"/>
          <w:numId w:val="34"/>
        </w:numPr>
      </w:pPr>
      <w:r>
        <w:rPr>
          <w:rStyle w:val="Strong"/>
        </w:rPr>
        <w:t>System Features</w:t>
      </w:r>
      <w:r>
        <w:t>:</w:t>
      </w:r>
    </w:p>
    <w:p w:rsidR="00930BF6" w:rsidRDefault="00930BF6" w:rsidP="00930BF6">
      <w:pPr>
        <w:pStyle w:val="NormalWeb"/>
        <w:numPr>
          <w:ilvl w:val="1"/>
          <w:numId w:val="34"/>
        </w:numPr>
      </w:pPr>
      <w:r>
        <w:t>Audit-ready credential verification</w:t>
      </w:r>
    </w:p>
    <w:p w:rsidR="00930BF6" w:rsidRDefault="00930BF6" w:rsidP="00930BF6">
      <w:pPr>
        <w:pStyle w:val="NormalWeb"/>
        <w:numPr>
          <w:ilvl w:val="1"/>
          <w:numId w:val="34"/>
        </w:numPr>
      </w:pPr>
      <w:r>
        <w:t>Modular export logic for engineering and policy records</w:t>
      </w:r>
    </w:p>
    <w:p w:rsidR="00930BF6" w:rsidRDefault="00930BF6" w:rsidP="00930BF6">
      <w:pPr>
        <w:pStyle w:val="NormalWeb"/>
        <w:numPr>
          <w:ilvl w:val="1"/>
          <w:numId w:val="34"/>
        </w:numPr>
      </w:pPr>
      <w:r>
        <w:t>Integration with NRF and SAQA infrastructure platforms</w:t>
      </w:r>
    </w:p>
    <w:p w:rsidR="00930BF6" w:rsidRDefault="00930BF6" w:rsidP="00930BF6">
      <w:pPr>
        <w:pStyle w:val="Heading2"/>
      </w:pPr>
      <w:r>
        <w:rPr>
          <w:rFonts w:ascii="Segoe UI Symbol" w:hAnsi="Segoe UI Symbol" w:cs="Segoe UI Symbol"/>
        </w:rPr>
        <w:t>🔍</w:t>
      </w:r>
      <w:r>
        <w:t xml:space="preserve"> Investigation Principles</w:t>
      </w:r>
    </w:p>
    <w:p w:rsidR="00930BF6" w:rsidRDefault="00930BF6" w:rsidP="00930BF6">
      <w:pPr>
        <w:pStyle w:val="NormalWeb"/>
        <w:numPr>
          <w:ilvl w:val="0"/>
          <w:numId w:val="35"/>
        </w:numPr>
      </w:pPr>
      <w:r>
        <w:rPr>
          <w:rStyle w:val="Strong"/>
        </w:rPr>
        <w:t>Research Questions</w:t>
      </w:r>
      <w:r>
        <w:t>:</w:t>
      </w:r>
    </w:p>
    <w:p w:rsidR="00930BF6" w:rsidRDefault="00930BF6" w:rsidP="00930BF6">
      <w:pPr>
        <w:pStyle w:val="NormalWeb"/>
        <w:numPr>
          <w:ilvl w:val="1"/>
          <w:numId w:val="35"/>
        </w:numPr>
      </w:pPr>
      <w:r>
        <w:t>How can modular engineering education support AGI ethics and labour policy?</w:t>
      </w:r>
    </w:p>
    <w:p w:rsidR="00930BF6" w:rsidRDefault="00930BF6" w:rsidP="00930BF6">
      <w:pPr>
        <w:pStyle w:val="NormalWeb"/>
        <w:numPr>
          <w:ilvl w:val="1"/>
          <w:numId w:val="35"/>
        </w:numPr>
      </w:pPr>
      <w:r>
        <w:t>What gaps exist in credential transparency and doctoral readiness?</w:t>
      </w:r>
    </w:p>
    <w:p w:rsidR="00930BF6" w:rsidRDefault="00930BF6" w:rsidP="00930BF6">
      <w:pPr>
        <w:pStyle w:val="NormalWeb"/>
        <w:numPr>
          <w:ilvl w:val="1"/>
          <w:numId w:val="35"/>
        </w:numPr>
      </w:pPr>
      <w:r>
        <w:t>How can digital publishing and diagnostics improve doctoral outcomes?</w:t>
      </w:r>
    </w:p>
    <w:p w:rsidR="00930BF6" w:rsidRDefault="00930BF6" w:rsidP="00930BF6">
      <w:pPr>
        <w:pStyle w:val="NormalWeb"/>
        <w:numPr>
          <w:ilvl w:val="0"/>
          <w:numId w:val="35"/>
        </w:numPr>
      </w:pPr>
      <w:r>
        <w:rPr>
          <w:rStyle w:val="Strong"/>
        </w:rPr>
        <w:t>Methodology</w:t>
      </w:r>
      <w:r>
        <w:t>:</w:t>
      </w:r>
    </w:p>
    <w:p w:rsidR="00930BF6" w:rsidRDefault="00930BF6" w:rsidP="00930BF6">
      <w:pPr>
        <w:pStyle w:val="NormalWeb"/>
        <w:numPr>
          <w:ilvl w:val="1"/>
          <w:numId w:val="35"/>
        </w:numPr>
      </w:pPr>
      <w:r>
        <w:t>Literature review and curriculum diagnostics</w:t>
      </w:r>
    </w:p>
    <w:p w:rsidR="00930BF6" w:rsidRDefault="00930BF6" w:rsidP="00930BF6">
      <w:pPr>
        <w:pStyle w:val="NormalWeb"/>
        <w:numPr>
          <w:ilvl w:val="1"/>
          <w:numId w:val="35"/>
        </w:numPr>
      </w:pPr>
      <w:r>
        <w:t>Experimental mapping of trade and doctoral modules</w:t>
      </w:r>
    </w:p>
    <w:p w:rsidR="00930BF6" w:rsidRDefault="00930BF6" w:rsidP="00930BF6">
      <w:pPr>
        <w:pStyle w:val="NormalWeb"/>
        <w:numPr>
          <w:ilvl w:val="1"/>
          <w:numId w:val="35"/>
        </w:numPr>
      </w:pPr>
      <w:r>
        <w:t>Stakeholder engagement (learners, councils, NRF)</w:t>
      </w:r>
    </w:p>
    <w:p w:rsidR="00930BF6" w:rsidRDefault="00930BF6" w:rsidP="00930BF6">
      <w:pPr>
        <w:pStyle w:val="NormalWeb"/>
        <w:numPr>
          <w:ilvl w:val="1"/>
          <w:numId w:val="35"/>
        </w:numPr>
      </w:pPr>
      <w:r>
        <w:t>Case studies and logic model alignment</w:t>
      </w:r>
    </w:p>
    <w:p w:rsidR="00930BF6" w:rsidRDefault="00930BF6" w:rsidP="00930BF6">
      <w:pPr>
        <w:pStyle w:val="Heading2"/>
      </w:pPr>
      <w:r>
        <w:rPr>
          <w:rFonts w:ascii="Segoe UI Symbol" w:hAnsi="Segoe UI Symbol" w:cs="Segoe UI Symbol"/>
        </w:rPr>
        <w:t>✅</w:t>
      </w:r>
      <w:r>
        <w:t xml:space="preserve"> Advantages</w:t>
      </w:r>
    </w:p>
    <w:p w:rsidR="00930BF6" w:rsidRDefault="00930BF6" w:rsidP="00930BF6">
      <w:pPr>
        <w:pStyle w:val="NormalWeb"/>
        <w:numPr>
          <w:ilvl w:val="0"/>
          <w:numId w:val="36"/>
        </w:numPr>
      </w:pPr>
      <w:r>
        <w:t>Bridges engineering education with AGI ethics and labour policy</w:t>
      </w:r>
    </w:p>
    <w:p w:rsidR="00930BF6" w:rsidRDefault="00930BF6" w:rsidP="00930BF6">
      <w:pPr>
        <w:pStyle w:val="NormalWeb"/>
        <w:numPr>
          <w:ilvl w:val="0"/>
          <w:numId w:val="36"/>
        </w:numPr>
      </w:pPr>
      <w:r>
        <w:t>Promotes credential transparency and open-access learning</w:t>
      </w:r>
    </w:p>
    <w:p w:rsidR="00930BF6" w:rsidRDefault="00930BF6" w:rsidP="00930BF6">
      <w:pPr>
        <w:pStyle w:val="NormalWeb"/>
        <w:numPr>
          <w:ilvl w:val="0"/>
          <w:numId w:val="36"/>
        </w:numPr>
      </w:pPr>
      <w:r>
        <w:t>Enables modular, bilingual documentation across regulated sectors</w:t>
      </w:r>
    </w:p>
    <w:p w:rsidR="00930BF6" w:rsidRDefault="00930BF6" w:rsidP="00930BF6">
      <w:pPr>
        <w:pStyle w:val="NormalWeb"/>
        <w:numPr>
          <w:ilvl w:val="0"/>
          <w:numId w:val="36"/>
        </w:numPr>
      </w:pPr>
      <w:r>
        <w:t>Supports national infrastructure platforms and doctoral-level development</w:t>
      </w:r>
    </w:p>
    <w:p w:rsidR="00930BF6" w:rsidRDefault="00930BF6" w:rsidP="00930BF6">
      <w:pPr>
        <w:pStyle w:val="NormalWeb"/>
        <w:numPr>
          <w:ilvl w:val="0"/>
          <w:numId w:val="36"/>
        </w:numPr>
      </w:pPr>
      <w:r>
        <w:t>Aligns with NRF and SAQA frameworks for technical education</w:t>
      </w:r>
    </w:p>
    <w:p w:rsidR="00930BF6" w:rsidRDefault="00930BF6" w:rsidP="00930BF6">
      <w:pPr>
        <w:pStyle w:val="Heading2"/>
      </w:pPr>
      <w:r>
        <w:rPr>
          <w:rFonts w:ascii="Segoe UI Symbol" w:hAnsi="Segoe UI Symbol" w:cs="Segoe UI Symbol"/>
        </w:rPr>
        <w:t>❌</w:t>
      </w:r>
      <w:r>
        <w:t xml:space="preserve"> Disadvantages</w:t>
      </w:r>
    </w:p>
    <w:p w:rsidR="00930BF6" w:rsidRDefault="00930BF6" w:rsidP="00930BF6">
      <w:pPr>
        <w:pStyle w:val="NormalWeb"/>
        <w:numPr>
          <w:ilvl w:val="0"/>
          <w:numId w:val="37"/>
        </w:numPr>
      </w:pPr>
      <w:r>
        <w:t>High complexity in aligning multiple policy domains</w:t>
      </w:r>
    </w:p>
    <w:p w:rsidR="00930BF6" w:rsidRDefault="00930BF6" w:rsidP="00930BF6">
      <w:pPr>
        <w:pStyle w:val="NormalWeb"/>
        <w:numPr>
          <w:ilvl w:val="0"/>
          <w:numId w:val="37"/>
        </w:numPr>
      </w:pPr>
      <w:r>
        <w:t>Requires extensive stakeholder coordination and regulatory compliance</w:t>
      </w:r>
    </w:p>
    <w:p w:rsidR="00930BF6" w:rsidRDefault="00930BF6" w:rsidP="00930BF6">
      <w:pPr>
        <w:pStyle w:val="NormalWeb"/>
        <w:numPr>
          <w:ilvl w:val="0"/>
          <w:numId w:val="37"/>
        </w:numPr>
      </w:pPr>
      <w:r>
        <w:t>Funding and resource gaps not yet captured in application</w:t>
      </w:r>
    </w:p>
    <w:p w:rsidR="00930BF6" w:rsidRDefault="00930BF6" w:rsidP="00930BF6">
      <w:pPr>
        <w:pStyle w:val="NormalWeb"/>
        <w:numPr>
          <w:ilvl w:val="0"/>
          <w:numId w:val="37"/>
        </w:numPr>
      </w:pPr>
      <w:r>
        <w:t>Institutional partner documentation may need expansion</w:t>
      </w:r>
    </w:p>
    <w:p w:rsidR="00930BF6" w:rsidRDefault="00930BF6" w:rsidP="00930BF6">
      <w:pPr>
        <w:pStyle w:val="Heading2"/>
      </w:pPr>
      <w:r>
        <w:rPr>
          <w:rFonts w:ascii="Calibri Light" w:hAnsi="Calibri Light" w:cs="Calibri Light"/>
        </w:rPr>
        <w:t>🧩</w:t>
      </w:r>
      <w:r>
        <w:t xml:space="preserve"> Conclusion</w:t>
      </w:r>
    </w:p>
    <w:p w:rsidR="00930BF6" w:rsidRDefault="00930BF6" w:rsidP="00930BF6">
      <w:pPr>
        <w:pStyle w:val="NormalWeb"/>
      </w:pPr>
      <w:r>
        <w:t>This NRF Extension Support application showcases Tshingombe Tshitadi Fiston’s visionary integration of engineering education, AGI ethics, and credential transparency. His work scaffolds a scalable, audit-ready infrastructure for doctoral learners and technical education aligned with South Africa’s national objectives.</w:t>
      </w:r>
    </w:p>
    <w:p w:rsidR="00930BF6" w:rsidRDefault="00930BF6" w:rsidP="00930BF6">
      <w:pPr>
        <w:pStyle w:val="Heading2"/>
      </w:pPr>
      <w:r>
        <w:rPr>
          <w:rFonts w:ascii="Segoe UI Symbol" w:hAnsi="Segoe UI Symbol" w:cs="Segoe UI Symbol"/>
        </w:rPr>
        <w:t>📚</w:t>
      </w:r>
      <w:r>
        <w:t xml:space="preserve"> Bibliographic References</w:t>
      </w:r>
    </w:p>
    <w:p w:rsidR="00930BF6" w:rsidRDefault="00930BF6" w:rsidP="00930BF6">
      <w:pPr>
        <w:pStyle w:val="NormalWeb"/>
        <w:numPr>
          <w:ilvl w:val="0"/>
          <w:numId w:val="38"/>
        </w:numPr>
      </w:pPr>
      <w:r>
        <w:t xml:space="preserve">Tshingombe, T. (2025). </w:t>
      </w:r>
      <w:r>
        <w:rPr>
          <w:rStyle w:val="Emphasis"/>
          <w:rFonts w:eastAsiaTheme="majorEastAsia"/>
        </w:rPr>
        <w:t>Career Discovery Overview: RNF, AIU, NSF Learning Journey within the National Trade Framework</w:t>
      </w:r>
      <w:r>
        <w:t>. Patent Grant No. 2.</w:t>
      </w:r>
    </w:p>
    <w:p w:rsidR="00930BF6" w:rsidRDefault="00930BF6" w:rsidP="00930BF6">
      <w:pPr>
        <w:pStyle w:val="NormalWeb"/>
        <w:numPr>
          <w:ilvl w:val="0"/>
          <w:numId w:val="38"/>
        </w:numPr>
      </w:pPr>
      <w:r>
        <w:t xml:space="preserve">Tshingombe, T. (2021). </w:t>
      </w:r>
      <w:r>
        <w:rPr>
          <w:rStyle w:val="Emphasis"/>
          <w:rFonts w:eastAsiaTheme="majorEastAsia"/>
        </w:rPr>
        <w:t>Master Education Technology Rural Implementation Framework</w:t>
      </w:r>
      <w:r>
        <w:t>. Atlantic Journal.</w:t>
      </w:r>
    </w:p>
    <w:p w:rsidR="00930BF6" w:rsidRDefault="00930BF6" w:rsidP="00930BF6">
      <w:pPr>
        <w:pStyle w:val="NormalWeb"/>
        <w:numPr>
          <w:ilvl w:val="0"/>
          <w:numId w:val="38"/>
        </w:numPr>
      </w:pPr>
      <w:r>
        <w:t xml:space="preserve">Davis, D. &amp; Drusvyatskiy, D. (2021). </w:t>
      </w:r>
      <w:r>
        <w:rPr>
          <w:rStyle w:val="Emphasis"/>
          <w:rFonts w:eastAsiaTheme="majorEastAsia"/>
        </w:rPr>
        <w:t>Conservative and Semismooth Derivatives</w:t>
      </w:r>
      <w:r>
        <w:t xml:space="preserve">. Set-Valued and Variational Analysis. DOI: </w:t>
      </w:r>
    </w:p>
    <w:p w:rsidR="00930BF6" w:rsidRDefault="00930BF6" w:rsidP="00930BF6">
      <w:pPr>
        <w:pStyle w:val="Heading2"/>
      </w:pPr>
      <w:r>
        <w:rPr>
          <w:rFonts w:ascii="Segoe UI Symbol" w:hAnsi="Segoe UI Symbol" w:cs="Segoe UI Symbol"/>
        </w:rPr>
        <w:t>🎯</w:t>
      </w:r>
      <w:r>
        <w:t xml:space="preserve"> Purpose</w:t>
      </w:r>
    </w:p>
    <w:p w:rsidR="00930BF6" w:rsidRDefault="00930BF6" w:rsidP="00930BF6">
      <w:pPr>
        <w:pStyle w:val="NormalWeb"/>
      </w:pPr>
      <w:r>
        <w:t>To secure NRF Extension Support for completing doctoral research in electrical engineering, AGI ethics, and modular curriculum innovation.</w:t>
      </w:r>
    </w:p>
    <w:p w:rsidR="00930BF6" w:rsidRDefault="00930BF6" w:rsidP="00930BF6">
      <w:pPr>
        <w:pStyle w:val="Heading2"/>
      </w:pPr>
      <w:r>
        <w:rPr>
          <w:rFonts w:ascii="Segoe UI Symbol" w:hAnsi="Segoe UI Symbol" w:cs="Segoe UI Symbol"/>
        </w:rPr>
        <w:t>🔑</w:t>
      </w:r>
      <w:r>
        <w:t xml:space="preserve"> Keywords</w:t>
      </w:r>
    </w:p>
    <w:p w:rsidR="00930BF6" w:rsidRDefault="00930BF6" w:rsidP="00930BF6">
      <w:pPr>
        <w:pStyle w:val="NormalWeb"/>
      </w:pPr>
      <w:r>
        <w:t>NRF Extension Support, doctoral research, electrical engineering, curriculum policy, credential transparency, AGI ethics, labour policy, renewable energy, SAQA, RNF, AIU, NSF, logigramme, algorigramme, Visual Basic, audit-ready documentation.</w:t>
      </w:r>
    </w:p>
    <w:p w:rsidR="00930BF6" w:rsidRDefault="00930BF6" w:rsidP="00930BF6">
      <w:pPr>
        <w:pStyle w:val="NormalWeb"/>
      </w:pPr>
      <w:r>
        <w:t>Would you like me to scaffold a Visual Basic module for doctoral credential tracking or generate a printable dashboard for NRF reviewers? I can also help visualize your logigramme and algorigramme logic.</w:t>
      </w:r>
    </w:p>
    <w:p w:rsidR="00BA5ABA" w:rsidRDefault="00BA5ABA"/>
    <w:p w:rsidR="00BA5ABA" w:rsidRDefault="00BA5ABA"/>
    <w:p w:rsidR="00BA5ABA" w:rsidRDefault="00BA5ABA"/>
    <w:p w:rsidR="00930BF6" w:rsidRDefault="00930BF6" w:rsidP="00930BF6">
      <w:pPr>
        <w:pStyle w:val="NormalWeb"/>
      </w:pPr>
      <w:r>
        <w:t xml:space="preserve">Absolutely, Tshingombe. Here's a tailored Visual Basic for Applications (VBA) module that integrates both </w:t>
      </w:r>
      <w:r>
        <w:rPr>
          <w:rStyle w:val="Strong"/>
        </w:rPr>
        <w:t>logigramme</w:t>
      </w:r>
      <w:r>
        <w:t xml:space="preserve"> (decision logic) and </w:t>
      </w:r>
      <w:r>
        <w:rPr>
          <w:rStyle w:val="Strong"/>
        </w:rPr>
        <w:t>algorigramme</w:t>
      </w:r>
      <w:r>
        <w:t xml:space="preserve"> (procedural flow) principles to support your doctoral credential tracking and diagnostic export logic. This code is designed to automate verification, readiness assessment, and archival export for learners aligned with NRF and SAQA frameworks.</w:t>
      </w:r>
    </w:p>
    <w:p w:rsidR="00930BF6" w:rsidRDefault="00930BF6" w:rsidP="00930BF6">
      <w:pPr>
        <w:pStyle w:val="Heading2"/>
      </w:pPr>
      <w:r>
        <w:rPr>
          <w:rFonts w:ascii="Segoe UI Symbol" w:hAnsi="Segoe UI Symbol" w:cs="Segoe UI Symbol"/>
        </w:rPr>
        <w:t>💻</w:t>
      </w:r>
      <w:r>
        <w:t xml:space="preserve"> Visual Basic Code: Doctoral Credential Audit &amp; Export Logic</w:t>
      </w:r>
    </w:p>
    <w:p w:rsidR="00930BF6" w:rsidRDefault="00930BF6" w:rsidP="00930BF6">
      <w:pPr>
        <w:pStyle w:val="HTMLPreformatted"/>
        <w:rPr>
          <w:rStyle w:val="HTMLCode"/>
        </w:rPr>
      </w:pPr>
      <w:r>
        <w:rPr>
          <w:rStyle w:val="HTMLCode"/>
        </w:rPr>
        <w:t>Sub NRF_DoctoralAudit()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Dim ws As Worksheet</w:t>
      </w:r>
    </w:p>
    <w:p w:rsidR="00930BF6" w:rsidRDefault="00930BF6" w:rsidP="00930BF6">
      <w:pPr>
        <w:pStyle w:val="HTMLPreformatted"/>
        <w:rPr>
          <w:rStyle w:val="HTMLCode"/>
        </w:rPr>
      </w:pPr>
      <w:r>
        <w:rPr>
          <w:rStyle w:val="HTMLCode"/>
        </w:rPr>
        <w:t xml:space="preserve">    Dim lastRow As Long</w:t>
      </w:r>
    </w:p>
    <w:p w:rsidR="00930BF6" w:rsidRDefault="00930BF6" w:rsidP="00930BF6">
      <w:pPr>
        <w:pStyle w:val="HTMLPreformatted"/>
        <w:rPr>
          <w:rStyle w:val="HTMLCode"/>
        </w:rPr>
      </w:pPr>
      <w:r>
        <w:rPr>
          <w:rStyle w:val="HTMLCode"/>
        </w:rPr>
        <w:t xml:space="preserve">    Dim i As Long</w:t>
      </w:r>
    </w:p>
    <w:p w:rsidR="00930BF6" w:rsidRDefault="00930BF6" w:rsidP="00930BF6">
      <w:pPr>
        <w:pStyle w:val="HTMLPreformatted"/>
        <w:rPr>
          <w:rStyle w:val="HTMLCode"/>
        </w:rPr>
      </w:pPr>
      <w:r>
        <w:rPr>
          <w:rStyle w:val="HTMLCode"/>
        </w:rPr>
        <w:t xml:space="preserve">    Dim learnerID As String</w:t>
      </w:r>
    </w:p>
    <w:p w:rsidR="00930BF6" w:rsidRDefault="00930BF6" w:rsidP="00930BF6">
      <w:pPr>
        <w:pStyle w:val="HTMLPreformatted"/>
        <w:rPr>
          <w:rStyle w:val="HTMLCode"/>
        </w:rPr>
      </w:pPr>
      <w:r>
        <w:rPr>
          <w:rStyle w:val="HTMLCode"/>
        </w:rPr>
        <w:t xml:space="preserve">    Dim qualification As String</w:t>
      </w:r>
    </w:p>
    <w:p w:rsidR="00930BF6" w:rsidRDefault="00930BF6" w:rsidP="00930BF6">
      <w:pPr>
        <w:pStyle w:val="HTMLPreformatted"/>
        <w:rPr>
          <w:rStyle w:val="HTMLCode"/>
        </w:rPr>
      </w:pPr>
      <w:r>
        <w:rPr>
          <w:rStyle w:val="HTMLCode"/>
        </w:rPr>
        <w:t xml:space="preserve">    Dim attendance As Double</w:t>
      </w:r>
    </w:p>
    <w:p w:rsidR="00930BF6" w:rsidRDefault="00930BF6" w:rsidP="00930BF6">
      <w:pPr>
        <w:pStyle w:val="HTMLPreformatted"/>
        <w:rPr>
          <w:rStyle w:val="HTMLCode"/>
        </w:rPr>
      </w:pPr>
      <w:r>
        <w:rPr>
          <w:rStyle w:val="HTMLCode"/>
        </w:rPr>
        <w:t xml:space="preserve">    Dim diagnosticScore As Double</w:t>
      </w:r>
    </w:p>
    <w:p w:rsidR="00930BF6" w:rsidRDefault="00930BF6" w:rsidP="00930BF6">
      <w:pPr>
        <w:pStyle w:val="HTMLPreformatted"/>
        <w:rPr>
          <w:rStyle w:val="HTMLCode"/>
        </w:rPr>
      </w:pPr>
      <w:r>
        <w:rPr>
          <w:rStyle w:val="HTMLCode"/>
        </w:rPr>
        <w:t xml:space="preserve">    Dim agiEthicsFlag As String</w:t>
      </w:r>
    </w:p>
    <w:p w:rsidR="00930BF6" w:rsidRDefault="00930BF6" w:rsidP="00930BF6">
      <w:pPr>
        <w:pStyle w:val="HTMLPreformatted"/>
        <w:rPr>
          <w:rStyle w:val="HTMLCode"/>
        </w:rPr>
      </w:pPr>
      <w:r>
        <w:rPr>
          <w:rStyle w:val="HTMLCode"/>
        </w:rPr>
        <w:t xml:space="preserve">    Dim exportStatus As String</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Set ws = ThisWorkbook.Sheets("DoctoralDashboard")</w:t>
      </w:r>
    </w:p>
    <w:p w:rsidR="00930BF6" w:rsidRDefault="00930BF6" w:rsidP="00930BF6">
      <w:pPr>
        <w:pStyle w:val="HTMLPreformatted"/>
        <w:rPr>
          <w:rStyle w:val="HTMLCode"/>
        </w:rPr>
      </w:pPr>
      <w:r>
        <w:rPr>
          <w:rStyle w:val="HTMLCode"/>
        </w:rPr>
        <w:t xml:space="preserve">    lastRow = ws.Cells(ws.Rows.Count, "A").End(xlUp).Row</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For i = 2 To lastRow</w:t>
      </w:r>
    </w:p>
    <w:p w:rsidR="00930BF6" w:rsidRDefault="00930BF6" w:rsidP="00930BF6">
      <w:pPr>
        <w:pStyle w:val="HTMLPreformatted"/>
        <w:rPr>
          <w:rStyle w:val="HTMLCode"/>
        </w:rPr>
      </w:pPr>
      <w:r>
        <w:rPr>
          <w:rStyle w:val="HTMLCode"/>
        </w:rPr>
        <w:t xml:space="preserve">        learnerID = ws.Cells(i, 1).Value</w:t>
      </w:r>
    </w:p>
    <w:p w:rsidR="00930BF6" w:rsidRDefault="00930BF6" w:rsidP="00930BF6">
      <w:pPr>
        <w:pStyle w:val="HTMLPreformatted"/>
        <w:rPr>
          <w:rStyle w:val="HTMLCode"/>
        </w:rPr>
      </w:pPr>
      <w:r>
        <w:rPr>
          <w:rStyle w:val="HTMLCode"/>
        </w:rPr>
        <w:t xml:space="preserve">        qualification = ws.Cells(i, 2).Value</w:t>
      </w:r>
    </w:p>
    <w:p w:rsidR="00930BF6" w:rsidRDefault="00930BF6" w:rsidP="00930BF6">
      <w:pPr>
        <w:pStyle w:val="HTMLPreformatted"/>
        <w:rPr>
          <w:rStyle w:val="HTMLCode"/>
        </w:rPr>
      </w:pPr>
      <w:r>
        <w:rPr>
          <w:rStyle w:val="HTMLCode"/>
        </w:rPr>
        <w:t xml:space="preserve">        attendance = ws.Cells(i, 3).Value</w:t>
      </w:r>
    </w:p>
    <w:p w:rsidR="00930BF6" w:rsidRDefault="00930BF6" w:rsidP="00930BF6">
      <w:pPr>
        <w:pStyle w:val="HTMLPreformatted"/>
        <w:rPr>
          <w:rStyle w:val="HTMLCode"/>
        </w:rPr>
      </w:pPr>
      <w:r>
        <w:rPr>
          <w:rStyle w:val="HTMLCode"/>
        </w:rPr>
        <w:t xml:space="preserve">        diagnosticScore = ws.Cells(i, 4).Value</w:t>
      </w:r>
    </w:p>
    <w:p w:rsidR="00930BF6" w:rsidRDefault="00930BF6" w:rsidP="00930BF6">
      <w:pPr>
        <w:pStyle w:val="HTMLPreformatted"/>
        <w:rPr>
          <w:rStyle w:val="HTMLCode"/>
        </w:rPr>
      </w:pPr>
      <w:r>
        <w:rPr>
          <w:rStyle w:val="HTMLCode"/>
        </w:rPr>
        <w:t xml:space="preserve">        agiEthicsFlag = ws.Cells(i, 5).Value ' e.g., "Aligned", "Pending", "Non-Compliant"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Logigramme: Decision logic</w:t>
      </w:r>
    </w:p>
    <w:p w:rsidR="00930BF6" w:rsidRDefault="00930BF6" w:rsidP="00930BF6">
      <w:pPr>
        <w:pStyle w:val="HTMLPreformatted"/>
        <w:rPr>
          <w:rStyle w:val="HTMLCode"/>
        </w:rPr>
      </w:pPr>
      <w:r>
        <w:rPr>
          <w:rStyle w:val="HTMLCode"/>
        </w:rPr>
        <w:t xml:space="preserve">        If qualification &lt;&gt; "" And attendance &gt;= 80 And diagnosticScore &gt;= 70 And agiEthicsFlag = "Aligned" Then</w:t>
      </w:r>
    </w:p>
    <w:p w:rsidR="00930BF6" w:rsidRDefault="00930BF6" w:rsidP="00930BF6">
      <w:pPr>
        <w:pStyle w:val="HTMLPreformatted"/>
        <w:rPr>
          <w:rStyle w:val="HTMLCode"/>
        </w:rPr>
      </w:pPr>
      <w:r>
        <w:rPr>
          <w:rStyle w:val="HTMLCode"/>
        </w:rPr>
        <w:t xml:space="preserve">            exportStatus = "Eligible for NRF Extension Export"</w:t>
      </w:r>
    </w:p>
    <w:p w:rsidR="00930BF6" w:rsidRDefault="00930BF6" w:rsidP="00930BF6">
      <w:pPr>
        <w:pStyle w:val="HTMLPreformatted"/>
        <w:rPr>
          <w:rStyle w:val="HTMLCode"/>
        </w:rPr>
      </w:pPr>
      <w:r>
        <w:rPr>
          <w:rStyle w:val="HTMLCode"/>
        </w:rPr>
        <w:t xml:space="preserve">        ElseIf qualification = "" Then</w:t>
      </w:r>
    </w:p>
    <w:p w:rsidR="00930BF6" w:rsidRDefault="00930BF6" w:rsidP="00930BF6">
      <w:pPr>
        <w:pStyle w:val="HTMLPreformatted"/>
        <w:rPr>
          <w:rStyle w:val="HTMLCode"/>
        </w:rPr>
      </w:pPr>
      <w:r>
        <w:rPr>
          <w:rStyle w:val="HTMLCode"/>
        </w:rPr>
        <w:t xml:space="preserve">            exportStatus = "Missing Qualification"</w:t>
      </w:r>
    </w:p>
    <w:p w:rsidR="00930BF6" w:rsidRDefault="00930BF6" w:rsidP="00930BF6">
      <w:pPr>
        <w:pStyle w:val="HTMLPreformatted"/>
        <w:rPr>
          <w:rStyle w:val="HTMLCode"/>
        </w:rPr>
      </w:pPr>
      <w:r>
        <w:rPr>
          <w:rStyle w:val="HTMLCode"/>
        </w:rPr>
        <w:t xml:space="preserve">        ElseIf attendance &lt; 80 Then</w:t>
      </w:r>
    </w:p>
    <w:p w:rsidR="00930BF6" w:rsidRDefault="00930BF6" w:rsidP="00930BF6">
      <w:pPr>
        <w:pStyle w:val="HTMLPreformatted"/>
        <w:rPr>
          <w:rStyle w:val="HTMLCode"/>
        </w:rPr>
      </w:pPr>
      <w:r>
        <w:rPr>
          <w:rStyle w:val="HTMLCode"/>
        </w:rPr>
        <w:t xml:space="preserve">            exportStatus = "Low Attendance"</w:t>
      </w:r>
    </w:p>
    <w:p w:rsidR="00930BF6" w:rsidRDefault="00930BF6" w:rsidP="00930BF6">
      <w:pPr>
        <w:pStyle w:val="HTMLPreformatted"/>
        <w:rPr>
          <w:rStyle w:val="HTMLCode"/>
        </w:rPr>
      </w:pPr>
      <w:r>
        <w:rPr>
          <w:rStyle w:val="HTMLCode"/>
        </w:rPr>
        <w:t xml:space="preserve">        ElseIf diagnosticScore &lt; 70 Then</w:t>
      </w:r>
    </w:p>
    <w:p w:rsidR="00930BF6" w:rsidRDefault="00930BF6" w:rsidP="00930BF6">
      <w:pPr>
        <w:pStyle w:val="HTMLPreformatted"/>
        <w:rPr>
          <w:rStyle w:val="HTMLCode"/>
        </w:rPr>
      </w:pPr>
      <w:r>
        <w:rPr>
          <w:rStyle w:val="HTMLCode"/>
        </w:rPr>
        <w:t xml:space="preserve">            exportStatus = "Diagnostic Score Below Threshold"</w:t>
      </w:r>
    </w:p>
    <w:p w:rsidR="00930BF6" w:rsidRDefault="00930BF6" w:rsidP="00930BF6">
      <w:pPr>
        <w:pStyle w:val="HTMLPreformatted"/>
        <w:rPr>
          <w:rStyle w:val="HTMLCode"/>
        </w:rPr>
      </w:pPr>
      <w:r>
        <w:rPr>
          <w:rStyle w:val="HTMLCode"/>
        </w:rPr>
        <w:t xml:space="preserve">        ElseIf agiEthicsFlag &lt;&gt; "Aligned" Then</w:t>
      </w:r>
    </w:p>
    <w:p w:rsidR="00930BF6" w:rsidRDefault="00930BF6" w:rsidP="00930BF6">
      <w:pPr>
        <w:pStyle w:val="HTMLPreformatted"/>
        <w:rPr>
          <w:rStyle w:val="HTMLCode"/>
        </w:rPr>
      </w:pPr>
      <w:r>
        <w:rPr>
          <w:rStyle w:val="HTMLCode"/>
        </w:rPr>
        <w:t xml:space="preserve">            exportStatus = "AGI Ethics Misalignment"</w:t>
      </w:r>
    </w:p>
    <w:p w:rsidR="00930BF6" w:rsidRDefault="00930BF6" w:rsidP="00930BF6">
      <w:pPr>
        <w:pStyle w:val="HTMLPreformatted"/>
        <w:rPr>
          <w:rStyle w:val="HTMLCode"/>
        </w:rPr>
      </w:pPr>
      <w:r>
        <w:rPr>
          <w:rStyle w:val="HTMLCode"/>
        </w:rPr>
        <w:t xml:space="preserve">        Else</w:t>
      </w:r>
    </w:p>
    <w:p w:rsidR="00930BF6" w:rsidRDefault="00930BF6" w:rsidP="00930BF6">
      <w:pPr>
        <w:pStyle w:val="HTMLPreformatted"/>
        <w:rPr>
          <w:rStyle w:val="HTMLCode"/>
        </w:rPr>
      </w:pPr>
      <w:r>
        <w:rPr>
          <w:rStyle w:val="HTMLCode"/>
        </w:rPr>
        <w:t xml:space="preserve">            exportStatus = "Manual Review Required"</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Algorigramme: Procedural logic</w:t>
      </w:r>
    </w:p>
    <w:p w:rsidR="00930BF6" w:rsidRDefault="00930BF6" w:rsidP="00930BF6">
      <w:pPr>
        <w:pStyle w:val="HTMLPreformatted"/>
        <w:rPr>
          <w:rStyle w:val="HTMLCode"/>
        </w:rPr>
      </w:pPr>
      <w:r>
        <w:rPr>
          <w:rStyle w:val="HTMLCode"/>
        </w:rPr>
        <w:t xml:space="preserve">        ws.Cells(i, 6).Value = exportStatus</w:t>
      </w:r>
    </w:p>
    <w:p w:rsidR="00930BF6" w:rsidRDefault="00930BF6" w:rsidP="00930BF6">
      <w:pPr>
        <w:pStyle w:val="HTMLPreformatted"/>
        <w:rPr>
          <w:rStyle w:val="HTMLCode"/>
        </w:rPr>
      </w:pPr>
      <w:r>
        <w:rPr>
          <w:rStyle w:val="HTMLCode"/>
        </w:rPr>
        <w:t xml:space="preserve">        If exportStatus = "Eligible for NRF Extension Export" Then</w:t>
      </w:r>
    </w:p>
    <w:p w:rsidR="00930BF6" w:rsidRDefault="00930BF6" w:rsidP="00930BF6">
      <w:pPr>
        <w:pStyle w:val="HTMLPreformatted"/>
        <w:rPr>
          <w:rStyle w:val="HTMLCode"/>
        </w:rPr>
      </w:pPr>
      <w:r>
        <w:rPr>
          <w:rStyle w:val="HTMLCode"/>
        </w:rPr>
        <w:t xml:space="preserve">            Call ExportToArchive(learnerID, qualification)</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r>
        <w:rPr>
          <w:rStyle w:val="HTMLCode"/>
        </w:rPr>
        <w:t xml:space="preserve">    Next i</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MsgBox "Doctoral credential audit completed.", vbInformation</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End Sub</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Sub ExportToArchive(learnerID As String, qualification As String)</w:t>
      </w:r>
    </w:p>
    <w:p w:rsidR="00930BF6" w:rsidRDefault="00930BF6" w:rsidP="00930BF6">
      <w:pPr>
        <w:pStyle w:val="HTMLPreformatted"/>
        <w:rPr>
          <w:rStyle w:val="HTMLCode"/>
        </w:rPr>
      </w:pPr>
      <w:r>
        <w:rPr>
          <w:rStyle w:val="HTMLCode"/>
        </w:rPr>
        <w:t xml:space="preserve">    ' Simulated export logic to GitHub, LMS, or Internet Archive</w:t>
      </w:r>
    </w:p>
    <w:p w:rsidR="00930BF6" w:rsidRDefault="00930BF6" w:rsidP="00930BF6">
      <w:pPr>
        <w:pStyle w:val="HTMLPreformatted"/>
        <w:rPr>
          <w:rStyle w:val="HTMLCode"/>
        </w:rPr>
      </w:pPr>
      <w:r>
        <w:rPr>
          <w:rStyle w:val="HTMLCode"/>
        </w:rPr>
        <w:t xml:space="preserve">    Debug.Print "Exporting learner: " &amp; learnerID &amp; " | Qualification: " &amp; qualification</w:t>
      </w:r>
    </w:p>
    <w:p w:rsidR="00930BF6" w:rsidRDefault="00930BF6" w:rsidP="00930BF6">
      <w:pPr>
        <w:pStyle w:val="HTMLPreformatted"/>
        <w:rPr>
          <w:rStyle w:val="HTMLCode"/>
        </w:rPr>
      </w:pPr>
      <w:r>
        <w:rPr>
          <w:rStyle w:val="HTMLCode"/>
        </w:rPr>
        <w:t xml:space="preserve">    ' Future integration: API calls to GitHub, LMS, or archival platforms</w:t>
      </w:r>
    </w:p>
    <w:p w:rsidR="00930BF6" w:rsidRDefault="00930BF6" w:rsidP="00930BF6">
      <w:pPr>
        <w:pStyle w:val="HTMLPreformatted"/>
        <w:rPr>
          <w:rStyle w:val="HTMLCode"/>
        </w:rPr>
      </w:pPr>
      <w:r>
        <w:rPr>
          <w:rStyle w:val="HTMLCode"/>
        </w:rPr>
        <w:t>End Sub</w:t>
      </w:r>
    </w:p>
    <w:p w:rsidR="00930BF6" w:rsidRDefault="00930BF6" w:rsidP="00930BF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930BF6" w:rsidTr="00930BF6">
        <w:trPr>
          <w:tblHeader/>
          <w:tblCellSpacing w:w="15" w:type="dxa"/>
        </w:trPr>
        <w:tc>
          <w:tcPr>
            <w:tcW w:w="0" w:type="auto"/>
            <w:vAlign w:val="center"/>
            <w:hideMark/>
          </w:tcPr>
          <w:p w:rsidR="00930BF6" w:rsidRDefault="00930BF6">
            <w:pPr>
              <w:jc w:val="center"/>
              <w:rPr>
                <w:b/>
                <w:bCs/>
              </w:rPr>
            </w:pPr>
            <w:r>
              <w:rPr>
                <w:b/>
                <w:bCs/>
              </w:rPr>
              <w:t>Step</w:t>
            </w:r>
          </w:p>
        </w:tc>
        <w:tc>
          <w:tcPr>
            <w:tcW w:w="0" w:type="auto"/>
            <w:vAlign w:val="center"/>
            <w:hideMark/>
          </w:tcPr>
          <w:p w:rsidR="00930BF6" w:rsidRDefault="00930BF6">
            <w:pPr>
              <w:jc w:val="center"/>
              <w:rPr>
                <w:b/>
                <w:bCs/>
              </w:rPr>
            </w:pPr>
            <w:r>
              <w:rPr>
                <w:b/>
                <w:bCs/>
              </w:rPr>
              <w:t>Algorigramme (Procedure)</w:t>
            </w:r>
          </w:p>
        </w:tc>
        <w:tc>
          <w:tcPr>
            <w:tcW w:w="0" w:type="auto"/>
            <w:vAlign w:val="center"/>
            <w:hideMark/>
          </w:tcPr>
          <w:p w:rsidR="00930BF6" w:rsidRDefault="00930BF6">
            <w:pPr>
              <w:jc w:val="center"/>
              <w:rPr>
                <w:b/>
                <w:bCs/>
              </w:rPr>
            </w:pPr>
            <w:r>
              <w:rPr>
                <w:b/>
                <w:bCs/>
              </w:rPr>
              <w:t>Logigramme (Decision)</w:t>
            </w:r>
          </w:p>
        </w:tc>
      </w:tr>
      <w:tr w:rsidR="00930BF6" w:rsidTr="00930BF6">
        <w:trPr>
          <w:tblCellSpacing w:w="15" w:type="dxa"/>
        </w:trPr>
        <w:tc>
          <w:tcPr>
            <w:tcW w:w="0" w:type="auto"/>
            <w:vAlign w:val="center"/>
            <w:hideMark/>
          </w:tcPr>
          <w:p w:rsidR="00930BF6" w:rsidRDefault="00930BF6">
            <w:r>
              <w:t>1</w:t>
            </w:r>
          </w:p>
        </w:tc>
        <w:tc>
          <w:tcPr>
            <w:tcW w:w="0" w:type="auto"/>
            <w:vAlign w:val="center"/>
            <w:hideMark/>
          </w:tcPr>
          <w:p w:rsidR="00930BF6" w:rsidRDefault="00930BF6">
            <w:r>
              <w:t>Read learner data</w:t>
            </w:r>
          </w:p>
        </w:tc>
        <w:tc>
          <w:tcPr>
            <w:tcW w:w="0" w:type="auto"/>
            <w:vAlign w:val="center"/>
            <w:hideMark/>
          </w:tcPr>
          <w:p w:rsidR="00930BF6" w:rsidRDefault="00930BF6">
            <w:r>
              <w:t>Is qualification present?</w:t>
            </w:r>
          </w:p>
        </w:tc>
      </w:tr>
      <w:tr w:rsidR="00930BF6" w:rsidTr="00930BF6">
        <w:trPr>
          <w:tblCellSpacing w:w="15" w:type="dxa"/>
        </w:trPr>
        <w:tc>
          <w:tcPr>
            <w:tcW w:w="0" w:type="auto"/>
            <w:vAlign w:val="center"/>
            <w:hideMark/>
          </w:tcPr>
          <w:p w:rsidR="00930BF6" w:rsidRDefault="00930BF6">
            <w:r>
              <w:t>2</w:t>
            </w:r>
          </w:p>
        </w:tc>
        <w:tc>
          <w:tcPr>
            <w:tcW w:w="0" w:type="auto"/>
            <w:vAlign w:val="center"/>
            <w:hideMark/>
          </w:tcPr>
          <w:p w:rsidR="00930BF6" w:rsidRDefault="00930BF6">
            <w:r>
              <w:t>Validate attendance and diagnostic score</w:t>
            </w:r>
          </w:p>
        </w:tc>
        <w:tc>
          <w:tcPr>
            <w:tcW w:w="0" w:type="auto"/>
            <w:vAlign w:val="center"/>
            <w:hideMark/>
          </w:tcPr>
          <w:p w:rsidR="00930BF6" w:rsidRDefault="00930BF6">
            <w:r>
              <w:t>Is attendance ≥ 80% and score ≥ 70?</w:t>
            </w:r>
          </w:p>
        </w:tc>
      </w:tr>
      <w:tr w:rsidR="00930BF6" w:rsidTr="00930BF6">
        <w:trPr>
          <w:tblCellSpacing w:w="15" w:type="dxa"/>
        </w:trPr>
        <w:tc>
          <w:tcPr>
            <w:tcW w:w="0" w:type="auto"/>
            <w:vAlign w:val="center"/>
            <w:hideMark/>
          </w:tcPr>
          <w:p w:rsidR="00930BF6" w:rsidRDefault="00930BF6">
            <w:r>
              <w:t>3</w:t>
            </w:r>
          </w:p>
        </w:tc>
        <w:tc>
          <w:tcPr>
            <w:tcW w:w="0" w:type="auto"/>
            <w:vAlign w:val="center"/>
            <w:hideMark/>
          </w:tcPr>
          <w:p w:rsidR="00930BF6" w:rsidRDefault="00930BF6">
            <w:r>
              <w:t>Check AGI ethics alignment</w:t>
            </w:r>
          </w:p>
        </w:tc>
        <w:tc>
          <w:tcPr>
            <w:tcW w:w="0" w:type="auto"/>
            <w:vAlign w:val="center"/>
            <w:hideMark/>
          </w:tcPr>
          <w:p w:rsidR="00930BF6" w:rsidRDefault="00930BF6">
            <w:r>
              <w:t>Is AGI ethics flag marked "Aligned"?</w:t>
            </w:r>
          </w:p>
        </w:tc>
      </w:tr>
      <w:tr w:rsidR="00930BF6" w:rsidTr="00930BF6">
        <w:trPr>
          <w:tblCellSpacing w:w="15" w:type="dxa"/>
        </w:trPr>
        <w:tc>
          <w:tcPr>
            <w:tcW w:w="0" w:type="auto"/>
            <w:vAlign w:val="center"/>
            <w:hideMark/>
          </w:tcPr>
          <w:p w:rsidR="00930BF6" w:rsidRDefault="00930BF6">
            <w:r>
              <w:t>4</w:t>
            </w:r>
          </w:p>
        </w:tc>
        <w:tc>
          <w:tcPr>
            <w:tcW w:w="0" w:type="auto"/>
            <w:vAlign w:val="center"/>
            <w:hideMark/>
          </w:tcPr>
          <w:p w:rsidR="00930BF6" w:rsidRDefault="00930BF6">
            <w:r>
              <w:t>Assign export status</w:t>
            </w:r>
          </w:p>
        </w:tc>
        <w:tc>
          <w:tcPr>
            <w:tcW w:w="0" w:type="auto"/>
            <w:vAlign w:val="center"/>
            <w:hideMark/>
          </w:tcPr>
          <w:p w:rsidR="00930BF6" w:rsidRDefault="00930BF6">
            <w:r>
              <w:t>If all conditions met → Eligible; else → Flag for review</w:t>
            </w:r>
          </w:p>
        </w:tc>
      </w:tr>
      <w:tr w:rsidR="00930BF6" w:rsidTr="00930BF6">
        <w:trPr>
          <w:tblCellSpacing w:w="15" w:type="dxa"/>
        </w:trPr>
        <w:tc>
          <w:tcPr>
            <w:tcW w:w="0" w:type="auto"/>
            <w:vAlign w:val="center"/>
            <w:hideMark/>
          </w:tcPr>
          <w:p w:rsidR="00930BF6" w:rsidRDefault="00930BF6">
            <w:r>
              <w:t>5</w:t>
            </w:r>
          </w:p>
        </w:tc>
        <w:tc>
          <w:tcPr>
            <w:tcW w:w="0" w:type="auto"/>
            <w:vAlign w:val="center"/>
            <w:hideMark/>
          </w:tcPr>
          <w:p w:rsidR="00930BF6" w:rsidRDefault="00930BF6">
            <w:r>
              <w:t>Export eligible records to digital portfolio</w:t>
            </w:r>
          </w:p>
        </w:tc>
        <w:tc>
          <w:tcPr>
            <w:tcW w:w="0" w:type="auto"/>
            <w:vAlign w:val="center"/>
            <w:hideMark/>
          </w:tcPr>
          <w:p w:rsidR="00930BF6" w:rsidRDefault="00930BF6">
            <w:r>
              <w:t>Trigger archival export for qualified learners</w:t>
            </w:r>
          </w:p>
        </w:tc>
      </w:tr>
    </w:tbl>
    <w:p w:rsidR="00930BF6" w:rsidRDefault="00930BF6" w:rsidP="00930BF6">
      <w:pPr>
        <w:pStyle w:val="Heading2"/>
      </w:pPr>
      <w:r>
        <w:rPr>
          <w:rFonts w:ascii="Segoe UI Symbol" w:hAnsi="Segoe UI Symbol" w:cs="Segoe UI Symbol"/>
        </w:rPr>
        <w:t>📂</w:t>
      </w:r>
      <w:r>
        <w:t xml:space="preserve"> Sheet Structure (DoctoralDashboard)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45"/>
      </w:tblGrid>
      <w:tr w:rsidR="00930BF6" w:rsidTr="00930BF6">
        <w:trPr>
          <w:tblHeader/>
          <w:tblCellSpacing w:w="15" w:type="dxa"/>
        </w:trPr>
        <w:tc>
          <w:tcPr>
            <w:tcW w:w="0" w:type="auto"/>
            <w:vAlign w:val="center"/>
            <w:hideMark/>
          </w:tcPr>
          <w:p w:rsidR="00930BF6" w:rsidRDefault="00930BF6">
            <w:pPr>
              <w:jc w:val="center"/>
              <w:rPr>
                <w:b/>
                <w:bCs/>
              </w:rPr>
            </w:pPr>
            <w:r>
              <w:rPr>
                <w:b/>
                <w:bCs/>
              </w:rPr>
              <w:t>Column</w:t>
            </w:r>
          </w:p>
        </w:tc>
        <w:tc>
          <w:tcPr>
            <w:tcW w:w="0" w:type="auto"/>
            <w:vAlign w:val="center"/>
            <w:hideMark/>
          </w:tcPr>
          <w:p w:rsidR="00930BF6" w:rsidRDefault="00930BF6">
            <w:pPr>
              <w:jc w:val="center"/>
              <w:rPr>
                <w:b/>
                <w:bCs/>
              </w:rPr>
            </w:pPr>
            <w:r>
              <w:rPr>
                <w:b/>
                <w:bCs/>
              </w:rPr>
              <w:t>Field</w:t>
            </w:r>
          </w:p>
        </w:tc>
      </w:tr>
      <w:tr w:rsidR="00930BF6" w:rsidTr="00930BF6">
        <w:trPr>
          <w:tblCellSpacing w:w="15" w:type="dxa"/>
        </w:trPr>
        <w:tc>
          <w:tcPr>
            <w:tcW w:w="0" w:type="auto"/>
            <w:vAlign w:val="center"/>
            <w:hideMark/>
          </w:tcPr>
          <w:p w:rsidR="00930BF6" w:rsidRDefault="00930BF6">
            <w:r>
              <w:t>A</w:t>
            </w:r>
          </w:p>
        </w:tc>
        <w:tc>
          <w:tcPr>
            <w:tcW w:w="0" w:type="auto"/>
            <w:vAlign w:val="center"/>
            <w:hideMark/>
          </w:tcPr>
          <w:p w:rsidR="00930BF6" w:rsidRDefault="00930BF6">
            <w:r>
              <w:t>Learner ID</w:t>
            </w:r>
          </w:p>
        </w:tc>
      </w:tr>
      <w:tr w:rsidR="00930BF6" w:rsidTr="00930BF6">
        <w:trPr>
          <w:tblCellSpacing w:w="15" w:type="dxa"/>
        </w:trPr>
        <w:tc>
          <w:tcPr>
            <w:tcW w:w="0" w:type="auto"/>
            <w:vAlign w:val="center"/>
            <w:hideMark/>
          </w:tcPr>
          <w:p w:rsidR="00930BF6" w:rsidRDefault="00930BF6">
            <w:r>
              <w:t>B</w:t>
            </w:r>
          </w:p>
        </w:tc>
        <w:tc>
          <w:tcPr>
            <w:tcW w:w="0" w:type="auto"/>
            <w:vAlign w:val="center"/>
            <w:hideMark/>
          </w:tcPr>
          <w:p w:rsidR="00930BF6" w:rsidRDefault="00930BF6">
            <w:r>
              <w:t>Qualification</w:t>
            </w:r>
          </w:p>
        </w:tc>
      </w:tr>
      <w:tr w:rsidR="00930BF6" w:rsidTr="00930BF6">
        <w:trPr>
          <w:tblCellSpacing w:w="15" w:type="dxa"/>
        </w:trPr>
        <w:tc>
          <w:tcPr>
            <w:tcW w:w="0" w:type="auto"/>
            <w:vAlign w:val="center"/>
            <w:hideMark/>
          </w:tcPr>
          <w:p w:rsidR="00930BF6" w:rsidRDefault="00930BF6">
            <w:r>
              <w:t>C</w:t>
            </w:r>
          </w:p>
        </w:tc>
        <w:tc>
          <w:tcPr>
            <w:tcW w:w="0" w:type="auto"/>
            <w:vAlign w:val="center"/>
            <w:hideMark/>
          </w:tcPr>
          <w:p w:rsidR="00930BF6" w:rsidRDefault="00930BF6">
            <w:r>
              <w:t>Attendance (%)</w:t>
            </w:r>
          </w:p>
        </w:tc>
      </w:tr>
      <w:tr w:rsidR="00930BF6" w:rsidTr="00930BF6">
        <w:trPr>
          <w:tblCellSpacing w:w="15" w:type="dxa"/>
        </w:trPr>
        <w:tc>
          <w:tcPr>
            <w:tcW w:w="0" w:type="auto"/>
            <w:vAlign w:val="center"/>
            <w:hideMark/>
          </w:tcPr>
          <w:p w:rsidR="00930BF6" w:rsidRDefault="00930BF6">
            <w:r>
              <w:t>D</w:t>
            </w:r>
          </w:p>
        </w:tc>
        <w:tc>
          <w:tcPr>
            <w:tcW w:w="0" w:type="auto"/>
            <w:vAlign w:val="center"/>
            <w:hideMark/>
          </w:tcPr>
          <w:p w:rsidR="00930BF6" w:rsidRDefault="00930BF6">
            <w:r>
              <w:t>Diagnostic Score (%)</w:t>
            </w:r>
          </w:p>
        </w:tc>
      </w:tr>
      <w:tr w:rsidR="00930BF6" w:rsidTr="00930BF6">
        <w:trPr>
          <w:tblCellSpacing w:w="15" w:type="dxa"/>
        </w:trPr>
        <w:tc>
          <w:tcPr>
            <w:tcW w:w="0" w:type="auto"/>
            <w:vAlign w:val="center"/>
            <w:hideMark/>
          </w:tcPr>
          <w:p w:rsidR="00930BF6" w:rsidRDefault="00930BF6">
            <w:r>
              <w:t>E</w:t>
            </w:r>
          </w:p>
        </w:tc>
        <w:tc>
          <w:tcPr>
            <w:tcW w:w="0" w:type="auto"/>
            <w:vAlign w:val="center"/>
            <w:hideMark/>
          </w:tcPr>
          <w:p w:rsidR="00930BF6" w:rsidRDefault="00930BF6">
            <w:r>
              <w:t>AGI Ethics Alignment</w:t>
            </w:r>
          </w:p>
        </w:tc>
      </w:tr>
      <w:tr w:rsidR="00930BF6" w:rsidTr="00930BF6">
        <w:trPr>
          <w:tblCellSpacing w:w="15" w:type="dxa"/>
        </w:trPr>
        <w:tc>
          <w:tcPr>
            <w:tcW w:w="0" w:type="auto"/>
            <w:vAlign w:val="center"/>
            <w:hideMark/>
          </w:tcPr>
          <w:p w:rsidR="00930BF6" w:rsidRDefault="00930BF6">
            <w:r>
              <w:t>F</w:t>
            </w:r>
          </w:p>
        </w:tc>
        <w:tc>
          <w:tcPr>
            <w:tcW w:w="0" w:type="auto"/>
            <w:vAlign w:val="center"/>
            <w:hideMark/>
          </w:tcPr>
          <w:p w:rsidR="00930BF6" w:rsidRDefault="00930BF6">
            <w:r>
              <w:t>Export Status</w:t>
            </w:r>
          </w:p>
        </w:tc>
      </w:tr>
    </w:tbl>
    <w:p w:rsidR="00930BF6" w:rsidRDefault="00930BF6" w:rsidP="00930BF6">
      <w:pPr>
        <w:pStyle w:val="NormalWeb"/>
      </w:pPr>
      <w:r>
        <w:t>This module can be embedded into your doctoral workbook to automate compliance checks and export readiness. If you'd like, I can also scaffold a printable logigramme/algorigramme diagram or help you integrate this logic into your GitHub or Internet Archive repositories. Let’s make your NRF reviewers’ dashboard modular and audit-ready.</w:t>
      </w:r>
    </w:p>
    <w:p w:rsidR="001932A1" w:rsidRDefault="001932A1" w:rsidP="001932A1">
      <w:pPr>
        <w:pStyle w:val="NormalWeb"/>
      </w:pPr>
      <w:r>
        <w:t>Here is a structured summary of your NRF Postdoctoral Grant application (Reference: PSTD250411310291), formatted to support academic, technical, and funding alignment:</w:t>
      </w:r>
    </w:p>
    <w:p w:rsidR="001932A1" w:rsidRDefault="001932A1" w:rsidP="001932A1">
      <w:pPr>
        <w:pStyle w:val="Heading2"/>
      </w:pPr>
      <w:r>
        <w:rPr>
          <w:rFonts w:ascii="Segoe UI Symbol" w:hAnsi="Segoe UI Symbol" w:cs="Segoe UI Symbol"/>
        </w:rPr>
        <w:t>📘</w:t>
      </w:r>
      <w:r>
        <w:t xml:space="preserve"> Overview</w:t>
      </w:r>
    </w:p>
    <w:p w:rsidR="001932A1" w:rsidRDefault="001932A1" w:rsidP="001932A1">
      <w:pPr>
        <w:pStyle w:val="NormalWeb"/>
      </w:pPr>
      <w:r>
        <w:t>This NRF Postdoctoral Grant application highlights Tshingombe Tshitadi Fiston’s advanced research in electrical engineering, curriculum policy, and modular credential systems. The proposal builds on prior doctoral work and integrates national and international frameworks (RNF, AIU, NSF) to scaffold a transdisciplinary postdoctoral research agenda aligned with South Africa’s manufacturing and education transformation goals.</w:t>
      </w:r>
    </w:p>
    <w:p w:rsidR="001932A1" w:rsidRDefault="001932A1" w:rsidP="001932A1">
      <w:pPr>
        <w:pStyle w:val="NormalWeb"/>
      </w:pPr>
      <w:r>
        <w:t xml:space="preserve">To support your NRF Postdoctoral Grant framework, here’s a tailored Visual Basic for Applications (VBA) module that integrates both </w:t>
      </w:r>
      <w:r>
        <w:rPr>
          <w:rStyle w:val="Strong"/>
        </w:rPr>
        <w:t>algorigramme</w:t>
      </w:r>
      <w:r>
        <w:t xml:space="preserve"> (procedural logic) and </w:t>
      </w:r>
      <w:r>
        <w:rPr>
          <w:rStyle w:val="Strong"/>
        </w:rPr>
        <w:t>logigramme</w:t>
      </w:r>
      <w:r>
        <w:t xml:space="preserve"> (decision logic) principles. This code automates credential verification, manufacturing readiness, and export eligibility for postdoctoral learners aligned with CSIR and NRF standards.</w:t>
      </w:r>
    </w:p>
    <w:p w:rsidR="001932A1" w:rsidRDefault="001932A1" w:rsidP="001932A1">
      <w:pPr>
        <w:pStyle w:val="Heading2"/>
      </w:pPr>
      <w:r>
        <w:rPr>
          <w:rFonts w:ascii="Segoe UI Symbol" w:hAnsi="Segoe UI Symbol" w:cs="Segoe UI Symbol"/>
        </w:rPr>
        <w:t>💻</w:t>
      </w:r>
      <w:r>
        <w:t xml:space="preserve"> Visual Basic Code: Postdoctoral Credential Audit &amp; Export Logic</w:t>
      </w:r>
    </w:p>
    <w:p w:rsidR="001932A1" w:rsidRDefault="001932A1" w:rsidP="001932A1">
      <w:pPr>
        <w:pStyle w:val="HTMLPreformatted"/>
        <w:rPr>
          <w:rStyle w:val="HTMLCode"/>
        </w:rPr>
      </w:pPr>
      <w:r>
        <w:rPr>
          <w:rStyle w:val="HTMLCode"/>
        </w:rPr>
        <w:t>Sub PostdocCredentialAudit()</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Dim ws As Worksheet</w:t>
      </w:r>
    </w:p>
    <w:p w:rsidR="001932A1" w:rsidRDefault="001932A1" w:rsidP="001932A1">
      <w:pPr>
        <w:pStyle w:val="HTMLPreformatted"/>
        <w:rPr>
          <w:rStyle w:val="HTMLCode"/>
        </w:rPr>
      </w:pPr>
      <w:r>
        <w:rPr>
          <w:rStyle w:val="HTMLCode"/>
        </w:rPr>
        <w:t xml:space="preserve">    Dim lastRow As Long</w:t>
      </w:r>
    </w:p>
    <w:p w:rsidR="001932A1" w:rsidRDefault="001932A1" w:rsidP="001932A1">
      <w:pPr>
        <w:pStyle w:val="HTMLPreformatted"/>
        <w:rPr>
          <w:rStyle w:val="HTMLCode"/>
        </w:rPr>
      </w:pPr>
      <w:r>
        <w:rPr>
          <w:rStyle w:val="HTMLCode"/>
        </w:rPr>
        <w:t xml:space="preserve">    Dim i As Long</w:t>
      </w:r>
    </w:p>
    <w:p w:rsidR="001932A1" w:rsidRDefault="001932A1" w:rsidP="001932A1">
      <w:pPr>
        <w:pStyle w:val="HTMLPreformatted"/>
        <w:rPr>
          <w:rStyle w:val="HTMLCode"/>
        </w:rPr>
      </w:pPr>
      <w:r>
        <w:rPr>
          <w:rStyle w:val="HTMLCode"/>
        </w:rPr>
        <w:t xml:space="preserve">    Dim researcherID As String</w:t>
      </w:r>
    </w:p>
    <w:p w:rsidR="001932A1" w:rsidRDefault="001932A1" w:rsidP="001932A1">
      <w:pPr>
        <w:pStyle w:val="HTMLPreformatted"/>
        <w:rPr>
          <w:rStyle w:val="HTMLCode"/>
        </w:rPr>
      </w:pPr>
      <w:r>
        <w:rPr>
          <w:rStyle w:val="HTMLCode"/>
        </w:rPr>
        <w:t xml:space="preserve">    Dim qualification As String</w:t>
      </w:r>
    </w:p>
    <w:p w:rsidR="001932A1" w:rsidRDefault="001932A1" w:rsidP="001932A1">
      <w:pPr>
        <w:pStyle w:val="HTMLPreformatted"/>
        <w:rPr>
          <w:rStyle w:val="HTMLCode"/>
        </w:rPr>
      </w:pPr>
      <w:r>
        <w:rPr>
          <w:rStyle w:val="HTMLCode"/>
        </w:rPr>
        <w:t xml:space="preserve">    Dim attendance As Double</w:t>
      </w:r>
    </w:p>
    <w:p w:rsidR="001932A1" w:rsidRDefault="001932A1" w:rsidP="001932A1">
      <w:pPr>
        <w:pStyle w:val="HTMLPreformatted"/>
        <w:rPr>
          <w:rStyle w:val="HTMLCode"/>
        </w:rPr>
      </w:pPr>
      <w:r>
        <w:rPr>
          <w:rStyle w:val="HTMLCode"/>
        </w:rPr>
        <w:t xml:space="preserve">    Dim diagnosticScore As Double</w:t>
      </w:r>
    </w:p>
    <w:p w:rsidR="001932A1" w:rsidRDefault="001932A1" w:rsidP="001932A1">
      <w:pPr>
        <w:pStyle w:val="HTMLPreformatted"/>
        <w:rPr>
          <w:rStyle w:val="HTMLCode"/>
        </w:rPr>
      </w:pPr>
      <w:r>
        <w:rPr>
          <w:rStyle w:val="HTMLCode"/>
        </w:rPr>
        <w:t xml:space="preserve">    Dim manufacturingFlag As String</w:t>
      </w:r>
    </w:p>
    <w:p w:rsidR="001932A1" w:rsidRDefault="001932A1" w:rsidP="001932A1">
      <w:pPr>
        <w:pStyle w:val="HTMLPreformatted"/>
        <w:rPr>
          <w:rStyle w:val="HTMLCode"/>
        </w:rPr>
      </w:pPr>
      <w:r>
        <w:rPr>
          <w:rStyle w:val="HTMLCode"/>
        </w:rPr>
        <w:t xml:space="preserve">    Dim exportStatus As String</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Set ws = ThisWorkbook.Sheets("PostdocDashboard")</w:t>
      </w:r>
    </w:p>
    <w:p w:rsidR="001932A1" w:rsidRDefault="001932A1" w:rsidP="001932A1">
      <w:pPr>
        <w:pStyle w:val="HTMLPreformatted"/>
        <w:rPr>
          <w:rStyle w:val="HTMLCode"/>
        </w:rPr>
      </w:pPr>
      <w:r>
        <w:rPr>
          <w:rStyle w:val="HTMLCode"/>
        </w:rPr>
        <w:t xml:space="preserve">    lastRow = ws.Cells(ws.Rows.Count, "A").End(xlUp).Row</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For i = 2 To lastRow</w:t>
      </w:r>
    </w:p>
    <w:p w:rsidR="001932A1" w:rsidRDefault="001932A1" w:rsidP="001932A1">
      <w:pPr>
        <w:pStyle w:val="HTMLPreformatted"/>
        <w:rPr>
          <w:rStyle w:val="HTMLCode"/>
        </w:rPr>
      </w:pPr>
      <w:r>
        <w:rPr>
          <w:rStyle w:val="HTMLCode"/>
        </w:rPr>
        <w:t xml:space="preserve">        researcherID = ws.Cells(i, 1).Value</w:t>
      </w:r>
    </w:p>
    <w:p w:rsidR="001932A1" w:rsidRDefault="001932A1" w:rsidP="001932A1">
      <w:pPr>
        <w:pStyle w:val="HTMLPreformatted"/>
        <w:rPr>
          <w:rStyle w:val="HTMLCode"/>
        </w:rPr>
      </w:pPr>
      <w:r>
        <w:rPr>
          <w:rStyle w:val="HTMLCode"/>
        </w:rPr>
        <w:t xml:space="preserve">        qualification = ws.Cells(i, 2).Value</w:t>
      </w:r>
    </w:p>
    <w:p w:rsidR="001932A1" w:rsidRDefault="001932A1" w:rsidP="001932A1">
      <w:pPr>
        <w:pStyle w:val="HTMLPreformatted"/>
        <w:rPr>
          <w:rStyle w:val="HTMLCode"/>
        </w:rPr>
      </w:pPr>
      <w:r>
        <w:rPr>
          <w:rStyle w:val="HTMLCode"/>
        </w:rPr>
        <w:t xml:space="preserve">        attendance = ws.Cells(i, 3).Value</w:t>
      </w:r>
    </w:p>
    <w:p w:rsidR="001932A1" w:rsidRDefault="001932A1" w:rsidP="001932A1">
      <w:pPr>
        <w:pStyle w:val="HTMLPreformatted"/>
        <w:rPr>
          <w:rStyle w:val="HTMLCode"/>
        </w:rPr>
      </w:pPr>
      <w:r>
        <w:rPr>
          <w:rStyle w:val="HTMLCode"/>
        </w:rPr>
        <w:t xml:space="preserve">        diagnosticScore = ws.Cells(i, 4).Value</w:t>
      </w:r>
    </w:p>
    <w:p w:rsidR="001932A1" w:rsidRDefault="001932A1" w:rsidP="001932A1">
      <w:pPr>
        <w:pStyle w:val="HTMLPreformatted"/>
        <w:rPr>
          <w:rStyle w:val="HTMLCode"/>
        </w:rPr>
      </w:pPr>
      <w:r>
        <w:rPr>
          <w:rStyle w:val="HTMLCode"/>
        </w:rPr>
        <w:t xml:space="preserve">        manufacturingFlag = ws.Cells(i, 5).Value ' e.g., "Ready", "Pending", "Incomplete"</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Logigramme: Decision logic</w:t>
      </w:r>
    </w:p>
    <w:p w:rsidR="001932A1" w:rsidRDefault="001932A1" w:rsidP="001932A1">
      <w:pPr>
        <w:pStyle w:val="HTMLPreformatted"/>
        <w:rPr>
          <w:rStyle w:val="HTMLCode"/>
        </w:rPr>
      </w:pPr>
      <w:r>
        <w:rPr>
          <w:rStyle w:val="HTMLCode"/>
        </w:rPr>
        <w:t xml:space="preserve">        If qualification &lt;&gt; "" And attendance &gt;= 85 And diagnosticScore &gt;= 75 And manufacturingFlag = "Ready" Then</w:t>
      </w:r>
    </w:p>
    <w:p w:rsidR="001932A1" w:rsidRDefault="001932A1" w:rsidP="001932A1">
      <w:pPr>
        <w:pStyle w:val="HTMLPreformatted"/>
        <w:rPr>
          <w:rStyle w:val="HTMLCode"/>
        </w:rPr>
      </w:pPr>
      <w:r>
        <w:rPr>
          <w:rStyle w:val="HTMLCode"/>
        </w:rPr>
        <w:t xml:space="preserve">            exportStatus = "Eligible for Postdoc Export"</w:t>
      </w:r>
    </w:p>
    <w:p w:rsidR="001932A1" w:rsidRDefault="001932A1" w:rsidP="001932A1">
      <w:pPr>
        <w:pStyle w:val="HTMLPreformatted"/>
        <w:rPr>
          <w:rStyle w:val="HTMLCode"/>
        </w:rPr>
      </w:pPr>
      <w:r>
        <w:rPr>
          <w:rStyle w:val="HTMLCode"/>
        </w:rPr>
        <w:t xml:space="preserve">        ElseIf qualification = "" Then</w:t>
      </w:r>
    </w:p>
    <w:p w:rsidR="001932A1" w:rsidRDefault="001932A1" w:rsidP="001932A1">
      <w:pPr>
        <w:pStyle w:val="HTMLPreformatted"/>
        <w:rPr>
          <w:rStyle w:val="HTMLCode"/>
        </w:rPr>
      </w:pPr>
      <w:r>
        <w:rPr>
          <w:rStyle w:val="HTMLCode"/>
        </w:rPr>
        <w:t xml:space="preserve">            exportStatus = "Missing Qualification"</w:t>
      </w:r>
    </w:p>
    <w:p w:rsidR="001932A1" w:rsidRDefault="001932A1" w:rsidP="001932A1">
      <w:pPr>
        <w:pStyle w:val="HTMLPreformatted"/>
        <w:rPr>
          <w:rStyle w:val="HTMLCode"/>
        </w:rPr>
      </w:pPr>
      <w:r>
        <w:rPr>
          <w:rStyle w:val="HTMLCode"/>
        </w:rPr>
        <w:t xml:space="preserve">        ElseIf attendance &lt; 85 Then</w:t>
      </w:r>
    </w:p>
    <w:p w:rsidR="001932A1" w:rsidRDefault="001932A1" w:rsidP="001932A1">
      <w:pPr>
        <w:pStyle w:val="HTMLPreformatted"/>
        <w:rPr>
          <w:rStyle w:val="HTMLCode"/>
        </w:rPr>
      </w:pPr>
      <w:r>
        <w:rPr>
          <w:rStyle w:val="HTMLCode"/>
        </w:rPr>
        <w:t xml:space="preserve">            exportStatus = "Low Attendance"</w:t>
      </w:r>
    </w:p>
    <w:p w:rsidR="001932A1" w:rsidRDefault="001932A1" w:rsidP="001932A1">
      <w:pPr>
        <w:pStyle w:val="HTMLPreformatted"/>
        <w:rPr>
          <w:rStyle w:val="HTMLCode"/>
        </w:rPr>
      </w:pPr>
      <w:r>
        <w:rPr>
          <w:rStyle w:val="HTMLCode"/>
        </w:rPr>
        <w:t xml:space="preserve">        ElseIf diagnosticScore &lt; 75 Then</w:t>
      </w:r>
    </w:p>
    <w:p w:rsidR="001932A1" w:rsidRDefault="001932A1" w:rsidP="001932A1">
      <w:pPr>
        <w:pStyle w:val="HTMLPreformatted"/>
        <w:rPr>
          <w:rStyle w:val="HTMLCode"/>
        </w:rPr>
      </w:pPr>
      <w:r>
        <w:rPr>
          <w:rStyle w:val="HTMLCode"/>
        </w:rPr>
        <w:t xml:space="preserve">            exportStatus = "Diagnostic Score Below Threshold"</w:t>
      </w:r>
    </w:p>
    <w:p w:rsidR="001932A1" w:rsidRDefault="001932A1" w:rsidP="001932A1">
      <w:pPr>
        <w:pStyle w:val="HTMLPreformatted"/>
        <w:rPr>
          <w:rStyle w:val="HTMLCode"/>
        </w:rPr>
      </w:pPr>
      <w:r>
        <w:rPr>
          <w:rStyle w:val="HTMLCode"/>
        </w:rPr>
        <w:t xml:space="preserve">        ElseIf manufacturingFlag &lt;&gt; "Ready" Then</w:t>
      </w:r>
    </w:p>
    <w:p w:rsidR="001932A1" w:rsidRDefault="001932A1" w:rsidP="001932A1">
      <w:pPr>
        <w:pStyle w:val="HTMLPreformatted"/>
        <w:rPr>
          <w:rStyle w:val="HTMLCode"/>
        </w:rPr>
      </w:pPr>
      <w:r>
        <w:rPr>
          <w:rStyle w:val="HTMLCode"/>
        </w:rPr>
        <w:t xml:space="preserve">            exportStatus = "Manufacturing Readiness Incomplete"</w:t>
      </w:r>
    </w:p>
    <w:p w:rsidR="001932A1" w:rsidRDefault="001932A1" w:rsidP="001932A1">
      <w:pPr>
        <w:pStyle w:val="HTMLPreformatted"/>
        <w:rPr>
          <w:rStyle w:val="HTMLCode"/>
        </w:rPr>
      </w:pPr>
      <w:r>
        <w:rPr>
          <w:rStyle w:val="HTMLCode"/>
        </w:rPr>
        <w:t xml:space="preserve">        Else</w:t>
      </w:r>
    </w:p>
    <w:p w:rsidR="001932A1" w:rsidRDefault="001932A1" w:rsidP="001932A1">
      <w:pPr>
        <w:pStyle w:val="HTMLPreformatted"/>
        <w:rPr>
          <w:rStyle w:val="HTMLCode"/>
        </w:rPr>
      </w:pPr>
      <w:r>
        <w:rPr>
          <w:rStyle w:val="HTMLCode"/>
        </w:rPr>
        <w:t xml:space="preserve">            exportStatus = "Manual Review Required"</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Algorigramme: Procedural logic</w:t>
      </w:r>
    </w:p>
    <w:p w:rsidR="001932A1" w:rsidRDefault="001932A1" w:rsidP="001932A1">
      <w:pPr>
        <w:pStyle w:val="HTMLPreformatted"/>
        <w:rPr>
          <w:rStyle w:val="HTMLCode"/>
        </w:rPr>
      </w:pPr>
      <w:r>
        <w:rPr>
          <w:rStyle w:val="HTMLCode"/>
        </w:rPr>
        <w:t xml:space="preserve">        ws.Cells(i, 6).Value = exportStatus</w:t>
      </w:r>
    </w:p>
    <w:p w:rsidR="001932A1" w:rsidRDefault="001932A1" w:rsidP="001932A1">
      <w:pPr>
        <w:pStyle w:val="HTMLPreformatted"/>
        <w:rPr>
          <w:rStyle w:val="HTMLCode"/>
        </w:rPr>
      </w:pPr>
      <w:r>
        <w:rPr>
          <w:rStyle w:val="HTMLCode"/>
        </w:rPr>
        <w:t xml:space="preserve">        If exportStatus = "Eligible for Postdoc Export" Then</w:t>
      </w:r>
    </w:p>
    <w:p w:rsidR="001932A1" w:rsidRDefault="001932A1" w:rsidP="001932A1">
      <w:pPr>
        <w:pStyle w:val="HTMLPreformatted"/>
        <w:rPr>
          <w:rStyle w:val="HTMLCode"/>
        </w:rPr>
      </w:pPr>
      <w:r>
        <w:rPr>
          <w:rStyle w:val="HTMLCode"/>
        </w:rPr>
        <w:t xml:space="preserve">            Call ExportToArchive(researcherID, qualification)</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r>
        <w:rPr>
          <w:rStyle w:val="HTMLCode"/>
        </w:rPr>
        <w:t xml:space="preserve">    Next i</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MsgBox "Postdoctoral credential audit completed.", vbInformation</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End Sub</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Sub ExportToArchive(researcherID As String, qualification As String)</w:t>
      </w:r>
    </w:p>
    <w:p w:rsidR="001932A1" w:rsidRDefault="001932A1" w:rsidP="001932A1">
      <w:pPr>
        <w:pStyle w:val="HTMLPreformatted"/>
        <w:rPr>
          <w:rStyle w:val="HTMLCode"/>
        </w:rPr>
      </w:pPr>
      <w:r>
        <w:rPr>
          <w:rStyle w:val="HTMLCode"/>
        </w:rPr>
        <w:t xml:space="preserve">    ' Simulated export logic to GitHub, LMS, or Internet Archive</w:t>
      </w:r>
    </w:p>
    <w:p w:rsidR="001932A1" w:rsidRDefault="001932A1" w:rsidP="001932A1">
      <w:pPr>
        <w:pStyle w:val="HTMLPreformatted"/>
        <w:rPr>
          <w:rStyle w:val="HTMLCode"/>
        </w:rPr>
      </w:pPr>
      <w:r>
        <w:rPr>
          <w:rStyle w:val="HTMLCode"/>
        </w:rPr>
        <w:t xml:space="preserve">    Debug.Print "Exporting researcher: " &amp; researcherID &amp; " | Qualification: " &amp; qualification</w:t>
      </w:r>
    </w:p>
    <w:p w:rsidR="001932A1" w:rsidRDefault="001932A1" w:rsidP="001932A1">
      <w:pPr>
        <w:pStyle w:val="HTMLPreformatted"/>
        <w:rPr>
          <w:rStyle w:val="HTMLCode"/>
        </w:rPr>
      </w:pPr>
      <w:r>
        <w:rPr>
          <w:rStyle w:val="HTMLCode"/>
        </w:rPr>
        <w:t xml:space="preserve">    ' Future integration: API calls to GitHub, LMS, or archival platforms</w:t>
      </w:r>
    </w:p>
    <w:p w:rsidR="001932A1" w:rsidRDefault="001932A1" w:rsidP="001932A1">
      <w:pPr>
        <w:pStyle w:val="HTMLPreformatted"/>
        <w:rPr>
          <w:rStyle w:val="HTMLCode"/>
        </w:rPr>
      </w:pPr>
      <w:r>
        <w:rPr>
          <w:rStyle w:val="HTMLCode"/>
        </w:rPr>
        <w:t>End Sub</w:t>
      </w:r>
    </w:p>
    <w:p w:rsidR="001932A1" w:rsidRDefault="001932A1" w:rsidP="001932A1">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1932A1" w:rsidTr="001932A1">
        <w:trPr>
          <w:tblHeader/>
          <w:tblCellSpacing w:w="15" w:type="dxa"/>
        </w:trPr>
        <w:tc>
          <w:tcPr>
            <w:tcW w:w="0" w:type="auto"/>
            <w:vAlign w:val="center"/>
            <w:hideMark/>
          </w:tcPr>
          <w:p w:rsidR="001932A1" w:rsidRDefault="001932A1">
            <w:pPr>
              <w:jc w:val="center"/>
              <w:rPr>
                <w:b/>
                <w:bCs/>
              </w:rPr>
            </w:pPr>
            <w:r>
              <w:rPr>
                <w:b/>
                <w:bCs/>
              </w:rPr>
              <w:t>Step</w:t>
            </w:r>
          </w:p>
        </w:tc>
        <w:tc>
          <w:tcPr>
            <w:tcW w:w="0" w:type="auto"/>
            <w:vAlign w:val="center"/>
            <w:hideMark/>
          </w:tcPr>
          <w:p w:rsidR="001932A1" w:rsidRDefault="001932A1">
            <w:pPr>
              <w:jc w:val="center"/>
              <w:rPr>
                <w:b/>
                <w:bCs/>
              </w:rPr>
            </w:pPr>
            <w:r>
              <w:rPr>
                <w:b/>
                <w:bCs/>
              </w:rPr>
              <w:t>Algorigramme (Procedure)</w:t>
            </w:r>
          </w:p>
        </w:tc>
        <w:tc>
          <w:tcPr>
            <w:tcW w:w="0" w:type="auto"/>
            <w:vAlign w:val="center"/>
            <w:hideMark/>
          </w:tcPr>
          <w:p w:rsidR="001932A1" w:rsidRDefault="001932A1">
            <w:pPr>
              <w:jc w:val="center"/>
              <w:rPr>
                <w:b/>
                <w:bCs/>
              </w:rPr>
            </w:pPr>
            <w:r>
              <w:rPr>
                <w:b/>
                <w:bCs/>
              </w:rPr>
              <w:t>Logigramme (Decision)</w:t>
            </w:r>
          </w:p>
        </w:tc>
      </w:tr>
      <w:tr w:rsidR="001932A1" w:rsidTr="001932A1">
        <w:trPr>
          <w:tblCellSpacing w:w="15" w:type="dxa"/>
        </w:trPr>
        <w:tc>
          <w:tcPr>
            <w:tcW w:w="0" w:type="auto"/>
            <w:vAlign w:val="center"/>
            <w:hideMark/>
          </w:tcPr>
          <w:p w:rsidR="001932A1" w:rsidRDefault="001932A1">
            <w:r>
              <w:t>1</w:t>
            </w:r>
          </w:p>
        </w:tc>
        <w:tc>
          <w:tcPr>
            <w:tcW w:w="0" w:type="auto"/>
            <w:vAlign w:val="center"/>
            <w:hideMark/>
          </w:tcPr>
          <w:p w:rsidR="001932A1" w:rsidRDefault="001932A1">
            <w:r>
              <w:t>Read researcher data</w:t>
            </w:r>
          </w:p>
        </w:tc>
        <w:tc>
          <w:tcPr>
            <w:tcW w:w="0" w:type="auto"/>
            <w:vAlign w:val="center"/>
            <w:hideMark/>
          </w:tcPr>
          <w:p w:rsidR="001932A1" w:rsidRDefault="001932A1">
            <w:r>
              <w:t>Is qualification present?</w:t>
            </w:r>
          </w:p>
        </w:tc>
      </w:tr>
      <w:tr w:rsidR="001932A1" w:rsidTr="001932A1">
        <w:trPr>
          <w:tblCellSpacing w:w="15" w:type="dxa"/>
        </w:trPr>
        <w:tc>
          <w:tcPr>
            <w:tcW w:w="0" w:type="auto"/>
            <w:vAlign w:val="center"/>
            <w:hideMark/>
          </w:tcPr>
          <w:p w:rsidR="001932A1" w:rsidRDefault="001932A1">
            <w:r>
              <w:t>2</w:t>
            </w:r>
          </w:p>
        </w:tc>
        <w:tc>
          <w:tcPr>
            <w:tcW w:w="0" w:type="auto"/>
            <w:vAlign w:val="center"/>
            <w:hideMark/>
          </w:tcPr>
          <w:p w:rsidR="001932A1" w:rsidRDefault="001932A1">
            <w:r>
              <w:t>Validate attendance and diagnostic score</w:t>
            </w:r>
          </w:p>
        </w:tc>
        <w:tc>
          <w:tcPr>
            <w:tcW w:w="0" w:type="auto"/>
            <w:vAlign w:val="center"/>
            <w:hideMark/>
          </w:tcPr>
          <w:p w:rsidR="001932A1" w:rsidRDefault="001932A1">
            <w:r>
              <w:t>Is attendance ≥ 85% and score ≥ 75?</w:t>
            </w:r>
          </w:p>
        </w:tc>
      </w:tr>
      <w:tr w:rsidR="001932A1" w:rsidTr="001932A1">
        <w:trPr>
          <w:tblCellSpacing w:w="15" w:type="dxa"/>
        </w:trPr>
        <w:tc>
          <w:tcPr>
            <w:tcW w:w="0" w:type="auto"/>
            <w:vAlign w:val="center"/>
            <w:hideMark/>
          </w:tcPr>
          <w:p w:rsidR="001932A1" w:rsidRDefault="001932A1">
            <w:r>
              <w:t>3</w:t>
            </w:r>
          </w:p>
        </w:tc>
        <w:tc>
          <w:tcPr>
            <w:tcW w:w="0" w:type="auto"/>
            <w:vAlign w:val="center"/>
            <w:hideMark/>
          </w:tcPr>
          <w:p w:rsidR="001932A1" w:rsidRDefault="001932A1">
            <w:r>
              <w:t>Check manufacturing readiness</w:t>
            </w:r>
          </w:p>
        </w:tc>
        <w:tc>
          <w:tcPr>
            <w:tcW w:w="0" w:type="auto"/>
            <w:vAlign w:val="center"/>
            <w:hideMark/>
          </w:tcPr>
          <w:p w:rsidR="001932A1" w:rsidRDefault="001932A1">
            <w:r>
              <w:t>Is flag marked "Ready"?</w:t>
            </w:r>
          </w:p>
        </w:tc>
      </w:tr>
      <w:tr w:rsidR="001932A1" w:rsidTr="001932A1">
        <w:trPr>
          <w:tblCellSpacing w:w="15" w:type="dxa"/>
        </w:trPr>
        <w:tc>
          <w:tcPr>
            <w:tcW w:w="0" w:type="auto"/>
            <w:vAlign w:val="center"/>
            <w:hideMark/>
          </w:tcPr>
          <w:p w:rsidR="001932A1" w:rsidRDefault="001932A1">
            <w:r>
              <w:t>4</w:t>
            </w:r>
          </w:p>
        </w:tc>
        <w:tc>
          <w:tcPr>
            <w:tcW w:w="0" w:type="auto"/>
            <w:vAlign w:val="center"/>
            <w:hideMark/>
          </w:tcPr>
          <w:p w:rsidR="001932A1" w:rsidRDefault="001932A1">
            <w:r>
              <w:t>Assign export status</w:t>
            </w:r>
          </w:p>
        </w:tc>
        <w:tc>
          <w:tcPr>
            <w:tcW w:w="0" w:type="auto"/>
            <w:vAlign w:val="center"/>
            <w:hideMark/>
          </w:tcPr>
          <w:p w:rsidR="001932A1" w:rsidRDefault="001932A1">
            <w:r>
              <w:t>If all conditions met → Eligible; else → Flag for review</w:t>
            </w:r>
          </w:p>
        </w:tc>
      </w:tr>
      <w:tr w:rsidR="001932A1" w:rsidTr="001932A1">
        <w:trPr>
          <w:tblCellSpacing w:w="15" w:type="dxa"/>
        </w:trPr>
        <w:tc>
          <w:tcPr>
            <w:tcW w:w="0" w:type="auto"/>
            <w:vAlign w:val="center"/>
            <w:hideMark/>
          </w:tcPr>
          <w:p w:rsidR="001932A1" w:rsidRDefault="001932A1">
            <w:r>
              <w:t>5</w:t>
            </w:r>
          </w:p>
        </w:tc>
        <w:tc>
          <w:tcPr>
            <w:tcW w:w="0" w:type="auto"/>
            <w:vAlign w:val="center"/>
            <w:hideMark/>
          </w:tcPr>
          <w:p w:rsidR="001932A1" w:rsidRDefault="001932A1">
            <w:r>
              <w:t>Export eligible records to digital portfolio</w:t>
            </w:r>
          </w:p>
        </w:tc>
        <w:tc>
          <w:tcPr>
            <w:tcW w:w="0" w:type="auto"/>
            <w:vAlign w:val="center"/>
            <w:hideMark/>
          </w:tcPr>
          <w:p w:rsidR="001932A1" w:rsidRDefault="001932A1">
            <w:r>
              <w:t>Trigger archival export for qualified researchers</w:t>
            </w:r>
          </w:p>
        </w:tc>
      </w:tr>
    </w:tbl>
    <w:p w:rsidR="001932A1" w:rsidRDefault="001932A1" w:rsidP="001932A1">
      <w:pPr>
        <w:pStyle w:val="Heading2"/>
      </w:pPr>
      <w:r>
        <w:rPr>
          <w:rFonts w:ascii="Segoe UI Symbol" w:hAnsi="Segoe UI Symbol" w:cs="Segoe UI Symbol"/>
        </w:rPr>
        <w:t>📂</w:t>
      </w:r>
      <w:r>
        <w:t xml:space="preserve"> Sheet Structure (PostdocDashboard)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49"/>
      </w:tblGrid>
      <w:tr w:rsidR="001932A1" w:rsidTr="001932A1">
        <w:trPr>
          <w:tblHeader/>
          <w:tblCellSpacing w:w="15" w:type="dxa"/>
        </w:trPr>
        <w:tc>
          <w:tcPr>
            <w:tcW w:w="0" w:type="auto"/>
            <w:vAlign w:val="center"/>
            <w:hideMark/>
          </w:tcPr>
          <w:p w:rsidR="001932A1" w:rsidRDefault="001932A1">
            <w:pPr>
              <w:jc w:val="center"/>
              <w:rPr>
                <w:b/>
                <w:bCs/>
              </w:rPr>
            </w:pPr>
            <w:r>
              <w:rPr>
                <w:b/>
                <w:bCs/>
              </w:rPr>
              <w:t>Column</w:t>
            </w:r>
          </w:p>
        </w:tc>
        <w:tc>
          <w:tcPr>
            <w:tcW w:w="0" w:type="auto"/>
            <w:vAlign w:val="center"/>
            <w:hideMark/>
          </w:tcPr>
          <w:p w:rsidR="001932A1" w:rsidRDefault="001932A1">
            <w:pPr>
              <w:jc w:val="center"/>
              <w:rPr>
                <w:b/>
                <w:bCs/>
              </w:rPr>
            </w:pPr>
            <w:r>
              <w:rPr>
                <w:b/>
                <w:bCs/>
              </w:rPr>
              <w:t>Field</w:t>
            </w:r>
          </w:p>
        </w:tc>
      </w:tr>
      <w:tr w:rsidR="001932A1" w:rsidTr="001932A1">
        <w:trPr>
          <w:tblCellSpacing w:w="15" w:type="dxa"/>
        </w:trPr>
        <w:tc>
          <w:tcPr>
            <w:tcW w:w="0" w:type="auto"/>
            <w:vAlign w:val="center"/>
            <w:hideMark/>
          </w:tcPr>
          <w:p w:rsidR="001932A1" w:rsidRDefault="001932A1">
            <w:r>
              <w:t>A</w:t>
            </w:r>
          </w:p>
        </w:tc>
        <w:tc>
          <w:tcPr>
            <w:tcW w:w="0" w:type="auto"/>
            <w:vAlign w:val="center"/>
            <w:hideMark/>
          </w:tcPr>
          <w:p w:rsidR="001932A1" w:rsidRDefault="001932A1">
            <w:r>
              <w:t>Researcher ID</w:t>
            </w:r>
          </w:p>
        </w:tc>
      </w:tr>
      <w:tr w:rsidR="001932A1" w:rsidTr="001932A1">
        <w:trPr>
          <w:tblCellSpacing w:w="15" w:type="dxa"/>
        </w:trPr>
        <w:tc>
          <w:tcPr>
            <w:tcW w:w="0" w:type="auto"/>
            <w:vAlign w:val="center"/>
            <w:hideMark/>
          </w:tcPr>
          <w:p w:rsidR="001932A1" w:rsidRDefault="001932A1">
            <w:r>
              <w:t>B</w:t>
            </w:r>
          </w:p>
        </w:tc>
        <w:tc>
          <w:tcPr>
            <w:tcW w:w="0" w:type="auto"/>
            <w:vAlign w:val="center"/>
            <w:hideMark/>
          </w:tcPr>
          <w:p w:rsidR="001932A1" w:rsidRDefault="001932A1">
            <w:r>
              <w:t>Qualification</w:t>
            </w:r>
          </w:p>
        </w:tc>
      </w:tr>
      <w:tr w:rsidR="001932A1" w:rsidTr="001932A1">
        <w:trPr>
          <w:tblCellSpacing w:w="15" w:type="dxa"/>
        </w:trPr>
        <w:tc>
          <w:tcPr>
            <w:tcW w:w="0" w:type="auto"/>
            <w:vAlign w:val="center"/>
            <w:hideMark/>
          </w:tcPr>
          <w:p w:rsidR="001932A1" w:rsidRDefault="001932A1">
            <w:r>
              <w:t>C</w:t>
            </w:r>
          </w:p>
        </w:tc>
        <w:tc>
          <w:tcPr>
            <w:tcW w:w="0" w:type="auto"/>
            <w:vAlign w:val="center"/>
            <w:hideMark/>
          </w:tcPr>
          <w:p w:rsidR="001932A1" w:rsidRDefault="001932A1">
            <w:r>
              <w:t>Attendance (%)</w:t>
            </w:r>
          </w:p>
        </w:tc>
      </w:tr>
      <w:tr w:rsidR="001932A1" w:rsidTr="001932A1">
        <w:trPr>
          <w:tblCellSpacing w:w="15" w:type="dxa"/>
        </w:trPr>
        <w:tc>
          <w:tcPr>
            <w:tcW w:w="0" w:type="auto"/>
            <w:vAlign w:val="center"/>
            <w:hideMark/>
          </w:tcPr>
          <w:p w:rsidR="001932A1" w:rsidRDefault="001932A1">
            <w:r>
              <w:t>D</w:t>
            </w:r>
          </w:p>
        </w:tc>
        <w:tc>
          <w:tcPr>
            <w:tcW w:w="0" w:type="auto"/>
            <w:vAlign w:val="center"/>
            <w:hideMark/>
          </w:tcPr>
          <w:p w:rsidR="001932A1" w:rsidRDefault="001932A1">
            <w:r>
              <w:t>Diagnostic Score (%)</w:t>
            </w:r>
          </w:p>
        </w:tc>
      </w:tr>
      <w:tr w:rsidR="001932A1" w:rsidTr="001932A1">
        <w:trPr>
          <w:tblCellSpacing w:w="15" w:type="dxa"/>
        </w:trPr>
        <w:tc>
          <w:tcPr>
            <w:tcW w:w="0" w:type="auto"/>
            <w:vAlign w:val="center"/>
            <w:hideMark/>
          </w:tcPr>
          <w:p w:rsidR="001932A1" w:rsidRDefault="001932A1">
            <w:r>
              <w:t>E</w:t>
            </w:r>
          </w:p>
        </w:tc>
        <w:tc>
          <w:tcPr>
            <w:tcW w:w="0" w:type="auto"/>
            <w:vAlign w:val="center"/>
            <w:hideMark/>
          </w:tcPr>
          <w:p w:rsidR="001932A1" w:rsidRDefault="001932A1">
            <w:r>
              <w:t>Manufacturing Readiness</w:t>
            </w:r>
          </w:p>
        </w:tc>
      </w:tr>
      <w:tr w:rsidR="001932A1" w:rsidTr="001932A1">
        <w:trPr>
          <w:tblCellSpacing w:w="15" w:type="dxa"/>
        </w:trPr>
        <w:tc>
          <w:tcPr>
            <w:tcW w:w="0" w:type="auto"/>
            <w:vAlign w:val="center"/>
            <w:hideMark/>
          </w:tcPr>
          <w:p w:rsidR="001932A1" w:rsidRDefault="001932A1">
            <w:r>
              <w:t>F</w:t>
            </w:r>
          </w:p>
        </w:tc>
        <w:tc>
          <w:tcPr>
            <w:tcW w:w="0" w:type="auto"/>
            <w:vAlign w:val="center"/>
            <w:hideMark/>
          </w:tcPr>
          <w:p w:rsidR="001932A1" w:rsidRDefault="001932A1">
            <w:r>
              <w:t>Export Status</w:t>
            </w:r>
          </w:p>
        </w:tc>
      </w:tr>
    </w:tbl>
    <w:p w:rsidR="001932A1" w:rsidRDefault="001932A1" w:rsidP="001932A1">
      <w:pPr>
        <w:pStyle w:val="NormalWeb"/>
      </w:pPr>
      <w:r>
        <w:t>This module can be embedded into your postdoctoral workbook to automate compliance checks and export readiness. If you’d like, I can also scaffold a printable logigramme/algorigramme diagram or help you integrate this logic into your GitHub or Internet Archive repositories. Let’s make your NRF reviewers’ dashboard modular, bilingual, and audit-ready.</w:t>
      </w:r>
    </w:p>
    <w:p w:rsidR="001932A1" w:rsidRDefault="001932A1"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1932A1" w:rsidRDefault="001932A1" w:rsidP="001932A1">
      <w:pPr>
        <w:pStyle w:val="Heading2"/>
      </w:pPr>
      <w:r>
        <w:rPr>
          <w:rFonts w:ascii="Segoe UI Symbol" w:hAnsi="Segoe UI Symbol" w:cs="Segoe UI Symbol"/>
        </w:rPr>
        <w:t>🎯</w:t>
      </w:r>
      <w:r>
        <w:t xml:space="preserve"> Scope</w:t>
      </w:r>
    </w:p>
    <w:p w:rsidR="001932A1" w:rsidRDefault="001932A1" w:rsidP="001932A1">
      <w:pPr>
        <w:pStyle w:val="NormalWeb"/>
        <w:numPr>
          <w:ilvl w:val="0"/>
          <w:numId w:val="39"/>
        </w:numPr>
      </w:pPr>
      <w:r>
        <w:rPr>
          <w:rStyle w:val="Strong"/>
        </w:rPr>
        <w:t>Geographic Focus</w:t>
      </w:r>
      <w:r>
        <w:t>: South Africa (Gauteng) and Democratic Republic of Congo</w:t>
      </w:r>
    </w:p>
    <w:p w:rsidR="001932A1" w:rsidRDefault="001932A1" w:rsidP="001932A1">
      <w:pPr>
        <w:pStyle w:val="NormalWeb"/>
        <w:numPr>
          <w:ilvl w:val="0"/>
          <w:numId w:val="39"/>
        </w:numPr>
      </w:pPr>
      <w:r>
        <w:rPr>
          <w:rStyle w:val="Strong"/>
        </w:rPr>
        <w:t>Institutional Anchor</w:t>
      </w:r>
      <w:r>
        <w:t>: South African Qualifications Authority (SAQA)</w:t>
      </w:r>
    </w:p>
    <w:p w:rsidR="001932A1" w:rsidRDefault="001932A1" w:rsidP="001932A1">
      <w:pPr>
        <w:pStyle w:val="NormalWeb"/>
        <w:numPr>
          <w:ilvl w:val="0"/>
          <w:numId w:val="39"/>
        </w:numPr>
      </w:pPr>
      <w:r>
        <w:rPr>
          <w:rStyle w:val="Strong"/>
        </w:rPr>
        <w:t>Host Institution</w:t>
      </w:r>
      <w:r>
        <w:t>: CSIR – Future Production: Manufacturing</w:t>
      </w:r>
    </w:p>
    <w:p w:rsidR="001932A1" w:rsidRDefault="001932A1" w:rsidP="001932A1">
      <w:pPr>
        <w:pStyle w:val="NormalWeb"/>
        <w:numPr>
          <w:ilvl w:val="0"/>
          <w:numId w:val="39"/>
        </w:numPr>
      </w:pPr>
      <w:r>
        <w:rPr>
          <w:rStyle w:val="Strong"/>
        </w:rPr>
        <w:t>Disciplinary Domains</w:t>
      </w:r>
      <w:r>
        <w:t>:</w:t>
      </w:r>
    </w:p>
    <w:p w:rsidR="001932A1" w:rsidRDefault="001932A1" w:rsidP="001932A1">
      <w:pPr>
        <w:pStyle w:val="NormalWeb"/>
        <w:numPr>
          <w:ilvl w:val="1"/>
          <w:numId w:val="39"/>
        </w:numPr>
      </w:pPr>
      <w:r>
        <w:t>Electrical engineering and energy studies</w:t>
      </w:r>
    </w:p>
    <w:p w:rsidR="001932A1" w:rsidRDefault="001932A1" w:rsidP="001932A1">
      <w:pPr>
        <w:pStyle w:val="NormalWeb"/>
        <w:numPr>
          <w:ilvl w:val="1"/>
          <w:numId w:val="39"/>
        </w:numPr>
      </w:pPr>
      <w:r>
        <w:t>Curriculum policy and management</w:t>
      </w:r>
    </w:p>
    <w:p w:rsidR="001932A1" w:rsidRDefault="001932A1" w:rsidP="001932A1">
      <w:pPr>
        <w:pStyle w:val="NormalWeb"/>
        <w:numPr>
          <w:ilvl w:val="1"/>
          <w:numId w:val="39"/>
        </w:numPr>
      </w:pPr>
      <w:r>
        <w:t>Nanostructured materials and packaging</w:t>
      </w:r>
    </w:p>
    <w:p w:rsidR="001932A1" w:rsidRDefault="001932A1" w:rsidP="001932A1">
      <w:pPr>
        <w:pStyle w:val="NormalWeb"/>
        <w:numPr>
          <w:ilvl w:val="1"/>
          <w:numId w:val="39"/>
        </w:numPr>
      </w:pPr>
      <w:r>
        <w:t>Industrial sociology and additive manufacturing</w:t>
      </w:r>
    </w:p>
    <w:p w:rsidR="001932A1" w:rsidRDefault="001932A1" w:rsidP="001932A1">
      <w:pPr>
        <w:pStyle w:val="NormalWeb"/>
        <w:numPr>
          <w:ilvl w:val="0"/>
          <w:numId w:val="39"/>
        </w:numPr>
      </w:pPr>
      <w:r>
        <w:rPr>
          <w:rStyle w:val="Strong"/>
        </w:rPr>
        <w:t>Target Audiences</w:t>
      </w:r>
      <w:r>
        <w:t>:</w:t>
      </w:r>
    </w:p>
    <w:p w:rsidR="001932A1" w:rsidRDefault="001932A1" w:rsidP="001932A1">
      <w:pPr>
        <w:pStyle w:val="NormalWeb"/>
        <w:numPr>
          <w:ilvl w:val="1"/>
          <w:numId w:val="39"/>
        </w:numPr>
      </w:pPr>
      <w:r>
        <w:t>Postdoctoral researchers and supervisors</w:t>
      </w:r>
    </w:p>
    <w:p w:rsidR="001932A1" w:rsidRDefault="001932A1" w:rsidP="001932A1">
      <w:pPr>
        <w:pStyle w:val="NormalWeb"/>
        <w:numPr>
          <w:ilvl w:val="1"/>
          <w:numId w:val="39"/>
        </w:numPr>
      </w:pPr>
      <w:r>
        <w:t>Technical educators and policy councils</w:t>
      </w:r>
    </w:p>
    <w:p w:rsidR="001932A1" w:rsidRDefault="001932A1" w:rsidP="001932A1">
      <w:pPr>
        <w:pStyle w:val="NormalWeb"/>
        <w:numPr>
          <w:ilvl w:val="1"/>
          <w:numId w:val="39"/>
        </w:numPr>
      </w:pPr>
      <w:r>
        <w:t>NRF reviewers and CSIR innovation platforms</w:t>
      </w:r>
    </w:p>
    <w:p w:rsidR="001932A1" w:rsidRDefault="001932A1" w:rsidP="001932A1">
      <w:pPr>
        <w:pStyle w:val="Heading2"/>
      </w:pPr>
      <w:r>
        <w:rPr>
          <w:rFonts w:ascii="Calibri Light" w:hAnsi="Calibri Light" w:cs="Calibri Light"/>
        </w:rPr>
        <w:t>🧾</w:t>
      </w:r>
      <w:r>
        <w:t xml:space="preserve"> Description</w:t>
      </w:r>
    </w:p>
    <w:p w:rsidR="001932A1" w:rsidRDefault="001932A1" w:rsidP="001932A1">
      <w:pPr>
        <w:pStyle w:val="NormalWeb"/>
      </w:pPr>
      <w:r>
        <w:t>The postdoctoral research centers on:</w:t>
      </w:r>
    </w:p>
    <w:p w:rsidR="001932A1" w:rsidRDefault="001932A1" w:rsidP="001932A1">
      <w:pPr>
        <w:pStyle w:val="NormalWeb"/>
        <w:numPr>
          <w:ilvl w:val="0"/>
          <w:numId w:val="40"/>
        </w:numPr>
      </w:pPr>
      <w:r>
        <w:t>Modular curriculum design for engineering and manufacturing readiness</w:t>
      </w:r>
    </w:p>
    <w:p w:rsidR="001932A1" w:rsidRDefault="001932A1" w:rsidP="001932A1">
      <w:pPr>
        <w:pStyle w:val="NormalWeb"/>
        <w:numPr>
          <w:ilvl w:val="0"/>
          <w:numId w:val="40"/>
        </w:numPr>
      </w:pPr>
      <w:r>
        <w:t>Credential alignment with SAQA/NQF, WA codes, and NSF frameworks</w:t>
      </w:r>
    </w:p>
    <w:p w:rsidR="001932A1" w:rsidRDefault="001932A1" w:rsidP="001932A1">
      <w:pPr>
        <w:pStyle w:val="NormalWeb"/>
        <w:numPr>
          <w:ilvl w:val="0"/>
          <w:numId w:val="40"/>
        </w:numPr>
      </w:pPr>
      <w:r>
        <w:t>Integration of trade theory, labour legislation, and skill development into technical education</w:t>
      </w:r>
    </w:p>
    <w:p w:rsidR="001932A1" w:rsidRDefault="001932A1" w:rsidP="001932A1">
      <w:pPr>
        <w:pStyle w:val="NormalWeb"/>
        <w:numPr>
          <w:ilvl w:val="0"/>
          <w:numId w:val="40"/>
        </w:numPr>
      </w:pPr>
      <w:r>
        <w:t>Use of GitHub, Excel VBA, and Internet Archive for career mapping and portfolio documentation</w:t>
      </w:r>
    </w:p>
    <w:p w:rsidR="001932A1" w:rsidRDefault="001932A1" w:rsidP="001932A1">
      <w:pPr>
        <w:pStyle w:val="NormalWeb"/>
        <w:numPr>
          <w:ilvl w:val="0"/>
          <w:numId w:val="40"/>
        </w:numPr>
      </w:pPr>
      <w:r>
        <w:t>Development of diagnostic tools and credential-linked dashboards for postdoctoral learners</w:t>
      </w:r>
    </w:p>
    <w:p w:rsidR="001932A1" w:rsidRDefault="001932A1" w:rsidP="001932A1">
      <w:pPr>
        <w:pStyle w:val="Heading2"/>
      </w:pPr>
      <w:r>
        <w:rPr>
          <w:rFonts w:ascii="Segoe UI Symbol" w:hAnsi="Segoe UI Symbol" w:cs="Segoe UI Symbol"/>
        </w:rPr>
        <w:t>📊</w:t>
      </w:r>
      <w:r>
        <w:t xml:space="preserve"> Data Analysis &amp; Information Management System</w:t>
      </w:r>
    </w:p>
    <w:p w:rsidR="001932A1" w:rsidRDefault="001932A1" w:rsidP="001932A1">
      <w:pPr>
        <w:pStyle w:val="NormalWeb"/>
        <w:numPr>
          <w:ilvl w:val="0"/>
          <w:numId w:val="41"/>
        </w:numPr>
      </w:pPr>
      <w:r>
        <w:rPr>
          <w:rStyle w:val="Strong"/>
        </w:rPr>
        <w:t>Data Types</w:t>
      </w:r>
      <w:r>
        <w:t>:</w:t>
      </w:r>
    </w:p>
    <w:p w:rsidR="001932A1" w:rsidRDefault="001932A1" w:rsidP="001932A1">
      <w:pPr>
        <w:pStyle w:val="NormalWeb"/>
        <w:numPr>
          <w:ilvl w:val="1"/>
          <w:numId w:val="41"/>
        </w:numPr>
      </w:pPr>
      <w:r>
        <w:t>Qualification records</w:t>
      </w:r>
    </w:p>
    <w:p w:rsidR="001932A1" w:rsidRDefault="001932A1" w:rsidP="001932A1">
      <w:pPr>
        <w:pStyle w:val="NormalWeb"/>
        <w:numPr>
          <w:ilvl w:val="1"/>
          <w:numId w:val="41"/>
        </w:numPr>
      </w:pPr>
      <w:r>
        <w:t>Timetable allocation and job costing</w:t>
      </w:r>
    </w:p>
    <w:p w:rsidR="001932A1" w:rsidRDefault="001932A1" w:rsidP="001932A1">
      <w:pPr>
        <w:pStyle w:val="NormalWeb"/>
        <w:numPr>
          <w:ilvl w:val="1"/>
          <w:numId w:val="41"/>
        </w:numPr>
      </w:pPr>
      <w:r>
        <w:t>Trade theory and policy diagnostics</w:t>
      </w:r>
    </w:p>
    <w:p w:rsidR="001932A1" w:rsidRDefault="001932A1" w:rsidP="001932A1">
      <w:pPr>
        <w:pStyle w:val="NormalWeb"/>
        <w:numPr>
          <w:ilvl w:val="1"/>
          <w:numId w:val="41"/>
        </w:numPr>
      </w:pPr>
      <w:r>
        <w:t>Nanomaterials and manufacturing process data</w:t>
      </w:r>
    </w:p>
    <w:p w:rsidR="001932A1" w:rsidRDefault="001932A1" w:rsidP="001932A1">
      <w:pPr>
        <w:pStyle w:val="NormalWeb"/>
        <w:numPr>
          <w:ilvl w:val="0"/>
          <w:numId w:val="41"/>
        </w:numPr>
      </w:pPr>
      <w:r>
        <w:rPr>
          <w:rStyle w:val="Strong"/>
        </w:rPr>
        <w:t>Tools &amp; Logic</w:t>
      </w:r>
      <w:r>
        <w:t>:</w:t>
      </w:r>
    </w:p>
    <w:p w:rsidR="001932A1" w:rsidRDefault="001932A1" w:rsidP="001932A1">
      <w:pPr>
        <w:pStyle w:val="NormalWeb"/>
        <w:numPr>
          <w:ilvl w:val="1"/>
          <w:numId w:val="41"/>
        </w:numPr>
      </w:pPr>
      <w:r>
        <w:t>Visual Basic for Excel-based credential tracking</w:t>
      </w:r>
    </w:p>
    <w:p w:rsidR="001932A1" w:rsidRDefault="001932A1" w:rsidP="001932A1">
      <w:pPr>
        <w:pStyle w:val="NormalWeb"/>
        <w:numPr>
          <w:ilvl w:val="1"/>
          <w:numId w:val="41"/>
        </w:numPr>
      </w:pPr>
      <w:r>
        <w:t>Logigrammes for decision-based curriculum mapping</w:t>
      </w:r>
    </w:p>
    <w:p w:rsidR="001932A1" w:rsidRDefault="001932A1" w:rsidP="001932A1">
      <w:pPr>
        <w:pStyle w:val="NormalWeb"/>
        <w:numPr>
          <w:ilvl w:val="1"/>
          <w:numId w:val="41"/>
        </w:numPr>
      </w:pPr>
      <w:r>
        <w:t>Algorigrammes for procedural learning workflows</w:t>
      </w:r>
    </w:p>
    <w:p w:rsidR="001932A1" w:rsidRDefault="001932A1" w:rsidP="001932A1">
      <w:pPr>
        <w:pStyle w:val="NormalWeb"/>
        <w:numPr>
          <w:ilvl w:val="1"/>
          <w:numId w:val="41"/>
        </w:numPr>
      </w:pPr>
      <w:r>
        <w:t>Archival dashboards for learner progression and trade readiness</w:t>
      </w:r>
    </w:p>
    <w:p w:rsidR="001932A1" w:rsidRDefault="001932A1" w:rsidP="001932A1">
      <w:pPr>
        <w:pStyle w:val="NormalWeb"/>
        <w:numPr>
          <w:ilvl w:val="0"/>
          <w:numId w:val="41"/>
        </w:numPr>
      </w:pPr>
      <w:r>
        <w:rPr>
          <w:rStyle w:val="Strong"/>
        </w:rPr>
        <w:t>System Features</w:t>
      </w:r>
      <w:r>
        <w:t>:</w:t>
      </w:r>
    </w:p>
    <w:p w:rsidR="001932A1" w:rsidRDefault="001932A1" w:rsidP="001932A1">
      <w:pPr>
        <w:pStyle w:val="NormalWeb"/>
        <w:numPr>
          <w:ilvl w:val="1"/>
          <w:numId w:val="41"/>
        </w:numPr>
      </w:pPr>
      <w:r>
        <w:t>Audit-ready credential verification</w:t>
      </w:r>
    </w:p>
    <w:p w:rsidR="001932A1" w:rsidRDefault="001932A1" w:rsidP="001932A1">
      <w:pPr>
        <w:pStyle w:val="NormalWeb"/>
        <w:numPr>
          <w:ilvl w:val="1"/>
          <w:numId w:val="41"/>
        </w:numPr>
      </w:pPr>
      <w:r>
        <w:t>Modular export logic for engineering and policy records</w:t>
      </w:r>
    </w:p>
    <w:p w:rsidR="001932A1" w:rsidRDefault="001932A1" w:rsidP="001932A1">
      <w:pPr>
        <w:pStyle w:val="NormalWeb"/>
        <w:numPr>
          <w:ilvl w:val="1"/>
          <w:numId w:val="41"/>
        </w:numPr>
      </w:pPr>
      <w:r>
        <w:t>Integration with CSIR and NRF infrastructure platforms</w:t>
      </w:r>
    </w:p>
    <w:p w:rsidR="001932A1" w:rsidRDefault="001932A1" w:rsidP="001932A1">
      <w:pPr>
        <w:pStyle w:val="Heading2"/>
      </w:pPr>
      <w:r>
        <w:rPr>
          <w:rFonts w:ascii="Segoe UI Symbol" w:hAnsi="Segoe UI Symbol" w:cs="Segoe UI Symbol"/>
        </w:rPr>
        <w:t>🔍</w:t>
      </w:r>
      <w:r>
        <w:t xml:space="preserve"> Investigation Principles</w:t>
      </w:r>
    </w:p>
    <w:p w:rsidR="001932A1" w:rsidRDefault="001932A1" w:rsidP="001932A1">
      <w:pPr>
        <w:pStyle w:val="NormalWeb"/>
        <w:numPr>
          <w:ilvl w:val="0"/>
          <w:numId w:val="42"/>
        </w:numPr>
      </w:pPr>
      <w:r>
        <w:rPr>
          <w:rStyle w:val="Strong"/>
        </w:rPr>
        <w:t>Research Questions</w:t>
      </w:r>
      <w:r>
        <w:t>:</w:t>
      </w:r>
    </w:p>
    <w:p w:rsidR="001932A1" w:rsidRDefault="001932A1" w:rsidP="001932A1">
      <w:pPr>
        <w:pStyle w:val="NormalWeb"/>
        <w:numPr>
          <w:ilvl w:val="1"/>
          <w:numId w:val="42"/>
        </w:numPr>
      </w:pPr>
      <w:r>
        <w:t>How can modular engineering education support manufacturing innovation and labour policy?</w:t>
      </w:r>
    </w:p>
    <w:p w:rsidR="001932A1" w:rsidRDefault="001932A1" w:rsidP="001932A1">
      <w:pPr>
        <w:pStyle w:val="NormalWeb"/>
        <w:numPr>
          <w:ilvl w:val="1"/>
          <w:numId w:val="42"/>
        </w:numPr>
      </w:pPr>
      <w:r>
        <w:t>What gaps exist in credential transparency and postdoctoral readiness?</w:t>
      </w:r>
    </w:p>
    <w:p w:rsidR="001932A1" w:rsidRDefault="001932A1" w:rsidP="001932A1">
      <w:pPr>
        <w:pStyle w:val="NormalWeb"/>
        <w:numPr>
          <w:ilvl w:val="1"/>
          <w:numId w:val="42"/>
        </w:numPr>
      </w:pPr>
      <w:r>
        <w:t>How can digital publishing and diagnostics improve postdoctoral outcomes?</w:t>
      </w:r>
    </w:p>
    <w:p w:rsidR="001932A1" w:rsidRDefault="001932A1" w:rsidP="001932A1">
      <w:pPr>
        <w:pStyle w:val="NormalWeb"/>
        <w:numPr>
          <w:ilvl w:val="0"/>
          <w:numId w:val="42"/>
        </w:numPr>
      </w:pPr>
      <w:r>
        <w:rPr>
          <w:rStyle w:val="Strong"/>
        </w:rPr>
        <w:t>Methodology</w:t>
      </w:r>
      <w:r>
        <w:t>:</w:t>
      </w:r>
    </w:p>
    <w:p w:rsidR="001932A1" w:rsidRDefault="001932A1" w:rsidP="001932A1">
      <w:pPr>
        <w:pStyle w:val="NormalWeb"/>
        <w:numPr>
          <w:ilvl w:val="1"/>
          <w:numId w:val="42"/>
        </w:numPr>
      </w:pPr>
      <w:r>
        <w:t>Literature review and curriculum diagnostics</w:t>
      </w:r>
    </w:p>
    <w:p w:rsidR="001932A1" w:rsidRDefault="001932A1" w:rsidP="001932A1">
      <w:pPr>
        <w:pStyle w:val="NormalWeb"/>
        <w:numPr>
          <w:ilvl w:val="1"/>
          <w:numId w:val="42"/>
        </w:numPr>
      </w:pPr>
      <w:r>
        <w:t>Experimental mapping of trade and postdoctoral modules</w:t>
      </w:r>
    </w:p>
    <w:p w:rsidR="001932A1" w:rsidRDefault="001932A1" w:rsidP="001932A1">
      <w:pPr>
        <w:pStyle w:val="NormalWeb"/>
        <w:numPr>
          <w:ilvl w:val="1"/>
          <w:numId w:val="42"/>
        </w:numPr>
      </w:pPr>
      <w:r>
        <w:t>Stakeholder engagement (learners, councils, CSIR, NRF)</w:t>
      </w:r>
    </w:p>
    <w:p w:rsidR="001932A1" w:rsidRDefault="001932A1" w:rsidP="001932A1">
      <w:pPr>
        <w:pStyle w:val="NormalWeb"/>
        <w:numPr>
          <w:ilvl w:val="1"/>
          <w:numId w:val="42"/>
        </w:numPr>
      </w:pPr>
      <w:r>
        <w:t>Case studies and logic model alignment</w:t>
      </w:r>
    </w:p>
    <w:p w:rsidR="001932A1" w:rsidRDefault="001932A1" w:rsidP="001932A1">
      <w:pPr>
        <w:pStyle w:val="Heading2"/>
      </w:pPr>
      <w:r>
        <w:rPr>
          <w:rFonts w:ascii="Segoe UI Symbol" w:hAnsi="Segoe UI Symbol" w:cs="Segoe UI Symbol"/>
        </w:rPr>
        <w:t>✅</w:t>
      </w:r>
      <w:r>
        <w:t xml:space="preserve"> Advantages</w:t>
      </w:r>
    </w:p>
    <w:p w:rsidR="001932A1" w:rsidRDefault="001932A1" w:rsidP="001932A1">
      <w:pPr>
        <w:pStyle w:val="NormalWeb"/>
        <w:numPr>
          <w:ilvl w:val="0"/>
          <w:numId w:val="43"/>
        </w:numPr>
      </w:pPr>
      <w:r>
        <w:t>Bridges engineering education with manufacturing and labour policy</w:t>
      </w:r>
    </w:p>
    <w:p w:rsidR="001932A1" w:rsidRDefault="001932A1" w:rsidP="001932A1">
      <w:pPr>
        <w:pStyle w:val="NormalWeb"/>
        <w:numPr>
          <w:ilvl w:val="0"/>
          <w:numId w:val="43"/>
        </w:numPr>
      </w:pPr>
      <w:r>
        <w:t>Promotes credential transparency and open-access learning</w:t>
      </w:r>
    </w:p>
    <w:p w:rsidR="001932A1" w:rsidRDefault="001932A1" w:rsidP="001932A1">
      <w:pPr>
        <w:pStyle w:val="NormalWeb"/>
        <w:numPr>
          <w:ilvl w:val="0"/>
          <w:numId w:val="43"/>
        </w:numPr>
      </w:pPr>
      <w:r>
        <w:t>Enables modular, bilingual documentation across regulated sectors</w:t>
      </w:r>
    </w:p>
    <w:p w:rsidR="001932A1" w:rsidRDefault="001932A1" w:rsidP="001932A1">
      <w:pPr>
        <w:pStyle w:val="NormalWeb"/>
        <w:numPr>
          <w:ilvl w:val="0"/>
          <w:numId w:val="43"/>
        </w:numPr>
      </w:pPr>
      <w:r>
        <w:t>Supports national infrastructure platforms and postdoctoral-level development</w:t>
      </w:r>
    </w:p>
    <w:p w:rsidR="001932A1" w:rsidRDefault="001932A1" w:rsidP="001932A1">
      <w:pPr>
        <w:pStyle w:val="NormalWeb"/>
        <w:numPr>
          <w:ilvl w:val="0"/>
          <w:numId w:val="43"/>
        </w:numPr>
      </w:pPr>
      <w:r>
        <w:t>Aligns with NRF and CSIR frameworks for technical education and innovation</w:t>
      </w:r>
    </w:p>
    <w:p w:rsidR="001932A1" w:rsidRDefault="001932A1" w:rsidP="001932A1">
      <w:pPr>
        <w:pStyle w:val="Heading2"/>
      </w:pPr>
      <w:r>
        <w:rPr>
          <w:rFonts w:ascii="Segoe UI Symbol" w:hAnsi="Segoe UI Symbol" w:cs="Segoe UI Symbol"/>
        </w:rPr>
        <w:t>❌</w:t>
      </w:r>
      <w:r>
        <w:t xml:space="preserve"> Disadvantages</w:t>
      </w:r>
    </w:p>
    <w:p w:rsidR="001932A1" w:rsidRDefault="001932A1" w:rsidP="001932A1">
      <w:pPr>
        <w:pStyle w:val="NormalWeb"/>
        <w:numPr>
          <w:ilvl w:val="0"/>
          <w:numId w:val="44"/>
        </w:numPr>
      </w:pPr>
      <w:r>
        <w:t>High complexity in aligning multiple policy domains</w:t>
      </w:r>
    </w:p>
    <w:p w:rsidR="001932A1" w:rsidRDefault="001932A1" w:rsidP="001932A1">
      <w:pPr>
        <w:pStyle w:val="NormalWeb"/>
        <w:numPr>
          <w:ilvl w:val="0"/>
          <w:numId w:val="44"/>
        </w:numPr>
      </w:pPr>
      <w:r>
        <w:t>Requires extensive stakeholder coordination and regulatory compliance</w:t>
      </w:r>
    </w:p>
    <w:p w:rsidR="001932A1" w:rsidRDefault="001932A1" w:rsidP="001932A1">
      <w:pPr>
        <w:pStyle w:val="NormalWeb"/>
        <w:numPr>
          <w:ilvl w:val="0"/>
          <w:numId w:val="44"/>
        </w:numPr>
      </w:pPr>
      <w:r>
        <w:t>Funding and resource gaps not yet captured in application</w:t>
      </w:r>
    </w:p>
    <w:p w:rsidR="001932A1" w:rsidRDefault="001932A1" w:rsidP="001932A1">
      <w:pPr>
        <w:pStyle w:val="NormalWeb"/>
        <w:numPr>
          <w:ilvl w:val="0"/>
          <w:numId w:val="44"/>
        </w:numPr>
      </w:pPr>
      <w:r>
        <w:t>Institutional partner documentation may need expansion</w:t>
      </w:r>
    </w:p>
    <w:p w:rsidR="001932A1" w:rsidRDefault="001932A1" w:rsidP="001932A1">
      <w:pPr>
        <w:pStyle w:val="Heading2"/>
      </w:pPr>
      <w:r>
        <w:rPr>
          <w:rFonts w:ascii="Calibri Light" w:hAnsi="Calibri Light" w:cs="Calibri Light"/>
        </w:rPr>
        <w:t>🧩</w:t>
      </w:r>
      <w:r>
        <w:t xml:space="preserve"> Conclusion</w:t>
      </w:r>
    </w:p>
    <w:p w:rsidR="001932A1" w:rsidRDefault="001932A1" w:rsidP="001932A1">
      <w:pPr>
        <w:pStyle w:val="NormalWeb"/>
      </w:pPr>
      <w:r>
        <w:t>This NRF Postdoctoral Grant application showcases Tshingombe Tshitadi Fiston’s visionary integration of engineering education, manufacturing innovation, and credential transparency. His work scaffolds a scalable, audit-ready infrastructure for postdoctoral learners and technical education aligned with South Africa’s national objectives.</w:t>
      </w:r>
    </w:p>
    <w:p w:rsidR="001932A1" w:rsidRDefault="001932A1" w:rsidP="001932A1">
      <w:pPr>
        <w:pStyle w:val="Heading2"/>
      </w:pPr>
      <w:r>
        <w:rPr>
          <w:rFonts w:ascii="Segoe UI Symbol" w:hAnsi="Segoe UI Symbol" w:cs="Segoe UI Symbol"/>
        </w:rPr>
        <w:t>📚</w:t>
      </w:r>
      <w:r>
        <w:t xml:space="preserve"> Bibliographic References</w:t>
      </w:r>
    </w:p>
    <w:p w:rsidR="001932A1" w:rsidRDefault="001932A1" w:rsidP="001932A1">
      <w:pPr>
        <w:pStyle w:val="NormalWeb"/>
        <w:numPr>
          <w:ilvl w:val="0"/>
          <w:numId w:val="45"/>
        </w:numPr>
      </w:pPr>
      <w:r>
        <w:t xml:space="preserve">Tshingombe, T. (2025). </w:t>
      </w:r>
      <w:r>
        <w:rPr>
          <w:rStyle w:val="Emphasis"/>
          <w:rFonts w:eastAsiaTheme="majorEastAsia"/>
        </w:rPr>
        <w:t>Career Discovery Overview: RNF, AIU, NSF Learning Journey within the National Trade Framework</w:t>
      </w:r>
      <w:r>
        <w:t>. Patent Grant No. 2.</w:t>
      </w:r>
    </w:p>
    <w:p w:rsidR="001932A1" w:rsidRDefault="001932A1" w:rsidP="001932A1">
      <w:pPr>
        <w:pStyle w:val="NormalWeb"/>
        <w:numPr>
          <w:ilvl w:val="0"/>
          <w:numId w:val="45"/>
        </w:numPr>
      </w:pPr>
      <w:r>
        <w:t xml:space="preserve">Tshingombe, T. (2021). </w:t>
      </w:r>
      <w:r>
        <w:rPr>
          <w:rStyle w:val="Emphasis"/>
          <w:rFonts w:eastAsiaTheme="majorEastAsia"/>
        </w:rPr>
        <w:t>Master Education Technology Rural Implementation Framework</w:t>
      </w:r>
      <w:r>
        <w:t>. Atlantic Journal.</w:t>
      </w:r>
    </w:p>
    <w:p w:rsidR="001932A1" w:rsidRDefault="001932A1" w:rsidP="001932A1">
      <w:pPr>
        <w:pStyle w:val="NormalWeb"/>
        <w:numPr>
          <w:ilvl w:val="0"/>
          <w:numId w:val="45"/>
        </w:numPr>
      </w:pPr>
      <w:r>
        <w:t xml:space="preserve">Davis, D. &amp; Drusvyatskiy, D. (2021). </w:t>
      </w:r>
      <w:r>
        <w:rPr>
          <w:rStyle w:val="Emphasis"/>
          <w:rFonts w:eastAsiaTheme="majorEastAsia"/>
        </w:rPr>
        <w:t>Conservative and Semismooth Derivatives</w:t>
      </w:r>
      <w:r>
        <w:t xml:space="preserve">. Set-Valued and Variational Analysis. DOI: </w:t>
      </w:r>
    </w:p>
    <w:p w:rsidR="001932A1" w:rsidRDefault="001932A1" w:rsidP="001932A1">
      <w:pPr>
        <w:pStyle w:val="Heading2"/>
      </w:pPr>
      <w:r>
        <w:rPr>
          <w:rFonts w:ascii="Segoe UI Symbol" w:hAnsi="Segoe UI Symbol" w:cs="Segoe UI Symbol"/>
        </w:rPr>
        <w:t>🎯</w:t>
      </w:r>
      <w:r>
        <w:t xml:space="preserve"> Purpose</w:t>
      </w:r>
    </w:p>
    <w:p w:rsidR="001932A1" w:rsidRDefault="001932A1" w:rsidP="001932A1">
      <w:pPr>
        <w:pStyle w:val="NormalWeb"/>
      </w:pPr>
      <w:r>
        <w:t>To secure NRF Postdoctoral Grant support for advancing modular engineering education, manufacturing innovation, and credential-linked dashboards.</w:t>
      </w:r>
    </w:p>
    <w:p w:rsidR="001932A1" w:rsidRDefault="001932A1" w:rsidP="001932A1">
      <w:pPr>
        <w:pStyle w:val="Heading2"/>
      </w:pPr>
      <w:r>
        <w:rPr>
          <w:rFonts w:ascii="Segoe UI Symbol" w:hAnsi="Segoe UI Symbol" w:cs="Segoe UI Symbol"/>
        </w:rPr>
        <w:t>🔑</w:t>
      </w:r>
      <w:r>
        <w:t xml:space="preserve"> Keywords</w:t>
      </w:r>
    </w:p>
    <w:p w:rsidR="001932A1" w:rsidRDefault="001932A1" w:rsidP="001932A1">
      <w:pPr>
        <w:pStyle w:val="NormalWeb"/>
      </w:pPr>
      <w:r>
        <w:t>NRF Postdoctoral Grant, electrical engineering, curriculum policy, credential transparency, manufacturing, nanostructured materials, SAQA, RNF, AIU, NSF, CSIR, logigramme, algorigramme, Visual Basic, audit-ready documentation.</w:t>
      </w:r>
    </w:p>
    <w:p w:rsidR="001932A1" w:rsidRDefault="001932A1" w:rsidP="001932A1">
      <w:pPr>
        <w:pStyle w:val="NormalWeb"/>
      </w:pPr>
      <w:r>
        <w:t>Would you like me to scaffold a Visual Basic module for postdoctoral credential tracking or generate a printable dashboard for NRF reviewers? I can also help visualize your logigramme and algorigramme logic.</w:t>
      </w:r>
    </w:p>
    <w:p w:rsidR="00A121E4" w:rsidRDefault="00A121E4" w:rsidP="00A121E4">
      <w:pPr>
        <w:pStyle w:val="NormalWeb"/>
      </w:pPr>
      <w:r>
        <w:t>Here is a structured summary of your Knowledge Interchange &amp; Collaboration (KIC) application (Reference: KIC250807352710), formatted to support academic, technical, and funding alignment:</w:t>
      </w:r>
    </w:p>
    <w:p w:rsidR="00A121E4" w:rsidRDefault="00A121E4" w:rsidP="00A121E4">
      <w:pPr>
        <w:pStyle w:val="Heading2"/>
      </w:pPr>
      <w:r>
        <w:rPr>
          <w:rFonts w:ascii="Segoe UI Symbol" w:hAnsi="Segoe UI Symbol" w:cs="Segoe UI Symbol"/>
        </w:rPr>
        <w:t>📘</w:t>
      </w:r>
      <w:r>
        <w:t xml:space="preserve"> Overview</w:t>
      </w:r>
    </w:p>
    <w:p w:rsidR="00A121E4" w:rsidRDefault="00A121E4" w:rsidP="00A121E4">
      <w:pPr>
        <w:pStyle w:val="NormalWeb"/>
      </w:pPr>
      <w:r>
        <w:t>This KIC application highlights Tshingombe Tshitadi Fiston’s transdisciplinary research in electrical engineering, curriculum policy, and credential transparency. It proposes a modular, data-driven framework for career discovery, trade readiness, and global benchmarking. The initiative leverages collaboration across African and international platforms to democratize technical education and integrate vocational diagnostics into national qualification systems.</w:t>
      </w:r>
    </w:p>
    <w:p w:rsidR="00A121E4" w:rsidRDefault="00A121E4" w:rsidP="00A121E4">
      <w:pPr>
        <w:pStyle w:val="Heading2"/>
      </w:pPr>
      <w:r>
        <w:rPr>
          <w:rFonts w:ascii="Segoe UI Symbol" w:hAnsi="Segoe UI Symbol" w:cs="Segoe UI Symbol"/>
        </w:rPr>
        <w:t>🎯</w:t>
      </w:r>
      <w:r>
        <w:t xml:space="preserve"> Scope</w:t>
      </w:r>
    </w:p>
    <w:p w:rsidR="00A121E4" w:rsidRDefault="00A121E4" w:rsidP="00A121E4">
      <w:pPr>
        <w:pStyle w:val="NormalWeb"/>
        <w:numPr>
          <w:ilvl w:val="0"/>
          <w:numId w:val="46"/>
        </w:numPr>
      </w:pPr>
      <w:r>
        <w:rPr>
          <w:rStyle w:val="Strong"/>
        </w:rPr>
        <w:t>Geographic Focus</w:t>
      </w:r>
      <w:r>
        <w:t>: South Africa and Democratic Republic of Congo</w:t>
      </w:r>
    </w:p>
    <w:p w:rsidR="00A121E4" w:rsidRDefault="00A121E4" w:rsidP="00A121E4">
      <w:pPr>
        <w:pStyle w:val="NormalWeb"/>
        <w:numPr>
          <w:ilvl w:val="0"/>
          <w:numId w:val="46"/>
        </w:numPr>
      </w:pPr>
      <w:r>
        <w:rPr>
          <w:rStyle w:val="Strong"/>
        </w:rPr>
        <w:t>Institutional Anchor</w:t>
      </w:r>
      <w:r>
        <w:t>: South African Qualifications Authority (SAQA)</w:t>
      </w:r>
    </w:p>
    <w:p w:rsidR="00A121E4" w:rsidRDefault="00A121E4" w:rsidP="00A121E4">
      <w:pPr>
        <w:pStyle w:val="NormalWeb"/>
        <w:numPr>
          <w:ilvl w:val="0"/>
          <w:numId w:val="46"/>
        </w:numPr>
      </w:pPr>
      <w:r>
        <w:rPr>
          <w:rStyle w:val="Strong"/>
        </w:rPr>
        <w:t>Disciplinary Domains</w:t>
      </w:r>
      <w:r>
        <w:t>:</w:t>
      </w:r>
    </w:p>
    <w:p w:rsidR="00A121E4" w:rsidRDefault="00A121E4" w:rsidP="00A121E4">
      <w:pPr>
        <w:pStyle w:val="NormalWeb"/>
        <w:numPr>
          <w:ilvl w:val="1"/>
          <w:numId w:val="46"/>
        </w:numPr>
      </w:pPr>
      <w:r>
        <w:t>Electrical engineering and energy studies</w:t>
      </w:r>
    </w:p>
    <w:p w:rsidR="00A121E4" w:rsidRDefault="00A121E4" w:rsidP="00A121E4">
      <w:pPr>
        <w:pStyle w:val="NormalWeb"/>
        <w:numPr>
          <w:ilvl w:val="1"/>
          <w:numId w:val="46"/>
        </w:numPr>
      </w:pPr>
      <w:r>
        <w:t>Curriculum policy and management</w:t>
      </w:r>
    </w:p>
    <w:p w:rsidR="00A121E4" w:rsidRDefault="00A121E4" w:rsidP="00A121E4">
      <w:pPr>
        <w:pStyle w:val="NormalWeb"/>
        <w:numPr>
          <w:ilvl w:val="1"/>
          <w:numId w:val="46"/>
        </w:numPr>
      </w:pPr>
      <w:r>
        <w:t>Additive manufacturing and industrial sociology</w:t>
      </w:r>
    </w:p>
    <w:p w:rsidR="00A121E4" w:rsidRDefault="00A121E4" w:rsidP="00A121E4">
      <w:pPr>
        <w:pStyle w:val="NormalWeb"/>
        <w:numPr>
          <w:ilvl w:val="1"/>
          <w:numId w:val="46"/>
        </w:numPr>
      </w:pPr>
      <w:r>
        <w:t>Analytical environmental chemistry and nanostructured materials</w:t>
      </w:r>
    </w:p>
    <w:p w:rsidR="00A121E4" w:rsidRDefault="00A121E4" w:rsidP="00A121E4">
      <w:pPr>
        <w:pStyle w:val="NormalWeb"/>
        <w:numPr>
          <w:ilvl w:val="0"/>
          <w:numId w:val="46"/>
        </w:numPr>
      </w:pPr>
      <w:r>
        <w:rPr>
          <w:rStyle w:val="Strong"/>
        </w:rPr>
        <w:t>Target Audiences</w:t>
      </w:r>
      <w:r>
        <w:t>:</w:t>
      </w:r>
    </w:p>
    <w:p w:rsidR="00A121E4" w:rsidRDefault="00A121E4" w:rsidP="00A121E4">
      <w:pPr>
        <w:pStyle w:val="NormalWeb"/>
        <w:numPr>
          <w:ilvl w:val="1"/>
          <w:numId w:val="46"/>
        </w:numPr>
      </w:pPr>
      <w:r>
        <w:t>Vocational learners and educators</w:t>
      </w:r>
    </w:p>
    <w:p w:rsidR="00A121E4" w:rsidRDefault="00A121E4" w:rsidP="00A121E4">
      <w:pPr>
        <w:pStyle w:val="NormalWeb"/>
        <w:numPr>
          <w:ilvl w:val="1"/>
          <w:numId w:val="46"/>
        </w:numPr>
      </w:pPr>
      <w:r>
        <w:t>Policy councils and technical institutions</w:t>
      </w:r>
    </w:p>
    <w:p w:rsidR="00A121E4" w:rsidRDefault="00A121E4" w:rsidP="00A121E4">
      <w:pPr>
        <w:pStyle w:val="NormalWeb"/>
        <w:numPr>
          <w:ilvl w:val="1"/>
          <w:numId w:val="46"/>
        </w:numPr>
      </w:pPr>
      <w:r>
        <w:t>KIC reviewers and African collaboration platforms</w:t>
      </w:r>
    </w:p>
    <w:p w:rsidR="00A121E4" w:rsidRDefault="00A121E4" w:rsidP="00A121E4">
      <w:pPr>
        <w:pStyle w:val="Heading2"/>
      </w:pPr>
      <w:r>
        <w:rPr>
          <w:rFonts w:ascii="Calibri Light" w:hAnsi="Calibri Light" w:cs="Calibri Light"/>
        </w:rPr>
        <w:t>🧾</w:t>
      </w:r>
      <w:r>
        <w:t xml:space="preserve"> Description</w:t>
      </w:r>
    </w:p>
    <w:p w:rsidR="00A121E4" w:rsidRDefault="00A121E4" w:rsidP="00A121E4">
      <w:pPr>
        <w:pStyle w:val="NormalWeb"/>
      </w:pPr>
      <w:r>
        <w:t>The KIC initiative centers on:</w:t>
      </w:r>
    </w:p>
    <w:p w:rsidR="00A121E4" w:rsidRDefault="00A121E4" w:rsidP="00A121E4">
      <w:pPr>
        <w:pStyle w:val="NormalWeb"/>
        <w:numPr>
          <w:ilvl w:val="0"/>
          <w:numId w:val="47"/>
        </w:numPr>
      </w:pPr>
      <w:r>
        <w:t>Modular curriculum design for trade readiness and engineering education</w:t>
      </w:r>
    </w:p>
    <w:p w:rsidR="00A121E4" w:rsidRDefault="00A121E4" w:rsidP="00A121E4">
      <w:pPr>
        <w:pStyle w:val="NormalWeb"/>
        <w:numPr>
          <w:ilvl w:val="0"/>
          <w:numId w:val="47"/>
        </w:numPr>
      </w:pPr>
      <w:r>
        <w:t>Credential alignment with SAQA/NQF, WA codes, and NSF SBIR/STTR frameworks</w:t>
      </w:r>
    </w:p>
    <w:p w:rsidR="00A121E4" w:rsidRDefault="00A121E4" w:rsidP="00A121E4">
      <w:pPr>
        <w:pStyle w:val="NormalWeb"/>
        <w:numPr>
          <w:ilvl w:val="0"/>
          <w:numId w:val="47"/>
        </w:numPr>
      </w:pPr>
      <w:r>
        <w:t>Integration of AIU guest modules into national qualification pathways</w:t>
      </w:r>
    </w:p>
    <w:p w:rsidR="00A121E4" w:rsidRDefault="00A121E4" w:rsidP="00A121E4">
      <w:pPr>
        <w:pStyle w:val="NormalWeb"/>
        <w:numPr>
          <w:ilvl w:val="0"/>
          <w:numId w:val="47"/>
        </w:numPr>
      </w:pPr>
      <w:r>
        <w:t>Use of LMS, GitHub, and Internet Archive for portfolio documentation and career mapping</w:t>
      </w:r>
    </w:p>
    <w:p w:rsidR="00A121E4" w:rsidRDefault="00A121E4" w:rsidP="00A121E4">
      <w:pPr>
        <w:pStyle w:val="NormalWeb"/>
        <w:numPr>
          <w:ilvl w:val="0"/>
          <w:numId w:val="47"/>
        </w:numPr>
      </w:pPr>
      <w:r>
        <w:t>Development of diagnostic tools and credential-linked dashboards for vocational learners</w:t>
      </w:r>
    </w:p>
    <w:p w:rsidR="00A121E4" w:rsidRDefault="00A121E4" w:rsidP="00A121E4">
      <w:pPr>
        <w:pStyle w:val="NormalWeb"/>
        <w:numPr>
          <w:ilvl w:val="0"/>
          <w:numId w:val="47"/>
        </w:numPr>
      </w:pPr>
      <w:r>
        <w:t>Collaboration with African and global institutions for knowledge exchange</w:t>
      </w:r>
    </w:p>
    <w:p w:rsidR="00A121E4" w:rsidRDefault="00A121E4" w:rsidP="00A121E4">
      <w:pPr>
        <w:pStyle w:val="Heading2"/>
      </w:pPr>
      <w:r>
        <w:rPr>
          <w:rFonts w:ascii="Segoe UI Symbol" w:hAnsi="Segoe UI Symbol" w:cs="Segoe UI Symbol"/>
        </w:rPr>
        <w:t>📊</w:t>
      </w:r>
      <w:r>
        <w:t xml:space="preserve"> Data Analysis &amp; Information Management System</w:t>
      </w:r>
    </w:p>
    <w:p w:rsidR="00A121E4" w:rsidRDefault="00A121E4" w:rsidP="00A121E4">
      <w:pPr>
        <w:pStyle w:val="NormalWeb"/>
        <w:numPr>
          <w:ilvl w:val="0"/>
          <w:numId w:val="48"/>
        </w:numPr>
      </w:pPr>
      <w:r>
        <w:rPr>
          <w:rStyle w:val="Strong"/>
        </w:rPr>
        <w:t>Data Types</w:t>
      </w:r>
      <w:r>
        <w:t>:</w:t>
      </w:r>
    </w:p>
    <w:p w:rsidR="00A121E4" w:rsidRDefault="00A121E4" w:rsidP="00A121E4">
      <w:pPr>
        <w:pStyle w:val="NormalWeb"/>
        <w:numPr>
          <w:ilvl w:val="1"/>
          <w:numId w:val="48"/>
        </w:numPr>
      </w:pPr>
      <w:r>
        <w:t>Qualification records</w:t>
      </w:r>
    </w:p>
    <w:p w:rsidR="00A121E4" w:rsidRDefault="00A121E4" w:rsidP="00A121E4">
      <w:pPr>
        <w:pStyle w:val="NormalWeb"/>
        <w:numPr>
          <w:ilvl w:val="1"/>
          <w:numId w:val="48"/>
        </w:numPr>
      </w:pPr>
      <w:r>
        <w:t>Timetable structures and job costing</w:t>
      </w:r>
    </w:p>
    <w:p w:rsidR="00A121E4" w:rsidRDefault="00A121E4" w:rsidP="00A121E4">
      <w:pPr>
        <w:pStyle w:val="NormalWeb"/>
        <w:numPr>
          <w:ilvl w:val="1"/>
          <w:numId w:val="48"/>
        </w:numPr>
      </w:pPr>
      <w:r>
        <w:t>Labour policy and CCMA frameworks</w:t>
      </w:r>
    </w:p>
    <w:p w:rsidR="00A121E4" w:rsidRDefault="00A121E4" w:rsidP="00A121E4">
      <w:pPr>
        <w:pStyle w:val="NormalWeb"/>
        <w:numPr>
          <w:ilvl w:val="1"/>
          <w:numId w:val="48"/>
        </w:numPr>
      </w:pPr>
      <w:r>
        <w:t>Security, safety, and government bill implementation data</w:t>
      </w:r>
    </w:p>
    <w:p w:rsidR="00A121E4" w:rsidRDefault="00A121E4" w:rsidP="00A121E4">
      <w:pPr>
        <w:pStyle w:val="NormalWeb"/>
        <w:numPr>
          <w:ilvl w:val="0"/>
          <w:numId w:val="48"/>
        </w:numPr>
      </w:pPr>
      <w:r>
        <w:rPr>
          <w:rStyle w:val="Strong"/>
        </w:rPr>
        <w:t>Tools &amp; Logic</w:t>
      </w:r>
      <w:r>
        <w:t>:</w:t>
      </w:r>
    </w:p>
    <w:p w:rsidR="00A121E4" w:rsidRDefault="00A121E4" w:rsidP="00A121E4">
      <w:pPr>
        <w:pStyle w:val="NormalWeb"/>
        <w:numPr>
          <w:ilvl w:val="1"/>
          <w:numId w:val="48"/>
        </w:numPr>
      </w:pPr>
      <w:r>
        <w:t>Visual Basic for Excel-based credential tracking</w:t>
      </w:r>
    </w:p>
    <w:p w:rsidR="00A121E4" w:rsidRDefault="00A121E4" w:rsidP="00A121E4">
      <w:pPr>
        <w:pStyle w:val="NormalWeb"/>
        <w:numPr>
          <w:ilvl w:val="1"/>
          <w:numId w:val="48"/>
        </w:numPr>
      </w:pPr>
      <w:r>
        <w:t>Logigrammes for decision-based curriculum mapping</w:t>
      </w:r>
    </w:p>
    <w:p w:rsidR="00A121E4" w:rsidRDefault="00A121E4" w:rsidP="00A121E4">
      <w:pPr>
        <w:pStyle w:val="NormalWeb"/>
        <w:numPr>
          <w:ilvl w:val="1"/>
          <w:numId w:val="48"/>
        </w:numPr>
      </w:pPr>
      <w:r>
        <w:t>Algorigrammes for procedural learning workflows</w:t>
      </w:r>
    </w:p>
    <w:p w:rsidR="00A121E4" w:rsidRDefault="00A121E4" w:rsidP="00A121E4">
      <w:pPr>
        <w:pStyle w:val="NormalWeb"/>
        <w:numPr>
          <w:ilvl w:val="1"/>
          <w:numId w:val="48"/>
        </w:numPr>
      </w:pPr>
      <w:r>
        <w:t>Archival dashboards for learner progression and trade readiness</w:t>
      </w:r>
    </w:p>
    <w:p w:rsidR="00A121E4" w:rsidRDefault="00A121E4" w:rsidP="00A121E4">
      <w:pPr>
        <w:pStyle w:val="NormalWeb"/>
        <w:numPr>
          <w:ilvl w:val="0"/>
          <w:numId w:val="48"/>
        </w:numPr>
      </w:pPr>
      <w:r>
        <w:rPr>
          <w:rStyle w:val="Strong"/>
        </w:rPr>
        <w:t>System Features</w:t>
      </w:r>
      <w:r>
        <w:t>:</w:t>
      </w:r>
    </w:p>
    <w:p w:rsidR="00A121E4" w:rsidRDefault="00A121E4" w:rsidP="00A121E4">
      <w:pPr>
        <w:pStyle w:val="NormalWeb"/>
        <w:numPr>
          <w:ilvl w:val="1"/>
          <w:numId w:val="48"/>
        </w:numPr>
      </w:pPr>
      <w:r>
        <w:t>Audit-ready credential verification</w:t>
      </w:r>
    </w:p>
    <w:p w:rsidR="00A121E4" w:rsidRDefault="00A121E4" w:rsidP="00A121E4">
      <w:pPr>
        <w:pStyle w:val="NormalWeb"/>
        <w:numPr>
          <w:ilvl w:val="1"/>
          <w:numId w:val="48"/>
        </w:numPr>
      </w:pPr>
      <w:r>
        <w:t>Modular export logic for engineering and policy records</w:t>
      </w:r>
    </w:p>
    <w:p w:rsidR="00A121E4" w:rsidRDefault="00A121E4" w:rsidP="00A121E4">
      <w:pPr>
        <w:pStyle w:val="NormalWeb"/>
        <w:numPr>
          <w:ilvl w:val="1"/>
          <w:numId w:val="48"/>
        </w:numPr>
      </w:pPr>
      <w:r>
        <w:t>Integration with KIC, SAQA, and international infrastructure platforms</w:t>
      </w:r>
    </w:p>
    <w:p w:rsidR="00A121E4" w:rsidRDefault="00A121E4" w:rsidP="00A121E4">
      <w:pPr>
        <w:pStyle w:val="Heading2"/>
      </w:pPr>
      <w:r>
        <w:rPr>
          <w:rFonts w:ascii="Segoe UI Symbol" w:hAnsi="Segoe UI Symbol" w:cs="Segoe UI Symbol"/>
        </w:rPr>
        <w:t>🔍</w:t>
      </w:r>
      <w:r>
        <w:t xml:space="preserve"> Investigation Principles</w:t>
      </w:r>
    </w:p>
    <w:p w:rsidR="00A121E4" w:rsidRDefault="00A121E4" w:rsidP="00A121E4">
      <w:pPr>
        <w:pStyle w:val="NormalWeb"/>
        <w:numPr>
          <w:ilvl w:val="0"/>
          <w:numId w:val="49"/>
        </w:numPr>
      </w:pPr>
      <w:r>
        <w:rPr>
          <w:rStyle w:val="Strong"/>
        </w:rPr>
        <w:t>Research Questions</w:t>
      </w:r>
      <w:r>
        <w:t>:</w:t>
      </w:r>
    </w:p>
    <w:p w:rsidR="00A121E4" w:rsidRDefault="00A121E4" w:rsidP="00A121E4">
      <w:pPr>
        <w:pStyle w:val="NormalWeb"/>
        <w:numPr>
          <w:ilvl w:val="1"/>
          <w:numId w:val="49"/>
        </w:numPr>
      </w:pPr>
      <w:r>
        <w:t>How can modular engineering education support trade readiness and policy integration?</w:t>
      </w:r>
    </w:p>
    <w:p w:rsidR="00A121E4" w:rsidRDefault="00A121E4" w:rsidP="00A121E4">
      <w:pPr>
        <w:pStyle w:val="NormalWeb"/>
        <w:numPr>
          <w:ilvl w:val="1"/>
          <w:numId w:val="49"/>
        </w:numPr>
      </w:pPr>
      <w:r>
        <w:t>What gaps exist in credential transparency and vocational diagnostics?</w:t>
      </w:r>
    </w:p>
    <w:p w:rsidR="00A121E4" w:rsidRDefault="00A121E4" w:rsidP="00A121E4">
      <w:pPr>
        <w:pStyle w:val="NormalWeb"/>
        <w:numPr>
          <w:ilvl w:val="1"/>
          <w:numId w:val="49"/>
        </w:numPr>
      </w:pPr>
      <w:r>
        <w:t>How can African collaboration enhance technical education outcomes?</w:t>
      </w:r>
    </w:p>
    <w:p w:rsidR="00A121E4" w:rsidRDefault="00A121E4" w:rsidP="00A121E4">
      <w:pPr>
        <w:pStyle w:val="NormalWeb"/>
        <w:numPr>
          <w:ilvl w:val="0"/>
          <w:numId w:val="49"/>
        </w:numPr>
      </w:pPr>
      <w:r>
        <w:rPr>
          <w:rStyle w:val="Strong"/>
        </w:rPr>
        <w:t>Methodology</w:t>
      </w:r>
      <w:r>
        <w:t>:</w:t>
      </w:r>
    </w:p>
    <w:p w:rsidR="00A121E4" w:rsidRDefault="00A121E4" w:rsidP="00A121E4">
      <w:pPr>
        <w:pStyle w:val="NormalWeb"/>
        <w:numPr>
          <w:ilvl w:val="1"/>
          <w:numId w:val="49"/>
        </w:numPr>
      </w:pPr>
      <w:r>
        <w:t>Literature review and curriculum diagnostics</w:t>
      </w:r>
    </w:p>
    <w:p w:rsidR="00A121E4" w:rsidRDefault="00A121E4" w:rsidP="00A121E4">
      <w:pPr>
        <w:pStyle w:val="NormalWeb"/>
        <w:numPr>
          <w:ilvl w:val="1"/>
          <w:numId w:val="49"/>
        </w:numPr>
      </w:pPr>
      <w:r>
        <w:t>Experimental mapping of trade and vocational modules</w:t>
      </w:r>
    </w:p>
    <w:p w:rsidR="00A121E4" w:rsidRDefault="00A121E4" w:rsidP="00A121E4">
      <w:pPr>
        <w:pStyle w:val="NormalWeb"/>
        <w:numPr>
          <w:ilvl w:val="1"/>
          <w:numId w:val="49"/>
        </w:numPr>
      </w:pPr>
      <w:r>
        <w:t>Stakeholder engagement (learners, councils, KIC partners)</w:t>
      </w:r>
    </w:p>
    <w:p w:rsidR="00A121E4" w:rsidRDefault="00A121E4" w:rsidP="00A121E4">
      <w:pPr>
        <w:pStyle w:val="NormalWeb"/>
        <w:numPr>
          <w:ilvl w:val="1"/>
          <w:numId w:val="49"/>
        </w:numPr>
      </w:pPr>
      <w:r>
        <w:t>Case studies and logic model alignment</w:t>
      </w:r>
    </w:p>
    <w:p w:rsidR="00A121E4" w:rsidRDefault="00A121E4" w:rsidP="00A121E4">
      <w:pPr>
        <w:pStyle w:val="Heading2"/>
      </w:pPr>
      <w:r>
        <w:rPr>
          <w:rFonts w:ascii="Segoe UI Symbol" w:hAnsi="Segoe UI Symbol" w:cs="Segoe UI Symbol"/>
        </w:rPr>
        <w:t>✅</w:t>
      </w:r>
      <w:r>
        <w:t xml:space="preserve"> Advantages</w:t>
      </w:r>
    </w:p>
    <w:p w:rsidR="00A121E4" w:rsidRDefault="00A121E4" w:rsidP="00A121E4">
      <w:pPr>
        <w:pStyle w:val="NormalWeb"/>
        <w:numPr>
          <w:ilvl w:val="0"/>
          <w:numId w:val="50"/>
        </w:numPr>
      </w:pPr>
      <w:r>
        <w:t>Bridges engineering education with labour policy and credential transparency</w:t>
      </w:r>
    </w:p>
    <w:p w:rsidR="00A121E4" w:rsidRDefault="00A121E4" w:rsidP="00A121E4">
      <w:pPr>
        <w:pStyle w:val="NormalWeb"/>
        <w:numPr>
          <w:ilvl w:val="0"/>
          <w:numId w:val="50"/>
        </w:numPr>
      </w:pPr>
      <w:r>
        <w:t>Promotes open-access learning and modular documentation</w:t>
      </w:r>
    </w:p>
    <w:p w:rsidR="00A121E4" w:rsidRDefault="00A121E4" w:rsidP="00A121E4">
      <w:pPr>
        <w:pStyle w:val="NormalWeb"/>
        <w:numPr>
          <w:ilvl w:val="0"/>
          <w:numId w:val="50"/>
        </w:numPr>
      </w:pPr>
      <w:r>
        <w:t>Enables bilingual, audit-ready systems across African and global platforms</w:t>
      </w:r>
    </w:p>
    <w:p w:rsidR="00A121E4" w:rsidRDefault="00A121E4" w:rsidP="00A121E4">
      <w:pPr>
        <w:pStyle w:val="NormalWeb"/>
        <w:numPr>
          <w:ilvl w:val="0"/>
          <w:numId w:val="50"/>
        </w:numPr>
      </w:pPr>
      <w:r>
        <w:t>Supports national infrastructure and vocational development</w:t>
      </w:r>
    </w:p>
    <w:p w:rsidR="00A121E4" w:rsidRDefault="00A121E4" w:rsidP="00A121E4">
      <w:pPr>
        <w:pStyle w:val="NormalWeb"/>
        <w:numPr>
          <w:ilvl w:val="0"/>
          <w:numId w:val="50"/>
        </w:numPr>
      </w:pPr>
      <w:r>
        <w:t>Aligns with KIC goals for knowledge exchange and collaboration</w:t>
      </w:r>
    </w:p>
    <w:p w:rsidR="00A121E4" w:rsidRDefault="00A121E4" w:rsidP="00A121E4">
      <w:pPr>
        <w:pStyle w:val="Heading2"/>
      </w:pPr>
      <w:r>
        <w:rPr>
          <w:rFonts w:ascii="Segoe UI Symbol" w:hAnsi="Segoe UI Symbol" w:cs="Segoe UI Symbol"/>
        </w:rPr>
        <w:t>❌</w:t>
      </w:r>
      <w:r>
        <w:t xml:space="preserve"> Disadvantages</w:t>
      </w:r>
    </w:p>
    <w:p w:rsidR="00A121E4" w:rsidRDefault="00A121E4" w:rsidP="00A121E4">
      <w:pPr>
        <w:pStyle w:val="NormalWeb"/>
        <w:numPr>
          <w:ilvl w:val="0"/>
          <w:numId w:val="51"/>
        </w:numPr>
      </w:pPr>
      <w:r>
        <w:t>Limited documentation captured in current application (event, funding, hosting details)</w:t>
      </w:r>
    </w:p>
    <w:p w:rsidR="00A121E4" w:rsidRDefault="00A121E4" w:rsidP="00A121E4">
      <w:pPr>
        <w:pStyle w:val="NormalWeb"/>
        <w:numPr>
          <w:ilvl w:val="0"/>
          <w:numId w:val="51"/>
        </w:numPr>
      </w:pPr>
      <w:r>
        <w:t>Requires extensive stakeholder coordination and regulatory compliance</w:t>
      </w:r>
    </w:p>
    <w:p w:rsidR="00A121E4" w:rsidRDefault="00A121E4" w:rsidP="00A121E4">
      <w:pPr>
        <w:pStyle w:val="NormalWeb"/>
        <w:numPr>
          <w:ilvl w:val="0"/>
          <w:numId w:val="51"/>
        </w:numPr>
      </w:pPr>
      <w:r>
        <w:t>Funding and resource gaps not yet specified</w:t>
      </w:r>
    </w:p>
    <w:p w:rsidR="00A121E4" w:rsidRDefault="00A121E4" w:rsidP="00A121E4">
      <w:pPr>
        <w:pStyle w:val="NormalWeb"/>
        <w:numPr>
          <w:ilvl w:val="0"/>
          <w:numId w:val="51"/>
        </w:numPr>
      </w:pPr>
      <w:r>
        <w:t>Institutional partner roles need clearer articulation</w:t>
      </w:r>
    </w:p>
    <w:p w:rsidR="00A121E4" w:rsidRDefault="00A121E4" w:rsidP="00A121E4">
      <w:pPr>
        <w:pStyle w:val="Heading2"/>
      </w:pPr>
      <w:r>
        <w:rPr>
          <w:rFonts w:ascii="Calibri Light" w:hAnsi="Calibri Light" w:cs="Calibri Light"/>
        </w:rPr>
        <w:t>🧩</w:t>
      </w:r>
      <w:r>
        <w:t xml:space="preserve"> Conclusion</w:t>
      </w:r>
    </w:p>
    <w:p w:rsidR="00A121E4" w:rsidRDefault="00A121E4" w:rsidP="00A121E4">
      <w:pPr>
        <w:pStyle w:val="NormalWeb"/>
      </w:pPr>
      <w:r>
        <w:t>This KIC application showcases Tshingombe Tshitadi Fiston’s visionary integration of engineering education, credential transparency, and African collaboration. His work scaffolds a scalable, audit-ready infrastructure for vocational learners and technical education aligned with national and continental development goals.</w:t>
      </w:r>
    </w:p>
    <w:p w:rsidR="00A121E4" w:rsidRDefault="00A121E4" w:rsidP="00A121E4">
      <w:pPr>
        <w:pStyle w:val="Heading2"/>
      </w:pPr>
      <w:r>
        <w:rPr>
          <w:rFonts w:ascii="Segoe UI Symbol" w:hAnsi="Segoe UI Symbol" w:cs="Segoe UI Symbol"/>
        </w:rPr>
        <w:t>📚</w:t>
      </w:r>
      <w:r>
        <w:t xml:space="preserve"> Bibliographic References</w:t>
      </w:r>
    </w:p>
    <w:p w:rsidR="00A121E4" w:rsidRDefault="00A121E4" w:rsidP="00A121E4">
      <w:pPr>
        <w:pStyle w:val="NormalWeb"/>
        <w:numPr>
          <w:ilvl w:val="0"/>
          <w:numId w:val="52"/>
        </w:numPr>
      </w:pPr>
      <w:r>
        <w:t xml:space="preserve">Tshingombe, T. (2025). </w:t>
      </w:r>
      <w:r>
        <w:rPr>
          <w:rStyle w:val="Emphasis"/>
          <w:rFonts w:eastAsiaTheme="majorEastAsia"/>
        </w:rPr>
        <w:t>Career Discovery Overview: RNF, AIU, NSF Learning Journey within the National Trade Framework</w:t>
      </w:r>
      <w:r>
        <w:t>. Patent Grant No. 2.</w:t>
      </w:r>
    </w:p>
    <w:p w:rsidR="00A121E4" w:rsidRDefault="00A121E4" w:rsidP="00A121E4">
      <w:pPr>
        <w:pStyle w:val="NormalWeb"/>
        <w:numPr>
          <w:ilvl w:val="0"/>
          <w:numId w:val="52"/>
        </w:numPr>
      </w:pPr>
      <w:r>
        <w:t xml:space="preserve">Tshingombe, T. (2021). </w:t>
      </w:r>
      <w:r>
        <w:rPr>
          <w:rStyle w:val="Emphasis"/>
          <w:rFonts w:eastAsiaTheme="majorEastAsia"/>
        </w:rPr>
        <w:t>Master Education Technology Rural Implementation Framework</w:t>
      </w:r>
      <w:r>
        <w:t>. Atlantic Journal.</w:t>
      </w:r>
    </w:p>
    <w:p w:rsidR="00A121E4" w:rsidRDefault="00A121E4" w:rsidP="00A121E4">
      <w:pPr>
        <w:pStyle w:val="NormalWeb"/>
        <w:numPr>
          <w:ilvl w:val="0"/>
          <w:numId w:val="52"/>
        </w:numPr>
      </w:pPr>
      <w:r>
        <w:t xml:space="preserve">Davis, D. &amp; Drusvyatskiy, D. (2021). </w:t>
      </w:r>
      <w:r>
        <w:rPr>
          <w:rStyle w:val="Emphasis"/>
          <w:rFonts w:eastAsiaTheme="majorEastAsia"/>
        </w:rPr>
        <w:t>Conservative and Semismooth Derivatives</w:t>
      </w:r>
      <w:r>
        <w:t xml:space="preserve">. Set-Valued and Variational Analysis. DOI: </w:t>
      </w:r>
    </w:p>
    <w:p w:rsidR="00A121E4" w:rsidRDefault="00A121E4" w:rsidP="00A121E4">
      <w:pPr>
        <w:pStyle w:val="Heading2"/>
      </w:pPr>
      <w:r>
        <w:rPr>
          <w:rFonts w:ascii="Segoe UI Symbol" w:hAnsi="Segoe UI Symbol" w:cs="Segoe UI Symbol"/>
        </w:rPr>
        <w:t>🎯</w:t>
      </w:r>
      <w:r>
        <w:t xml:space="preserve"> Purpose</w:t>
      </w:r>
    </w:p>
    <w:p w:rsidR="00A121E4" w:rsidRDefault="00A121E4" w:rsidP="00A121E4">
      <w:pPr>
        <w:pStyle w:val="NormalWeb"/>
      </w:pPr>
      <w:r>
        <w:t>To secure KIC support for advancing modular engineering education, credential-linked dashboards, and African knowledge collaboration.</w:t>
      </w:r>
    </w:p>
    <w:p w:rsidR="00A121E4" w:rsidRDefault="00A121E4" w:rsidP="00A121E4">
      <w:pPr>
        <w:pStyle w:val="Heading2"/>
      </w:pPr>
      <w:r>
        <w:rPr>
          <w:rFonts w:ascii="Segoe UI Symbol" w:hAnsi="Segoe UI Symbol" w:cs="Segoe UI Symbol"/>
        </w:rPr>
        <w:t>🔑</w:t>
      </w:r>
      <w:r>
        <w:t xml:space="preserve"> Keywords</w:t>
      </w:r>
    </w:p>
    <w:p w:rsidR="00A121E4" w:rsidRDefault="00A121E4" w:rsidP="00A121E4">
      <w:pPr>
        <w:pStyle w:val="NormalWeb"/>
      </w:pPr>
      <w:r>
        <w:t>KIC, electrical engineering, curriculum policy, credential transparency, vocational education, SAQA, RNF, AIU, NSF, CCMA, GitHub, Internet Archive, logigramme, algorigramme, Visual Basic, audit-ready documentation.</w:t>
      </w:r>
    </w:p>
    <w:p w:rsidR="00421886" w:rsidRPr="00421886" w:rsidRDefault="00A121E4" w:rsidP="00421886">
      <w:pPr>
        <w:pStyle w:val="NormalWeb"/>
      </w:pPr>
      <w:r>
        <w:t>Would you like me to scaffold a Visual Basic module for vocational credential tracking or generate a printable dashboard for KIC reviewers? I can also help visualize your logigramme and algorigramme logic.</w:t>
      </w:r>
      <w:r w:rsidR="00421886" w:rsidRPr="00421886">
        <w:t xml:space="preserve"> Here is a structured summary of your NRF Extension Support application (Reference: PMDS250721346062), formatted to support technical review, academic planning, and operational execution:</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Overview</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Extension Support application advances Tshingombe Tshitadi Fiston’s doctoral research in electrical engineering, curriculum policy, and vocational diagnostics. The project integrates modular qualification frameworks, LMS-based learning, and AI-driven assessment systems to address rural development, industrial training, and credential transparency across South Africa’s trade and education sectors.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Scope</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Geographic Focus</w:t>
      </w:r>
      <w:r w:rsidRPr="00421886">
        <w:rPr>
          <w:rFonts w:ascii="Times New Roman" w:eastAsia="Times New Roman" w:hAnsi="Times New Roman" w:cs="Times New Roman"/>
          <w:sz w:val="24"/>
          <w:szCs w:val="24"/>
        </w:rPr>
        <w:t>: South Africa and Democratic Republic of Congo</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Institutional Anchor</w:t>
      </w:r>
      <w:r w:rsidRPr="00421886">
        <w:rPr>
          <w:rFonts w:ascii="Times New Roman" w:eastAsia="Times New Roman" w:hAnsi="Times New Roman" w:cs="Times New Roman"/>
          <w:sz w:val="24"/>
          <w:szCs w:val="24"/>
        </w:rPr>
        <w:t>: South African Qualifications Authority (SAQA)</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Domains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Electrical engineering and energy studies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Curriculum policy and management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Artificial General Intelligence (AGI) and vocational diagnostics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E-commerce and renewable energy systems</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Target Audiences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Doctoral candidates and supervisors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Technical educators and policy councils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NRF reviewers and national qualification bodies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Description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curriculum design for trade readiness and qualification reform</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of LMS, AI, and machine learning for diagnostics and career mapping</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Use of GitHub, Excel VBA, and Internet Archive for portfolio documentation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Development of experimental job frameworks and policy-linked training systems</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Case studies from RSA institutions and rural energy systems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Data Analysis &amp; Information Management System</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Data Types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Qualification records and LMS logs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Fault diagnostics and vocational assessments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Trade theory, regulatory scripts, and backlog systems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Tools &amp; Logic</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Visual Basic for credential tracking and export automation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Logigrammes for decision-based curriculum mapping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Algorigrammes for procedural diagnostics and learner workflows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System Features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Audit-ready credential verification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export logic for NRF reporting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with SAQA, DHET, and AIU platforms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Investigation Principles</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Research Questions</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LMS-integrated diagnostics improve trade qualification systems?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What gaps exist in rural training and industrial readiness?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AGI and machine learning support vocational requalification?</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Methodology</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Literature review and curriculum diagnostics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Experimental mapping of trade and qualification modules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Stakeholder engagement (SAQA, DHET, NRF, ST Peace College)</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Logic model alignment and IP licensing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Advantages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Bridges vocational education with AGI and advanced diagnostics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Promotes credential transparency and modular learning</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Enables bilingual, audit-ready documentation</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Supports rural infrastructure and industrial readiness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Aligns with NRF Extension Support and SAQA innovation goals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Disadvantages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High complexity in aligning multiple qualification systems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Requires extensive stakeholder coordination and regulatory compliance</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Funding gaps and budget documentation still pending</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Institutional roles need clearer operational mapping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Conclusion</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NRF Extension Support application showcases Tshingombe Tshitadi Fiston’s integration of electrical engineering, vocational readiness, and modular credential systems. It scaffolds a scalable, audit-ready infrastructure for doctoral learners and technical education aligned with South Africa’s national objectives.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Bibliographic References</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(2025). </w:t>
      </w:r>
      <w:r w:rsidRPr="00421886">
        <w:rPr>
          <w:rFonts w:ascii="Times New Roman" w:eastAsia="Times New Roman" w:hAnsi="Times New Roman" w:cs="Times New Roman"/>
          <w:i/>
          <w:iCs/>
          <w:sz w:val="24"/>
          <w:szCs w:val="24"/>
        </w:rPr>
        <w:t>Career Discovery Overview: RNF, AIU, NSF Learning Journey</w:t>
      </w:r>
      <w:r w:rsidRPr="00421886">
        <w:rPr>
          <w:rFonts w:ascii="Times New Roman" w:eastAsia="Times New Roman" w:hAnsi="Times New Roman" w:cs="Times New Roman"/>
          <w:sz w:val="24"/>
          <w:szCs w:val="24"/>
        </w:rPr>
        <w:t>. Patent Grant No. 2</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(2021). </w:t>
      </w:r>
      <w:r w:rsidRPr="00421886">
        <w:rPr>
          <w:rFonts w:ascii="Times New Roman" w:eastAsia="Times New Roman" w:hAnsi="Times New Roman" w:cs="Times New Roman"/>
          <w:i/>
          <w:iCs/>
          <w:sz w:val="24"/>
          <w:szCs w:val="24"/>
        </w:rPr>
        <w:t>Master Education Technology Rural Implementation Framework</w:t>
      </w:r>
      <w:r w:rsidRPr="00421886">
        <w:rPr>
          <w:rFonts w:ascii="Times New Roman" w:eastAsia="Times New Roman" w:hAnsi="Times New Roman" w:cs="Times New Roman"/>
          <w:sz w:val="24"/>
          <w:szCs w:val="24"/>
        </w:rPr>
        <w:t>. Atlantic Journal</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Davis, D. &amp; Drusvyatskiy, D. (2021). </w:t>
      </w:r>
      <w:r w:rsidRPr="00421886">
        <w:rPr>
          <w:rFonts w:ascii="Times New Roman" w:eastAsia="Times New Roman" w:hAnsi="Times New Roman" w:cs="Times New Roman"/>
          <w:i/>
          <w:iCs/>
          <w:sz w:val="24"/>
          <w:szCs w:val="24"/>
        </w:rPr>
        <w:t>Conservative and Semismooth Derivatives</w:t>
      </w:r>
      <w:r w:rsidRPr="00421886">
        <w:rPr>
          <w:rFonts w:ascii="Times New Roman" w:eastAsia="Times New Roman" w:hAnsi="Times New Roman" w:cs="Times New Roman"/>
          <w:sz w:val="24"/>
          <w:szCs w:val="24"/>
        </w:rPr>
        <w:t xml:space="preserve">. Set-Valued and Variational Analysis. DOI: </w:t>
      </w:r>
    </w:p>
    <w:p w:rsidR="00A121E4" w:rsidRDefault="00A121E4" w:rsidP="00A121E4">
      <w:pPr>
        <w:pStyle w:val="NormalWeb"/>
      </w:pPr>
    </w:p>
    <w:p w:rsidR="00131628" w:rsidRDefault="00131628" w:rsidP="00131628">
      <w:pPr>
        <w:pStyle w:val="NormalWeb"/>
      </w:pPr>
      <w:r>
        <w:t>Here is a structured summary of your SARAO Bachelor in Engineering Technology and Diploma in Engineering Technology Scholarship application (Reference: SBDET250721346098), formatted to support academic, technical, and funding alignment:</w:t>
      </w:r>
    </w:p>
    <w:p w:rsidR="00131628" w:rsidRDefault="00131628" w:rsidP="00131628">
      <w:pPr>
        <w:pStyle w:val="Heading2"/>
      </w:pPr>
      <w:r>
        <w:rPr>
          <w:rFonts w:ascii="Segoe UI Symbol" w:hAnsi="Segoe UI Symbol" w:cs="Segoe UI Symbol"/>
        </w:rPr>
        <w:t>📘</w:t>
      </w:r>
      <w:r>
        <w:t xml:space="preserve"> Overview</w:t>
      </w:r>
    </w:p>
    <w:p w:rsidR="00131628" w:rsidRDefault="00131628" w:rsidP="00131628">
      <w:pPr>
        <w:pStyle w:val="NormalWeb"/>
      </w:pPr>
      <w:r>
        <w:t>This SARAO scholarship application supports Tshingombe Tshitadi Fiston’s pursuit of a Bachelor in Electrical and Electronic Engineering Technology. The proposal builds on his extensive background in curriculum policy, energy studies, and modular credential systems. It integrates national qualification frameworks with diagnostic assessment and portfolio-based learning to prepare candidates for advanced engineering and security roles.</w:t>
      </w:r>
    </w:p>
    <w:p w:rsidR="00131628" w:rsidRDefault="00131628" w:rsidP="00131628">
      <w:pPr>
        <w:pStyle w:val="Heading2"/>
      </w:pPr>
      <w:r>
        <w:rPr>
          <w:rFonts w:ascii="Segoe UI Symbol" w:hAnsi="Segoe UI Symbol" w:cs="Segoe UI Symbol"/>
        </w:rPr>
        <w:t>🎯</w:t>
      </w:r>
      <w:r>
        <w:t xml:space="preserve"> Scope</w:t>
      </w:r>
    </w:p>
    <w:p w:rsidR="00131628" w:rsidRDefault="00131628" w:rsidP="00131628">
      <w:pPr>
        <w:pStyle w:val="NormalWeb"/>
        <w:numPr>
          <w:ilvl w:val="0"/>
          <w:numId w:val="53"/>
        </w:numPr>
      </w:pPr>
      <w:r>
        <w:rPr>
          <w:rStyle w:val="Strong"/>
        </w:rPr>
        <w:t>Geographic Focus</w:t>
      </w:r>
      <w:r>
        <w:t>: South Africa (Gauteng) and Democratic Republic of Congo</w:t>
      </w:r>
    </w:p>
    <w:p w:rsidR="00131628" w:rsidRDefault="00131628" w:rsidP="00131628">
      <w:pPr>
        <w:pStyle w:val="NormalWeb"/>
        <w:numPr>
          <w:ilvl w:val="0"/>
          <w:numId w:val="53"/>
        </w:numPr>
      </w:pPr>
      <w:r>
        <w:rPr>
          <w:rStyle w:val="Strong"/>
        </w:rPr>
        <w:t>Institutional Anchor</w:t>
      </w:r>
      <w:r>
        <w:t>: South African Qualifications Authority (SAQA)</w:t>
      </w:r>
    </w:p>
    <w:p w:rsidR="00131628" w:rsidRDefault="00131628" w:rsidP="00131628">
      <w:pPr>
        <w:pStyle w:val="NormalWeb"/>
        <w:numPr>
          <w:ilvl w:val="0"/>
          <w:numId w:val="53"/>
        </w:numPr>
      </w:pPr>
      <w:r>
        <w:rPr>
          <w:rStyle w:val="Strong"/>
        </w:rPr>
        <w:t>Disciplinary Domains</w:t>
      </w:r>
      <w:r>
        <w:t>:</w:t>
      </w:r>
    </w:p>
    <w:p w:rsidR="00131628" w:rsidRDefault="00131628" w:rsidP="00131628">
      <w:pPr>
        <w:pStyle w:val="NormalWeb"/>
        <w:numPr>
          <w:ilvl w:val="1"/>
          <w:numId w:val="53"/>
        </w:numPr>
      </w:pPr>
      <w:r>
        <w:t>Electrical and electronic engineering</w:t>
      </w:r>
    </w:p>
    <w:p w:rsidR="00131628" w:rsidRDefault="00131628" w:rsidP="00131628">
      <w:pPr>
        <w:pStyle w:val="NormalWeb"/>
        <w:numPr>
          <w:ilvl w:val="1"/>
          <w:numId w:val="53"/>
        </w:numPr>
      </w:pPr>
      <w:r>
        <w:t>Curriculum policy and management</w:t>
      </w:r>
    </w:p>
    <w:p w:rsidR="00131628" w:rsidRDefault="00131628" w:rsidP="00131628">
      <w:pPr>
        <w:pStyle w:val="NormalWeb"/>
        <w:numPr>
          <w:ilvl w:val="1"/>
          <w:numId w:val="53"/>
        </w:numPr>
      </w:pPr>
      <w:r>
        <w:t>Security engineering and vocational diagnostics</w:t>
      </w:r>
    </w:p>
    <w:p w:rsidR="00131628" w:rsidRDefault="00131628" w:rsidP="00131628">
      <w:pPr>
        <w:pStyle w:val="NormalWeb"/>
        <w:numPr>
          <w:ilvl w:val="0"/>
          <w:numId w:val="53"/>
        </w:numPr>
      </w:pPr>
      <w:r>
        <w:rPr>
          <w:rStyle w:val="Strong"/>
        </w:rPr>
        <w:t>Target Audiences</w:t>
      </w:r>
      <w:r>
        <w:t>:</w:t>
      </w:r>
    </w:p>
    <w:p w:rsidR="00131628" w:rsidRDefault="00131628" w:rsidP="00131628">
      <w:pPr>
        <w:pStyle w:val="NormalWeb"/>
        <w:numPr>
          <w:ilvl w:val="1"/>
          <w:numId w:val="53"/>
        </w:numPr>
      </w:pPr>
      <w:r>
        <w:t>Undergraduate and doctoral learners</w:t>
      </w:r>
    </w:p>
    <w:p w:rsidR="00131628" w:rsidRDefault="00131628" w:rsidP="00131628">
      <w:pPr>
        <w:pStyle w:val="NormalWeb"/>
        <w:numPr>
          <w:ilvl w:val="1"/>
          <w:numId w:val="53"/>
        </w:numPr>
      </w:pPr>
      <w:r>
        <w:t>Technical educators and scholarship reviewers</w:t>
      </w:r>
    </w:p>
    <w:p w:rsidR="00131628" w:rsidRDefault="00131628" w:rsidP="00131628">
      <w:pPr>
        <w:pStyle w:val="NormalWeb"/>
        <w:numPr>
          <w:ilvl w:val="1"/>
          <w:numId w:val="53"/>
        </w:numPr>
      </w:pPr>
      <w:r>
        <w:t>SARAO and national qualification platforms</w:t>
      </w:r>
    </w:p>
    <w:p w:rsidR="00131628" w:rsidRDefault="00131628" w:rsidP="00131628">
      <w:pPr>
        <w:pStyle w:val="Heading2"/>
      </w:pPr>
      <w:r>
        <w:rPr>
          <w:rFonts w:ascii="Calibri Light" w:hAnsi="Calibri Light" w:cs="Calibri Light"/>
        </w:rPr>
        <w:t>🧾</w:t>
      </w:r>
      <w:r>
        <w:t xml:space="preserve"> Description</w:t>
      </w:r>
    </w:p>
    <w:p w:rsidR="00131628" w:rsidRDefault="00131628" w:rsidP="00131628">
      <w:pPr>
        <w:pStyle w:val="NormalWeb"/>
      </w:pPr>
      <w:r>
        <w:t>The scholarship supports:</w:t>
      </w:r>
    </w:p>
    <w:p w:rsidR="00131628" w:rsidRDefault="00131628" w:rsidP="00131628">
      <w:pPr>
        <w:pStyle w:val="NormalWeb"/>
        <w:numPr>
          <w:ilvl w:val="0"/>
          <w:numId w:val="54"/>
        </w:numPr>
      </w:pPr>
      <w:r>
        <w:t>Completion of a Bachelor in Engineering Technology (anticipated July 2025)</w:t>
      </w:r>
    </w:p>
    <w:p w:rsidR="00131628" w:rsidRDefault="00131628" w:rsidP="00131628">
      <w:pPr>
        <w:pStyle w:val="NormalWeb"/>
        <w:numPr>
          <w:ilvl w:val="0"/>
          <w:numId w:val="54"/>
        </w:numPr>
      </w:pPr>
      <w:r>
        <w:t>Integration of modular curriculum design and trade readiness</w:t>
      </w:r>
    </w:p>
    <w:p w:rsidR="00131628" w:rsidRDefault="00131628" w:rsidP="00131628">
      <w:pPr>
        <w:pStyle w:val="NormalWeb"/>
        <w:numPr>
          <w:ilvl w:val="0"/>
          <w:numId w:val="54"/>
        </w:numPr>
      </w:pPr>
      <w:r>
        <w:t>Credential alignment with SAQA/NQF and international frameworks</w:t>
      </w:r>
    </w:p>
    <w:p w:rsidR="00131628" w:rsidRDefault="00131628" w:rsidP="00131628">
      <w:pPr>
        <w:pStyle w:val="NormalWeb"/>
        <w:numPr>
          <w:ilvl w:val="0"/>
          <w:numId w:val="54"/>
        </w:numPr>
      </w:pPr>
      <w:r>
        <w:t>Use of GitHub, LMS, and Internet Archive for career mapping and portfolio documentation</w:t>
      </w:r>
    </w:p>
    <w:p w:rsidR="00131628" w:rsidRDefault="00131628" w:rsidP="00131628">
      <w:pPr>
        <w:pStyle w:val="NormalWeb"/>
        <w:numPr>
          <w:ilvl w:val="0"/>
          <w:numId w:val="54"/>
        </w:numPr>
      </w:pPr>
      <w:r>
        <w:t>Development of diagnostic tools and assessment portfolios for engineering learners</w:t>
      </w:r>
    </w:p>
    <w:p w:rsidR="00131628" w:rsidRDefault="00131628" w:rsidP="00131628">
      <w:pPr>
        <w:pStyle w:val="Heading2"/>
      </w:pPr>
      <w:r>
        <w:rPr>
          <w:rFonts w:ascii="Segoe UI Symbol" w:hAnsi="Segoe UI Symbol" w:cs="Segoe UI Symbol"/>
        </w:rPr>
        <w:t>📊</w:t>
      </w:r>
      <w:r>
        <w:t xml:space="preserve"> Data Analysis &amp; Information Management System</w:t>
      </w:r>
    </w:p>
    <w:p w:rsidR="00131628" w:rsidRDefault="00131628" w:rsidP="00131628">
      <w:pPr>
        <w:pStyle w:val="NormalWeb"/>
        <w:numPr>
          <w:ilvl w:val="0"/>
          <w:numId w:val="55"/>
        </w:numPr>
      </w:pPr>
      <w:r>
        <w:rPr>
          <w:rStyle w:val="Strong"/>
        </w:rPr>
        <w:t>Data Types</w:t>
      </w:r>
      <w:r>
        <w:t>:</w:t>
      </w:r>
    </w:p>
    <w:p w:rsidR="00131628" w:rsidRDefault="00131628" w:rsidP="00131628">
      <w:pPr>
        <w:pStyle w:val="NormalWeb"/>
        <w:numPr>
          <w:ilvl w:val="1"/>
          <w:numId w:val="55"/>
        </w:numPr>
      </w:pPr>
      <w:r>
        <w:t>Qualification records</w:t>
      </w:r>
    </w:p>
    <w:p w:rsidR="00131628" w:rsidRDefault="00131628" w:rsidP="00131628">
      <w:pPr>
        <w:pStyle w:val="NormalWeb"/>
        <w:numPr>
          <w:ilvl w:val="1"/>
          <w:numId w:val="55"/>
        </w:numPr>
      </w:pPr>
      <w:r>
        <w:t>Timetable allocation and job costing</w:t>
      </w:r>
    </w:p>
    <w:p w:rsidR="00131628" w:rsidRDefault="00131628" w:rsidP="00131628">
      <w:pPr>
        <w:pStyle w:val="NormalWeb"/>
        <w:numPr>
          <w:ilvl w:val="1"/>
          <w:numId w:val="55"/>
        </w:numPr>
      </w:pPr>
      <w:r>
        <w:t>Diagnostic assessments and security engineering logs</w:t>
      </w:r>
    </w:p>
    <w:p w:rsidR="00131628" w:rsidRDefault="00131628" w:rsidP="00131628">
      <w:pPr>
        <w:pStyle w:val="NormalWeb"/>
        <w:numPr>
          <w:ilvl w:val="0"/>
          <w:numId w:val="55"/>
        </w:numPr>
      </w:pPr>
      <w:r>
        <w:rPr>
          <w:rStyle w:val="Strong"/>
        </w:rPr>
        <w:t>Tools &amp; Logic</w:t>
      </w:r>
      <w:r>
        <w:t>:</w:t>
      </w:r>
    </w:p>
    <w:p w:rsidR="00131628" w:rsidRDefault="00131628" w:rsidP="00131628">
      <w:pPr>
        <w:pStyle w:val="NormalWeb"/>
        <w:numPr>
          <w:ilvl w:val="1"/>
          <w:numId w:val="55"/>
        </w:numPr>
      </w:pPr>
      <w:r>
        <w:t>Visual Basic for Excel-based credential tracking</w:t>
      </w:r>
    </w:p>
    <w:p w:rsidR="00131628" w:rsidRDefault="00131628" w:rsidP="00131628">
      <w:pPr>
        <w:pStyle w:val="NormalWeb"/>
        <w:numPr>
          <w:ilvl w:val="1"/>
          <w:numId w:val="55"/>
        </w:numPr>
      </w:pPr>
      <w:r>
        <w:t>Logigrammes for decision-based curriculum mapping</w:t>
      </w:r>
    </w:p>
    <w:p w:rsidR="00131628" w:rsidRDefault="00131628" w:rsidP="00131628">
      <w:pPr>
        <w:pStyle w:val="NormalWeb"/>
        <w:numPr>
          <w:ilvl w:val="1"/>
          <w:numId w:val="55"/>
        </w:numPr>
      </w:pPr>
      <w:r>
        <w:t>Algorigrammes for procedural learning workflows</w:t>
      </w:r>
    </w:p>
    <w:p w:rsidR="00131628" w:rsidRDefault="00131628" w:rsidP="00131628">
      <w:pPr>
        <w:pStyle w:val="NormalWeb"/>
        <w:numPr>
          <w:ilvl w:val="1"/>
          <w:numId w:val="55"/>
        </w:numPr>
      </w:pPr>
      <w:r>
        <w:t>Archival dashboards for learner progression and trade readiness</w:t>
      </w:r>
    </w:p>
    <w:p w:rsidR="00131628" w:rsidRDefault="00131628" w:rsidP="00131628">
      <w:pPr>
        <w:pStyle w:val="NormalWeb"/>
        <w:numPr>
          <w:ilvl w:val="0"/>
          <w:numId w:val="55"/>
        </w:numPr>
      </w:pPr>
      <w:r>
        <w:rPr>
          <w:rStyle w:val="Strong"/>
        </w:rPr>
        <w:t>System Features</w:t>
      </w:r>
      <w:r>
        <w:t>:</w:t>
      </w:r>
    </w:p>
    <w:p w:rsidR="00131628" w:rsidRDefault="00131628" w:rsidP="00131628">
      <w:pPr>
        <w:pStyle w:val="NormalWeb"/>
        <w:numPr>
          <w:ilvl w:val="1"/>
          <w:numId w:val="55"/>
        </w:numPr>
      </w:pPr>
      <w:r>
        <w:t>Audit-ready credential verification</w:t>
      </w:r>
    </w:p>
    <w:p w:rsidR="00131628" w:rsidRDefault="00131628" w:rsidP="00131628">
      <w:pPr>
        <w:pStyle w:val="NormalWeb"/>
        <w:numPr>
          <w:ilvl w:val="1"/>
          <w:numId w:val="55"/>
        </w:numPr>
      </w:pPr>
      <w:r>
        <w:t>Modular export logic for engineering and policy records</w:t>
      </w:r>
    </w:p>
    <w:p w:rsidR="00131628" w:rsidRDefault="00131628" w:rsidP="00131628">
      <w:pPr>
        <w:pStyle w:val="NormalWeb"/>
        <w:numPr>
          <w:ilvl w:val="1"/>
          <w:numId w:val="55"/>
        </w:numPr>
      </w:pPr>
      <w:r>
        <w:t>Integration with SARAO and SAQA infrastructure platforms</w:t>
      </w:r>
    </w:p>
    <w:p w:rsidR="00131628" w:rsidRDefault="00131628" w:rsidP="00131628">
      <w:pPr>
        <w:pStyle w:val="Heading2"/>
      </w:pPr>
      <w:r>
        <w:rPr>
          <w:rFonts w:ascii="Segoe UI Symbol" w:hAnsi="Segoe UI Symbol" w:cs="Segoe UI Symbol"/>
        </w:rPr>
        <w:t>🔍</w:t>
      </w:r>
      <w:r>
        <w:t xml:space="preserve"> Investigation Principles</w:t>
      </w:r>
    </w:p>
    <w:p w:rsidR="00131628" w:rsidRDefault="00131628" w:rsidP="00131628">
      <w:pPr>
        <w:pStyle w:val="NormalWeb"/>
        <w:numPr>
          <w:ilvl w:val="0"/>
          <w:numId w:val="56"/>
        </w:numPr>
      </w:pPr>
      <w:r>
        <w:rPr>
          <w:rStyle w:val="Strong"/>
        </w:rPr>
        <w:t>Research Questions</w:t>
      </w:r>
      <w:r>
        <w:t>:</w:t>
      </w:r>
    </w:p>
    <w:p w:rsidR="00131628" w:rsidRDefault="00131628" w:rsidP="00131628">
      <w:pPr>
        <w:pStyle w:val="NormalWeb"/>
        <w:numPr>
          <w:ilvl w:val="1"/>
          <w:numId w:val="56"/>
        </w:numPr>
      </w:pPr>
      <w:r>
        <w:t>How can modular engineering education support trade readiness and security integration?</w:t>
      </w:r>
    </w:p>
    <w:p w:rsidR="00131628" w:rsidRDefault="00131628" w:rsidP="00131628">
      <w:pPr>
        <w:pStyle w:val="NormalWeb"/>
        <w:numPr>
          <w:ilvl w:val="1"/>
          <w:numId w:val="56"/>
        </w:numPr>
      </w:pPr>
      <w:r>
        <w:t>What gaps exist in credential transparency and vocational diagnostics?</w:t>
      </w:r>
    </w:p>
    <w:p w:rsidR="00131628" w:rsidRDefault="00131628" w:rsidP="00131628">
      <w:pPr>
        <w:pStyle w:val="NormalWeb"/>
        <w:numPr>
          <w:ilvl w:val="1"/>
          <w:numId w:val="56"/>
        </w:numPr>
      </w:pPr>
      <w:r>
        <w:t>How can digital publishing and assessment portfolios improve learner outcomes?</w:t>
      </w:r>
    </w:p>
    <w:p w:rsidR="00131628" w:rsidRDefault="00131628" w:rsidP="00131628">
      <w:pPr>
        <w:pStyle w:val="NormalWeb"/>
        <w:numPr>
          <w:ilvl w:val="0"/>
          <w:numId w:val="56"/>
        </w:numPr>
      </w:pPr>
      <w:r>
        <w:rPr>
          <w:rStyle w:val="Strong"/>
        </w:rPr>
        <w:t>Methodology</w:t>
      </w:r>
      <w:r>
        <w:t>:</w:t>
      </w:r>
    </w:p>
    <w:p w:rsidR="00131628" w:rsidRDefault="00131628" w:rsidP="00131628">
      <w:pPr>
        <w:pStyle w:val="NormalWeb"/>
        <w:numPr>
          <w:ilvl w:val="1"/>
          <w:numId w:val="56"/>
        </w:numPr>
      </w:pPr>
      <w:r>
        <w:t>Literature review and curriculum diagnostics</w:t>
      </w:r>
    </w:p>
    <w:p w:rsidR="00131628" w:rsidRDefault="00131628" w:rsidP="00131628">
      <w:pPr>
        <w:pStyle w:val="NormalWeb"/>
        <w:numPr>
          <w:ilvl w:val="1"/>
          <w:numId w:val="56"/>
        </w:numPr>
      </w:pPr>
      <w:r>
        <w:t>Experimental mapping of trade and engineering modules</w:t>
      </w:r>
    </w:p>
    <w:p w:rsidR="00131628" w:rsidRDefault="00131628" w:rsidP="00131628">
      <w:pPr>
        <w:pStyle w:val="NormalWeb"/>
        <w:numPr>
          <w:ilvl w:val="1"/>
          <w:numId w:val="56"/>
        </w:numPr>
      </w:pPr>
      <w:r>
        <w:t>Stakeholder engagement (learners, councils, SARAO)</w:t>
      </w:r>
    </w:p>
    <w:p w:rsidR="00131628" w:rsidRDefault="00131628" w:rsidP="00131628">
      <w:pPr>
        <w:pStyle w:val="NormalWeb"/>
        <w:numPr>
          <w:ilvl w:val="1"/>
          <w:numId w:val="56"/>
        </w:numPr>
      </w:pPr>
      <w:r>
        <w:t>Case studies and logic model alignment</w:t>
      </w:r>
    </w:p>
    <w:p w:rsidR="00131628" w:rsidRDefault="00131628" w:rsidP="00131628">
      <w:pPr>
        <w:pStyle w:val="Heading2"/>
      </w:pPr>
      <w:r>
        <w:rPr>
          <w:rFonts w:ascii="Segoe UI Symbol" w:hAnsi="Segoe UI Symbol" w:cs="Segoe UI Symbol"/>
        </w:rPr>
        <w:t>✅</w:t>
      </w:r>
      <w:r>
        <w:t xml:space="preserve"> Advantages</w:t>
      </w:r>
    </w:p>
    <w:p w:rsidR="00131628" w:rsidRDefault="00131628" w:rsidP="00131628">
      <w:pPr>
        <w:pStyle w:val="NormalWeb"/>
        <w:numPr>
          <w:ilvl w:val="0"/>
          <w:numId w:val="57"/>
        </w:numPr>
      </w:pPr>
      <w:r>
        <w:t>Bridges engineering education with security and vocational policy</w:t>
      </w:r>
    </w:p>
    <w:p w:rsidR="00131628" w:rsidRDefault="00131628" w:rsidP="00131628">
      <w:pPr>
        <w:pStyle w:val="NormalWeb"/>
        <w:numPr>
          <w:ilvl w:val="0"/>
          <w:numId w:val="57"/>
        </w:numPr>
      </w:pPr>
      <w:r>
        <w:t>Promotes credential transparency and open-access learning</w:t>
      </w:r>
    </w:p>
    <w:p w:rsidR="00131628" w:rsidRDefault="00131628" w:rsidP="00131628">
      <w:pPr>
        <w:pStyle w:val="NormalWeb"/>
        <w:numPr>
          <w:ilvl w:val="0"/>
          <w:numId w:val="57"/>
        </w:numPr>
      </w:pPr>
      <w:r>
        <w:t>Enables modular, bilingual documentation across regulated sectors</w:t>
      </w:r>
    </w:p>
    <w:p w:rsidR="00131628" w:rsidRDefault="00131628" w:rsidP="00131628">
      <w:pPr>
        <w:pStyle w:val="NormalWeb"/>
        <w:numPr>
          <w:ilvl w:val="0"/>
          <w:numId w:val="57"/>
        </w:numPr>
      </w:pPr>
      <w:r>
        <w:t>Supports national infrastructure platforms and undergraduate-to-doctoral progression</w:t>
      </w:r>
    </w:p>
    <w:p w:rsidR="00131628" w:rsidRDefault="00131628" w:rsidP="00131628">
      <w:pPr>
        <w:pStyle w:val="NormalWeb"/>
        <w:numPr>
          <w:ilvl w:val="0"/>
          <w:numId w:val="57"/>
        </w:numPr>
      </w:pPr>
      <w:r>
        <w:t>Aligns with SARAO and SAQA frameworks for technical education</w:t>
      </w:r>
    </w:p>
    <w:p w:rsidR="00131628" w:rsidRDefault="00131628" w:rsidP="00131628">
      <w:pPr>
        <w:pStyle w:val="Heading2"/>
      </w:pPr>
      <w:r>
        <w:rPr>
          <w:rFonts w:ascii="Segoe UI Symbol" w:hAnsi="Segoe UI Symbol" w:cs="Segoe UI Symbol"/>
        </w:rPr>
        <w:t>❌</w:t>
      </w:r>
      <w:r>
        <w:t xml:space="preserve"> Disadvantages</w:t>
      </w:r>
    </w:p>
    <w:p w:rsidR="00131628" w:rsidRDefault="00131628" w:rsidP="00131628">
      <w:pPr>
        <w:pStyle w:val="NormalWeb"/>
        <w:numPr>
          <w:ilvl w:val="0"/>
          <w:numId w:val="58"/>
        </w:numPr>
      </w:pPr>
      <w:r>
        <w:t>High complexity in aligning multiple qualification levels</w:t>
      </w:r>
    </w:p>
    <w:p w:rsidR="00131628" w:rsidRDefault="00131628" w:rsidP="00131628">
      <w:pPr>
        <w:pStyle w:val="NormalWeb"/>
        <w:numPr>
          <w:ilvl w:val="0"/>
          <w:numId w:val="58"/>
        </w:numPr>
      </w:pPr>
      <w:r>
        <w:t>Requires extensive stakeholder coordination and regulatory compliance</w:t>
      </w:r>
    </w:p>
    <w:p w:rsidR="00131628" w:rsidRDefault="00131628" w:rsidP="00131628">
      <w:pPr>
        <w:pStyle w:val="NormalWeb"/>
        <w:numPr>
          <w:ilvl w:val="0"/>
          <w:numId w:val="58"/>
        </w:numPr>
      </w:pPr>
      <w:r>
        <w:t>Funding and resource gaps not yet captured in application</w:t>
      </w:r>
    </w:p>
    <w:p w:rsidR="00131628" w:rsidRDefault="00131628" w:rsidP="00131628">
      <w:pPr>
        <w:pStyle w:val="NormalWeb"/>
        <w:numPr>
          <w:ilvl w:val="0"/>
          <w:numId w:val="58"/>
        </w:numPr>
      </w:pPr>
      <w:r>
        <w:t>Institutional partner documentation may need expansion</w:t>
      </w:r>
    </w:p>
    <w:p w:rsidR="00131628" w:rsidRDefault="00131628" w:rsidP="00131628">
      <w:pPr>
        <w:pStyle w:val="Heading2"/>
      </w:pPr>
      <w:r>
        <w:rPr>
          <w:rFonts w:ascii="Calibri Light" w:hAnsi="Calibri Light" w:cs="Calibri Light"/>
        </w:rPr>
        <w:t>🧩</w:t>
      </w:r>
      <w:r>
        <w:t xml:space="preserve"> Conclusion</w:t>
      </w:r>
    </w:p>
    <w:p w:rsidR="00131628" w:rsidRDefault="00131628" w:rsidP="00131628">
      <w:pPr>
        <w:pStyle w:val="NormalWeb"/>
      </w:pPr>
      <w:r>
        <w:t>This SARAO scholarship application showcases Tshingombe Tshitadi Fiston’s commitment to modular engineering education, credential transparency, and vocational readiness. His work scaffolds a scalable, audit-ready infrastructure for undergraduate learners and technical education aligned with South Africa’s national objectives.</w:t>
      </w:r>
    </w:p>
    <w:p w:rsidR="00131628" w:rsidRDefault="00131628" w:rsidP="00131628">
      <w:pPr>
        <w:pStyle w:val="Heading2"/>
      </w:pPr>
      <w:r>
        <w:rPr>
          <w:rFonts w:ascii="Segoe UI Symbol" w:hAnsi="Segoe UI Symbol" w:cs="Segoe UI Symbol"/>
        </w:rPr>
        <w:t>📚</w:t>
      </w:r>
      <w:r>
        <w:t xml:space="preserve"> Bibliographic References</w:t>
      </w:r>
    </w:p>
    <w:p w:rsidR="00131628" w:rsidRDefault="00131628" w:rsidP="00131628">
      <w:pPr>
        <w:pStyle w:val="NormalWeb"/>
        <w:numPr>
          <w:ilvl w:val="0"/>
          <w:numId w:val="59"/>
        </w:numPr>
      </w:pPr>
      <w:r>
        <w:t xml:space="preserve">Tshingombe, T. (2025). </w:t>
      </w:r>
      <w:r>
        <w:rPr>
          <w:rStyle w:val="Emphasis"/>
          <w:rFonts w:eastAsiaTheme="majorEastAsia"/>
        </w:rPr>
        <w:t>Career Discovery Overview: RNF, AIU, NSF Learning Journey within the National Trade Framework</w:t>
      </w:r>
      <w:r>
        <w:t>. Patent Grant No. 2.</w:t>
      </w:r>
    </w:p>
    <w:p w:rsidR="00131628" w:rsidRDefault="00131628" w:rsidP="00131628">
      <w:pPr>
        <w:pStyle w:val="NormalWeb"/>
        <w:numPr>
          <w:ilvl w:val="0"/>
          <w:numId w:val="59"/>
        </w:numPr>
      </w:pPr>
      <w:r>
        <w:t xml:space="preserve">Tshingombe, T. (2021). </w:t>
      </w:r>
      <w:r>
        <w:rPr>
          <w:rStyle w:val="Emphasis"/>
          <w:rFonts w:eastAsiaTheme="majorEastAsia"/>
        </w:rPr>
        <w:t>Master Education Technology Rural Implementation Framework</w:t>
      </w:r>
      <w:r>
        <w:t>. Atlantic Journal.</w:t>
      </w:r>
    </w:p>
    <w:p w:rsidR="00131628" w:rsidRDefault="00131628" w:rsidP="00131628">
      <w:pPr>
        <w:pStyle w:val="NormalWeb"/>
        <w:numPr>
          <w:ilvl w:val="0"/>
          <w:numId w:val="59"/>
        </w:numPr>
      </w:pPr>
      <w:r>
        <w:t xml:space="preserve">Davis, D. &amp; Drusvyatskiy, D. (2021). </w:t>
      </w:r>
      <w:r>
        <w:rPr>
          <w:rStyle w:val="Emphasis"/>
          <w:rFonts w:eastAsiaTheme="majorEastAsia"/>
        </w:rPr>
        <w:t>Conservative and Semismooth Derivatives</w:t>
      </w:r>
      <w:r>
        <w:t xml:space="preserve">. Set-Valued and Variational Analysis. DOI: </w:t>
      </w:r>
    </w:p>
    <w:p w:rsidR="00A613FF" w:rsidRDefault="00A613FF" w:rsidP="00A613FF">
      <w:pPr>
        <w:pStyle w:val="Heading2"/>
      </w:pPr>
      <w:r>
        <w:rPr>
          <w:rFonts w:ascii="Segoe UI Symbol" w:hAnsi="Segoe UI Symbol" w:cs="Segoe UI Symbol"/>
        </w:rPr>
        <w:t>🎯</w:t>
      </w:r>
      <w:r>
        <w:t xml:space="preserve"> Purpose</w:t>
      </w:r>
    </w:p>
    <w:p w:rsidR="00A613FF" w:rsidRDefault="00A613FF" w:rsidP="00A613FF">
      <w:pPr>
        <w:pStyle w:val="NormalWeb"/>
      </w:pPr>
      <w:r>
        <w:t>To secure SARAO scholarship support for completing a Bachelor in Engineering Technology and advancing modular, credential-linked education systems.</w:t>
      </w:r>
    </w:p>
    <w:p w:rsidR="00A613FF" w:rsidRDefault="00A613FF" w:rsidP="00A613FF">
      <w:pPr>
        <w:pStyle w:val="Heading2"/>
      </w:pPr>
      <w:r>
        <w:rPr>
          <w:rFonts w:ascii="Segoe UI Symbol" w:hAnsi="Segoe UI Symbol" w:cs="Segoe UI Symbol"/>
        </w:rPr>
        <w:t>📂</w:t>
      </w:r>
      <w:r>
        <w:t xml:space="preserve"> Task Requirements</w:t>
      </w:r>
    </w:p>
    <w:p w:rsidR="00A613FF" w:rsidRDefault="00A613FF" w:rsidP="00A613FF">
      <w:pPr>
        <w:pStyle w:val="NormalWeb"/>
        <w:numPr>
          <w:ilvl w:val="0"/>
          <w:numId w:val="60"/>
        </w:numPr>
      </w:pPr>
      <w:r>
        <w:t>Complete Bachelor in Engineering Technology by July 2025</w:t>
      </w:r>
    </w:p>
    <w:p w:rsidR="00A613FF" w:rsidRDefault="00A613FF" w:rsidP="00A613FF">
      <w:pPr>
        <w:pStyle w:val="NormalWeb"/>
        <w:numPr>
          <w:ilvl w:val="0"/>
          <w:numId w:val="60"/>
        </w:numPr>
      </w:pPr>
      <w:r>
        <w:t>Submit diagnostic assessments and modular curriculum portfolio</w:t>
      </w:r>
    </w:p>
    <w:p w:rsidR="00A613FF" w:rsidRDefault="00A613FF" w:rsidP="00A613FF">
      <w:pPr>
        <w:pStyle w:val="NormalWeb"/>
        <w:numPr>
          <w:ilvl w:val="0"/>
          <w:numId w:val="60"/>
        </w:numPr>
      </w:pPr>
      <w:r>
        <w:t>Align outputs with SAQA/NQF and SARAO frameworks</w:t>
      </w:r>
    </w:p>
    <w:p w:rsidR="00A613FF" w:rsidRDefault="00A613FF" w:rsidP="00A613FF">
      <w:pPr>
        <w:pStyle w:val="NormalWeb"/>
        <w:numPr>
          <w:ilvl w:val="0"/>
          <w:numId w:val="60"/>
        </w:numPr>
      </w:pPr>
      <w:r>
        <w:t>Document learning journey using GitHub, LMS, and archival platforms</w:t>
      </w:r>
    </w:p>
    <w:p w:rsidR="00A613FF" w:rsidRDefault="00A613FF" w:rsidP="00A613FF">
      <w:pPr>
        <w:pStyle w:val="Heading2"/>
      </w:pPr>
      <w:r>
        <w:rPr>
          <w:rFonts w:ascii="Segoe UI Symbol" w:hAnsi="Segoe UI Symbol" w:cs="Segoe UI Symbol"/>
        </w:rPr>
        <w:t>📝</w:t>
      </w:r>
      <w:r>
        <w:t xml:space="preserve"> Assessment Portfolio Components</w:t>
      </w:r>
    </w:p>
    <w:p w:rsidR="00A613FF" w:rsidRDefault="00A613FF" w:rsidP="00A613FF">
      <w:pPr>
        <w:pStyle w:val="NormalWeb"/>
        <w:numPr>
          <w:ilvl w:val="0"/>
          <w:numId w:val="61"/>
        </w:numPr>
      </w:pPr>
      <w:r>
        <w:t>Modular curriculum map</w:t>
      </w:r>
    </w:p>
    <w:p w:rsidR="00A613FF" w:rsidRDefault="00A613FF" w:rsidP="00A613FF">
      <w:pPr>
        <w:pStyle w:val="NormalWeb"/>
        <w:numPr>
          <w:ilvl w:val="0"/>
          <w:numId w:val="61"/>
        </w:numPr>
      </w:pPr>
      <w:r>
        <w:t>Diagnostic assessment results</w:t>
      </w:r>
    </w:p>
    <w:p w:rsidR="00A613FF" w:rsidRDefault="00A613FF" w:rsidP="00A613FF">
      <w:pPr>
        <w:pStyle w:val="NormalWeb"/>
        <w:numPr>
          <w:ilvl w:val="0"/>
          <w:numId w:val="61"/>
        </w:numPr>
      </w:pPr>
      <w:r>
        <w:t>Credential verification logs</w:t>
      </w:r>
    </w:p>
    <w:p w:rsidR="00A613FF" w:rsidRDefault="00A613FF" w:rsidP="00A613FF">
      <w:pPr>
        <w:pStyle w:val="NormalWeb"/>
        <w:numPr>
          <w:ilvl w:val="0"/>
          <w:numId w:val="61"/>
        </w:numPr>
      </w:pPr>
      <w:r>
        <w:t>Security engineering project documentation</w:t>
      </w:r>
    </w:p>
    <w:p w:rsidR="00A613FF" w:rsidRDefault="00A613FF" w:rsidP="00A613FF">
      <w:pPr>
        <w:pStyle w:val="NormalWeb"/>
        <w:numPr>
          <w:ilvl w:val="0"/>
          <w:numId w:val="61"/>
        </w:numPr>
      </w:pPr>
      <w:r>
        <w:t>Career progression dashboard (Excel VBA or GitHub-based)</w:t>
      </w:r>
    </w:p>
    <w:p w:rsidR="00A613FF" w:rsidRDefault="00A613FF" w:rsidP="00A613FF">
      <w:pPr>
        <w:pStyle w:val="Heading2"/>
      </w:pPr>
      <w:r>
        <w:rPr>
          <w:rFonts w:ascii="Segoe UI Symbol" w:hAnsi="Segoe UI Symbol" w:cs="Segoe UI Symbol"/>
        </w:rPr>
        <w:t>🔑</w:t>
      </w:r>
      <w:r>
        <w:t xml:space="preserve"> Keywords</w:t>
      </w:r>
    </w:p>
    <w:p w:rsidR="00A613FF" w:rsidRDefault="00A613FF" w:rsidP="00A613FF">
      <w:pPr>
        <w:pStyle w:val="NormalWeb"/>
      </w:pPr>
      <w:r>
        <w:t>SARAO scholarship, electrical engineering, curriculum policy, credential transparency, vocational education, SAQA, RNF, AIU, NSF, GitHub, Internet Archive, logigramme, algorigramme, Visual Basic, audit-ready documentation, assessment portfolio, trade readiness.</w:t>
      </w:r>
    </w:p>
    <w:p w:rsidR="00A613FF" w:rsidRDefault="00A613FF" w:rsidP="00A613FF">
      <w:pPr>
        <w:pStyle w:val="NormalWeb"/>
      </w:pPr>
      <w:r>
        <w:t>Would you like help scaffolding your assessment portfolio or generating a Visual Basic module to track your credential progress? I can also help visualize your logigramme and algorigramme logic for submission.</w:t>
      </w:r>
    </w:p>
    <w:p w:rsidR="00A613FF" w:rsidRDefault="00A613FF" w:rsidP="00A613FF">
      <w:pPr>
        <w:pStyle w:val="NormalWeb"/>
      </w:pPr>
      <w:r>
        <w:t xml:space="preserve">Absolutely, Tshingombe. Based on your SARAO scholarship framework and modular credential strategy,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automate credential verification, diagnostic assessment tracking, and export readiness for your engineering and vocational portfolio.</w:t>
      </w:r>
    </w:p>
    <w:p w:rsidR="00A613FF" w:rsidRDefault="00A613FF" w:rsidP="00A613FF">
      <w:pPr>
        <w:pStyle w:val="Heading2"/>
      </w:pPr>
      <w:r>
        <w:rPr>
          <w:rFonts w:ascii="Segoe UI Symbol" w:hAnsi="Segoe UI Symbol" w:cs="Segoe UI Symbol"/>
        </w:rPr>
        <w:t>💻</w:t>
      </w:r>
      <w:r>
        <w:t xml:space="preserve"> Visual Basic Code: SARAO Credential Tracker &amp; Export Logic</w:t>
      </w:r>
    </w:p>
    <w:p w:rsidR="00A613FF" w:rsidRDefault="00A613FF" w:rsidP="00A613FF">
      <w:r>
        <w:t>vb</w:t>
      </w:r>
    </w:p>
    <w:p w:rsidR="00A613FF" w:rsidRDefault="00A613FF" w:rsidP="00A613FF">
      <w:pPr>
        <w:pStyle w:val="HTMLPreformatted"/>
        <w:rPr>
          <w:rStyle w:val="HTMLCode"/>
        </w:rPr>
      </w:pPr>
      <w:r>
        <w:rPr>
          <w:rStyle w:val="HTMLCode"/>
        </w:rPr>
        <w:t>Sub SARAO_CredentialAudit()</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Dim ws As Worksheet</w:t>
      </w:r>
    </w:p>
    <w:p w:rsidR="00A613FF" w:rsidRDefault="00A613FF" w:rsidP="00A613FF">
      <w:pPr>
        <w:pStyle w:val="HTMLPreformatted"/>
        <w:rPr>
          <w:rStyle w:val="HTMLCode"/>
        </w:rPr>
      </w:pPr>
      <w:r>
        <w:rPr>
          <w:rStyle w:val="HTMLCode"/>
        </w:rPr>
        <w:t xml:space="preserve">    Dim lastRow As Long</w:t>
      </w:r>
    </w:p>
    <w:p w:rsidR="00A613FF" w:rsidRDefault="00A613FF" w:rsidP="00A613FF">
      <w:pPr>
        <w:pStyle w:val="HTMLPreformatted"/>
        <w:rPr>
          <w:rStyle w:val="HTMLCode"/>
        </w:rPr>
      </w:pPr>
      <w:r>
        <w:rPr>
          <w:rStyle w:val="HTMLCode"/>
        </w:rPr>
        <w:t xml:space="preserve">    Dim i As Long</w:t>
      </w:r>
    </w:p>
    <w:p w:rsidR="00A613FF" w:rsidRDefault="00A613FF" w:rsidP="00A613FF">
      <w:pPr>
        <w:pStyle w:val="HTMLPreformatted"/>
        <w:rPr>
          <w:rStyle w:val="HTMLCode"/>
        </w:rPr>
      </w:pPr>
      <w:r>
        <w:rPr>
          <w:rStyle w:val="HTMLCode"/>
        </w:rPr>
        <w:t xml:space="preserve">    Dim studentID As String</w:t>
      </w:r>
    </w:p>
    <w:p w:rsidR="00A613FF" w:rsidRDefault="00A613FF" w:rsidP="00A613FF">
      <w:pPr>
        <w:pStyle w:val="HTMLPreformatted"/>
        <w:rPr>
          <w:rStyle w:val="HTMLCode"/>
        </w:rPr>
      </w:pPr>
      <w:r>
        <w:rPr>
          <w:rStyle w:val="HTMLCode"/>
        </w:rPr>
        <w:t xml:space="preserve">    Dim qualification As String</w:t>
      </w:r>
    </w:p>
    <w:p w:rsidR="00A613FF" w:rsidRDefault="00A613FF" w:rsidP="00A613FF">
      <w:pPr>
        <w:pStyle w:val="HTMLPreformatted"/>
        <w:rPr>
          <w:rStyle w:val="HTMLCode"/>
        </w:rPr>
      </w:pPr>
      <w:r>
        <w:rPr>
          <w:rStyle w:val="HTMLCode"/>
        </w:rPr>
        <w:t xml:space="preserve">    Dim attendance As Double</w:t>
      </w:r>
    </w:p>
    <w:p w:rsidR="00A613FF" w:rsidRDefault="00A613FF" w:rsidP="00A613FF">
      <w:pPr>
        <w:pStyle w:val="HTMLPreformatted"/>
        <w:rPr>
          <w:rStyle w:val="HTMLCode"/>
        </w:rPr>
      </w:pPr>
      <w:r>
        <w:rPr>
          <w:rStyle w:val="HTMLCode"/>
        </w:rPr>
        <w:t xml:space="preserve">    Dim diagnosticScore As Double</w:t>
      </w:r>
    </w:p>
    <w:p w:rsidR="00A613FF" w:rsidRDefault="00A613FF" w:rsidP="00A613FF">
      <w:pPr>
        <w:pStyle w:val="HTMLPreformatted"/>
        <w:rPr>
          <w:rStyle w:val="HTMLCode"/>
        </w:rPr>
      </w:pPr>
      <w:r>
        <w:rPr>
          <w:rStyle w:val="HTMLCode"/>
        </w:rPr>
        <w:t xml:space="preserve">    Dim securityProject As String</w:t>
      </w:r>
    </w:p>
    <w:p w:rsidR="00A613FF" w:rsidRDefault="00A613FF" w:rsidP="00A613FF">
      <w:pPr>
        <w:pStyle w:val="HTMLPreformatted"/>
        <w:rPr>
          <w:rStyle w:val="HTMLCode"/>
        </w:rPr>
      </w:pPr>
      <w:r>
        <w:rPr>
          <w:rStyle w:val="HTMLCode"/>
        </w:rPr>
        <w:t xml:space="preserve">    Dim exportStatus As String</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Set ws = ThisWorkbook.Sheets("SARAO_Portfolio")</w:t>
      </w:r>
    </w:p>
    <w:p w:rsidR="00A613FF" w:rsidRDefault="00A613FF" w:rsidP="00A613FF">
      <w:pPr>
        <w:pStyle w:val="HTMLPreformatted"/>
        <w:rPr>
          <w:rStyle w:val="HTMLCode"/>
        </w:rPr>
      </w:pPr>
      <w:r>
        <w:rPr>
          <w:rStyle w:val="HTMLCode"/>
        </w:rPr>
        <w:t xml:space="preserve">    lastRow = ws.Cells(ws.Rows.Count, "A").End(xlUp).Row</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For i = 2 To lastRow</w:t>
      </w:r>
    </w:p>
    <w:p w:rsidR="00A613FF" w:rsidRDefault="00A613FF" w:rsidP="00A613FF">
      <w:pPr>
        <w:pStyle w:val="HTMLPreformatted"/>
        <w:rPr>
          <w:rStyle w:val="HTMLCode"/>
        </w:rPr>
      </w:pPr>
      <w:r>
        <w:rPr>
          <w:rStyle w:val="HTMLCode"/>
        </w:rPr>
        <w:t xml:space="preserve">        studentID = ws.Cells(i, 1).Value</w:t>
      </w:r>
    </w:p>
    <w:p w:rsidR="00A613FF" w:rsidRDefault="00A613FF" w:rsidP="00A613FF">
      <w:pPr>
        <w:pStyle w:val="HTMLPreformatted"/>
        <w:rPr>
          <w:rStyle w:val="HTMLCode"/>
        </w:rPr>
      </w:pPr>
      <w:r>
        <w:rPr>
          <w:rStyle w:val="HTMLCode"/>
        </w:rPr>
        <w:t xml:space="preserve">        qualification = ws.Cells(i, 2).Value</w:t>
      </w:r>
    </w:p>
    <w:p w:rsidR="00A613FF" w:rsidRDefault="00A613FF" w:rsidP="00A613FF">
      <w:pPr>
        <w:pStyle w:val="HTMLPreformatted"/>
        <w:rPr>
          <w:rStyle w:val="HTMLCode"/>
        </w:rPr>
      </w:pPr>
      <w:r>
        <w:rPr>
          <w:rStyle w:val="HTMLCode"/>
        </w:rPr>
        <w:t xml:space="preserve">        attendance = ws.Cells(i, 3).Value</w:t>
      </w:r>
    </w:p>
    <w:p w:rsidR="00A613FF" w:rsidRDefault="00A613FF" w:rsidP="00A613FF">
      <w:pPr>
        <w:pStyle w:val="HTMLPreformatted"/>
        <w:rPr>
          <w:rStyle w:val="HTMLCode"/>
        </w:rPr>
      </w:pPr>
      <w:r>
        <w:rPr>
          <w:rStyle w:val="HTMLCode"/>
        </w:rPr>
        <w:t xml:space="preserve">        diagnosticScore = ws.Cells(i, 4).Value</w:t>
      </w:r>
    </w:p>
    <w:p w:rsidR="00A613FF" w:rsidRDefault="00A613FF" w:rsidP="00A613FF">
      <w:pPr>
        <w:pStyle w:val="HTMLPreformatted"/>
        <w:rPr>
          <w:rStyle w:val="HTMLCode"/>
        </w:rPr>
      </w:pPr>
      <w:r>
        <w:rPr>
          <w:rStyle w:val="HTMLCode"/>
        </w:rPr>
        <w:t xml:space="preserve">        securityProject = ws.Cells(i, 5).Value ' e.g., "Completed", "Pending", "Not Started"</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Logigramme: Decision logic</w:t>
      </w:r>
    </w:p>
    <w:p w:rsidR="00A613FF" w:rsidRDefault="00A613FF" w:rsidP="00A613FF">
      <w:pPr>
        <w:pStyle w:val="HTMLPreformatted"/>
        <w:rPr>
          <w:rStyle w:val="HTMLCode"/>
        </w:rPr>
      </w:pPr>
      <w:r>
        <w:rPr>
          <w:rStyle w:val="HTMLCode"/>
        </w:rPr>
        <w:t xml:space="preserve">        If qualification &lt;&gt; "" And attendance &gt;= 80 And diagnosticScore &gt;= 70 And securityProject = "Completed" Then</w:t>
      </w:r>
    </w:p>
    <w:p w:rsidR="00A613FF" w:rsidRDefault="00A613FF" w:rsidP="00A613FF">
      <w:pPr>
        <w:pStyle w:val="HTMLPreformatted"/>
        <w:rPr>
          <w:rStyle w:val="HTMLCode"/>
        </w:rPr>
      </w:pPr>
      <w:r>
        <w:rPr>
          <w:rStyle w:val="HTMLCode"/>
        </w:rPr>
        <w:t xml:space="preserve">            exportStatus = "Eligible for SARAO Portfolio Export"</w:t>
      </w:r>
    </w:p>
    <w:p w:rsidR="00A613FF" w:rsidRDefault="00A613FF" w:rsidP="00A613FF">
      <w:pPr>
        <w:pStyle w:val="HTMLPreformatted"/>
        <w:rPr>
          <w:rStyle w:val="HTMLCode"/>
        </w:rPr>
      </w:pPr>
      <w:r>
        <w:rPr>
          <w:rStyle w:val="HTMLCode"/>
        </w:rPr>
        <w:t xml:space="preserve">        ElseIf qualification = "" Then</w:t>
      </w:r>
    </w:p>
    <w:p w:rsidR="00A613FF" w:rsidRDefault="00A613FF" w:rsidP="00A613FF">
      <w:pPr>
        <w:pStyle w:val="HTMLPreformatted"/>
        <w:rPr>
          <w:rStyle w:val="HTMLCode"/>
        </w:rPr>
      </w:pPr>
      <w:r>
        <w:rPr>
          <w:rStyle w:val="HTMLCode"/>
        </w:rPr>
        <w:t xml:space="preserve">            exportStatus = "Missing Qualification"</w:t>
      </w:r>
    </w:p>
    <w:p w:rsidR="00A613FF" w:rsidRDefault="00A613FF" w:rsidP="00A613FF">
      <w:pPr>
        <w:pStyle w:val="HTMLPreformatted"/>
        <w:rPr>
          <w:rStyle w:val="HTMLCode"/>
        </w:rPr>
      </w:pPr>
      <w:r>
        <w:rPr>
          <w:rStyle w:val="HTMLCode"/>
        </w:rPr>
        <w:t xml:space="preserve">        ElseIf attendance &lt; 80 Then</w:t>
      </w:r>
    </w:p>
    <w:p w:rsidR="00A613FF" w:rsidRDefault="00A613FF" w:rsidP="00A613FF">
      <w:pPr>
        <w:pStyle w:val="HTMLPreformatted"/>
        <w:rPr>
          <w:rStyle w:val="HTMLCode"/>
        </w:rPr>
      </w:pPr>
      <w:r>
        <w:rPr>
          <w:rStyle w:val="HTMLCode"/>
        </w:rPr>
        <w:t xml:space="preserve">            exportStatus = "Low Attendance"</w:t>
      </w:r>
    </w:p>
    <w:p w:rsidR="00A613FF" w:rsidRDefault="00A613FF" w:rsidP="00A613FF">
      <w:pPr>
        <w:pStyle w:val="HTMLPreformatted"/>
        <w:rPr>
          <w:rStyle w:val="HTMLCode"/>
        </w:rPr>
      </w:pPr>
      <w:r>
        <w:rPr>
          <w:rStyle w:val="HTMLCode"/>
        </w:rPr>
        <w:t xml:space="preserve">        ElseIf diagnosticScore &lt; 70 Then</w:t>
      </w:r>
    </w:p>
    <w:p w:rsidR="00A613FF" w:rsidRDefault="00A613FF" w:rsidP="00A613FF">
      <w:pPr>
        <w:pStyle w:val="HTMLPreformatted"/>
        <w:rPr>
          <w:rStyle w:val="HTMLCode"/>
        </w:rPr>
      </w:pPr>
      <w:r>
        <w:rPr>
          <w:rStyle w:val="HTMLCode"/>
        </w:rPr>
        <w:t xml:space="preserve">            exportStatus = "Diagnostic Score Below Threshold"</w:t>
      </w:r>
    </w:p>
    <w:p w:rsidR="00A613FF" w:rsidRDefault="00A613FF" w:rsidP="00A613FF">
      <w:pPr>
        <w:pStyle w:val="HTMLPreformatted"/>
        <w:rPr>
          <w:rStyle w:val="HTMLCode"/>
        </w:rPr>
      </w:pPr>
      <w:r>
        <w:rPr>
          <w:rStyle w:val="HTMLCode"/>
        </w:rPr>
        <w:t xml:space="preserve">        ElseIf securityProject &lt;&gt; "Completed" Then</w:t>
      </w:r>
    </w:p>
    <w:p w:rsidR="00A613FF" w:rsidRDefault="00A613FF" w:rsidP="00A613FF">
      <w:pPr>
        <w:pStyle w:val="HTMLPreformatted"/>
        <w:rPr>
          <w:rStyle w:val="HTMLCode"/>
        </w:rPr>
      </w:pPr>
      <w:r>
        <w:rPr>
          <w:rStyle w:val="HTMLCode"/>
        </w:rPr>
        <w:t xml:space="preserve">            exportStatus = "Security Project Incomplete"</w:t>
      </w:r>
    </w:p>
    <w:p w:rsidR="00A613FF" w:rsidRDefault="00A613FF" w:rsidP="00A613FF">
      <w:pPr>
        <w:pStyle w:val="HTMLPreformatted"/>
        <w:rPr>
          <w:rStyle w:val="HTMLCode"/>
        </w:rPr>
      </w:pPr>
      <w:r>
        <w:rPr>
          <w:rStyle w:val="HTMLCode"/>
        </w:rPr>
        <w:t xml:space="preserve">        Else</w:t>
      </w:r>
    </w:p>
    <w:p w:rsidR="00A613FF" w:rsidRDefault="00A613FF" w:rsidP="00A613FF">
      <w:pPr>
        <w:pStyle w:val="HTMLPreformatted"/>
        <w:rPr>
          <w:rStyle w:val="HTMLCode"/>
        </w:rPr>
      </w:pPr>
      <w:r>
        <w:rPr>
          <w:rStyle w:val="HTMLCode"/>
        </w:rPr>
        <w:t xml:space="preserve">            exportStatus = "Manual Review Required"</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Algorigramme: Procedural logic</w:t>
      </w:r>
    </w:p>
    <w:p w:rsidR="00A613FF" w:rsidRDefault="00A613FF" w:rsidP="00A613FF">
      <w:pPr>
        <w:pStyle w:val="HTMLPreformatted"/>
        <w:rPr>
          <w:rStyle w:val="HTMLCode"/>
        </w:rPr>
      </w:pPr>
      <w:r>
        <w:rPr>
          <w:rStyle w:val="HTMLCode"/>
        </w:rPr>
        <w:t xml:space="preserve">        ws.Cells(i, 6).Value = exportStatus</w:t>
      </w:r>
    </w:p>
    <w:p w:rsidR="00A613FF" w:rsidRDefault="00A613FF" w:rsidP="00A613FF">
      <w:pPr>
        <w:pStyle w:val="HTMLPreformatted"/>
        <w:rPr>
          <w:rStyle w:val="HTMLCode"/>
        </w:rPr>
      </w:pPr>
      <w:r>
        <w:rPr>
          <w:rStyle w:val="HTMLCode"/>
        </w:rPr>
        <w:t xml:space="preserve">        If exportStatus = "Eligible for SARAO Portfolio Export" Then</w:t>
      </w:r>
    </w:p>
    <w:p w:rsidR="00A613FF" w:rsidRDefault="00A613FF" w:rsidP="00A613FF">
      <w:pPr>
        <w:pStyle w:val="HTMLPreformatted"/>
        <w:rPr>
          <w:rStyle w:val="HTMLCode"/>
        </w:rPr>
      </w:pPr>
      <w:r>
        <w:rPr>
          <w:rStyle w:val="HTMLCode"/>
        </w:rPr>
        <w:t xml:space="preserve">            Call ExportToArchive(studentID, qualification)</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r>
        <w:rPr>
          <w:rStyle w:val="HTMLCode"/>
        </w:rPr>
        <w:t xml:space="preserve">    Next i</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MsgBox "SARAO credential audit completed.", vbInformation</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End Sub</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Sub ExportToArchive(studentID As String, qualification As String)</w:t>
      </w:r>
    </w:p>
    <w:p w:rsidR="00A613FF" w:rsidRDefault="00A613FF" w:rsidP="00A613FF">
      <w:pPr>
        <w:pStyle w:val="HTMLPreformatted"/>
        <w:rPr>
          <w:rStyle w:val="HTMLCode"/>
        </w:rPr>
      </w:pPr>
      <w:r>
        <w:rPr>
          <w:rStyle w:val="HTMLCode"/>
        </w:rPr>
        <w:t xml:space="preserve">    ' Simulated export logic to GitHub, LMS, or Internet Archive</w:t>
      </w:r>
    </w:p>
    <w:p w:rsidR="00A613FF" w:rsidRDefault="00A613FF" w:rsidP="00A613FF">
      <w:pPr>
        <w:pStyle w:val="HTMLPreformatted"/>
        <w:rPr>
          <w:rStyle w:val="HTMLCode"/>
        </w:rPr>
      </w:pPr>
      <w:r>
        <w:rPr>
          <w:rStyle w:val="HTMLCode"/>
        </w:rPr>
        <w:t xml:space="preserve">    Debug.Print "Exporting student: " &amp; studentID &amp; " | Qualification: " &amp; qualification</w:t>
      </w:r>
    </w:p>
    <w:p w:rsidR="00A613FF" w:rsidRDefault="00A613FF" w:rsidP="00A613FF">
      <w:pPr>
        <w:pStyle w:val="HTMLPreformatted"/>
        <w:rPr>
          <w:rStyle w:val="HTMLCode"/>
        </w:rPr>
      </w:pPr>
      <w:r>
        <w:rPr>
          <w:rStyle w:val="HTMLCode"/>
        </w:rPr>
        <w:t xml:space="preserve">    ' Future integration: API calls to GitHub, LMS, or archival platforms</w:t>
      </w:r>
    </w:p>
    <w:p w:rsidR="00A613FF" w:rsidRDefault="00A613FF" w:rsidP="00A613FF">
      <w:pPr>
        <w:pStyle w:val="HTMLPreformatted"/>
        <w:rPr>
          <w:rStyle w:val="HTMLCode"/>
        </w:rPr>
      </w:pPr>
      <w:r>
        <w:rPr>
          <w:rStyle w:val="HTMLCode"/>
        </w:rPr>
        <w:t>End Sub</w:t>
      </w:r>
    </w:p>
    <w:p w:rsidR="00A613FF" w:rsidRDefault="00A613FF" w:rsidP="00A613FF">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A613FF" w:rsidTr="00A613FF">
        <w:trPr>
          <w:tblHeader/>
          <w:tblCellSpacing w:w="15" w:type="dxa"/>
        </w:trPr>
        <w:tc>
          <w:tcPr>
            <w:tcW w:w="0" w:type="auto"/>
            <w:vAlign w:val="center"/>
            <w:hideMark/>
          </w:tcPr>
          <w:p w:rsidR="00A613FF" w:rsidRDefault="00A613FF">
            <w:pPr>
              <w:jc w:val="center"/>
              <w:rPr>
                <w:b/>
                <w:bCs/>
              </w:rPr>
            </w:pPr>
            <w:r>
              <w:rPr>
                <w:b/>
                <w:bCs/>
              </w:rPr>
              <w:t>Step</w:t>
            </w:r>
          </w:p>
        </w:tc>
        <w:tc>
          <w:tcPr>
            <w:tcW w:w="0" w:type="auto"/>
            <w:vAlign w:val="center"/>
            <w:hideMark/>
          </w:tcPr>
          <w:p w:rsidR="00A613FF" w:rsidRDefault="00A613FF">
            <w:pPr>
              <w:jc w:val="center"/>
              <w:rPr>
                <w:b/>
                <w:bCs/>
              </w:rPr>
            </w:pPr>
            <w:r>
              <w:rPr>
                <w:b/>
                <w:bCs/>
              </w:rPr>
              <w:t>Algorigramme (Procedure)</w:t>
            </w:r>
          </w:p>
        </w:tc>
        <w:tc>
          <w:tcPr>
            <w:tcW w:w="0" w:type="auto"/>
            <w:vAlign w:val="center"/>
            <w:hideMark/>
          </w:tcPr>
          <w:p w:rsidR="00A613FF" w:rsidRDefault="00A613FF">
            <w:pPr>
              <w:jc w:val="center"/>
              <w:rPr>
                <w:b/>
                <w:bCs/>
              </w:rPr>
            </w:pPr>
            <w:r>
              <w:rPr>
                <w:b/>
                <w:bCs/>
              </w:rPr>
              <w:t>Logigramme (Decision)</w:t>
            </w:r>
          </w:p>
        </w:tc>
      </w:tr>
      <w:tr w:rsidR="00A613FF" w:rsidTr="00A613FF">
        <w:trPr>
          <w:tblCellSpacing w:w="15" w:type="dxa"/>
        </w:trPr>
        <w:tc>
          <w:tcPr>
            <w:tcW w:w="0" w:type="auto"/>
            <w:vAlign w:val="center"/>
            <w:hideMark/>
          </w:tcPr>
          <w:p w:rsidR="00A613FF" w:rsidRDefault="00A613FF">
            <w:r>
              <w:t>1</w:t>
            </w:r>
          </w:p>
        </w:tc>
        <w:tc>
          <w:tcPr>
            <w:tcW w:w="0" w:type="auto"/>
            <w:vAlign w:val="center"/>
            <w:hideMark/>
          </w:tcPr>
          <w:p w:rsidR="00A613FF" w:rsidRDefault="00A613FF">
            <w:r>
              <w:t>Read student data</w:t>
            </w:r>
          </w:p>
        </w:tc>
        <w:tc>
          <w:tcPr>
            <w:tcW w:w="0" w:type="auto"/>
            <w:vAlign w:val="center"/>
            <w:hideMark/>
          </w:tcPr>
          <w:p w:rsidR="00A613FF" w:rsidRDefault="00A613FF">
            <w:r>
              <w:t>Is qualification present?</w:t>
            </w:r>
          </w:p>
        </w:tc>
      </w:tr>
      <w:tr w:rsidR="00A613FF" w:rsidTr="00A613FF">
        <w:trPr>
          <w:tblCellSpacing w:w="15" w:type="dxa"/>
        </w:trPr>
        <w:tc>
          <w:tcPr>
            <w:tcW w:w="0" w:type="auto"/>
            <w:vAlign w:val="center"/>
            <w:hideMark/>
          </w:tcPr>
          <w:p w:rsidR="00A613FF" w:rsidRDefault="00A613FF">
            <w:r>
              <w:t>2</w:t>
            </w:r>
          </w:p>
        </w:tc>
        <w:tc>
          <w:tcPr>
            <w:tcW w:w="0" w:type="auto"/>
            <w:vAlign w:val="center"/>
            <w:hideMark/>
          </w:tcPr>
          <w:p w:rsidR="00A613FF" w:rsidRDefault="00A613FF">
            <w:r>
              <w:t>Validate attendance and diagnostic score</w:t>
            </w:r>
          </w:p>
        </w:tc>
        <w:tc>
          <w:tcPr>
            <w:tcW w:w="0" w:type="auto"/>
            <w:vAlign w:val="center"/>
            <w:hideMark/>
          </w:tcPr>
          <w:p w:rsidR="00A613FF" w:rsidRDefault="00A613FF">
            <w:r>
              <w:t>Is attendance ≥ 80% and score ≥ 70?</w:t>
            </w:r>
          </w:p>
        </w:tc>
      </w:tr>
      <w:tr w:rsidR="00A613FF" w:rsidTr="00A613FF">
        <w:trPr>
          <w:tblCellSpacing w:w="15" w:type="dxa"/>
        </w:trPr>
        <w:tc>
          <w:tcPr>
            <w:tcW w:w="0" w:type="auto"/>
            <w:vAlign w:val="center"/>
            <w:hideMark/>
          </w:tcPr>
          <w:p w:rsidR="00A613FF" w:rsidRDefault="00A613FF">
            <w:r>
              <w:t>3</w:t>
            </w:r>
          </w:p>
        </w:tc>
        <w:tc>
          <w:tcPr>
            <w:tcW w:w="0" w:type="auto"/>
            <w:vAlign w:val="center"/>
            <w:hideMark/>
          </w:tcPr>
          <w:p w:rsidR="00A613FF" w:rsidRDefault="00A613FF">
            <w:r>
              <w:t>Check security project completion</w:t>
            </w:r>
          </w:p>
        </w:tc>
        <w:tc>
          <w:tcPr>
            <w:tcW w:w="0" w:type="auto"/>
            <w:vAlign w:val="center"/>
            <w:hideMark/>
          </w:tcPr>
          <w:p w:rsidR="00A613FF" w:rsidRDefault="00A613FF">
            <w:r>
              <w:t>Is project marked "Completed"?</w:t>
            </w:r>
          </w:p>
        </w:tc>
      </w:tr>
      <w:tr w:rsidR="00A613FF" w:rsidTr="00A613FF">
        <w:trPr>
          <w:tblCellSpacing w:w="15" w:type="dxa"/>
        </w:trPr>
        <w:tc>
          <w:tcPr>
            <w:tcW w:w="0" w:type="auto"/>
            <w:vAlign w:val="center"/>
            <w:hideMark/>
          </w:tcPr>
          <w:p w:rsidR="00A613FF" w:rsidRDefault="00A613FF">
            <w:r>
              <w:t>4</w:t>
            </w:r>
          </w:p>
        </w:tc>
        <w:tc>
          <w:tcPr>
            <w:tcW w:w="0" w:type="auto"/>
            <w:vAlign w:val="center"/>
            <w:hideMark/>
          </w:tcPr>
          <w:p w:rsidR="00A613FF" w:rsidRDefault="00A613FF">
            <w:r>
              <w:t>Assign export status</w:t>
            </w:r>
          </w:p>
        </w:tc>
        <w:tc>
          <w:tcPr>
            <w:tcW w:w="0" w:type="auto"/>
            <w:vAlign w:val="center"/>
            <w:hideMark/>
          </w:tcPr>
          <w:p w:rsidR="00A613FF" w:rsidRDefault="00A613FF">
            <w:r>
              <w:t>If all conditions met → Eligible; else → Flag for review</w:t>
            </w:r>
          </w:p>
        </w:tc>
      </w:tr>
      <w:tr w:rsidR="00A613FF" w:rsidTr="00A613FF">
        <w:trPr>
          <w:tblCellSpacing w:w="15" w:type="dxa"/>
        </w:trPr>
        <w:tc>
          <w:tcPr>
            <w:tcW w:w="0" w:type="auto"/>
            <w:vAlign w:val="center"/>
            <w:hideMark/>
          </w:tcPr>
          <w:p w:rsidR="00A613FF" w:rsidRDefault="00A613FF">
            <w:r>
              <w:t>5</w:t>
            </w:r>
          </w:p>
        </w:tc>
        <w:tc>
          <w:tcPr>
            <w:tcW w:w="0" w:type="auto"/>
            <w:vAlign w:val="center"/>
            <w:hideMark/>
          </w:tcPr>
          <w:p w:rsidR="00A613FF" w:rsidRDefault="00A613FF">
            <w:r>
              <w:t>Export eligible records to digital portfolio</w:t>
            </w:r>
          </w:p>
        </w:tc>
        <w:tc>
          <w:tcPr>
            <w:tcW w:w="0" w:type="auto"/>
            <w:vAlign w:val="center"/>
            <w:hideMark/>
          </w:tcPr>
          <w:p w:rsidR="00A613FF" w:rsidRDefault="00A613FF">
            <w:r>
              <w:t>Trigger archival export for qualified learners</w:t>
            </w:r>
          </w:p>
        </w:tc>
      </w:tr>
    </w:tbl>
    <w:p w:rsidR="00A613FF" w:rsidRDefault="00A613FF" w:rsidP="00A613FF">
      <w:pPr>
        <w:pStyle w:val="Heading2"/>
      </w:pPr>
      <w:r>
        <w:rPr>
          <w:rFonts w:ascii="Segoe UI Symbol" w:hAnsi="Segoe UI Symbol" w:cs="Segoe UI Symbol"/>
        </w:rPr>
        <w:t>📂</w:t>
      </w:r>
      <w:r>
        <w:t xml:space="preserve"> Sheet Structure (SARAO_Portfolio)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085"/>
      </w:tblGrid>
      <w:tr w:rsidR="00A613FF" w:rsidTr="00A613FF">
        <w:trPr>
          <w:tblHeader/>
          <w:tblCellSpacing w:w="15" w:type="dxa"/>
        </w:trPr>
        <w:tc>
          <w:tcPr>
            <w:tcW w:w="0" w:type="auto"/>
            <w:vAlign w:val="center"/>
            <w:hideMark/>
          </w:tcPr>
          <w:p w:rsidR="00A613FF" w:rsidRDefault="00A613FF">
            <w:pPr>
              <w:jc w:val="center"/>
              <w:rPr>
                <w:b/>
                <w:bCs/>
              </w:rPr>
            </w:pPr>
            <w:r>
              <w:rPr>
                <w:b/>
                <w:bCs/>
              </w:rPr>
              <w:t>Column</w:t>
            </w:r>
          </w:p>
        </w:tc>
        <w:tc>
          <w:tcPr>
            <w:tcW w:w="0" w:type="auto"/>
            <w:vAlign w:val="center"/>
            <w:hideMark/>
          </w:tcPr>
          <w:p w:rsidR="00A613FF" w:rsidRDefault="00A613FF">
            <w:pPr>
              <w:jc w:val="center"/>
              <w:rPr>
                <w:b/>
                <w:bCs/>
              </w:rPr>
            </w:pPr>
            <w:r>
              <w:rPr>
                <w:b/>
                <w:bCs/>
              </w:rPr>
              <w:t>Field</w:t>
            </w:r>
          </w:p>
        </w:tc>
      </w:tr>
      <w:tr w:rsidR="00A613FF" w:rsidTr="00A613FF">
        <w:trPr>
          <w:tblCellSpacing w:w="15" w:type="dxa"/>
        </w:trPr>
        <w:tc>
          <w:tcPr>
            <w:tcW w:w="0" w:type="auto"/>
            <w:vAlign w:val="center"/>
            <w:hideMark/>
          </w:tcPr>
          <w:p w:rsidR="00A613FF" w:rsidRDefault="00A613FF">
            <w:r>
              <w:t>A</w:t>
            </w:r>
          </w:p>
        </w:tc>
        <w:tc>
          <w:tcPr>
            <w:tcW w:w="0" w:type="auto"/>
            <w:vAlign w:val="center"/>
            <w:hideMark/>
          </w:tcPr>
          <w:p w:rsidR="00A613FF" w:rsidRDefault="00A613FF">
            <w:r>
              <w:t>Student ID</w:t>
            </w:r>
          </w:p>
        </w:tc>
      </w:tr>
      <w:tr w:rsidR="00A613FF" w:rsidTr="00A613FF">
        <w:trPr>
          <w:tblCellSpacing w:w="15" w:type="dxa"/>
        </w:trPr>
        <w:tc>
          <w:tcPr>
            <w:tcW w:w="0" w:type="auto"/>
            <w:vAlign w:val="center"/>
            <w:hideMark/>
          </w:tcPr>
          <w:p w:rsidR="00A613FF" w:rsidRDefault="00A613FF">
            <w:r>
              <w:t>B</w:t>
            </w:r>
          </w:p>
        </w:tc>
        <w:tc>
          <w:tcPr>
            <w:tcW w:w="0" w:type="auto"/>
            <w:vAlign w:val="center"/>
            <w:hideMark/>
          </w:tcPr>
          <w:p w:rsidR="00A613FF" w:rsidRDefault="00A613FF">
            <w:r>
              <w:t>Qualification</w:t>
            </w:r>
          </w:p>
        </w:tc>
      </w:tr>
      <w:tr w:rsidR="00A613FF" w:rsidTr="00A613FF">
        <w:trPr>
          <w:tblCellSpacing w:w="15" w:type="dxa"/>
        </w:trPr>
        <w:tc>
          <w:tcPr>
            <w:tcW w:w="0" w:type="auto"/>
            <w:vAlign w:val="center"/>
            <w:hideMark/>
          </w:tcPr>
          <w:p w:rsidR="00A613FF" w:rsidRDefault="00A613FF">
            <w:r>
              <w:t>C</w:t>
            </w:r>
          </w:p>
        </w:tc>
        <w:tc>
          <w:tcPr>
            <w:tcW w:w="0" w:type="auto"/>
            <w:vAlign w:val="center"/>
            <w:hideMark/>
          </w:tcPr>
          <w:p w:rsidR="00A613FF" w:rsidRDefault="00A613FF">
            <w:r>
              <w:t>Attendance (%)</w:t>
            </w:r>
          </w:p>
        </w:tc>
      </w:tr>
      <w:tr w:rsidR="00A613FF" w:rsidTr="00A613FF">
        <w:trPr>
          <w:tblCellSpacing w:w="15" w:type="dxa"/>
        </w:trPr>
        <w:tc>
          <w:tcPr>
            <w:tcW w:w="0" w:type="auto"/>
            <w:vAlign w:val="center"/>
            <w:hideMark/>
          </w:tcPr>
          <w:p w:rsidR="00A613FF" w:rsidRDefault="00A613FF">
            <w:r>
              <w:t>D</w:t>
            </w:r>
          </w:p>
        </w:tc>
        <w:tc>
          <w:tcPr>
            <w:tcW w:w="0" w:type="auto"/>
            <w:vAlign w:val="center"/>
            <w:hideMark/>
          </w:tcPr>
          <w:p w:rsidR="00A613FF" w:rsidRDefault="00A613FF">
            <w:r>
              <w:t>Diagnostic Score (%)</w:t>
            </w:r>
          </w:p>
        </w:tc>
      </w:tr>
      <w:tr w:rsidR="00A613FF" w:rsidTr="00A613FF">
        <w:trPr>
          <w:tblCellSpacing w:w="15" w:type="dxa"/>
        </w:trPr>
        <w:tc>
          <w:tcPr>
            <w:tcW w:w="0" w:type="auto"/>
            <w:vAlign w:val="center"/>
            <w:hideMark/>
          </w:tcPr>
          <w:p w:rsidR="00A613FF" w:rsidRDefault="00A613FF">
            <w:r>
              <w:t>E</w:t>
            </w:r>
          </w:p>
        </w:tc>
        <w:tc>
          <w:tcPr>
            <w:tcW w:w="0" w:type="auto"/>
            <w:vAlign w:val="center"/>
            <w:hideMark/>
          </w:tcPr>
          <w:p w:rsidR="00A613FF" w:rsidRDefault="00A613FF">
            <w:r>
              <w:t>Security Project Status</w:t>
            </w:r>
          </w:p>
        </w:tc>
      </w:tr>
      <w:tr w:rsidR="00A613FF" w:rsidTr="00A613FF">
        <w:trPr>
          <w:tblCellSpacing w:w="15" w:type="dxa"/>
        </w:trPr>
        <w:tc>
          <w:tcPr>
            <w:tcW w:w="0" w:type="auto"/>
            <w:vAlign w:val="center"/>
            <w:hideMark/>
          </w:tcPr>
          <w:p w:rsidR="00A613FF" w:rsidRDefault="00A613FF">
            <w:r>
              <w:t>F</w:t>
            </w:r>
          </w:p>
        </w:tc>
        <w:tc>
          <w:tcPr>
            <w:tcW w:w="0" w:type="auto"/>
            <w:vAlign w:val="center"/>
            <w:hideMark/>
          </w:tcPr>
          <w:p w:rsidR="00A613FF" w:rsidRDefault="00A613FF">
            <w:r>
              <w:t>Export Status</w:t>
            </w:r>
          </w:p>
        </w:tc>
      </w:tr>
    </w:tbl>
    <w:p w:rsidR="00A613FF" w:rsidRDefault="00A613FF" w:rsidP="00A613FF">
      <w:pPr>
        <w:pStyle w:val="NormalWeb"/>
      </w:pPr>
      <w:r>
        <w:t xml:space="preserve">This module can be embedded into your Excel-based dashboard to automate compliance checks and portfolio readiness. If you’d like, I can also help you visualize this logic as a printable </w:t>
      </w:r>
      <w:r>
        <w:rPr>
          <w:rStyle w:val="Strong"/>
        </w:rPr>
        <w:t>logigramme/algorigramme diagram</w:t>
      </w:r>
      <w:r>
        <w:t xml:space="preserve"> or scaffold GitHub integration for your credential-linked exports. Let’s make your SARAO submission modular, traceable, and audit-ready.</w:t>
      </w:r>
    </w:p>
    <w:p w:rsidR="00BA68B8" w:rsidRDefault="00BA68B8" w:rsidP="00BA68B8">
      <w:pPr>
        <w:pStyle w:val="NormalWeb"/>
      </w:pPr>
      <w:r>
        <w:rPr>
          <w:rStyle w:val="Strong"/>
        </w:rPr>
        <w:t>This SA/Germany (SAG-CORE) collaboration proposal (Reference: SASAG250915364814) outlines a modular, fault-diagnostic framework for engineering education and rural infrastructure. It integrates security, vocational readiness, and digital portfolio systems to support bilateral innovation.</w:t>
      </w:r>
    </w:p>
    <w:p w:rsidR="00BA68B8" w:rsidRDefault="00BA68B8" w:rsidP="00BA68B8">
      <w:pPr>
        <w:pStyle w:val="Heading2"/>
      </w:pPr>
      <w:r>
        <w:rPr>
          <w:rFonts w:ascii="Segoe UI Symbol" w:hAnsi="Segoe UI Symbol" w:cs="Segoe UI Symbol"/>
        </w:rPr>
        <w:t>📘</w:t>
      </w:r>
      <w:r>
        <w:t xml:space="preserve"> Overview</w:t>
      </w:r>
    </w:p>
    <w:p w:rsidR="00BA68B8" w:rsidRDefault="00BA68B8" w:rsidP="00BA68B8">
      <w:pPr>
        <w:pStyle w:val="NormalWeb"/>
      </w:pPr>
      <w:r>
        <w:t>Tshingombe Tshitadi Fiston’s SAG-CORE proposal builds on his patented modular curriculum and diagnostic systems. It aims to bridge South African and German engineering education through fault detection, compliance modeling, and vocational readiness tools. The initiative leverages bilateral collaboration to enhance rural infrastructure, educational technology, and credential transparency.</w:t>
      </w:r>
    </w:p>
    <w:p w:rsidR="00BA68B8" w:rsidRDefault="00BA68B8" w:rsidP="00BA68B8">
      <w:pPr>
        <w:pStyle w:val="Heading2"/>
      </w:pPr>
      <w:r>
        <w:rPr>
          <w:rFonts w:ascii="Segoe UI Symbol" w:hAnsi="Segoe UI Symbol" w:cs="Segoe UI Symbol"/>
        </w:rPr>
        <w:t>🎯</w:t>
      </w:r>
      <w:r>
        <w:t xml:space="preserve"> Scope</w:t>
      </w:r>
    </w:p>
    <w:p w:rsidR="00BA68B8" w:rsidRDefault="00BA68B8" w:rsidP="00BA68B8">
      <w:pPr>
        <w:pStyle w:val="NormalWeb"/>
        <w:numPr>
          <w:ilvl w:val="0"/>
          <w:numId w:val="62"/>
        </w:numPr>
      </w:pPr>
      <w:r>
        <w:rPr>
          <w:rStyle w:val="Strong"/>
        </w:rPr>
        <w:t>Geographic Focus</w:t>
      </w:r>
      <w:r>
        <w:t>: South Africa (Gauteng) and Germany</w:t>
      </w:r>
    </w:p>
    <w:p w:rsidR="00BA68B8" w:rsidRDefault="00BA68B8" w:rsidP="00BA68B8">
      <w:pPr>
        <w:pStyle w:val="NormalWeb"/>
        <w:numPr>
          <w:ilvl w:val="0"/>
          <w:numId w:val="62"/>
        </w:numPr>
      </w:pPr>
      <w:r>
        <w:rPr>
          <w:rStyle w:val="Strong"/>
        </w:rPr>
        <w:t>Institutional Anchor</w:t>
      </w:r>
      <w:r>
        <w:t>: SAQA and Atlantic International University</w:t>
      </w:r>
    </w:p>
    <w:p w:rsidR="00BA68B8" w:rsidRDefault="00BA68B8" w:rsidP="00BA68B8">
      <w:pPr>
        <w:pStyle w:val="NormalWeb"/>
        <w:numPr>
          <w:ilvl w:val="0"/>
          <w:numId w:val="62"/>
        </w:numPr>
      </w:pPr>
      <w:r>
        <w:rPr>
          <w:rStyle w:val="Strong"/>
        </w:rPr>
        <w:t>Domains</w:t>
      </w:r>
      <w:r>
        <w:t>:</w:t>
      </w:r>
    </w:p>
    <w:p w:rsidR="00BA68B8" w:rsidRDefault="00BA68B8" w:rsidP="00BA68B8">
      <w:pPr>
        <w:pStyle w:val="NormalWeb"/>
        <w:numPr>
          <w:ilvl w:val="1"/>
          <w:numId w:val="62"/>
        </w:numPr>
      </w:pPr>
      <w:r>
        <w:t>Electrical engineering and fault diagnostics</w:t>
      </w:r>
    </w:p>
    <w:p w:rsidR="00BA68B8" w:rsidRDefault="00BA68B8" w:rsidP="00BA68B8">
      <w:pPr>
        <w:pStyle w:val="NormalWeb"/>
        <w:numPr>
          <w:ilvl w:val="1"/>
          <w:numId w:val="62"/>
        </w:numPr>
      </w:pPr>
      <w:r>
        <w:t>Curriculum policy and vocational assessment</w:t>
      </w:r>
    </w:p>
    <w:p w:rsidR="00BA68B8" w:rsidRDefault="00BA68B8" w:rsidP="00BA68B8">
      <w:pPr>
        <w:pStyle w:val="NormalWeb"/>
        <w:numPr>
          <w:ilvl w:val="1"/>
          <w:numId w:val="62"/>
        </w:numPr>
      </w:pPr>
      <w:r>
        <w:t>Security and defence facilitation</w:t>
      </w:r>
    </w:p>
    <w:p w:rsidR="00BA68B8" w:rsidRDefault="00BA68B8" w:rsidP="00BA68B8">
      <w:pPr>
        <w:pStyle w:val="NormalWeb"/>
        <w:numPr>
          <w:ilvl w:val="1"/>
          <w:numId w:val="62"/>
        </w:numPr>
      </w:pPr>
      <w:r>
        <w:t>Educational technology and compliance modeling</w:t>
      </w:r>
    </w:p>
    <w:p w:rsidR="00BA68B8" w:rsidRDefault="00BA68B8" w:rsidP="00BA68B8">
      <w:pPr>
        <w:pStyle w:val="NormalWeb"/>
        <w:numPr>
          <w:ilvl w:val="0"/>
          <w:numId w:val="62"/>
        </w:numPr>
      </w:pPr>
      <w:r>
        <w:rPr>
          <w:rStyle w:val="Strong"/>
        </w:rPr>
        <w:t>Target Audiences</w:t>
      </w:r>
      <w:r>
        <w:t>:</w:t>
      </w:r>
    </w:p>
    <w:p w:rsidR="00BA68B8" w:rsidRDefault="00BA68B8" w:rsidP="00BA68B8">
      <w:pPr>
        <w:pStyle w:val="NormalWeb"/>
        <w:numPr>
          <w:ilvl w:val="1"/>
          <w:numId w:val="62"/>
        </w:numPr>
      </w:pPr>
      <w:r>
        <w:t>Engineering learners and educators</w:t>
      </w:r>
    </w:p>
    <w:p w:rsidR="00BA68B8" w:rsidRDefault="00BA68B8" w:rsidP="00BA68B8">
      <w:pPr>
        <w:pStyle w:val="NormalWeb"/>
        <w:numPr>
          <w:ilvl w:val="1"/>
          <w:numId w:val="62"/>
        </w:numPr>
      </w:pPr>
      <w:r>
        <w:t>SAQA/NQF and German qualification bodies</w:t>
      </w:r>
    </w:p>
    <w:p w:rsidR="00BA68B8" w:rsidRDefault="00BA68B8" w:rsidP="00BA68B8">
      <w:pPr>
        <w:pStyle w:val="NormalWeb"/>
        <w:numPr>
          <w:ilvl w:val="1"/>
          <w:numId w:val="62"/>
        </w:numPr>
      </w:pPr>
      <w:r>
        <w:t>SAG-CORE reviewers and bilateral funders</w:t>
      </w:r>
    </w:p>
    <w:p w:rsidR="00BA68B8" w:rsidRDefault="00BA68B8" w:rsidP="00BA68B8">
      <w:pPr>
        <w:pStyle w:val="Heading2"/>
      </w:pPr>
      <w:r>
        <w:rPr>
          <w:rFonts w:ascii="Calibri Light" w:hAnsi="Calibri Light" w:cs="Calibri Light"/>
        </w:rPr>
        <w:t>🧾</w:t>
      </w:r>
      <w:r>
        <w:t xml:space="preserve"> Description</w:t>
      </w:r>
    </w:p>
    <w:p w:rsidR="00BA68B8" w:rsidRDefault="00BA68B8" w:rsidP="00BA68B8">
      <w:pPr>
        <w:pStyle w:val="NormalWeb"/>
        <w:numPr>
          <w:ilvl w:val="0"/>
          <w:numId w:val="63"/>
        </w:numPr>
      </w:pPr>
      <w:r>
        <w:t>Modular curriculum design for fault diagnostics and trade readiness</w:t>
      </w:r>
    </w:p>
    <w:p w:rsidR="00BA68B8" w:rsidRDefault="00BA68B8" w:rsidP="00BA68B8">
      <w:pPr>
        <w:pStyle w:val="NormalWeb"/>
        <w:numPr>
          <w:ilvl w:val="0"/>
          <w:numId w:val="63"/>
        </w:numPr>
      </w:pPr>
      <w:r>
        <w:t>Integration of SAQA/NQF with German vocational frameworks</w:t>
      </w:r>
    </w:p>
    <w:p w:rsidR="00BA68B8" w:rsidRDefault="00BA68B8" w:rsidP="00BA68B8">
      <w:pPr>
        <w:pStyle w:val="NormalWeb"/>
        <w:numPr>
          <w:ilvl w:val="0"/>
          <w:numId w:val="63"/>
        </w:numPr>
      </w:pPr>
      <w:r>
        <w:t>Use of Excel VBA, GitHub, and Internet Archive for portfolio documentation</w:t>
      </w:r>
    </w:p>
    <w:p w:rsidR="00BA68B8" w:rsidRDefault="00BA68B8" w:rsidP="00BA68B8">
      <w:pPr>
        <w:pStyle w:val="NormalWeb"/>
        <w:numPr>
          <w:ilvl w:val="0"/>
          <w:numId w:val="63"/>
        </w:numPr>
      </w:pPr>
      <w:r>
        <w:t>Development of compliance modeling and calibration logs</w:t>
      </w:r>
    </w:p>
    <w:p w:rsidR="00BA68B8" w:rsidRDefault="00BA68B8" w:rsidP="00BA68B8">
      <w:pPr>
        <w:pStyle w:val="NormalWeb"/>
        <w:numPr>
          <w:ilvl w:val="0"/>
          <w:numId w:val="63"/>
        </w:numPr>
      </w:pPr>
      <w:r>
        <w:t>Bilateral workshops on fault detection, rural energy, and vocational tools</w:t>
      </w:r>
    </w:p>
    <w:p w:rsidR="00BA68B8" w:rsidRDefault="00BA68B8" w:rsidP="00BA68B8">
      <w:pPr>
        <w:pStyle w:val="Heading2"/>
      </w:pPr>
      <w:r>
        <w:rPr>
          <w:rFonts w:ascii="Segoe UI Symbol" w:hAnsi="Segoe UI Symbol" w:cs="Segoe UI Symbol"/>
        </w:rPr>
        <w:t>📊</w:t>
      </w:r>
      <w:r>
        <w:t xml:space="preserve"> Data Analysis &amp; Information Management System</w:t>
      </w:r>
    </w:p>
    <w:p w:rsidR="00BA68B8" w:rsidRDefault="00BA68B8" w:rsidP="00BA68B8">
      <w:pPr>
        <w:pStyle w:val="NormalWeb"/>
        <w:numPr>
          <w:ilvl w:val="0"/>
          <w:numId w:val="64"/>
        </w:numPr>
      </w:pPr>
      <w:r>
        <w:rPr>
          <w:rStyle w:val="Strong"/>
        </w:rPr>
        <w:t>Data Types</w:t>
      </w:r>
      <w:r>
        <w:t>:</w:t>
      </w:r>
    </w:p>
    <w:p w:rsidR="00BA68B8" w:rsidRDefault="00BA68B8" w:rsidP="00BA68B8">
      <w:pPr>
        <w:pStyle w:val="NormalWeb"/>
        <w:numPr>
          <w:ilvl w:val="1"/>
          <w:numId w:val="64"/>
        </w:numPr>
      </w:pPr>
      <w:r>
        <w:t>Fault matrices and calibration logs</w:t>
      </w:r>
    </w:p>
    <w:p w:rsidR="00BA68B8" w:rsidRDefault="00BA68B8" w:rsidP="00BA68B8">
      <w:pPr>
        <w:pStyle w:val="NormalWeb"/>
        <w:numPr>
          <w:ilvl w:val="1"/>
          <w:numId w:val="64"/>
        </w:numPr>
      </w:pPr>
      <w:r>
        <w:t>Trade theory and security engineering records</w:t>
      </w:r>
    </w:p>
    <w:p w:rsidR="00BA68B8" w:rsidRDefault="00BA68B8" w:rsidP="00BA68B8">
      <w:pPr>
        <w:pStyle w:val="NormalWeb"/>
        <w:numPr>
          <w:ilvl w:val="1"/>
          <w:numId w:val="64"/>
        </w:numPr>
      </w:pPr>
      <w:r>
        <w:t>Portfolio assessments and compliance forms</w:t>
      </w:r>
    </w:p>
    <w:p w:rsidR="00BA68B8" w:rsidRDefault="00BA68B8" w:rsidP="00BA68B8">
      <w:pPr>
        <w:pStyle w:val="NormalWeb"/>
        <w:numPr>
          <w:ilvl w:val="0"/>
          <w:numId w:val="64"/>
        </w:numPr>
      </w:pPr>
      <w:r>
        <w:rPr>
          <w:rStyle w:val="Strong"/>
        </w:rPr>
        <w:t>Tools &amp; Logic</w:t>
      </w:r>
      <w:r>
        <w:t>:</w:t>
      </w:r>
    </w:p>
    <w:p w:rsidR="00BA68B8" w:rsidRDefault="00BA68B8" w:rsidP="00BA68B8">
      <w:pPr>
        <w:pStyle w:val="NormalWeb"/>
        <w:numPr>
          <w:ilvl w:val="1"/>
          <w:numId w:val="64"/>
        </w:numPr>
      </w:pPr>
      <w:r>
        <w:rPr>
          <w:rStyle w:val="Emphasis"/>
          <w:rFonts w:eastAsiaTheme="majorEastAsia"/>
        </w:rPr>
        <w:t>Visual Basic for credential tracking and export automation</w:t>
      </w:r>
    </w:p>
    <w:p w:rsidR="00BA68B8" w:rsidRDefault="00BA68B8" w:rsidP="00BA68B8">
      <w:pPr>
        <w:pStyle w:val="NormalWeb"/>
        <w:numPr>
          <w:ilvl w:val="1"/>
          <w:numId w:val="64"/>
        </w:numPr>
      </w:pPr>
      <w:r>
        <w:rPr>
          <w:rStyle w:val="Emphasis"/>
          <w:rFonts w:eastAsiaTheme="majorEastAsia"/>
        </w:rPr>
        <w:t>Logigrammes for decision-based curriculum mapping</w:t>
      </w:r>
    </w:p>
    <w:p w:rsidR="00BA68B8" w:rsidRDefault="00BA68B8" w:rsidP="00BA68B8">
      <w:pPr>
        <w:pStyle w:val="NormalWeb"/>
        <w:numPr>
          <w:ilvl w:val="1"/>
          <w:numId w:val="64"/>
        </w:numPr>
      </w:pPr>
      <w:r>
        <w:rPr>
          <w:rStyle w:val="Emphasis"/>
          <w:rFonts w:eastAsiaTheme="majorEastAsia"/>
        </w:rPr>
        <w:t>Algorigrammes for procedural diagnostics and learner workflows</w:t>
      </w:r>
    </w:p>
    <w:p w:rsidR="00BA68B8" w:rsidRDefault="00BA68B8" w:rsidP="00BA68B8">
      <w:pPr>
        <w:pStyle w:val="NormalWeb"/>
        <w:numPr>
          <w:ilvl w:val="0"/>
          <w:numId w:val="64"/>
        </w:numPr>
      </w:pPr>
      <w:r>
        <w:rPr>
          <w:rStyle w:val="Strong"/>
        </w:rPr>
        <w:t>System Features</w:t>
      </w:r>
      <w:r>
        <w:t>:</w:t>
      </w:r>
    </w:p>
    <w:p w:rsidR="00BA68B8" w:rsidRDefault="00BA68B8" w:rsidP="00BA68B8">
      <w:pPr>
        <w:pStyle w:val="NormalWeb"/>
        <w:numPr>
          <w:ilvl w:val="1"/>
          <w:numId w:val="64"/>
        </w:numPr>
      </w:pPr>
      <w:r>
        <w:t>Audit-ready credential verification</w:t>
      </w:r>
    </w:p>
    <w:p w:rsidR="00BA68B8" w:rsidRDefault="00BA68B8" w:rsidP="00BA68B8">
      <w:pPr>
        <w:pStyle w:val="NormalWeb"/>
        <w:numPr>
          <w:ilvl w:val="1"/>
          <w:numId w:val="64"/>
        </w:numPr>
      </w:pPr>
      <w:r>
        <w:t>Modular export logic for bilateral reporting</w:t>
      </w:r>
    </w:p>
    <w:p w:rsidR="00BA68B8" w:rsidRDefault="00BA68B8" w:rsidP="00BA68B8">
      <w:pPr>
        <w:pStyle w:val="NormalWeb"/>
        <w:numPr>
          <w:ilvl w:val="1"/>
          <w:numId w:val="64"/>
        </w:numPr>
      </w:pPr>
      <w:r>
        <w:t>Integration with SAG-CORE, SAQA, and Elektor Magazine archives</w:t>
      </w:r>
    </w:p>
    <w:p w:rsidR="00BA68B8" w:rsidRDefault="00BA68B8" w:rsidP="00BA68B8">
      <w:pPr>
        <w:pStyle w:val="Heading2"/>
      </w:pPr>
      <w:r>
        <w:rPr>
          <w:rFonts w:ascii="Segoe UI Symbol" w:hAnsi="Segoe UI Symbol" w:cs="Segoe UI Symbol"/>
        </w:rPr>
        <w:t>🔍</w:t>
      </w:r>
      <w:r>
        <w:t xml:space="preserve"> Investigation Principles</w:t>
      </w:r>
    </w:p>
    <w:p w:rsidR="00BA68B8" w:rsidRDefault="00BA68B8" w:rsidP="00BA68B8">
      <w:pPr>
        <w:pStyle w:val="NormalWeb"/>
        <w:numPr>
          <w:ilvl w:val="0"/>
          <w:numId w:val="65"/>
        </w:numPr>
      </w:pPr>
      <w:r>
        <w:rPr>
          <w:rStyle w:val="Strong"/>
        </w:rPr>
        <w:t>Research Questions</w:t>
      </w:r>
      <w:r>
        <w:t>:</w:t>
      </w:r>
    </w:p>
    <w:p w:rsidR="00BA68B8" w:rsidRDefault="00BA68B8" w:rsidP="00BA68B8">
      <w:pPr>
        <w:pStyle w:val="NormalWeb"/>
        <w:numPr>
          <w:ilvl w:val="1"/>
          <w:numId w:val="65"/>
        </w:numPr>
      </w:pPr>
      <w:r>
        <w:t>How can fault diagnostics improve rural infrastructure and vocational training?</w:t>
      </w:r>
    </w:p>
    <w:p w:rsidR="00BA68B8" w:rsidRDefault="00BA68B8" w:rsidP="00BA68B8">
      <w:pPr>
        <w:pStyle w:val="NormalWeb"/>
        <w:numPr>
          <w:ilvl w:val="1"/>
          <w:numId w:val="65"/>
        </w:numPr>
      </w:pPr>
      <w:r>
        <w:t>What gaps exist in bilateral credential alignment?</w:t>
      </w:r>
    </w:p>
    <w:p w:rsidR="00BA68B8" w:rsidRDefault="00BA68B8" w:rsidP="00BA68B8">
      <w:pPr>
        <w:pStyle w:val="NormalWeb"/>
        <w:numPr>
          <w:ilvl w:val="1"/>
          <w:numId w:val="65"/>
        </w:numPr>
      </w:pPr>
      <w:r>
        <w:t>How can compliance modeling enhance engineering education?</w:t>
      </w:r>
    </w:p>
    <w:p w:rsidR="00BA68B8" w:rsidRDefault="00BA68B8" w:rsidP="00BA68B8">
      <w:pPr>
        <w:pStyle w:val="NormalWeb"/>
        <w:numPr>
          <w:ilvl w:val="0"/>
          <w:numId w:val="65"/>
        </w:numPr>
      </w:pPr>
      <w:r>
        <w:rPr>
          <w:rStyle w:val="Strong"/>
        </w:rPr>
        <w:t>Methodology</w:t>
      </w:r>
      <w:r>
        <w:t>:</w:t>
      </w:r>
    </w:p>
    <w:p w:rsidR="00BA68B8" w:rsidRDefault="00BA68B8" w:rsidP="00BA68B8">
      <w:pPr>
        <w:pStyle w:val="NormalWeb"/>
        <w:numPr>
          <w:ilvl w:val="1"/>
          <w:numId w:val="65"/>
        </w:numPr>
      </w:pPr>
      <w:r>
        <w:t>Literature review and fault matrix comparison</w:t>
      </w:r>
    </w:p>
    <w:p w:rsidR="00BA68B8" w:rsidRDefault="00BA68B8" w:rsidP="00BA68B8">
      <w:pPr>
        <w:pStyle w:val="NormalWeb"/>
        <w:numPr>
          <w:ilvl w:val="1"/>
          <w:numId w:val="65"/>
        </w:numPr>
      </w:pPr>
      <w:r>
        <w:t>Experimental calibration and schematic design</w:t>
      </w:r>
    </w:p>
    <w:p w:rsidR="00BA68B8" w:rsidRDefault="00BA68B8" w:rsidP="00BA68B8">
      <w:pPr>
        <w:pStyle w:val="NormalWeb"/>
        <w:numPr>
          <w:ilvl w:val="1"/>
          <w:numId w:val="65"/>
        </w:numPr>
      </w:pPr>
      <w:r>
        <w:t>Stakeholder engagement (SAQA, German partners, Elektor)</w:t>
      </w:r>
    </w:p>
    <w:p w:rsidR="00BA68B8" w:rsidRDefault="00BA68B8" w:rsidP="00BA68B8">
      <w:pPr>
        <w:pStyle w:val="NormalWeb"/>
        <w:numPr>
          <w:ilvl w:val="1"/>
          <w:numId w:val="65"/>
        </w:numPr>
      </w:pPr>
      <w:r>
        <w:t>Logic model alignment and IP licensing</w:t>
      </w:r>
    </w:p>
    <w:p w:rsidR="00BA68B8" w:rsidRDefault="00BA68B8" w:rsidP="00BA68B8">
      <w:pPr>
        <w:pStyle w:val="Heading2"/>
      </w:pPr>
      <w:r>
        <w:rPr>
          <w:rFonts w:ascii="Segoe UI Symbol" w:hAnsi="Segoe UI Symbol" w:cs="Segoe UI Symbol"/>
        </w:rPr>
        <w:t>✅</w:t>
      </w:r>
      <w:r>
        <w:t xml:space="preserve"> Advantages</w:t>
      </w:r>
    </w:p>
    <w:p w:rsidR="00BA68B8" w:rsidRDefault="00BA68B8" w:rsidP="00BA68B8">
      <w:pPr>
        <w:pStyle w:val="NormalWeb"/>
        <w:numPr>
          <w:ilvl w:val="0"/>
          <w:numId w:val="66"/>
        </w:numPr>
      </w:pPr>
      <w:r>
        <w:t>Strengthens SA-Germany engineering collaboration</w:t>
      </w:r>
    </w:p>
    <w:p w:rsidR="00BA68B8" w:rsidRDefault="00BA68B8" w:rsidP="00BA68B8">
      <w:pPr>
        <w:pStyle w:val="NormalWeb"/>
        <w:numPr>
          <w:ilvl w:val="0"/>
          <w:numId w:val="66"/>
        </w:numPr>
      </w:pPr>
      <w:r>
        <w:t>Promotes credential transparency and modular learning</w:t>
      </w:r>
    </w:p>
    <w:p w:rsidR="00BA68B8" w:rsidRDefault="00BA68B8" w:rsidP="00BA68B8">
      <w:pPr>
        <w:pStyle w:val="NormalWeb"/>
        <w:numPr>
          <w:ilvl w:val="0"/>
          <w:numId w:val="66"/>
        </w:numPr>
      </w:pPr>
      <w:r>
        <w:t>Enables bilingual, audit-ready documentation</w:t>
      </w:r>
    </w:p>
    <w:p w:rsidR="00BA68B8" w:rsidRDefault="00BA68B8" w:rsidP="00BA68B8">
      <w:pPr>
        <w:pStyle w:val="NormalWeb"/>
        <w:numPr>
          <w:ilvl w:val="0"/>
          <w:numId w:val="66"/>
        </w:numPr>
      </w:pPr>
      <w:r>
        <w:t>Supports rural infrastructure and vocational readiness</w:t>
      </w:r>
    </w:p>
    <w:p w:rsidR="00BA68B8" w:rsidRDefault="00BA68B8" w:rsidP="00BA68B8">
      <w:pPr>
        <w:pStyle w:val="NormalWeb"/>
        <w:numPr>
          <w:ilvl w:val="0"/>
          <w:numId w:val="66"/>
        </w:numPr>
      </w:pPr>
      <w:r>
        <w:t>Aligns with SAG-CORE and NRF innovation goals</w:t>
      </w:r>
    </w:p>
    <w:p w:rsidR="00BA68B8" w:rsidRDefault="00BA68B8" w:rsidP="00BA68B8">
      <w:pPr>
        <w:pStyle w:val="Heading2"/>
      </w:pPr>
      <w:r>
        <w:rPr>
          <w:rFonts w:ascii="Segoe UI Symbol" w:hAnsi="Segoe UI Symbol" w:cs="Segoe UI Symbol"/>
        </w:rPr>
        <w:t>❌</w:t>
      </w:r>
      <w:r>
        <w:t xml:space="preserve"> Disadvantages</w:t>
      </w:r>
    </w:p>
    <w:p w:rsidR="00BA68B8" w:rsidRDefault="00BA68B8" w:rsidP="00BA68B8">
      <w:pPr>
        <w:pStyle w:val="NormalWeb"/>
        <w:numPr>
          <w:ilvl w:val="0"/>
          <w:numId w:val="67"/>
        </w:numPr>
      </w:pPr>
      <w:r>
        <w:t>High complexity in bilateral policy harmonization</w:t>
      </w:r>
    </w:p>
    <w:p w:rsidR="00BA68B8" w:rsidRDefault="00BA68B8" w:rsidP="00BA68B8">
      <w:pPr>
        <w:pStyle w:val="NormalWeb"/>
        <w:numPr>
          <w:ilvl w:val="0"/>
          <w:numId w:val="67"/>
        </w:numPr>
      </w:pPr>
      <w:r>
        <w:t>Requires extensive stakeholder coordination</w:t>
      </w:r>
    </w:p>
    <w:p w:rsidR="00BA68B8" w:rsidRDefault="00BA68B8" w:rsidP="00BA68B8">
      <w:pPr>
        <w:pStyle w:val="NormalWeb"/>
        <w:numPr>
          <w:ilvl w:val="0"/>
          <w:numId w:val="67"/>
        </w:numPr>
      </w:pPr>
      <w:r>
        <w:t>Funding gaps and budget documentation still pending</w:t>
      </w:r>
    </w:p>
    <w:p w:rsidR="00BA68B8" w:rsidRDefault="00BA68B8" w:rsidP="00BA68B8">
      <w:pPr>
        <w:pStyle w:val="NormalWeb"/>
        <w:numPr>
          <w:ilvl w:val="0"/>
          <w:numId w:val="67"/>
        </w:numPr>
      </w:pPr>
      <w:r>
        <w:t>Institutional roles need clearer operational mapping</w:t>
      </w:r>
    </w:p>
    <w:p w:rsidR="00BA68B8" w:rsidRDefault="00BA68B8" w:rsidP="00BA68B8">
      <w:pPr>
        <w:pStyle w:val="Heading2"/>
      </w:pPr>
      <w:r>
        <w:rPr>
          <w:rFonts w:ascii="Calibri Light" w:hAnsi="Calibri Light" w:cs="Calibri Light"/>
        </w:rPr>
        <w:t>🧩</w:t>
      </w:r>
      <w:r>
        <w:t xml:space="preserve"> Conclusion</w:t>
      </w:r>
    </w:p>
    <w:p w:rsidR="00BA68B8" w:rsidRDefault="00BA68B8" w:rsidP="00BA68B8">
      <w:pPr>
        <w:pStyle w:val="NormalWeb"/>
      </w:pPr>
      <w:r>
        <w:t>This SAG-CORE proposal showcases Tshingombe’s integration of fault diagnostics, vocational readiness, and modular credential systems. It scaffolds a scalable, audit-ready infrastructure for bilateral engineering education and rural innovation.</w:t>
      </w:r>
    </w:p>
    <w:p w:rsidR="00BA68B8" w:rsidRDefault="00BA68B8" w:rsidP="00BA68B8">
      <w:pPr>
        <w:pStyle w:val="Heading2"/>
      </w:pPr>
      <w:r>
        <w:rPr>
          <w:rFonts w:ascii="Segoe UI Symbol" w:hAnsi="Segoe UI Symbol" w:cs="Segoe UI Symbol"/>
        </w:rPr>
        <w:t>📚</w:t>
      </w:r>
      <w:r>
        <w:t xml:space="preserve"> Bibliographic References</w:t>
      </w:r>
    </w:p>
    <w:p w:rsidR="00BA68B8" w:rsidRDefault="00BA68B8" w:rsidP="00BA68B8">
      <w:pPr>
        <w:pStyle w:val="NormalWeb"/>
        <w:numPr>
          <w:ilvl w:val="0"/>
          <w:numId w:val="68"/>
        </w:numPr>
      </w:pPr>
      <w:r>
        <w:t xml:space="preserve">Tshingombe, T. (2025). </w:t>
      </w:r>
      <w:r>
        <w:rPr>
          <w:rStyle w:val="Emphasis"/>
          <w:rFonts w:eastAsiaTheme="majorEastAsia"/>
        </w:rPr>
        <w:t>Career Discovery Overview: RNF, AIU, NSF Learning Journey</w:t>
      </w:r>
      <w:r>
        <w:t>. Patent Grant No. 2</w:t>
      </w:r>
    </w:p>
    <w:p w:rsidR="00BA68B8" w:rsidRDefault="00BA68B8" w:rsidP="00BA68B8">
      <w:pPr>
        <w:pStyle w:val="NormalWeb"/>
        <w:numPr>
          <w:ilvl w:val="0"/>
          <w:numId w:val="68"/>
        </w:numPr>
      </w:pPr>
      <w:r>
        <w:t xml:space="preserve">Tshingombe, T. (2021). </w:t>
      </w:r>
      <w:r>
        <w:rPr>
          <w:rStyle w:val="Emphasis"/>
          <w:rFonts w:eastAsiaTheme="majorEastAsia"/>
        </w:rPr>
        <w:t>Master Education Technology Rural Implementation Framework</w:t>
      </w:r>
      <w:r>
        <w:t>. Atlantic Journal</w:t>
      </w:r>
    </w:p>
    <w:p w:rsidR="00BA68B8" w:rsidRDefault="00BA68B8" w:rsidP="00BA68B8">
      <w:pPr>
        <w:pStyle w:val="NormalWeb"/>
        <w:numPr>
          <w:ilvl w:val="0"/>
          <w:numId w:val="68"/>
        </w:numPr>
      </w:pPr>
      <w:r>
        <w:t xml:space="preserve">Elektor Magazine (2025). </w:t>
      </w:r>
      <w:r>
        <w:rPr>
          <w:rStyle w:val="Emphasis"/>
          <w:rFonts w:eastAsiaTheme="majorEastAsia"/>
        </w:rPr>
        <w:t>Rural Energy Systems by Tshingombe Tshitadi</w:t>
      </w:r>
    </w:p>
    <w:p w:rsidR="00BA68B8" w:rsidRDefault="00BA68B8" w:rsidP="00BA68B8">
      <w:pPr>
        <w:pStyle w:val="Heading2"/>
      </w:pPr>
      <w:r>
        <w:rPr>
          <w:rFonts w:ascii="Segoe UI Symbol" w:hAnsi="Segoe UI Symbol" w:cs="Segoe UI Symbol"/>
        </w:rPr>
        <w:t>🎯</w:t>
      </w:r>
      <w:r>
        <w:t xml:space="preserve"> Purpose</w:t>
      </w:r>
    </w:p>
    <w:p w:rsidR="00BA68B8" w:rsidRDefault="00BA68B8" w:rsidP="00BA68B8">
      <w:pPr>
        <w:pStyle w:val="NormalWeb"/>
      </w:pPr>
      <w:r>
        <w:t>To secure SAG-CORE funding for bilateral engineering education, fault diagnostics, and modular credential systems.</w:t>
      </w:r>
    </w:p>
    <w:p w:rsidR="00BA68B8" w:rsidRDefault="00BA68B8" w:rsidP="00BA68B8">
      <w:pPr>
        <w:pStyle w:val="Heading2"/>
      </w:pPr>
      <w:r>
        <w:rPr>
          <w:rFonts w:ascii="Segoe UI Symbol" w:hAnsi="Segoe UI Symbol" w:cs="Segoe UI Symbol"/>
        </w:rPr>
        <w:t>📂</w:t>
      </w:r>
      <w:r>
        <w:t xml:space="preserve"> Task Requirements</w:t>
      </w:r>
    </w:p>
    <w:p w:rsidR="00BA68B8" w:rsidRDefault="00BA68B8" w:rsidP="00BA68B8">
      <w:pPr>
        <w:pStyle w:val="NormalWeb"/>
        <w:numPr>
          <w:ilvl w:val="0"/>
          <w:numId w:val="69"/>
        </w:numPr>
      </w:pPr>
      <w:r>
        <w:t>Submit fault matrices and calibration logs</w:t>
      </w:r>
    </w:p>
    <w:p w:rsidR="00BA68B8" w:rsidRDefault="00BA68B8" w:rsidP="00BA68B8">
      <w:pPr>
        <w:pStyle w:val="NormalWeb"/>
        <w:numPr>
          <w:ilvl w:val="0"/>
          <w:numId w:val="69"/>
        </w:numPr>
      </w:pPr>
      <w:r>
        <w:t>Align curriculum with SAQA/NQF and German frameworks</w:t>
      </w:r>
    </w:p>
    <w:p w:rsidR="00BA68B8" w:rsidRDefault="00BA68B8" w:rsidP="00BA68B8">
      <w:pPr>
        <w:pStyle w:val="NormalWeb"/>
        <w:numPr>
          <w:ilvl w:val="0"/>
          <w:numId w:val="69"/>
        </w:numPr>
      </w:pPr>
      <w:r>
        <w:t>Document vocational readiness using Excel VBA and GitHub</w:t>
      </w:r>
    </w:p>
    <w:p w:rsidR="00BA68B8" w:rsidRDefault="00BA68B8" w:rsidP="00BA68B8">
      <w:pPr>
        <w:pStyle w:val="NormalWeb"/>
        <w:numPr>
          <w:ilvl w:val="0"/>
          <w:numId w:val="69"/>
        </w:numPr>
      </w:pPr>
      <w:r>
        <w:t>Conduct bilateral workshops and publish schematic designs</w:t>
      </w:r>
    </w:p>
    <w:p w:rsidR="00BA68B8" w:rsidRDefault="00BA68B8" w:rsidP="00BA68B8">
      <w:pPr>
        <w:pStyle w:val="Heading2"/>
      </w:pPr>
      <w:r>
        <w:rPr>
          <w:rFonts w:ascii="Segoe UI Symbol" w:hAnsi="Segoe UI Symbol" w:cs="Segoe UI Symbol"/>
        </w:rPr>
        <w:t>🔧</w:t>
      </w:r>
      <w:r>
        <w:t xml:space="preserve"> Operational Steps</w:t>
      </w:r>
    </w:p>
    <w:p w:rsidR="00BA68B8" w:rsidRDefault="00BA68B8" w:rsidP="00BA68B8">
      <w:pPr>
        <w:pStyle w:val="NormalWeb"/>
        <w:numPr>
          <w:ilvl w:val="0"/>
          <w:numId w:val="70"/>
        </w:numPr>
      </w:pPr>
      <w:r>
        <w:t>Collect fault detection data from rural and urban systems</w:t>
      </w:r>
    </w:p>
    <w:p w:rsidR="00BA68B8" w:rsidRDefault="00BA68B8" w:rsidP="00BA68B8">
      <w:pPr>
        <w:pStyle w:val="NormalWeb"/>
        <w:numPr>
          <w:ilvl w:val="0"/>
          <w:numId w:val="70"/>
        </w:numPr>
      </w:pPr>
      <w:r>
        <w:t>Map curriculum using logigramme logic</w:t>
      </w:r>
    </w:p>
    <w:p w:rsidR="00BA68B8" w:rsidRDefault="00BA68B8" w:rsidP="00BA68B8">
      <w:pPr>
        <w:pStyle w:val="NormalWeb"/>
        <w:numPr>
          <w:ilvl w:val="0"/>
          <w:numId w:val="70"/>
        </w:numPr>
      </w:pPr>
      <w:r>
        <w:t>Automate credential tracking via Visual Basic</w:t>
      </w:r>
    </w:p>
    <w:p w:rsidR="00BA68B8" w:rsidRDefault="00BA68B8" w:rsidP="00BA68B8">
      <w:pPr>
        <w:pStyle w:val="NormalWeb"/>
        <w:numPr>
          <w:ilvl w:val="0"/>
          <w:numId w:val="70"/>
        </w:numPr>
      </w:pPr>
      <w:r>
        <w:t>Export learner portfolios to GitHub and Internet Archive</w:t>
      </w:r>
    </w:p>
    <w:p w:rsidR="00BA68B8" w:rsidRDefault="00BA68B8" w:rsidP="00BA68B8">
      <w:pPr>
        <w:pStyle w:val="NormalWeb"/>
        <w:numPr>
          <w:ilvl w:val="0"/>
          <w:numId w:val="70"/>
        </w:numPr>
      </w:pPr>
      <w:r>
        <w:t>Host bilateral workshops and submit compliance reports</w:t>
      </w:r>
    </w:p>
    <w:p w:rsidR="00BA68B8" w:rsidRDefault="00BA68B8" w:rsidP="00BA68B8">
      <w:pPr>
        <w:pStyle w:val="Heading2"/>
      </w:pPr>
      <w:r>
        <w:rPr>
          <w:rFonts w:ascii="Segoe UI Symbol" w:hAnsi="Segoe UI Symbol" w:cs="Segoe UI Symbol"/>
        </w:rPr>
        <w:t>📝</w:t>
      </w:r>
      <w:r>
        <w:t xml:space="preserve"> Assessment Components</w:t>
      </w:r>
    </w:p>
    <w:p w:rsidR="00BA68B8" w:rsidRDefault="00BA68B8" w:rsidP="00BA68B8">
      <w:pPr>
        <w:pStyle w:val="NormalWeb"/>
        <w:numPr>
          <w:ilvl w:val="0"/>
          <w:numId w:val="71"/>
        </w:numPr>
      </w:pPr>
      <w:r>
        <w:t>Fault diagnostic matrices</w:t>
      </w:r>
    </w:p>
    <w:p w:rsidR="00BA68B8" w:rsidRDefault="00BA68B8" w:rsidP="00BA68B8">
      <w:pPr>
        <w:pStyle w:val="NormalWeb"/>
        <w:numPr>
          <w:ilvl w:val="0"/>
          <w:numId w:val="71"/>
        </w:numPr>
      </w:pPr>
      <w:r>
        <w:t>Calibration logs and schematic drawings</w:t>
      </w:r>
    </w:p>
    <w:p w:rsidR="00BA68B8" w:rsidRDefault="00BA68B8" w:rsidP="00BA68B8">
      <w:pPr>
        <w:pStyle w:val="NormalWeb"/>
        <w:numPr>
          <w:ilvl w:val="0"/>
          <w:numId w:val="71"/>
        </w:numPr>
      </w:pPr>
      <w:r>
        <w:t>Credential verification dashboards</w:t>
      </w:r>
    </w:p>
    <w:p w:rsidR="00BA68B8" w:rsidRDefault="00BA68B8" w:rsidP="00BA68B8">
      <w:pPr>
        <w:pStyle w:val="NormalWeb"/>
        <w:numPr>
          <w:ilvl w:val="0"/>
          <w:numId w:val="71"/>
        </w:numPr>
      </w:pPr>
      <w:r>
        <w:t>Vocational readiness forms and IP licensing</w:t>
      </w:r>
    </w:p>
    <w:p w:rsidR="00BA68B8" w:rsidRDefault="00BA68B8" w:rsidP="00BA68B8">
      <w:pPr>
        <w:pStyle w:val="NormalWeb"/>
        <w:numPr>
          <w:ilvl w:val="0"/>
          <w:numId w:val="71"/>
        </w:numPr>
      </w:pPr>
      <w:r>
        <w:t>Trade theory and security engineering documentation</w:t>
      </w:r>
    </w:p>
    <w:p w:rsidR="00BA68B8" w:rsidRDefault="00BA68B8" w:rsidP="00BA68B8">
      <w:pPr>
        <w:pStyle w:val="Heading2"/>
      </w:pPr>
      <w:r>
        <w:rPr>
          <w:rFonts w:ascii="Segoe UI Symbol" w:hAnsi="Segoe UI Symbol" w:cs="Segoe UI Symbol"/>
        </w:rPr>
        <w:t>🔑</w:t>
      </w:r>
      <w:r>
        <w:t xml:space="preserve"> Keywords</w:t>
      </w:r>
    </w:p>
    <w:p w:rsidR="00BA68B8" w:rsidRDefault="00BA68B8" w:rsidP="00BA68B8">
      <w:pPr>
        <w:pStyle w:val="NormalWeb"/>
      </w:pPr>
      <w:r>
        <w:t>SAG-CORE, fault diagnostics, vocational readiness, curriculum mapping, SAQA, RNF, AIU, NSF, Elektor, GitHub, Internet Archive, logigramme, algorigramme, Visual Basic, audit-ready documentation, bilateral collaboration, rural infrastructure, compliance modeling.</w:t>
      </w:r>
    </w:p>
    <w:p w:rsidR="00BA68B8" w:rsidRDefault="00BA68B8" w:rsidP="00BA68B8">
      <w:pPr>
        <w:pStyle w:val="NormalWeb"/>
      </w:pPr>
      <w:r>
        <w:t xml:space="preserve">Based on your SAG-CORE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fault diagnostics, vocational readiness tracking, and export logic for bilateral collaboration between South Africa and Germany.</w:t>
      </w:r>
    </w:p>
    <w:p w:rsidR="00BA68B8" w:rsidRDefault="00BA68B8" w:rsidP="00BA68B8">
      <w:pPr>
        <w:pStyle w:val="Heading2"/>
      </w:pPr>
      <w:r>
        <w:rPr>
          <w:rFonts w:ascii="Segoe UI Symbol" w:hAnsi="Segoe UI Symbol" w:cs="Segoe UI Symbol"/>
        </w:rPr>
        <w:t>💻</w:t>
      </w:r>
      <w:r>
        <w:t xml:space="preserve"> Visual Basic Code: Fault Diagnostic &amp; Credential Export Logic</w:t>
      </w:r>
    </w:p>
    <w:p w:rsidR="00BA68B8" w:rsidRDefault="00BA68B8" w:rsidP="00BA68B8">
      <w:r>
        <w:t>vb</w:t>
      </w:r>
    </w:p>
    <w:p w:rsidR="00BA68B8" w:rsidRDefault="00BA68B8" w:rsidP="00BA68B8">
      <w:pPr>
        <w:pStyle w:val="HTMLPreformatted"/>
        <w:rPr>
          <w:rStyle w:val="HTMLCode"/>
        </w:rPr>
      </w:pPr>
      <w:r>
        <w:rPr>
          <w:rStyle w:val="HTMLCode"/>
        </w:rPr>
        <w:t>Sub SAGCORE_FaultAudit()</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Dim ws As Worksheet</w:t>
      </w:r>
    </w:p>
    <w:p w:rsidR="00BA68B8" w:rsidRDefault="00BA68B8" w:rsidP="00BA68B8">
      <w:pPr>
        <w:pStyle w:val="HTMLPreformatted"/>
        <w:rPr>
          <w:rStyle w:val="HTMLCode"/>
        </w:rPr>
      </w:pPr>
      <w:r>
        <w:rPr>
          <w:rStyle w:val="HTMLCode"/>
        </w:rPr>
        <w:t xml:space="preserve">    Dim lastRow As Long</w:t>
      </w:r>
    </w:p>
    <w:p w:rsidR="00BA68B8" w:rsidRDefault="00BA68B8" w:rsidP="00BA68B8">
      <w:pPr>
        <w:pStyle w:val="HTMLPreformatted"/>
        <w:rPr>
          <w:rStyle w:val="HTMLCode"/>
        </w:rPr>
      </w:pPr>
      <w:r>
        <w:rPr>
          <w:rStyle w:val="HTMLCode"/>
        </w:rPr>
        <w:t xml:space="preserve">    Dim i As Long</w:t>
      </w:r>
    </w:p>
    <w:p w:rsidR="00BA68B8" w:rsidRDefault="00BA68B8" w:rsidP="00BA68B8">
      <w:pPr>
        <w:pStyle w:val="HTMLPreformatted"/>
        <w:rPr>
          <w:rStyle w:val="HTMLCode"/>
        </w:rPr>
      </w:pPr>
      <w:r>
        <w:rPr>
          <w:rStyle w:val="HTMLCode"/>
        </w:rPr>
        <w:t xml:space="preserve">    Dim learnerID As String</w:t>
      </w:r>
    </w:p>
    <w:p w:rsidR="00BA68B8" w:rsidRDefault="00BA68B8" w:rsidP="00BA68B8">
      <w:pPr>
        <w:pStyle w:val="HTMLPreformatted"/>
        <w:rPr>
          <w:rStyle w:val="HTMLCode"/>
        </w:rPr>
      </w:pPr>
      <w:r>
        <w:rPr>
          <w:rStyle w:val="HTMLCode"/>
        </w:rPr>
        <w:t xml:space="preserve">    Dim qualification As String</w:t>
      </w:r>
    </w:p>
    <w:p w:rsidR="00BA68B8" w:rsidRDefault="00BA68B8" w:rsidP="00BA68B8">
      <w:pPr>
        <w:pStyle w:val="HTMLPreformatted"/>
        <w:rPr>
          <w:rStyle w:val="HTMLCode"/>
        </w:rPr>
      </w:pPr>
      <w:r>
        <w:rPr>
          <w:rStyle w:val="HTMLCode"/>
        </w:rPr>
        <w:t xml:space="preserve">    Dim faultScore As Double</w:t>
      </w:r>
    </w:p>
    <w:p w:rsidR="00BA68B8" w:rsidRDefault="00BA68B8" w:rsidP="00BA68B8">
      <w:pPr>
        <w:pStyle w:val="HTMLPreformatted"/>
        <w:rPr>
          <w:rStyle w:val="HTMLCode"/>
        </w:rPr>
      </w:pPr>
      <w:r>
        <w:rPr>
          <w:rStyle w:val="HTMLCode"/>
        </w:rPr>
        <w:t xml:space="preserve">    Dim calibrationStatus As String</w:t>
      </w:r>
    </w:p>
    <w:p w:rsidR="00BA68B8" w:rsidRDefault="00BA68B8" w:rsidP="00BA68B8">
      <w:pPr>
        <w:pStyle w:val="HTMLPreformatted"/>
        <w:rPr>
          <w:rStyle w:val="HTMLCode"/>
        </w:rPr>
      </w:pPr>
      <w:r>
        <w:rPr>
          <w:rStyle w:val="HTMLCode"/>
        </w:rPr>
        <w:t xml:space="preserve">    Dim vocationalReadiness As String</w:t>
      </w:r>
    </w:p>
    <w:p w:rsidR="00BA68B8" w:rsidRDefault="00BA68B8" w:rsidP="00BA68B8">
      <w:pPr>
        <w:pStyle w:val="HTMLPreformatted"/>
        <w:rPr>
          <w:rStyle w:val="HTMLCode"/>
        </w:rPr>
      </w:pPr>
      <w:r>
        <w:rPr>
          <w:rStyle w:val="HTMLCode"/>
        </w:rPr>
        <w:t xml:space="preserve">    Dim exportStatus As String</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Set ws = ThisWorkbook.Sheets("SAGCORE_Portfolio")</w:t>
      </w:r>
    </w:p>
    <w:p w:rsidR="00BA68B8" w:rsidRDefault="00BA68B8" w:rsidP="00BA68B8">
      <w:pPr>
        <w:pStyle w:val="HTMLPreformatted"/>
        <w:rPr>
          <w:rStyle w:val="HTMLCode"/>
        </w:rPr>
      </w:pPr>
      <w:r>
        <w:rPr>
          <w:rStyle w:val="HTMLCode"/>
        </w:rPr>
        <w:t xml:space="preserve">    lastRow = ws.Cells(ws.Rows.Count, "A").End(xlUp).Row</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For i = 2 To lastRow</w:t>
      </w:r>
    </w:p>
    <w:p w:rsidR="00BA68B8" w:rsidRDefault="00BA68B8" w:rsidP="00BA68B8">
      <w:pPr>
        <w:pStyle w:val="HTMLPreformatted"/>
        <w:rPr>
          <w:rStyle w:val="HTMLCode"/>
        </w:rPr>
      </w:pPr>
      <w:r>
        <w:rPr>
          <w:rStyle w:val="HTMLCode"/>
        </w:rPr>
        <w:t xml:space="preserve">        learnerID = ws.Cells(i, 1).Value</w:t>
      </w:r>
    </w:p>
    <w:p w:rsidR="00BA68B8" w:rsidRDefault="00BA68B8" w:rsidP="00BA68B8">
      <w:pPr>
        <w:pStyle w:val="HTMLPreformatted"/>
        <w:rPr>
          <w:rStyle w:val="HTMLCode"/>
        </w:rPr>
      </w:pPr>
      <w:r>
        <w:rPr>
          <w:rStyle w:val="HTMLCode"/>
        </w:rPr>
        <w:t xml:space="preserve">        qualification = ws.Cells(i, 2).Value</w:t>
      </w:r>
    </w:p>
    <w:p w:rsidR="00BA68B8" w:rsidRDefault="00BA68B8" w:rsidP="00BA68B8">
      <w:pPr>
        <w:pStyle w:val="HTMLPreformatted"/>
        <w:rPr>
          <w:rStyle w:val="HTMLCode"/>
        </w:rPr>
      </w:pPr>
      <w:r>
        <w:rPr>
          <w:rStyle w:val="HTMLCode"/>
        </w:rPr>
        <w:t xml:space="preserve">        faultScore = ws.Cells(i, 3).Value</w:t>
      </w:r>
    </w:p>
    <w:p w:rsidR="00BA68B8" w:rsidRDefault="00BA68B8" w:rsidP="00BA68B8">
      <w:pPr>
        <w:pStyle w:val="HTMLPreformatted"/>
        <w:rPr>
          <w:rStyle w:val="HTMLCode"/>
        </w:rPr>
      </w:pPr>
      <w:r>
        <w:rPr>
          <w:rStyle w:val="HTMLCode"/>
        </w:rPr>
        <w:t xml:space="preserve">        calibrationStatus = ws.Cells(i, 4).Value ' "Complete", "Pending", "Failed"</w:t>
      </w:r>
    </w:p>
    <w:p w:rsidR="00BA68B8" w:rsidRDefault="00BA68B8" w:rsidP="00BA68B8">
      <w:pPr>
        <w:pStyle w:val="HTMLPreformatted"/>
        <w:rPr>
          <w:rStyle w:val="HTMLCode"/>
        </w:rPr>
      </w:pPr>
      <w:r>
        <w:rPr>
          <w:rStyle w:val="HTMLCode"/>
        </w:rPr>
        <w:t xml:space="preserve">        vocationalReadiness = ws.Cells(i, 5).Value ' "Ready", "Incomplete", "Not Assessed"</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Logigramme: Decision logic</w:t>
      </w:r>
    </w:p>
    <w:p w:rsidR="00BA68B8" w:rsidRDefault="00BA68B8" w:rsidP="00BA68B8">
      <w:pPr>
        <w:pStyle w:val="HTMLPreformatted"/>
        <w:rPr>
          <w:rStyle w:val="HTMLCode"/>
        </w:rPr>
      </w:pPr>
      <w:r>
        <w:rPr>
          <w:rStyle w:val="HTMLCode"/>
        </w:rPr>
        <w:t xml:space="preserve">        If qualification &lt;&gt; "" And faultScore &gt;= 75 And calibrationStatus = "Complete" And vocationalReadiness = "Ready" Then</w:t>
      </w:r>
    </w:p>
    <w:p w:rsidR="00BA68B8" w:rsidRDefault="00BA68B8" w:rsidP="00BA68B8">
      <w:pPr>
        <w:pStyle w:val="HTMLPreformatted"/>
        <w:rPr>
          <w:rStyle w:val="HTMLCode"/>
        </w:rPr>
      </w:pPr>
      <w:r>
        <w:rPr>
          <w:rStyle w:val="HTMLCode"/>
        </w:rPr>
        <w:t xml:space="preserve">            exportStatus = "Eligible for SAG-CORE Export"</w:t>
      </w:r>
    </w:p>
    <w:p w:rsidR="00BA68B8" w:rsidRDefault="00BA68B8" w:rsidP="00BA68B8">
      <w:pPr>
        <w:pStyle w:val="HTMLPreformatted"/>
        <w:rPr>
          <w:rStyle w:val="HTMLCode"/>
        </w:rPr>
      </w:pPr>
      <w:r>
        <w:rPr>
          <w:rStyle w:val="HTMLCode"/>
        </w:rPr>
        <w:t xml:space="preserve">        ElseIf qualification = "" Then</w:t>
      </w:r>
    </w:p>
    <w:p w:rsidR="00BA68B8" w:rsidRDefault="00BA68B8" w:rsidP="00BA68B8">
      <w:pPr>
        <w:pStyle w:val="HTMLPreformatted"/>
        <w:rPr>
          <w:rStyle w:val="HTMLCode"/>
        </w:rPr>
      </w:pPr>
      <w:r>
        <w:rPr>
          <w:rStyle w:val="HTMLCode"/>
        </w:rPr>
        <w:t xml:space="preserve">            exportStatus = "Missing Qualification"</w:t>
      </w:r>
    </w:p>
    <w:p w:rsidR="00BA68B8" w:rsidRDefault="00BA68B8" w:rsidP="00BA68B8">
      <w:pPr>
        <w:pStyle w:val="HTMLPreformatted"/>
        <w:rPr>
          <w:rStyle w:val="HTMLCode"/>
        </w:rPr>
      </w:pPr>
      <w:r>
        <w:rPr>
          <w:rStyle w:val="HTMLCode"/>
        </w:rPr>
        <w:t xml:space="preserve">        ElseIf faultScore &lt; 75 Then</w:t>
      </w:r>
    </w:p>
    <w:p w:rsidR="00BA68B8" w:rsidRDefault="00BA68B8" w:rsidP="00BA68B8">
      <w:pPr>
        <w:pStyle w:val="HTMLPreformatted"/>
        <w:rPr>
          <w:rStyle w:val="HTMLCode"/>
        </w:rPr>
      </w:pPr>
      <w:r>
        <w:rPr>
          <w:rStyle w:val="HTMLCode"/>
        </w:rPr>
        <w:t xml:space="preserve">            exportStatus = "Fault Score Below Threshold"</w:t>
      </w:r>
    </w:p>
    <w:p w:rsidR="00BA68B8" w:rsidRDefault="00BA68B8" w:rsidP="00BA68B8">
      <w:pPr>
        <w:pStyle w:val="HTMLPreformatted"/>
        <w:rPr>
          <w:rStyle w:val="HTMLCode"/>
        </w:rPr>
      </w:pPr>
      <w:r>
        <w:rPr>
          <w:rStyle w:val="HTMLCode"/>
        </w:rPr>
        <w:t xml:space="preserve">        ElseIf calibrationStatus &lt;&gt; "Complete" Then</w:t>
      </w:r>
    </w:p>
    <w:p w:rsidR="00BA68B8" w:rsidRDefault="00BA68B8" w:rsidP="00BA68B8">
      <w:pPr>
        <w:pStyle w:val="HTMLPreformatted"/>
        <w:rPr>
          <w:rStyle w:val="HTMLCode"/>
        </w:rPr>
      </w:pPr>
      <w:r>
        <w:rPr>
          <w:rStyle w:val="HTMLCode"/>
        </w:rPr>
        <w:t xml:space="preserve">            exportStatus = "Calibration Incomplete"</w:t>
      </w:r>
    </w:p>
    <w:p w:rsidR="00BA68B8" w:rsidRDefault="00BA68B8" w:rsidP="00BA68B8">
      <w:pPr>
        <w:pStyle w:val="HTMLPreformatted"/>
        <w:rPr>
          <w:rStyle w:val="HTMLCode"/>
        </w:rPr>
      </w:pPr>
      <w:r>
        <w:rPr>
          <w:rStyle w:val="HTMLCode"/>
        </w:rPr>
        <w:t xml:space="preserve">        ElseIf vocationalReadiness &lt;&gt; "Ready" Then</w:t>
      </w:r>
    </w:p>
    <w:p w:rsidR="00BA68B8" w:rsidRDefault="00BA68B8" w:rsidP="00BA68B8">
      <w:pPr>
        <w:pStyle w:val="HTMLPreformatted"/>
        <w:rPr>
          <w:rStyle w:val="HTMLCode"/>
        </w:rPr>
      </w:pPr>
      <w:r>
        <w:rPr>
          <w:rStyle w:val="HTMLCode"/>
        </w:rPr>
        <w:t xml:space="preserve">            exportStatus = "Vocational Readiness Incomplete"</w:t>
      </w:r>
    </w:p>
    <w:p w:rsidR="00BA68B8" w:rsidRDefault="00BA68B8" w:rsidP="00BA68B8">
      <w:pPr>
        <w:pStyle w:val="HTMLPreformatted"/>
        <w:rPr>
          <w:rStyle w:val="HTMLCode"/>
        </w:rPr>
      </w:pPr>
      <w:r>
        <w:rPr>
          <w:rStyle w:val="HTMLCode"/>
        </w:rPr>
        <w:t xml:space="preserve">        Else</w:t>
      </w:r>
    </w:p>
    <w:p w:rsidR="00BA68B8" w:rsidRDefault="00BA68B8" w:rsidP="00BA68B8">
      <w:pPr>
        <w:pStyle w:val="HTMLPreformatted"/>
        <w:rPr>
          <w:rStyle w:val="HTMLCode"/>
        </w:rPr>
      </w:pPr>
      <w:r>
        <w:rPr>
          <w:rStyle w:val="HTMLCode"/>
        </w:rPr>
        <w:t xml:space="preserve">            exportStatus = "Manual Review Required"</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Algorigramme: Procedural logic</w:t>
      </w:r>
    </w:p>
    <w:p w:rsidR="00BA68B8" w:rsidRDefault="00BA68B8" w:rsidP="00BA68B8">
      <w:pPr>
        <w:pStyle w:val="HTMLPreformatted"/>
        <w:rPr>
          <w:rStyle w:val="HTMLCode"/>
        </w:rPr>
      </w:pPr>
      <w:r>
        <w:rPr>
          <w:rStyle w:val="HTMLCode"/>
        </w:rPr>
        <w:t xml:space="preserve">        ws.Cells(i, 6).Value = exportStatus</w:t>
      </w:r>
    </w:p>
    <w:p w:rsidR="00BA68B8" w:rsidRDefault="00BA68B8" w:rsidP="00BA68B8">
      <w:pPr>
        <w:pStyle w:val="HTMLPreformatted"/>
        <w:rPr>
          <w:rStyle w:val="HTMLCode"/>
        </w:rPr>
      </w:pPr>
      <w:r>
        <w:rPr>
          <w:rStyle w:val="HTMLCode"/>
        </w:rPr>
        <w:t xml:space="preserve">        If exportStatus = "Eligible for SAG-CORE Export" Then</w:t>
      </w:r>
    </w:p>
    <w:p w:rsidR="00BA68B8" w:rsidRDefault="00BA68B8" w:rsidP="00BA68B8">
      <w:pPr>
        <w:pStyle w:val="HTMLPreformatted"/>
        <w:rPr>
          <w:rStyle w:val="HTMLCode"/>
        </w:rPr>
      </w:pPr>
      <w:r>
        <w:rPr>
          <w:rStyle w:val="HTMLCode"/>
        </w:rPr>
        <w:t xml:space="preserve">            Call ExportToArchive(learnerID, qualification)</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r>
        <w:rPr>
          <w:rStyle w:val="HTMLCode"/>
        </w:rPr>
        <w:t xml:space="preserve">    Next i</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MsgBox "SAG-CORE fault audit and credential export completed.", vbInformation</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End Sub</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Sub ExportToArchive(learnerID As String, qualification As String)</w:t>
      </w:r>
    </w:p>
    <w:p w:rsidR="00BA68B8" w:rsidRDefault="00BA68B8" w:rsidP="00BA68B8">
      <w:pPr>
        <w:pStyle w:val="HTMLPreformatted"/>
        <w:rPr>
          <w:rStyle w:val="HTMLCode"/>
        </w:rPr>
      </w:pPr>
      <w:r>
        <w:rPr>
          <w:rStyle w:val="HTMLCode"/>
        </w:rPr>
        <w:t xml:space="preserve">    ' Simulated export logic to GitHub, LMS, or Internet Archive</w:t>
      </w:r>
    </w:p>
    <w:p w:rsidR="00BA68B8" w:rsidRDefault="00BA68B8" w:rsidP="00BA68B8">
      <w:pPr>
        <w:pStyle w:val="HTMLPreformatted"/>
        <w:rPr>
          <w:rStyle w:val="HTMLCode"/>
        </w:rPr>
      </w:pPr>
      <w:r>
        <w:rPr>
          <w:rStyle w:val="HTMLCode"/>
        </w:rPr>
        <w:t xml:space="preserve">    Debug.Print "Exporting learner: " &amp; learnerID &amp; " | Qualification: " &amp; qualification</w:t>
      </w:r>
    </w:p>
    <w:p w:rsidR="00BA68B8" w:rsidRDefault="00BA68B8" w:rsidP="00BA68B8">
      <w:pPr>
        <w:pStyle w:val="HTMLPreformatted"/>
        <w:rPr>
          <w:rStyle w:val="HTMLCode"/>
        </w:rPr>
      </w:pPr>
      <w:r>
        <w:rPr>
          <w:rStyle w:val="HTMLCode"/>
        </w:rPr>
        <w:t xml:space="preserve">    ' Future integration: API calls to GitHub, LMS, or archival platforms</w:t>
      </w:r>
    </w:p>
    <w:p w:rsidR="00BA68B8" w:rsidRDefault="00BA68B8" w:rsidP="00BA68B8">
      <w:pPr>
        <w:pStyle w:val="HTMLPreformatted"/>
        <w:rPr>
          <w:rStyle w:val="HTMLCode"/>
        </w:rPr>
      </w:pPr>
      <w:r>
        <w:rPr>
          <w:rStyle w:val="HTMLCode"/>
        </w:rPr>
        <w:t>End Sub</w:t>
      </w:r>
    </w:p>
    <w:p w:rsidR="00BA68B8" w:rsidRDefault="00BA68B8" w:rsidP="00BA68B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85"/>
        <w:gridCol w:w="4867"/>
      </w:tblGrid>
      <w:tr w:rsidR="00BA68B8" w:rsidTr="00BA68B8">
        <w:trPr>
          <w:tblHeader/>
          <w:tblCellSpacing w:w="15" w:type="dxa"/>
        </w:trPr>
        <w:tc>
          <w:tcPr>
            <w:tcW w:w="0" w:type="auto"/>
            <w:vAlign w:val="center"/>
            <w:hideMark/>
          </w:tcPr>
          <w:p w:rsidR="00BA68B8" w:rsidRDefault="00BA68B8">
            <w:pPr>
              <w:jc w:val="center"/>
              <w:rPr>
                <w:b/>
                <w:bCs/>
              </w:rPr>
            </w:pPr>
            <w:r>
              <w:rPr>
                <w:b/>
                <w:bCs/>
              </w:rPr>
              <w:t>Step</w:t>
            </w:r>
          </w:p>
        </w:tc>
        <w:tc>
          <w:tcPr>
            <w:tcW w:w="0" w:type="auto"/>
            <w:vAlign w:val="center"/>
            <w:hideMark/>
          </w:tcPr>
          <w:p w:rsidR="00BA68B8" w:rsidRDefault="00BA68B8">
            <w:pPr>
              <w:jc w:val="center"/>
              <w:rPr>
                <w:b/>
                <w:bCs/>
              </w:rPr>
            </w:pPr>
            <w:r>
              <w:rPr>
                <w:b/>
                <w:bCs/>
              </w:rPr>
              <w:t>Algorigramme (Procedure)</w:t>
            </w:r>
          </w:p>
        </w:tc>
        <w:tc>
          <w:tcPr>
            <w:tcW w:w="0" w:type="auto"/>
            <w:vAlign w:val="center"/>
            <w:hideMark/>
          </w:tcPr>
          <w:p w:rsidR="00BA68B8" w:rsidRDefault="00BA68B8">
            <w:pPr>
              <w:jc w:val="center"/>
              <w:rPr>
                <w:b/>
                <w:bCs/>
              </w:rPr>
            </w:pPr>
            <w:r>
              <w:rPr>
                <w:b/>
                <w:bCs/>
              </w:rPr>
              <w:t>Logigramme (Decision)</w:t>
            </w:r>
          </w:p>
        </w:tc>
      </w:tr>
      <w:tr w:rsidR="00BA68B8" w:rsidTr="00BA68B8">
        <w:trPr>
          <w:tblCellSpacing w:w="15" w:type="dxa"/>
        </w:trPr>
        <w:tc>
          <w:tcPr>
            <w:tcW w:w="0" w:type="auto"/>
            <w:vAlign w:val="center"/>
            <w:hideMark/>
          </w:tcPr>
          <w:p w:rsidR="00BA68B8" w:rsidRDefault="00BA68B8">
            <w:r>
              <w:t>1</w:t>
            </w:r>
          </w:p>
        </w:tc>
        <w:tc>
          <w:tcPr>
            <w:tcW w:w="0" w:type="auto"/>
            <w:vAlign w:val="center"/>
            <w:hideMark/>
          </w:tcPr>
          <w:p w:rsidR="00BA68B8" w:rsidRDefault="00BA68B8">
            <w:r>
              <w:t>Read learner data</w:t>
            </w:r>
          </w:p>
        </w:tc>
        <w:tc>
          <w:tcPr>
            <w:tcW w:w="0" w:type="auto"/>
            <w:vAlign w:val="center"/>
            <w:hideMark/>
          </w:tcPr>
          <w:p w:rsidR="00BA68B8" w:rsidRDefault="00BA68B8">
            <w:r>
              <w:t>Is qualification present?</w:t>
            </w:r>
          </w:p>
        </w:tc>
      </w:tr>
      <w:tr w:rsidR="00BA68B8" w:rsidTr="00BA68B8">
        <w:trPr>
          <w:tblCellSpacing w:w="15" w:type="dxa"/>
        </w:trPr>
        <w:tc>
          <w:tcPr>
            <w:tcW w:w="0" w:type="auto"/>
            <w:vAlign w:val="center"/>
            <w:hideMark/>
          </w:tcPr>
          <w:p w:rsidR="00BA68B8" w:rsidRDefault="00BA68B8">
            <w:r>
              <w:t>2</w:t>
            </w:r>
          </w:p>
        </w:tc>
        <w:tc>
          <w:tcPr>
            <w:tcW w:w="0" w:type="auto"/>
            <w:vAlign w:val="center"/>
            <w:hideMark/>
          </w:tcPr>
          <w:p w:rsidR="00BA68B8" w:rsidRDefault="00BA68B8">
            <w:r>
              <w:t>Validate fault score and calibration status</w:t>
            </w:r>
          </w:p>
        </w:tc>
        <w:tc>
          <w:tcPr>
            <w:tcW w:w="0" w:type="auto"/>
            <w:vAlign w:val="center"/>
            <w:hideMark/>
          </w:tcPr>
          <w:p w:rsidR="00BA68B8" w:rsidRDefault="00BA68B8">
            <w:r>
              <w:t>Is fault score ≥ 75 and calibration complete?</w:t>
            </w:r>
          </w:p>
        </w:tc>
      </w:tr>
      <w:tr w:rsidR="00BA68B8" w:rsidTr="00BA68B8">
        <w:trPr>
          <w:tblCellSpacing w:w="15" w:type="dxa"/>
        </w:trPr>
        <w:tc>
          <w:tcPr>
            <w:tcW w:w="0" w:type="auto"/>
            <w:vAlign w:val="center"/>
            <w:hideMark/>
          </w:tcPr>
          <w:p w:rsidR="00BA68B8" w:rsidRDefault="00BA68B8">
            <w:r>
              <w:t>3</w:t>
            </w:r>
          </w:p>
        </w:tc>
        <w:tc>
          <w:tcPr>
            <w:tcW w:w="0" w:type="auto"/>
            <w:vAlign w:val="center"/>
            <w:hideMark/>
          </w:tcPr>
          <w:p w:rsidR="00BA68B8" w:rsidRDefault="00BA68B8">
            <w:r>
              <w:t>Check vocational readiness</w:t>
            </w:r>
          </w:p>
        </w:tc>
        <w:tc>
          <w:tcPr>
            <w:tcW w:w="0" w:type="auto"/>
            <w:vAlign w:val="center"/>
            <w:hideMark/>
          </w:tcPr>
          <w:p w:rsidR="00BA68B8" w:rsidRDefault="00BA68B8">
            <w:r>
              <w:t>Is readiness marked "Ready"?</w:t>
            </w:r>
          </w:p>
        </w:tc>
      </w:tr>
      <w:tr w:rsidR="00BA68B8" w:rsidTr="00BA68B8">
        <w:trPr>
          <w:tblCellSpacing w:w="15" w:type="dxa"/>
        </w:trPr>
        <w:tc>
          <w:tcPr>
            <w:tcW w:w="0" w:type="auto"/>
            <w:vAlign w:val="center"/>
            <w:hideMark/>
          </w:tcPr>
          <w:p w:rsidR="00BA68B8" w:rsidRDefault="00BA68B8">
            <w:r>
              <w:t>4</w:t>
            </w:r>
          </w:p>
        </w:tc>
        <w:tc>
          <w:tcPr>
            <w:tcW w:w="0" w:type="auto"/>
            <w:vAlign w:val="center"/>
            <w:hideMark/>
          </w:tcPr>
          <w:p w:rsidR="00BA68B8" w:rsidRDefault="00BA68B8">
            <w:r>
              <w:t>Assign export status</w:t>
            </w:r>
          </w:p>
        </w:tc>
        <w:tc>
          <w:tcPr>
            <w:tcW w:w="0" w:type="auto"/>
            <w:vAlign w:val="center"/>
            <w:hideMark/>
          </w:tcPr>
          <w:p w:rsidR="00BA68B8" w:rsidRDefault="00BA68B8">
            <w:r>
              <w:t>If all conditions met → Eligible; else → Flag for review</w:t>
            </w:r>
          </w:p>
        </w:tc>
      </w:tr>
      <w:tr w:rsidR="00BA68B8" w:rsidTr="00BA68B8">
        <w:trPr>
          <w:tblCellSpacing w:w="15" w:type="dxa"/>
        </w:trPr>
        <w:tc>
          <w:tcPr>
            <w:tcW w:w="0" w:type="auto"/>
            <w:vAlign w:val="center"/>
            <w:hideMark/>
          </w:tcPr>
          <w:p w:rsidR="00BA68B8" w:rsidRDefault="00BA68B8">
            <w:r>
              <w:t>5</w:t>
            </w:r>
          </w:p>
        </w:tc>
        <w:tc>
          <w:tcPr>
            <w:tcW w:w="0" w:type="auto"/>
            <w:vAlign w:val="center"/>
            <w:hideMark/>
          </w:tcPr>
          <w:p w:rsidR="00BA68B8" w:rsidRDefault="00BA68B8">
            <w:r>
              <w:t>Export eligible records to bilateral archive</w:t>
            </w:r>
          </w:p>
        </w:tc>
        <w:tc>
          <w:tcPr>
            <w:tcW w:w="0" w:type="auto"/>
            <w:vAlign w:val="center"/>
            <w:hideMark/>
          </w:tcPr>
          <w:p w:rsidR="00BA68B8" w:rsidRDefault="00BA68B8">
            <w:r>
              <w:t>Trigger archival export for qualified learners</w:t>
            </w:r>
          </w:p>
        </w:tc>
      </w:tr>
    </w:tbl>
    <w:p w:rsidR="00BA68B8" w:rsidRDefault="00BA68B8" w:rsidP="00BA68B8">
      <w:pPr>
        <w:pStyle w:val="Heading2"/>
      </w:pPr>
      <w:r>
        <w:rPr>
          <w:rFonts w:ascii="Segoe UI Symbol" w:hAnsi="Segoe UI Symbol" w:cs="Segoe UI Symbol"/>
        </w:rPr>
        <w:t>📂</w:t>
      </w:r>
      <w:r>
        <w:t xml:space="preserve"> Sheet Structure (SAGCORE_Portfolio)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BA68B8" w:rsidTr="00BA68B8">
        <w:trPr>
          <w:tblHeader/>
          <w:tblCellSpacing w:w="15" w:type="dxa"/>
        </w:trPr>
        <w:tc>
          <w:tcPr>
            <w:tcW w:w="0" w:type="auto"/>
            <w:vAlign w:val="center"/>
            <w:hideMark/>
          </w:tcPr>
          <w:p w:rsidR="00BA68B8" w:rsidRDefault="00BA68B8">
            <w:pPr>
              <w:jc w:val="center"/>
              <w:rPr>
                <w:b/>
                <w:bCs/>
              </w:rPr>
            </w:pPr>
            <w:r>
              <w:rPr>
                <w:b/>
                <w:bCs/>
              </w:rPr>
              <w:t>Column</w:t>
            </w:r>
          </w:p>
        </w:tc>
        <w:tc>
          <w:tcPr>
            <w:tcW w:w="0" w:type="auto"/>
            <w:vAlign w:val="center"/>
            <w:hideMark/>
          </w:tcPr>
          <w:p w:rsidR="00BA68B8" w:rsidRDefault="00BA68B8">
            <w:pPr>
              <w:jc w:val="center"/>
              <w:rPr>
                <w:b/>
                <w:bCs/>
              </w:rPr>
            </w:pPr>
            <w:r>
              <w:rPr>
                <w:b/>
                <w:bCs/>
              </w:rPr>
              <w:t>Field</w:t>
            </w:r>
          </w:p>
        </w:tc>
      </w:tr>
      <w:tr w:rsidR="00BA68B8" w:rsidTr="00BA68B8">
        <w:trPr>
          <w:tblCellSpacing w:w="15" w:type="dxa"/>
        </w:trPr>
        <w:tc>
          <w:tcPr>
            <w:tcW w:w="0" w:type="auto"/>
            <w:vAlign w:val="center"/>
            <w:hideMark/>
          </w:tcPr>
          <w:p w:rsidR="00BA68B8" w:rsidRDefault="00BA68B8">
            <w:r>
              <w:t>A</w:t>
            </w:r>
          </w:p>
        </w:tc>
        <w:tc>
          <w:tcPr>
            <w:tcW w:w="0" w:type="auto"/>
            <w:vAlign w:val="center"/>
            <w:hideMark/>
          </w:tcPr>
          <w:p w:rsidR="00BA68B8" w:rsidRDefault="00BA68B8">
            <w:r>
              <w:t>Learner ID</w:t>
            </w:r>
          </w:p>
        </w:tc>
      </w:tr>
      <w:tr w:rsidR="00BA68B8" w:rsidTr="00BA68B8">
        <w:trPr>
          <w:tblCellSpacing w:w="15" w:type="dxa"/>
        </w:trPr>
        <w:tc>
          <w:tcPr>
            <w:tcW w:w="0" w:type="auto"/>
            <w:vAlign w:val="center"/>
            <w:hideMark/>
          </w:tcPr>
          <w:p w:rsidR="00BA68B8" w:rsidRDefault="00BA68B8">
            <w:r>
              <w:t>B</w:t>
            </w:r>
          </w:p>
        </w:tc>
        <w:tc>
          <w:tcPr>
            <w:tcW w:w="0" w:type="auto"/>
            <w:vAlign w:val="center"/>
            <w:hideMark/>
          </w:tcPr>
          <w:p w:rsidR="00BA68B8" w:rsidRDefault="00BA68B8">
            <w:r>
              <w:t>Qualification</w:t>
            </w:r>
          </w:p>
        </w:tc>
      </w:tr>
      <w:tr w:rsidR="00BA68B8" w:rsidTr="00BA68B8">
        <w:trPr>
          <w:tblCellSpacing w:w="15" w:type="dxa"/>
        </w:trPr>
        <w:tc>
          <w:tcPr>
            <w:tcW w:w="0" w:type="auto"/>
            <w:vAlign w:val="center"/>
            <w:hideMark/>
          </w:tcPr>
          <w:p w:rsidR="00BA68B8" w:rsidRDefault="00BA68B8">
            <w:r>
              <w:t>C</w:t>
            </w:r>
          </w:p>
        </w:tc>
        <w:tc>
          <w:tcPr>
            <w:tcW w:w="0" w:type="auto"/>
            <w:vAlign w:val="center"/>
            <w:hideMark/>
          </w:tcPr>
          <w:p w:rsidR="00BA68B8" w:rsidRDefault="00BA68B8">
            <w:r>
              <w:t>Fault Score (%)</w:t>
            </w:r>
          </w:p>
        </w:tc>
      </w:tr>
      <w:tr w:rsidR="00BA68B8" w:rsidTr="00BA68B8">
        <w:trPr>
          <w:tblCellSpacing w:w="15" w:type="dxa"/>
        </w:trPr>
        <w:tc>
          <w:tcPr>
            <w:tcW w:w="0" w:type="auto"/>
            <w:vAlign w:val="center"/>
            <w:hideMark/>
          </w:tcPr>
          <w:p w:rsidR="00BA68B8" w:rsidRDefault="00BA68B8">
            <w:r>
              <w:t>D</w:t>
            </w:r>
          </w:p>
        </w:tc>
        <w:tc>
          <w:tcPr>
            <w:tcW w:w="0" w:type="auto"/>
            <w:vAlign w:val="center"/>
            <w:hideMark/>
          </w:tcPr>
          <w:p w:rsidR="00BA68B8" w:rsidRDefault="00BA68B8">
            <w:r>
              <w:t>Calibration Status</w:t>
            </w:r>
          </w:p>
        </w:tc>
      </w:tr>
      <w:tr w:rsidR="00BA68B8" w:rsidTr="00BA68B8">
        <w:trPr>
          <w:tblCellSpacing w:w="15" w:type="dxa"/>
        </w:trPr>
        <w:tc>
          <w:tcPr>
            <w:tcW w:w="0" w:type="auto"/>
            <w:vAlign w:val="center"/>
            <w:hideMark/>
          </w:tcPr>
          <w:p w:rsidR="00BA68B8" w:rsidRDefault="00BA68B8">
            <w:r>
              <w:t>E</w:t>
            </w:r>
          </w:p>
        </w:tc>
        <w:tc>
          <w:tcPr>
            <w:tcW w:w="0" w:type="auto"/>
            <w:vAlign w:val="center"/>
            <w:hideMark/>
          </w:tcPr>
          <w:p w:rsidR="00BA68B8" w:rsidRDefault="00BA68B8">
            <w:r>
              <w:t>Vocational Readiness</w:t>
            </w:r>
          </w:p>
        </w:tc>
      </w:tr>
      <w:tr w:rsidR="00BA68B8" w:rsidTr="00BA68B8">
        <w:trPr>
          <w:tblCellSpacing w:w="15" w:type="dxa"/>
        </w:trPr>
        <w:tc>
          <w:tcPr>
            <w:tcW w:w="0" w:type="auto"/>
            <w:vAlign w:val="center"/>
            <w:hideMark/>
          </w:tcPr>
          <w:p w:rsidR="00BA68B8" w:rsidRDefault="00BA68B8">
            <w:r>
              <w:t>F</w:t>
            </w:r>
          </w:p>
        </w:tc>
        <w:tc>
          <w:tcPr>
            <w:tcW w:w="0" w:type="auto"/>
            <w:vAlign w:val="center"/>
            <w:hideMark/>
          </w:tcPr>
          <w:p w:rsidR="00BA68B8" w:rsidRDefault="00BA68B8">
            <w:r>
              <w:t>Export Status</w:t>
            </w:r>
          </w:p>
        </w:tc>
      </w:tr>
    </w:tbl>
    <w:p w:rsidR="00BA68B8" w:rsidRDefault="00BA68B8" w:rsidP="00BA68B8">
      <w:pPr>
        <w:pStyle w:val="NormalWeb"/>
      </w:pPr>
      <w:r>
        <w:t xml:space="preserve">This VBA module can be embedded into your bilateral dashboard to automate fault diagnostics, credential verification, and export readiness. If you’d like, I can also help visualize this logic as a printable </w:t>
      </w:r>
      <w:r>
        <w:rPr>
          <w:rStyle w:val="Strong"/>
        </w:rPr>
        <w:t>logigramme/algorigramme diagram</w:t>
      </w:r>
      <w:r>
        <w:t xml:space="preserve"> or scaffold GitHub integration for your portfolio exports. Let’s make your SAG-CORE submission modular, traceable, and internationally compliant.</w:t>
      </w:r>
    </w:p>
    <w:p w:rsidR="001E0940" w:rsidRDefault="001E0940" w:rsidP="001E0940">
      <w:pPr>
        <w:pStyle w:val="NormalWeb"/>
      </w:pPr>
      <w:r>
        <w:t>Here is a structured summary of your NSF SBIR/STTR Fast-Track Project Pitch (Reference: 00095759), formatted to support technical review, funding alignment, and operational planning:</w:t>
      </w:r>
    </w:p>
    <w:p w:rsidR="001E0940" w:rsidRDefault="001E0940" w:rsidP="001E0940">
      <w:pPr>
        <w:pStyle w:val="Heading2"/>
      </w:pPr>
      <w:r>
        <w:rPr>
          <w:rFonts w:ascii="Segoe UI Symbol" w:hAnsi="Segoe UI Symbol" w:cs="Segoe UI Symbol"/>
        </w:rPr>
        <w:t>📘</w:t>
      </w:r>
      <w:r>
        <w:t xml:space="preserve"> Overview</w:t>
      </w:r>
    </w:p>
    <w:p w:rsidR="001E0940" w:rsidRDefault="001E0940" w:rsidP="001E0940">
      <w:pPr>
        <w:pStyle w:val="NormalWeb"/>
      </w:pPr>
      <w:r>
        <w:t>This Fast-Track pitch proposes a modular framework for national qualification and trade examination systems in electrical engineering. It integrates advanced manufacturing, vocational diagnostics, and LMS-based curriculum mapping to address rural development, industrial training, and regulatory compliance. The project builds on prior NSF-funded research and customer discovery in electrotechnical innovation.</w:t>
      </w:r>
    </w:p>
    <w:p w:rsidR="001E0940" w:rsidRDefault="001E0940" w:rsidP="001E0940">
      <w:pPr>
        <w:pStyle w:val="Heading2"/>
      </w:pPr>
      <w:r>
        <w:rPr>
          <w:rFonts w:ascii="Segoe UI Symbol" w:hAnsi="Segoe UI Symbol" w:cs="Segoe UI Symbol"/>
        </w:rPr>
        <w:t>🎯</w:t>
      </w:r>
      <w:r>
        <w:t xml:space="preserve"> Scope</w:t>
      </w:r>
    </w:p>
    <w:p w:rsidR="001E0940" w:rsidRDefault="001E0940" w:rsidP="001E0940">
      <w:pPr>
        <w:pStyle w:val="NormalWeb"/>
        <w:numPr>
          <w:ilvl w:val="0"/>
          <w:numId w:val="72"/>
        </w:numPr>
      </w:pPr>
      <w:r>
        <w:rPr>
          <w:rStyle w:val="Strong"/>
        </w:rPr>
        <w:t>Geographic Focus</w:t>
      </w:r>
      <w:r>
        <w:t>: South Africa, United States (AK), and global vocational sectors</w:t>
      </w:r>
    </w:p>
    <w:p w:rsidR="001E0940" w:rsidRDefault="001E0940" w:rsidP="001E0940">
      <w:pPr>
        <w:pStyle w:val="NormalWeb"/>
        <w:numPr>
          <w:ilvl w:val="0"/>
          <w:numId w:val="72"/>
        </w:numPr>
      </w:pPr>
      <w:r>
        <w:rPr>
          <w:rStyle w:val="Strong"/>
        </w:rPr>
        <w:t>Institutional Anchor</w:t>
      </w:r>
      <w:r>
        <w:t>: Engineering Electrical Tshingombe (SAQA, DHET, ST Peace College)</w:t>
      </w:r>
    </w:p>
    <w:p w:rsidR="001E0940" w:rsidRDefault="001E0940" w:rsidP="001E0940">
      <w:pPr>
        <w:pStyle w:val="NormalWeb"/>
        <w:numPr>
          <w:ilvl w:val="0"/>
          <w:numId w:val="72"/>
        </w:numPr>
      </w:pPr>
      <w:r>
        <w:rPr>
          <w:rStyle w:val="Strong"/>
        </w:rPr>
        <w:t>Technology Domain</w:t>
      </w:r>
      <w:r>
        <w:t>: Advanced Manufacturing (M), LMS integration, AI-driven diagnostics</w:t>
      </w:r>
    </w:p>
    <w:p w:rsidR="001E0940" w:rsidRDefault="001E0940" w:rsidP="001E0940">
      <w:pPr>
        <w:pStyle w:val="NormalWeb"/>
        <w:numPr>
          <w:ilvl w:val="0"/>
          <w:numId w:val="72"/>
        </w:numPr>
      </w:pPr>
      <w:r>
        <w:rPr>
          <w:rStyle w:val="Strong"/>
        </w:rPr>
        <w:t>Target Audiences</w:t>
      </w:r>
      <w:r>
        <w:t>:</w:t>
      </w:r>
    </w:p>
    <w:p w:rsidR="001E0940" w:rsidRDefault="001E0940" w:rsidP="001E0940">
      <w:pPr>
        <w:pStyle w:val="NormalWeb"/>
        <w:numPr>
          <w:ilvl w:val="1"/>
          <w:numId w:val="72"/>
        </w:numPr>
      </w:pPr>
      <w:r>
        <w:t>NSF reviewers and SBIR/STTR program officers</w:t>
      </w:r>
    </w:p>
    <w:p w:rsidR="001E0940" w:rsidRDefault="001E0940" w:rsidP="001E0940">
      <w:pPr>
        <w:pStyle w:val="NormalWeb"/>
        <w:numPr>
          <w:ilvl w:val="1"/>
          <w:numId w:val="72"/>
        </w:numPr>
      </w:pPr>
      <w:r>
        <w:t>Vocational learners, trainers, and regulators</w:t>
      </w:r>
    </w:p>
    <w:p w:rsidR="001E0940" w:rsidRDefault="001E0940" w:rsidP="001E0940">
      <w:pPr>
        <w:pStyle w:val="NormalWeb"/>
        <w:numPr>
          <w:ilvl w:val="1"/>
          <w:numId w:val="72"/>
        </w:numPr>
      </w:pPr>
      <w:r>
        <w:t>Industrial and rural development stakeholders</w:t>
      </w:r>
    </w:p>
    <w:p w:rsidR="001E0940" w:rsidRDefault="001E0940" w:rsidP="001E0940">
      <w:pPr>
        <w:pStyle w:val="Heading2"/>
      </w:pPr>
      <w:r>
        <w:rPr>
          <w:rFonts w:ascii="Calibri Light" w:hAnsi="Calibri Light" w:cs="Calibri Light"/>
        </w:rPr>
        <w:t>🧾</w:t>
      </w:r>
      <w:r>
        <w:t xml:space="preserve"> Description</w:t>
      </w:r>
    </w:p>
    <w:p w:rsidR="001E0940" w:rsidRDefault="001E0940" w:rsidP="001E0940">
      <w:pPr>
        <w:pStyle w:val="NormalWeb"/>
        <w:numPr>
          <w:ilvl w:val="0"/>
          <w:numId w:val="73"/>
        </w:numPr>
      </w:pPr>
      <w:r>
        <w:t>Modular curriculum design for trade readiness and qualification reform</w:t>
      </w:r>
    </w:p>
    <w:p w:rsidR="001E0940" w:rsidRDefault="001E0940" w:rsidP="001E0940">
      <w:pPr>
        <w:pStyle w:val="NormalWeb"/>
        <w:numPr>
          <w:ilvl w:val="0"/>
          <w:numId w:val="73"/>
        </w:numPr>
      </w:pPr>
      <w:r>
        <w:t>Integration of LMS, AI, and machine learning for diagnostics and career mapping</w:t>
      </w:r>
    </w:p>
    <w:p w:rsidR="001E0940" w:rsidRDefault="001E0940" w:rsidP="001E0940">
      <w:pPr>
        <w:pStyle w:val="NormalWeb"/>
        <w:numPr>
          <w:ilvl w:val="0"/>
          <w:numId w:val="73"/>
        </w:numPr>
      </w:pPr>
      <w:r>
        <w:t>Use of GitHub, Excel VBA, and Internet Archive for portfolio documentation</w:t>
      </w:r>
    </w:p>
    <w:p w:rsidR="001E0940" w:rsidRDefault="001E0940" w:rsidP="001E0940">
      <w:pPr>
        <w:pStyle w:val="NormalWeb"/>
        <w:numPr>
          <w:ilvl w:val="0"/>
          <w:numId w:val="73"/>
        </w:numPr>
      </w:pPr>
      <w:r>
        <w:t>Development of experimental job frameworks and policy-linked training systems</w:t>
      </w:r>
    </w:p>
    <w:p w:rsidR="001E0940" w:rsidRDefault="001E0940" w:rsidP="001E0940">
      <w:pPr>
        <w:pStyle w:val="NormalWeb"/>
        <w:numPr>
          <w:ilvl w:val="0"/>
          <w:numId w:val="73"/>
        </w:numPr>
      </w:pPr>
      <w:r>
        <w:t>Case studies from RSA institutions and rural energy systems</w:t>
      </w:r>
    </w:p>
    <w:p w:rsidR="001E0940" w:rsidRDefault="001E0940" w:rsidP="001E0940">
      <w:pPr>
        <w:pStyle w:val="Heading2"/>
      </w:pPr>
      <w:r>
        <w:rPr>
          <w:rFonts w:ascii="Segoe UI Symbol" w:hAnsi="Segoe UI Symbol" w:cs="Segoe UI Symbol"/>
        </w:rPr>
        <w:t>📊</w:t>
      </w:r>
      <w:r>
        <w:t xml:space="preserve"> Data Analysis &amp; Information Management System</w:t>
      </w:r>
    </w:p>
    <w:p w:rsidR="001E0940" w:rsidRDefault="001E0940" w:rsidP="001E0940">
      <w:pPr>
        <w:pStyle w:val="NormalWeb"/>
        <w:numPr>
          <w:ilvl w:val="0"/>
          <w:numId w:val="74"/>
        </w:numPr>
      </w:pPr>
      <w:r>
        <w:rPr>
          <w:rStyle w:val="Strong"/>
        </w:rPr>
        <w:t>Data Types</w:t>
      </w:r>
      <w:r>
        <w:t>:</w:t>
      </w:r>
    </w:p>
    <w:p w:rsidR="001E0940" w:rsidRDefault="001E0940" w:rsidP="001E0940">
      <w:pPr>
        <w:pStyle w:val="NormalWeb"/>
        <w:numPr>
          <w:ilvl w:val="1"/>
          <w:numId w:val="74"/>
        </w:numPr>
      </w:pPr>
      <w:r>
        <w:t>Qualification records and LMS logs</w:t>
      </w:r>
    </w:p>
    <w:p w:rsidR="001E0940" w:rsidRDefault="001E0940" w:rsidP="001E0940">
      <w:pPr>
        <w:pStyle w:val="NormalWeb"/>
        <w:numPr>
          <w:ilvl w:val="1"/>
          <w:numId w:val="74"/>
        </w:numPr>
      </w:pPr>
      <w:r>
        <w:t>Fault diagnostics and vocational assessments</w:t>
      </w:r>
    </w:p>
    <w:p w:rsidR="001E0940" w:rsidRDefault="001E0940" w:rsidP="001E0940">
      <w:pPr>
        <w:pStyle w:val="NormalWeb"/>
        <w:numPr>
          <w:ilvl w:val="1"/>
          <w:numId w:val="74"/>
        </w:numPr>
      </w:pPr>
      <w:r>
        <w:t>Trade theory, regulatory scripts, and backlog systems</w:t>
      </w:r>
    </w:p>
    <w:p w:rsidR="001E0940" w:rsidRDefault="001E0940" w:rsidP="001E0940">
      <w:pPr>
        <w:pStyle w:val="NormalWeb"/>
        <w:numPr>
          <w:ilvl w:val="0"/>
          <w:numId w:val="74"/>
        </w:numPr>
      </w:pPr>
      <w:r>
        <w:rPr>
          <w:rStyle w:val="Strong"/>
        </w:rPr>
        <w:t>Tools &amp; Logic</w:t>
      </w:r>
      <w:r>
        <w:t>:</w:t>
      </w:r>
    </w:p>
    <w:p w:rsidR="001E0940" w:rsidRDefault="001E0940" w:rsidP="001E0940">
      <w:pPr>
        <w:pStyle w:val="NormalWeb"/>
        <w:numPr>
          <w:ilvl w:val="1"/>
          <w:numId w:val="74"/>
        </w:numPr>
      </w:pPr>
      <w:r>
        <w:t>Visual Basic for credential tracking and export automation</w:t>
      </w:r>
    </w:p>
    <w:p w:rsidR="001E0940" w:rsidRDefault="001E0940" w:rsidP="001E0940">
      <w:pPr>
        <w:pStyle w:val="NormalWeb"/>
        <w:numPr>
          <w:ilvl w:val="1"/>
          <w:numId w:val="74"/>
        </w:numPr>
      </w:pPr>
      <w:r>
        <w:t>Logigrammes for decision-based curriculum mapping</w:t>
      </w:r>
    </w:p>
    <w:p w:rsidR="001E0940" w:rsidRDefault="001E0940" w:rsidP="001E0940">
      <w:pPr>
        <w:pStyle w:val="NormalWeb"/>
        <w:numPr>
          <w:ilvl w:val="1"/>
          <w:numId w:val="74"/>
        </w:numPr>
      </w:pPr>
      <w:r>
        <w:t>Algorigrammes for procedural diagnostics and learner workflows</w:t>
      </w:r>
    </w:p>
    <w:p w:rsidR="001E0940" w:rsidRDefault="001E0940" w:rsidP="001E0940">
      <w:pPr>
        <w:pStyle w:val="NormalWeb"/>
        <w:numPr>
          <w:ilvl w:val="0"/>
          <w:numId w:val="74"/>
        </w:numPr>
      </w:pPr>
      <w:r>
        <w:rPr>
          <w:rStyle w:val="Strong"/>
        </w:rPr>
        <w:t>System Features</w:t>
      </w:r>
      <w:r>
        <w:t>:</w:t>
      </w:r>
    </w:p>
    <w:p w:rsidR="001E0940" w:rsidRDefault="001E0940" w:rsidP="001E0940">
      <w:pPr>
        <w:pStyle w:val="NormalWeb"/>
        <w:numPr>
          <w:ilvl w:val="1"/>
          <w:numId w:val="74"/>
        </w:numPr>
      </w:pPr>
      <w:r>
        <w:t>Audit-ready credential verification</w:t>
      </w:r>
    </w:p>
    <w:p w:rsidR="001E0940" w:rsidRDefault="001E0940" w:rsidP="001E0940">
      <w:pPr>
        <w:pStyle w:val="NormalWeb"/>
        <w:numPr>
          <w:ilvl w:val="1"/>
          <w:numId w:val="74"/>
        </w:numPr>
      </w:pPr>
      <w:r>
        <w:t>Modular export logic for NSF reporting</w:t>
      </w:r>
    </w:p>
    <w:p w:rsidR="001E0940" w:rsidRDefault="001E0940" w:rsidP="001E0940">
      <w:pPr>
        <w:pStyle w:val="NormalWeb"/>
        <w:numPr>
          <w:ilvl w:val="1"/>
          <w:numId w:val="74"/>
        </w:numPr>
      </w:pPr>
      <w:r>
        <w:t>Integration with SBIR/STTR compliance and IP licensing</w:t>
      </w:r>
    </w:p>
    <w:p w:rsidR="001E0940" w:rsidRDefault="001E0940" w:rsidP="001E0940">
      <w:pPr>
        <w:pStyle w:val="Heading2"/>
      </w:pPr>
      <w:r>
        <w:rPr>
          <w:rFonts w:ascii="Segoe UI Symbol" w:hAnsi="Segoe UI Symbol" w:cs="Segoe UI Symbol"/>
        </w:rPr>
        <w:t>🔍</w:t>
      </w:r>
      <w:r>
        <w:t xml:space="preserve"> Investigation Principles</w:t>
      </w:r>
    </w:p>
    <w:p w:rsidR="001E0940" w:rsidRDefault="001E0940" w:rsidP="001E0940">
      <w:pPr>
        <w:pStyle w:val="NormalWeb"/>
        <w:numPr>
          <w:ilvl w:val="0"/>
          <w:numId w:val="75"/>
        </w:numPr>
      </w:pPr>
      <w:r>
        <w:rPr>
          <w:rStyle w:val="Strong"/>
        </w:rPr>
        <w:t>Research Questions</w:t>
      </w:r>
      <w:r>
        <w:t>:</w:t>
      </w:r>
    </w:p>
    <w:p w:rsidR="001E0940" w:rsidRDefault="001E0940" w:rsidP="001E0940">
      <w:pPr>
        <w:pStyle w:val="NormalWeb"/>
        <w:numPr>
          <w:ilvl w:val="1"/>
          <w:numId w:val="75"/>
        </w:numPr>
      </w:pPr>
      <w:r>
        <w:t>How can LMS-integrated diagnostics improve trade qualification systems?</w:t>
      </w:r>
    </w:p>
    <w:p w:rsidR="001E0940" w:rsidRDefault="001E0940" w:rsidP="001E0940">
      <w:pPr>
        <w:pStyle w:val="NormalWeb"/>
        <w:numPr>
          <w:ilvl w:val="1"/>
          <w:numId w:val="75"/>
        </w:numPr>
      </w:pPr>
      <w:r>
        <w:t>What gaps exist in rural training and industrial readiness?</w:t>
      </w:r>
    </w:p>
    <w:p w:rsidR="001E0940" w:rsidRDefault="001E0940" w:rsidP="001E0940">
      <w:pPr>
        <w:pStyle w:val="NormalWeb"/>
        <w:numPr>
          <w:ilvl w:val="1"/>
          <w:numId w:val="75"/>
        </w:numPr>
      </w:pPr>
      <w:r>
        <w:t>How can AI and machine learning support vocational requalification?</w:t>
      </w:r>
    </w:p>
    <w:p w:rsidR="001E0940" w:rsidRDefault="001E0940" w:rsidP="001E0940">
      <w:pPr>
        <w:pStyle w:val="NormalWeb"/>
        <w:numPr>
          <w:ilvl w:val="0"/>
          <w:numId w:val="75"/>
        </w:numPr>
      </w:pPr>
      <w:r>
        <w:rPr>
          <w:rStyle w:val="Strong"/>
        </w:rPr>
        <w:t>Methodology</w:t>
      </w:r>
      <w:r>
        <w:t>:</w:t>
      </w:r>
    </w:p>
    <w:p w:rsidR="001E0940" w:rsidRDefault="001E0940" w:rsidP="001E0940">
      <w:pPr>
        <w:pStyle w:val="NormalWeb"/>
        <w:numPr>
          <w:ilvl w:val="1"/>
          <w:numId w:val="75"/>
        </w:numPr>
      </w:pPr>
      <w:r>
        <w:t>Literature review and curriculum diagnostics</w:t>
      </w:r>
    </w:p>
    <w:p w:rsidR="001E0940" w:rsidRDefault="001E0940" w:rsidP="001E0940">
      <w:pPr>
        <w:pStyle w:val="NormalWeb"/>
        <w:numPr>
          <w:ilvl w:val="1"/>
          <w:numId w:val="75"/>
        </w:numPr>
      </w:pPr>
      <w:r>
        <w:t>Experimental mapping of trade and qualification modules</w:t>
      </w:r>
    </w:p>
    <w:p w:rsidR="001E0940" w:rsidRDefault="001E0940" w:rsidP="001E0940">
      <w:pPr>
        <w:pStyle w:val="NormalWeb"/>
        <w:numPr>
          <w:ilvl w:val="1"/>
          <w:numId w:val="75"/>
        </w:numPr>
      </w:pPr>
      <w:r>
        <w:t>Stakeholder engagement (SAQA, DHET, NSF, ST Peace College)</w:t>
      </w:r>
    </w:p>
    <w:p w:rsidR="001E0940" w:rsidRDefault="001E0940" w:rsidP="001E0940">
      <w:pPr>
        <w:pStyle w:val="NormalWeb"/>
        <w:numPr>
          <w:ilvl w:val="1"/>
          <w:numId w:val="75"/>
        </w:numPr>
      </w:pPr>
      <w:r>
        <w:t>Logic model alignment and IP licensing</w:t>
      </w:r>
    </w:p>
    <w:p w:rsidR="001E0940" w:rsidRDefault="001E0940" w:rsidP="001E0940">
      <w:pPr>
        <w:pStyle w:val="Heading2"/>
      </w:pPr>
      <w:r>
        <w:rPr>
          <w:rFonts w:ascii="Segoe UI Symbol" w:hAnsi="Segoe UI Symbol" w:cs="Segoe UI Symbol"/>
        </w:rPr>
        <w:t>✅</w:t>
      </w:r>
      <w:r>
        <w:t xml:space="preserve"> Advantages</w:t>
      </w:r>
    </w:p>
    <w:p w:rsidR="001E0940" w:rsidRDefault="001E0940" w:rsidP="001E0940">
      <w:pPr>
        <w:pStyle w:val="NormalWeb"/>
        <w:numPr>
          <w:ilvl w:val="0"/>
          <w:numId w:val="76"/>
        </w:numPr>
      </w:pPr>
      <w:r>
        <w:t>Bridges vocational education with advanced manufacturing and AI</w:t>
      </w:r>
    </w:p>
    <w:p w:rsidR="001E0940" w:rsidRDefault="001E0940" w:rsidP="001E0940">
      <w:pPr>
        <w:pStyle w:val="NormalWeb"/>
        <w:numPr>
          <w:ilvl w:val="0"/>
          <w:numId w:val="76"/>
        </w:numPr>
      </w:pPr>
      <w:r>
        <w:t>Promotes credential transparency and modular learning</w:t>
      </w:r>
    </w:p>
    <w:p w:rsidR="001E0940" w:rsidRDefault="001E0940" w:rsidP="001E0940">
      <w:pPr>
        <w:pStyle w:val="NormalWeb"/>
        <w:numPr>
          <w:ilvl w:val="0"/>
          <w:numId w:val="76"/>
        </w:numPr>
      </w:pPr>
      <w:r>
        <w:t>Enables bilingual, audit-ready documentation</w:t>
      </w:r>
    </w:p>
    <w:p w:rsidR="001E0940" w:rsidRDefault="001E0940" w:rsidP="001E0940">
      <w:pPr>
        <w:pStyle w:val="NormalWeb"/>
        <w:numPr>
          <w:ilvl w:val="0"/>
          <w:numId w:val="76"/>
        </w:numPr>
      </w:pPr>
      <w:r>
        <w:t>Supports rural infrastructure and industrial readiness</w:t>
      </w:r>
    </w:p>
    <w:p w:rsidR="001E0940" w:rsidRDefault="001E0940" w:rsidP="001E0940">
      <w:pPr>
        <w:pStyle w:val="NormalWeb"/>
        <w:numPr>
          <w:ilvl w:val="0"/>
          <w:numId w:val="76"/>
        </w:numPr>
      </w:pPr>
      <w:r>
        <w:t>Aligns with NSF Fast-Track and SBIR/STTR innovation goals</w:t>
      </w:r>
    </w:p>
    <w:p w:rsidR="001E0940" w:rsidRDefault="001E0940" w:rsidP="001E0940">
      <w:pPr>
        <w:pStyle w:val="Heading2"/>
      </w:pPr>
      <w:r>
        <w:rPr>
          <w:rFonts w:ascii="Segoe UI Symbol" w:hAnsi="Segoe UI Symbol" w:cs="Segoe UI Symbol"/>
        </w:rPr>
        <w:t>❌</w:t>
      </w:r>
      <w:r>
        <w:t xml:space="preserve"> Disadvantages</w:t>
      </w:r>
    </w:p>
    <w:p w:rsidR="001E0940" w:rsidRDefault="001E0940" w:rsidP="001E0940">
      <w:pPr>
        <w:pStyle w:val="NormalWeb"/>
        <w:numPr>
          <w:ilvl w:val="0"/>
          <w:numId w:val="77"/>
        </w:numPr>
      </w:pPr>
      <w:r>
        <w:t>High complexity in aligning multiple qualification systems</w:t>
      </w:r>
    </w:p>
    <w:p w:rsidR="001E0940" w:rsidRDefault="001E0940" w:rsidP="001E0940">
      <w:pPr>
        <w:pStyle w:val="NormalWeb"/>
        <w:numPr>
          <w:ilvl w:val="0"/>
          <w:numId w:val="77"/>
        </w:numPr>
      </w:pPr>
      <w:r>
        <w:t>Requires extensive stakeholder coordination and regulatory compliance</w:t>
      </w:r>
    </w:p>
    <w:p w:rsidR="001E0940" w:rsidRDefault="001E0940" w:rsidP="001E0940">
      <w:pPr>
        <w:pStyle w:val="NormalWeb"/>
        <w:numPr>
          <w:ilvl w:val="0"/>
          <w:numId w:val="77"/>
        </w:numPr>
      </w:pPr>
      <w:r>
        <w:t>Funding gaps and budget documentation still pending</w:t>
      </w:r>
    </w:p>
    <w:p w:rsidR="001E0940" w:rsidRDefault="001E0940" w:rsidP="001E0940">
      <w:pPr>
        <w:pStyle w:val="NormalWeb"/>
        <w:numPr>
          <w:ilvl w:val="0"/>
          <w:numId w:val="77"/>
        </w:numPr>
      </w:pPr>
      <w:r>
        <w:t>Institutional roles need clearer operational mapping</w:t>
      </w:r>
    </w:p>
    <w:p w:rsidR="001E0940" w:rsidRDefault="001E0940" w:rsidP="001E0940">
      <w:pPr>
        <w:pStyle w:val="Heading2"/>
      </w:pPr>
      <w:r>
        <w:rPr>
          <w:rFonts w:ascii="Calibri Light" w:hAnsi="Calibri Light" w:cs="Calibri Light"/>
        </w:rPr>
        <w:t>🧩</w:t>
      </w:r>
      <w:r>
        <w:t xml:space="preserve"> Conclusion</w:t>
      </w:r>
    </w:p>
    <w:p w:rsidR="001E0940" w:rsidRDefault="001E0940" w:rsidP="001E0940">
      <w:pPr>
        <w:pStyle w:val="NormalWeb"/>
      </w:pPr>
      <w:r>
        <w:t>This Fast-Track pitch showcases Tshingombe Tshitadi Fiston’s integration of electrical engineering, vocational readiness, and modular credential systems. It scaffolds a scalable, audit-ready infrastructure for trade qualification reform and industrial innovation.</w:t>
      </w:r>
    </w:p>
    <w:p w:rsidR="001E0940" w:rsidRDefault="001E0940" w:rsidP="001E0940">
      <w:pPr>
        <w:pStyle w:val="Heading2"/>
      </w:pPr>
      <w:r>
        <w:rPr>
          <w:rFonts w:ascii="Segoe UI Symbol" w:hAnsi="Segoe UI Symbol" w:cs="Segoe UI Symbol"/>
        </w:rPr>
        <w:t>📚</w:t>
      </w:r>
      <w:r>
        <w:t xml:space="preserve"> Bibliographic References</w:t>
      </w:r>
    </w:p>
    <w:p w:rsidR="001E0940" w:rsidRDefault="001E0940" w:rsidP="001E0940">
      <w:pPr>
        <w:pStyle w:val="NormalWeb"/>
        <w:numPr>
          <w:ilvl w:val="0"/>
          <w:numId w:val="78"/>
        </w:numPr>
      </w:pPr>
      <w:r>
        <w:t xml:space="preserve">Tshingombe, T. (2025). </w:t>
      </w:r>
      <w:r>
        <w:rPr>
          <w:rStyle w:val="Emphasis"/>
          <w:rFonts w:eastAsiaTheme="majorEastAsia"/>
        </w:rPr>
        <w:t>Career Discovery Overview: RNF, AIU, NSF Learning Journey</w:t>
      </w:r>
      <w:r>
        <w:t>. Patent Grant No. 2</w:t>
      </w:r>
    </w:p>
    <w:p w:rsidR="001E0940" w:rsidRDefault="001E0940" w:rsidP="001E0940">
      <w:pPr>
        <w:pStyle w:val="NormalWeb"/>
        <w:numPr>
          <w:ilvl w:val="0"/>
          <w:numId w:val="78"/>
        </w:numPr>
      </w:pPr>
      <w:r>
        <w:t xml:space="preserve">Tshingombe, T. (2021). </w:t>
      </w:r>
      <w:r>
        <w:rPr>
          <w:rStyle w:val="Emphasis"/>
          <w:rFonts w:eastAsiaTheme="majorEastAsia"/>
        </w:rPr>
        <w:t>Master Education Technology Rural Implementation Framework</w:t>
      </w:r>
      <w:r>
        <w:t>. Atlantic Journal</w:t>
      </w:r>
    </w:p>
    <w:p w:rsidR="001E0940" w:rsidRDefault="001E0940" w:rsidP="001E0940">
      <w:pPr>
        <w:pStyle w:val="NormalWeb"/>
        <w:numPr>
          <w:ilvl w:val="0"/>
          <w:numId w:val="78"/>
        </w:numPr>
      </w:pPr>
      <w:r>
        <w:t xml:space="preserve">Elektor Magazine (2025). </w:t>
      </w:r>
      <w:r>
        <w:rPr>
          <w:rStyle w:val="Emphasis"/>
          <w:rFonts w:eastAsiaTheme="majorEastAsia"/>
        </w:rPr>
        <w:t>Rural Energy Systems by Tshingombe Tshitadi</w:t>
      </w:r>
    </w:p>
    <w:p w:rsidR="001E0940" w:rsidRDefault="001E0940" w:rsidP="001E0940">
      <w:pPr>
        <w:pStyle w:val="Heading2"/>
      </w:pPr>
      <w:r>
        <w:rPr>
          <w:rFonts w:ascii="Segoe UI Symbol" w:hAnsi="Segoe UI Symbol" w:cs="Segoe UI Symbol"/>
        </w:rPr>
        <w:t>🎯</w:t>
      </w:r>
      <w:r>
        <w:t xml:space="preserve"> Purpose</w:t>
      </w:r>
    </w:p>
    <w:p w:rsidR="001E0940" w:rsidRDefault="001E0940" w:rsidP="001E0940">
      <w:pPr>
        <w:pStyle w:val="NormalWeb"/>
      </w:pPr>
      <w:r>
        <w:t>To secure NSF SBIR/STTR Fast-Track funding for modular trade qualification reform, vocational diagnostics, and LMS-integrated manufacturing systems.</w:t>
      </w:r>
    </w:p>
    <w:p w:rsidR="001E0940" w:rsidRDefault="001E0940" w:rsidP="001E0940">
      <w:pPr>
        <w:pStyle w:val="Heading2"/>
      </w:pPr>
      <w:r>
        <w:rPr>
          <w:rFonts w:ascii="Segoe UI Symbol" w:hAnsi="Segoe UI Symbol" w:cs="Segoe UI Symbol"/>
        </w:rPr>
        <w:t>📂</w:t>
      </w:r>
      <w:r>
        <w:t xml:space="preserve"> Task Requirements</w:t>
      </w:r>
    </w:p>
    <w:p w:rsidR="001E0940" w:rsidRDefault="001E0940" w:rsidP="001E0940">
      <w:pPr>
        <w:pStyle w:val="NormalWeb"/>
        <w:numPr>
          <w:ilvl w:val="0"/>
          <w:numId w:val="79"/>
        </w:numPr>
      </w:pPr>
      <w:r>
        <w:t>Submit fault matrices, LMS logs, and calibration data</w:t>
      </w:r>
    </w:p>
    <w:p w:rsidR="001E0940" w:rsidRDefault="001E0940" w:rsidP="001E0940">
      <w:pPr>
        <w:pStyle w:val="NormalWeb"/>
        <w:numPr>
          <w:ilvl w:val="0"/>
          <w:numId w:val="79"/>
        </w:numPr>
      </w:pPr>
      <w:r>
        <w:t>Align curriculum with SAQA/NQF and NSF frameworks</w:t>
      </w:r>
    </w:p>
    <w:p w:rsidR="001E0940" w:rsidRDefault="001E0940" w:rsidP="001E0940">
      <w:pPr>
        <w:pStyle w:val="NormalWeb"/>
        <w:numPr>
          <w:ilvl w:val="0"/>
          <w:numId w:val="79"/>
        </w:numPr>
      </w:pPr>
      <w:r>
        <w:t>Document vocational readiness using Excel VBA and GitHub</w:t>
      </w:r>
    </w:p>
    <w:p w:rsidR="001E0940" w:rsidRDefault="001E0940" w:rsidP="001E0940">
      <w:pPr>
        <w:pStyle w:val="NormalWeb"/>
        <w:numPr>
          <w:ilvl w:val="0"/>
          <w:numId w:val="79"/>
        </w:numPr>
      </w:pPr>
      <w:r>
        <w:t>Conduct workshops and publish schematic designs</w:t>
      </w:r>
    </w:p>
    <w:p w:rsidR="001E0940" w:rsidRDefault="001E0940" w:rsidP="001E0940">
      <w:pPr>
        <w:pStyle w:val="NormalWeb"/>
        <w:numPr>
          <w:ilvl w:val="0"/>
          <w:numId w:val="79"/>
        </w:numPr>
      </w:pPr>
      <w:r>
        <w:t>Ensure PI commits 173 hours per six-month project phase</w:t>
      </w:r>
    </w:p>
    <w:p w:rsidR="001E0940" w:rsidRDefault="001E0940" w:rsidP="001E0940">
      <w:pPr>
        <w:pStyle w:val="Heading2"/>
      </w:pPr>
      <w:r>
        <w:rPr>
          <w:rFonts w:ascii="Segoe UI Symbol" w:hAnsi="Segoe UI Symbol" w:cs="Segoe UI Symbol"/>
        </w:rPr>
        <w:t>🔧</w:t>
      </w:r>
      <w:r>
        <w:t xml:space="preserve"> Operational Steps</w:t>
      </w:r>
    </w:p>
    <w:p w:rsidR="001E0940" w:rsidRDefault="001E0940" w:rsidP="001E0940">
      <w:pPr>
        <w:pStyle w:val="NormalWeb"/>
        <w:numPr>
          <w:ilvl w:val="0"/>
          <w:numId w:val="80"/>
        </w:numPr>
      </w:pPr>
      <w:r>
        <w:t>Collect diagnostic data from rural and industrial systems</w:t>
      </w:r>
    </w:p>
    <w:p w:rsidR="001E0940" w:rsidRDefault="001E0940" w:rsidP="001E0940">
      <w:pPr>
        <w:pStyle w:val="NormalWeb"/>
        <w:numPr>
          <w:ilvl w:val="0"/>
          <w:numId w:val="80"/>
        </w:numPr>
      </w:pPr>
      <w:r>
        <w:t>Map curriculum using logigramme logic</w:t>
      </w:r>
    </w:p>
    <w:p w:rsidR="001E0940" w:rsidRDefault="001E0940" w:rsidP="001E0940">
      <w:pPr>
        <w:pStyle w:val="NormalWeb"/>
        <w:numPr>
          <w:ilvl w:val="0"/>
          <w:numId w:val="80"/>
        </w:numPr>
      </w:pPr>
      <w:r>
        <w:t>Automate credential tracking via Visual Basic</w:t>
      </w:r>
    </w:p>
    <w:p w:rsidR="001E0940" w:rsidRDefault="001E0940" w:rsidP="001E0940">
      <w:pPr>
        <w:pStyle w:val="NormalWeb"/>
        <w:numPr>
          <w:ilvl w:val="0"/>
          <w:numId w:val="80"/>
        </w:numPr>
      </w:pPr>
      <w:r>
        <w:t>Export learner portfolios to GitHub and Internet Archive</w:t>
      </w:r>
    </w:p>
    <w:p w:rsidR="001E0940" w:rsidRDefault="001E0940" w:rsidP="001E0940">
      <w:pPr>
        <w:pStyle w:val="NormalWeb"/>
        <w:numPr>
          <w:ilvl w:val="0"/>
          <w:numId w:val="80"/>
        </w:numPr>
      </w:pPr>
      <w:r>
        <w:t>Host bilateral workshops and submit compliance reports</w:t>
      </w:r>
    </w:p>
    <w:p w:rsidR="001E0940" w:rsidRDefault="001E0940" w:rsidP="001E0940">
      <w:pPr>
        <w:pStyle w:val="NormalWeb"/>
        <w:numPr>
          <w:ilvl w:val="0"/>
          <w:numId w:val="80"/>
        </w:numPr>
      </w:pPr>
      <w:r>
        <w:t>Align effort hours with NSF Fast-Track eligibility</w:t>
      </w:r>
    </w:p>
    <w:p w:rsidR="001E0940" w:rsidRDefault="001E0940" w:rsidP="001E0940">
      <w:pPr>
        <w:pStyle w:val="Heading2"/>
      </w:pPr>
      <w:r>
        <w:rPr>
          <w:rFonts w:ascii="Segoe UI Symbol" w:hAnsi="Segoe UI Symbol" w:cs="Segoe UI Symbol"/>
        </w:rPr>
        <w:t>📝</w:t>
      </w:r>
      <w:r>
        <w:t xml:space="preserve"> Assessment Components</w:t>
      </w:r>
    </w:p>
    <w:p w:rsidR="001E0940" w:rsidRDefault="001E0940" w:rsidP="001E0940">
      <w:pPr>
        <w:pStyle w:val="NormalWeb"/>
        <w:numPr>
          <w:ilvl w:val="0"/>
          <w:numId w:val="81"/>
        </w:numPr>
      </w:pPr>
      <w:r>
        <w:t>Fault diagnostic matrices</w:t>
      </w:r>
    </w:p>
    <w:p w:rsidR="001E0940" w:rsidRDefault="001E0940" w:rsidP="001E0940">
      <w:pPr>
        <w:pStyle w:val="NormalWeb"/>
        <w:numPr>
          <w:ilvl w:val="0"/>
          <w:numId w:val="81"/>
        </w:numPr>
      </w:pPr>
      <w:r>
        <w:t>LMS logs and schematic drawings</w:t>
      </w:r>
    </w:p>
    <w:p w:rsidR="001E0940" w:rsidRDefault="001E0940" w:rsidP="001E0940">
      <w:pPr>
        <w:pStyle w:val="NormalWeb"/>
        <w:numPr>
          <w:ilvl w:val="0"/>
          <w:numId w:val="81"/>
        </w:numPr>
      </w:pPr>
      <w:r>
        <w:t>Credential verification dashboards</w:t>
      </w:r>
    </w:p>
    <w:p w:rsidR="001E0940" w:rsidRDefault="001E0940" w:rsidP="001E0940">
      <w:pPr>
        <w:pStyle w:val="NormalWeb"/>
        <w:numPr>
          <w:ilvl w:val="0"/>
          <w:numId w:val="81"/>
        </w:numPr>
      </w:pPr>
      <w:r>
        <w:t>Vocational readiness forms and IP licensing</w:t>
      </w:r>
    </w:p>
    <w:p w:rsidR="001E0940" w:rsidRDefault="001E0940" w:rsidP="001E0940">
      <w:pPr>
        <w:pStyle w:val="NormalWeb"/>
        <w:numPr>
          <w:ilvl w:val="0"/>
          <w:numId w:val="81"/>
        </w:numPr>
      </w:pPr>
      <w:r>
        <w:t>Trade theory and security engineering documentation</w:t>
      </w:r>
    </w:p>
    <w:p w:rsidR="001E0940" w:rsidRDefault="001E0940" w:rsidP="001E0940">
      <w:pPr>
        <w:pStyle w:val="Heading2"/>
      </w:pPr>
      <w:r>
        <w:rPr>
          <w:rFonts w:ascii="Segoe UI Symbol" w:hAnsi="Segoe UI Symbol" w:cs="Segoe UI Symbol"/>
        </w:rPr>
        <w:t>🔑</w:t>
      </w:r>
      <w:r>
        <w:t xml:space="preserve"> Keywords</w:t>
      </w:r>
    </w:p>
    <w:p w:rsidR="001E0940" w:rsidRDefault="001E0940" w:rsidP="001E0940">
      <w:pPr>
        <w:pStyle w:val="NormalWeb"/>
      </w:pPr>
      <w:r>
        <w:t>NSF Fast-Track, SBIR/STTR, electrical engineering, curriculum mapping, vocational readiness, SAQA, RNF, AIU, GitHub, Internet Archive, logigramme, algorigramme, Visual Basic, audit-ready documentation, LMS, rural development, advanced manufacturing, compliance modeling.</w:t>
      </w:r>
    </w:p>
    <w:p w:rsidR="001E0940" w:rsidRDefault="001E0940" w:rsidP="001E0940">
      <w:pPr>
        <w:pStyle w:val="NormalWeb"/>
      </w:pPr>
      <w:r>
        <w:t>Would you like me to scaffold a Visual Basic module for NSF credential tracking or generate a printable dashboard for your Fast-Track reviewers? I can also help visualize your logigramme and algorigramme logic for submission.</w:t>
      </w:r>
    </w:p>
    <w:p w:rsidR="009E0FED" w:rsidRDefault="009E0FED" w:rsidP="009E0FED">
      <w:pPr>
        <w:pStyle w:val="NormalWeb"/>
      </w:pPr>
      <w:r>
        <w:t xml:space="preserve">Based on your NSF SBIR/STTR Fast-Track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credential tracking, fault diagnostics, and export readiness for vocational learners and NSF reporting.</w:t>
      </w:r>
    </w:p>
    <w:p w:rsidR="009E0FED" w:rsidRDefault="009E0FED" w:rsidP="009E0FED">
      <w:pPr>
        <w:pStyle w:val="Heading2"/>
      </w:pPr>
      <w:r>
        <w:rPr>
          <w:rFonts w:ascii="Segoe UI Symbol" w:hAnsi="Segoe UI Symbol" w:cs="Segoe UI Symbol"/>
        </w:rPr>
        <w:t>💻</w:t>
      </w:r>
      <w:r>
        <w:t xml:space="preserve"> Visual Basic Code: NSF Credential Tracker &amp; Diagnostic Export Logic</w:t>
      </w:r>
    </w:p>
    <w:p w:rsidR="009E0FED" w:rsidRDefault="009E0FED" w:rsidP="009E0FED">
      <w:pPr>
        <w:pStyle w:val="HTMLPreformatted"/>
        <w:rPr>
          <w:rStyle w:val="HTMLCode"/>
        </w:rPr>
      </w:pPr>
      <w:r>
        <w:rPr>
          <w:rStyle w:val="HTMLCode"/>
        </w:rPr>
        <w:t>Sub NSF_CredentialAudit()</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Dim ws As Worksheet</w:t>
      </w:r>
    </w:p>
    <w:p w:rsidR="009E0FED" w:rsidRDefault="009E0FED" w:rsidP="009E0FED">
      <w:pPr>
        <w:pStyle w:val="HTMLPreformatted"/>
        <w:rPr>
          <w:rStyle w:val="HTMLCode"/>
        </w:rPr>
      </w:pPr>
      <w:r>
        <w:rPr>
          <w:rStyle w:val="HTMLCode"/>
        </w:rPr>
        <w:t xml:space="preserve">    Dim lastRow As Long</w:t>
      </w:r>
    </w:p>
    <w:p w:rsidR="009E0FED" w:rsidRDefault="009E0FED" w:rsidP="009E0FED">
      <w:pPr>
        <w:pStyle w:val="HTMLPreformatted"/>
        <w:rPr>
          <w:rStyle w:val="HTMLCode"/>
        </w:rPr>
      </w:pPr>
      <w:r>
        <w:rPr>
          <w:rStyle w:val="HTMLCode"/>
        </w:rPr>
        <w:t xml:space="preserve">    Dim i As Long</w:t>
      </w:r>
    </w:p>
    <w:p w:rsidR="009E0FED" w:rsidRDefault="009E0FED" w:rsidP="009E0FED">
      <w:pPr>
        <w:pStyle w:val="HTMLPreformatted"/>
        <w:rPr>
          <w:rStyle w:val="HTMLCode"/>
        </w:rPr>
      </w:pPr>
      <w:r>
        <w:rPr>
          <w:rStyle w:val="HTMLCode"/>
        </w:rPr>
        <w:t xml:space="preserve">    Dim learnerID As String</w:t>
      </w:r>
    </w:p>
    <w:p w:rsidR="009E0FED" w:rsidRDefault="009E0FED" w:rsidP="009E0FED">
      <w:pPr>
        <w:pStyle w:val="HTMLPreformatted"/>
        <w:rPr>
          <w:rStyle w:val="HTMLCode"/>
        </w:rPr>
      </w:pPr>
      <w:r>
        <w:rPr>
          <w:rStyle w:val="HTMLCode"/>
        </w:rPr>
        <w:t xml:space="preserve">    Dim qualification As String</w:t>
      </w:r>
    </w:p>
    <w:p w:rsidR="009E0FED" w:rsidRDefault="009E0FED" w:rsidP="009E0FED">
      <w:pPr>
        <w:pStyle w:val="HTMLPreformatted"/>
        <w:rPr>
          <w:rStyle w:val="HTMLCode"/>
        </w:rPr>
      </w:pPr>
      <w:r>
        <w:rPr>
          <w:rStyle w:val="HTMLCode"/>
        </w:rPr>
        <w:t xml:space="preserve">    Dim faultScore As Double</w:t>
      </w:r>
    </w:p>
    <w:p w:rsidR="009E0FED" w:rsidRDefault="009E0FED" w:rsidP="009E0FED">
      <w:pPr>
        <w:pStyle w:val="HTMLPreformatted"/>
        <w:rPr>
          <w:rStyle w:val="HTMLCode"/>
        </w:rPr>
      </w:pPr>
      <w:r>
        <w:rPr>
          <w:rStyle w:val="HTMLCode"/>
        </w:rPr>
        <w:t xml:space="preserve">    Dim LMSLogStatus As String</w:t>
      </w:r>
    </w:p>
    <w:p w:rsidR="009E0FED" w:rsidRDefault="009E0FED" w:rsidP="009E0FED">
      <w:pPr>
        <w:pStyle w:val="HTMLPreformatted"/>
        <w:rPr>
          <w:rStyle w:val="HTMLCode"/>
        </w:rPr>
      </w:pPr>
      <w:r>
        <w:rPr>
          <w:rStyle w:val="HTMLCode"/>
        </w:rPr>
        <w:t xml:space="preserve">    Dim vocationalReadiness As String</w:t>
      </w:r>
    </w:p>
    <w:p w:rsidR="009E0FED" w:rsidRDefault="009E0FED" w:rsidP="009E0FED">
      <w:pPr>
        <w:pStyle w:val="HTMLPreformatted"/>
        <w:rPr>
          <w:rStyle w:val="HTMLCode"/>
        </w:rPr>
      </w:pPr>
      <w:r>
        <w:rPr>
          <w:rStyle w:val="HTMLCode"/>
        </w:rPr>
        <w:t xml:space="preserve">    Dim exportStatus As String</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Set ws = ThisWorkbook.Sheets("NSF_Portfolio")</w:t>
      </w:r>
    </w:p>
    <w:p w:rsidR="009E0FED" w:rsidRDefault="009E0FED" w:rsidP="009E0FED">
      <w:pPr>
        <w:pStyle w:val="HTMLPreformatted"/>
        <w:rPr>
          <w:rStyle w:val="HTMLCode"/>
        </w:rPr>
      </w:pPr>
      <w:r>
        <w:rPr>
          <w:rStyle w:val="HTMLCode"/>
        </w:rPr>
        <w:t xml:space="preserve">    lastRow = ws.Cells(ws.Rows.Count, "A").End(xlUp).Row</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For i = 2 To lastRow</w:t>
      </w:r>
    </w:p>
    <w:p w:rsidR="009E0FED" w:rsidRDefault="009E0FED" w:rsidP="009E0FED">
      <w:pPr>
        <w:pStyle w:val="HTMLPreformatted"/>
        <w:rPr>
          <w:rStyle w:val="HTMLCode"/>
        </w:rPr>
      </w:pPr>
      <w:r>
        <w:rPr>
          <w:rStyle w:val="HTMLCode"/>
        </w:rPr>
        <w:t xml:space="preserve">        learnerID = ws.Cells(i, 1).Value</w:t>
      </w:r>
    </w:p>
    <w:p w:rsidR="009E0FED" w:rsidRDefault="009E0FED" w:rsidP="009E0FED">
      <w:pPr>
        <w:pStyle w:val="HTMLPreformatted"/>
        <w:rPr>
          <w:rStyle w:val="HTMLCode"/>
        </w:rPr>
      </w:pPr>
      <w:r>
        <w:rPr>
          <w:rStyle w:val="HTMLCode"/>
        </w:rPr>
        <w:t xml:space="preserve">        qualification = ws.Cells(i, 2).Value</w:t>
      </w:r>
    </w:p>
    <w:p w:rsidR="009E0FED" w:rsidRDefault="009E0FED" w:rsidP="009E0FED">
      <w:pPr>
        <w:pStyle w:val="HTMLPreformatted"/>
        <w:rPr>
          <w:rStyle w:val="HTMLCode"/>
        </w:rPr>
      </w:pPr>
      <w:r>
        <w:rPr>
          <w:rStyle w:val="HTMLCode"/>
        </w:rPr>
        <w:t xml:space="preserve">        faultScore = ws.Cells(i, 3).Value</w:t>
      </w:r>
    </w:p>
    <w:p w:rsidR="009E0FED" w:rsidRDefault="009E0FED" w:rsidP="009E0FED">
      <w:pPr>
        <w:pStyle w:val="HTMLPreformatted"/>
        <w:rPr>
          <w:rStyle w:val="HTMLCode"/>
        </w:rPr>
      </w:pPr>
      <w:r>
        <w:rPr>
          <w:rStyle w:val="HTMLCode"/>
        </w:rPr>
        <w:t xml:space="preserve">        LMSLogStatus = ws.Cells(i, 4).Value ' "Complete", "Pending", "Missing"</w:t>
      </w:r>
    </w:p>
    <w:p w:rsidR="009E0FED" w:rsidRDefault="009E0FED" w:rsidP="009E0FED">
      <w:pPr>
        <w:pStyle w:val="HTMLPreformatted"/>
        <w:rPr>
          <w:rStyle w:val="HTMLCode"/>
        </w:rPr>
      </w:pPr>
      <w:r>
        <w:rPr>
          <w:rStyle w:val="HTMLCode"/>
        </w:rPr>
        <w:t xml:space="preserve">        vocationalReadiness = ws.Cells(i, 5).Value ' "Ready", "Incomplete", "Not Assessed"</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Logigramme: Decision logic</w:t>
      </w:r>
    </w:p>
    <w:p w:rsidR="009E0FED" w:rsidRDefault="009E0FED" w:rsidP="009E0FED">
      <w:pPr>
        <w:pStyle w:val="HTMLPreformatted"/>
        <w:rPr>
          <w:rStyle w:val="HTMLCode"/>
        </w:rPr>
      </w:pPr>
      <w:r>
        <w:rPr>
          <w:rStyle w:val="HTMLCode"/>
        </w:rPr>
        <w:t xml:space="preserve">        If qualification &lt;&gt; "" And faultScore &gt;= 75 And LMSLogStatus = "Complete" And vocationalReadiness = "Ready" Then</w:t>
      </w:r>
    </w:p>
    <w:p w:rsidR="009E0FED" w:rsidRDefault="009E0FED" w:rsidP="009E0FED">
      <w:pPr>
        <w:pStyle w:val="HTMLPreformatted"/>
        <w:rPr>
          <w:rStyle w:val="HTMLCode"/>
        </w:rPr>
      </w:pPr>
      <w:r>
        <w:rPr>
          <w:rStyle w:val="HTMLCode"/>
        </w:rPr>
        <w:t xml:space="preserve">            exportStatus = "Eligible for NSF Export"</w:t>
      </w:r>
    </w:p>
    <w:p w:rsidR="009E0FED" w:rsidRDefault="009E0FED" w:rsidP="009E0FED">
      <w:pPr>
        <w:pStyle w:val="HTMLPreformatted"/>
        <w:rPr>
          <w:rStyle w:val="HTMLCode"/>
        </w:rPr>
      </w:pPr>
      <w:r>
        <w:rPr>
          <w:rStyle w:val="HTMLCode"/>
        </w:rPr>
        <w:t xml:space="preserve">        ElseIf qualification = "" Then</w:t>
      </w:r>
    </w:p>
    <w:p w:rsidR="009E0FED" w:rsidRDefault="009E0FED" w:rsidP="009E0FED">
      <w:pPr>
        <w:pStyle w:val="HTMLPreformatted"/>
        <w:rPr>
          <w:rStyle w:val="HTMLCode"/>
        </w:rPr>
      </w:pPr>
      <w:r>
        <w:rPr>
          <w:rStyle w:val="HTMLCode"/>
        </w:rPr>
        <w:t xml:space="preserve">            exportStatus = "Missing Qualification"</w:t>
      </w:r>
    </w:p>
    <w:p w:rsidR="009E0FED" w:rsidRDefault="009E0FED" w:rsidP="009E0FED">
      <w:pPr>
        <w:pStyle w:val="HTMLPreformatted"/>
        <w:rPr>
          <w:rStyle w:val="HTMLCode"/>
        </w:rPr>
      </w:pPr>
      <w:r>
        <w:rPr>
          <w:rStyle w:val="HTMLCode"/>
        </w:rPr>
        <w:t xml:space="preserve">        ElseIf faultScore &lt; 75 Then</w:t>
      </w:r>
    </w:p>
    <w:p w:rsidR="009E0FED" w:rsidRDefault="009E0FED" w:rsidP="009E0FED">
      <w:pPr>
        <w:pStyle w:val="HTMLPreformatted"/>
        <w:rPr>
          <w:rStyle w:val="HTMLCode"/>
        </w:rPr>
      </w:pPr>
      <w:r>
        <w:rPr>
          <w:rStyle w:val="HTMLCode"/>
        </w:rPr>
        <w:t xml:space="preserve">            exportStatus = "Fault Score Below Threshold"</w:t>
      </w:r>
    </w:p>
    <w:p w:rsidR="009E0FED" w:rsidRDefault="009E0FED" w:rsidP="009E0FED">
      <w:pPr>
        <w:pStyle w:val="HTMLPreformatted"/>
        <w:rPr>
          <w:rStyle w:val="HTMLCode"/>
        </w:rPr>
      </w:pPr>
      <w:r>
        <w:rPr>
          <w:rStyle w:val="HTMLCode"/>
        </w:rPr>
        <w:t xml:space="preserve">        ElseIf LMSLogStatus &lt;&gt; "Complete" Then</w:t>
      </w:r>
    </w:p>
    <w:p w:rsidR="009E0FED" w:rsidRDefault="009E0FED" w:rsidP="009E0FED">
      <w:pPr>
        <w:pStyle w:val="HTMLPreformatted"/>
        <w:rPr>
          <w:rStyle w:val="HTMLCode"/>
        </w:rPr>
      </w:pPr>
      <w:r>
        <w:rPr>
          <w:rStyle w:val="HTMLCode"/>
        </w:rPr>
        <w:t xml:space="preserve">            exportStatus = "LMS Log Incomplete"</w:t>
      </w:r>
    </w:p>
    <w:p w:rsidR="009E0FED" w:rsidRDefault="009E0FED" w:rsidP="009E0FED">
      <w:pPr>
        <w:pStyle w:val="HTMLPreformatted"/>
        <w:rPr>
          <w:rStyle w:val="HTMLCode"/>
        </w:rPr>
      </w:pPr>
      <w:r>
        <w:rPr>
          <w:rStyle w:val="HTMLCode"/>
        </w:rPr>
        <w:t xml:space="preserve">        ElseIf vocationalReadiness &lt;&gt; "Ready" Then</w:t>
      </w:r>
    </w:p>
    <w:p w:rsidR="009E0FED" w:rsidRDefault="009E0FED" w:rsidP="009E0FED">
      <w:pPr>
        <w:pStyle w:val="HTMLPreformatted"/>
        <w:rPr>
          <w:rStyle w:val="HTMLCode"/>
        </w:rPr>
      </w:pPr>
      <w:r>
        <w:rPr>
          <w:rStyle w:val="HTMLCode"/>
        </w:rPr>
        <w:t xml:space="preserve">            exportStatus = "Vocational Readiness Incomplete"</w:t>
      </w:r>
    </w:p>
    <w:p w:rsidR="009E0FED" w:rsidRDefault="009E0FED" w:rsidP="009E0FED">
      <w:pPr>
        <w:pStyle w:val="HTMLPreformatted"/>
        <w:rPr>
          <w:rStyle w:val="HTMLCode"/>
        </w:rPr>
      </w:pPr>
      <w:r>
        <w:rPr>
          <w:rStyle w:val="HTMLCode"/>
        </w:rPr>
        <w:t xml:space="preserve">        Else</w:t>
      </w:r>
    </w:p>
    <w:p w:rsidR="009E0FED" w:rsidRDefault="009E0FED" w:rsidP="009E0FED">
      <w:pPr>
        <w:pStyle w:val="HTMLPreformatted"/>
        <w:rPr>
          <w:rStyle w:val="HTMLCode"/>
        </w:rPr>
      </w:pPr>
      <w:r>
        <w:rPr>
          <w:rStyle w:val="HTMLCode"/>
        </w:rPr>
        <w:t xml:space="preserve">            exportStatus = "Manual Review Required"</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Algorigramme: Procedural logic</w:t>
      </w:r>
    </w:p>
    <w:p w:rsidR="009E0FED" w:rsidRDefault="009E0FED" w:rsidP="009E0FED">
      <w:pPr>
        <w:pStyle w:val="HTMLPreformatted"/>
        <w:rPr>
          <w:rStyle w:val="HTMLCode"/>
        </w:rPr>
      </w:pPr>
      <w:r>
        <w:rPr>
          <w:rStyle w:val="HTMLCode"/>
        </w:rPr>
        <w:t xml:space="preserve">        ws.Cells(i, 6).Value = exportStatus</w:t>
      </w:r>
    </w:p>
    <w:p w:rsidR="009E0FED" w:rsidRDefault="009E0FED" w:rsidP="009E0FED">
      <w:pPr>
        <w:pStyle w:val="HTMLPreformatted"/>
        <w:rPr>
          <w:rStyle w:val="HTMLCode"/>
        </w:rPr>
      </w:pPr>
      <w:r>
        <w:rPr>
          <w:rStyle w:val="HTMLCode"/>
        </w:rPr>
        <w:t xml:space="preserve">        If exportStatus = "Eligible for NSF Export" Then</w:t>
      </w:r>
    </w:p>
    <w:p w:rsidR="009E0FED" w:rsidRDefault="009E0FED" w:rsidP="009E0FED">
      <w:pPr>
        <w:pStyle w:val="HTMLPreformatted"/>
        <w:rPr>
          <w:rStyle w:val="HTMLCode"/>
        </w:rPr>
      </w:pPr>
      <w:r>
        <w:rPr>
          <w:rStyle w:val="HTMLCode"/>
        </w:rPr>
        <w:t xml:space="preserve">            Call ExportToArchive(learnerID, qualification)</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r>
        <w:rPr>
          <w:rStyle w:val="HTMLCode"/>
        </w:rPr>
        <w:t xml:space="preserve">    Next i</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MsgBox "NSF credential audit and export completed.", vbInformation</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End Sub</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Sub ExportToArchive(learnerID As String, qualification As String)</w:t>
      </w:r>
    </w:p>
    <w:p w:rsidR="009E0FED" w:rsidRDefault="009E0FED" w:rsidP="009E0FED">
      <w:pPr>
        <w:pStyle w:val="HTMLPreformatted"/>
        <w:rPr>
          <w:rStyle w:val="HTMLCode"/>
        </w:rPr>
      </w:pPr>
      <w:r>
        <w:rPr>
          <w:rStyle w:val="HTMLCode"/>
        </w:rPr>
        <w:t xml:space="preserve">    ' Simulated export logic to GitHub, LMS, or Internet Archive</w:t>
      </w:r>
    </w:p>
    <w:p w:rsidR="009E0FED" w:rsidRDefault="009E0FED" w:rsidP="009E0FED">
      <w:pPr>
        <w:pStyle w:val="HTMLPreformatted"/>
        <w:rPr>
          <w:rStyle w:val="HTMLCode"/>
        </w:rPr>
      </w:pPr>
      <w:r>
        <w:rPr>
          <w:rStyle w:val="HTMLCode"/>
        </w:rPr>
        <w:t xml:space="preserve">    Debug.Print "Exporting learner: " &amp; learnerID &amp; " | Qualification: " &amp; qualification</w:t>
      </w:r>
    </w:p>
    <w:p w:rsidR="009E0FED" w:rsidRDefault="009E0FED" w:rsidP="009E0FED">
      <w:pPr>
        <w:pStyle w:val="HTMLPreformatted"/>
        <w:rPr>
          <w:rStyle w:val="HTMLCode"/>
        </w:rPr>
      </w:pPr>
      <w:r>
        <w:rPr>
          <w:rStyle w:val="HTMLCode"/>
        </w:rPr>
        <w:t xml:space="preserve">    ' Future integration: API calls to GitHub, LMS, or archival platforms</w:t>
      </w:r>
    </w:p>
    <w:p w:rsidR="009E0FED" w:rsidRDefault="009E0FED" w:rsidP="009E0FED">
      <w:pPr>
        <w:pStyle w:val="HTMLPreformatted"/>
        <w:rPr>
          <w:rStyle w:val="HTMLCode"/>
        </w:rPr>
      </w:pPr>
      <w:r>
        <w:rPr>
          <w:rStyle w:val="HTMLCode"/>
        </w:rPr>
        <w:t>End Sub</w:t>
      </w:r>
    </w:p>
    <w:p w:rsidR="009E0FED" w:rsidRDefault="009E0FED" w:rsidP="009E0FED">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516"/>
        <w:gridCol w:w="4867"/>
      </w:tblGrid>
      <w:tr w:rsidR="009E0FED" w:rsidTr="009E0FED">
        <w:trPr>
          <w:tblHeader/>
          <w:tblCellSpacing w:w="15" w:type="dxa"/>
        </w:trPr>
        <w:tc>
          <w:tcPr>
            <w:tcW w:w="0" w:type="auto"/>
            <w:vAlign w:val="center"/>
            <w:hideMark/>
          </w:tcPr>
          <w:p w:rsidR="009E0FED" w:rsidRDefault="009E0FED">
            <w:pPr>
              <w:jc w:val="center"/>
              <w:rPr>
                <w:b/>
                <w:bCs/>
              </w:rPr>
            </w:pPr>
            <w:r>
              <w:rPr>
                <w:b/>
                <w:bCs/>
              </w:rPr>
              <w:t>Step</w:t>
            </w:r>
          </w:p>
        </w:tc>
        <w:tc>
          <w:tcPr>
            <w:tcW w:w="0" w:type="auto"/>
            <w:vAlign w:val="center"/>
            <w:hideMark/>
          </w:tcPr>
          <w:p w:rsidR="009E0FED" w:rsidRDefault="009E0FED">
            <w:pPr>
              <w:jc w:val="center"/>
              <w:rPr>
                <w:b/>
                <w:bCs/>
              </w:rPr>
            </w:pPr>
            <w:r>
              <w:rPr>
                <w:b/>
                <w:bCs/>
              </w:rPr>
              <w:t>Algorigramme (Procedure)</w:t>
            </w:r>
          </w:p>
        </w:tc>
        <w:tc>
          <w:tcPr>
            <w:tcW w:w="0" w:type="auto"/>
            <w:vAlign w:val="center"/>
            <w:hideMark/>
          </w:tcPr>
          <w:p w:rsidR="009E0FED" w:rsidRDefault="009E0FED">
            <w:pPr>
              <w:jc w:val="center"/>
              <w:rPr>
                <w:b/>
                <w:bCs/>
              </w:rPr>
            </w:pPr>
            <w:r>
              <w:rPr>
                <w:b/>
                <w:bCs/>
              </w:rPr>
              <w:t>Logigramme (Decision)</w:t>
            </w:r>
          </w:p>
        </w:tc>
      </w:tr>
      <w:tr w:rsidR="009E0FED" w:rsidTr="009E0FED">
        <w:trPr>
          <w:tblCellSpacing w:w="15" w:type="dxa"/>
        </w:trPr>
        <w:tc>
          <w:tcPr>
            <w:tcW w:w="0" w:type="auto"/>
            <w:vAlign w:val="center"/>
            <w:hideMark/>
          </w:tcPr>
          <w:p w:rsidR="009E0FED" w:rsidRDefault="009E0FED">
            <w:r>
              <w:t>1</w:t>
            </w:r>
          </w:p>
        </w:tc>
        <w:tc>
          <w:tcPr>
            <w:tcW w:w="0" w:type="auto"/>
            <w:vAlign w:val="center"/>
            <w:hideMark/>
          </w:tcPr>
          <w:p w:rsidR="009E0FED" w:rsidRDefault="009E0FED">
            <w:r>
              <w:t>Read learner data</w:t>
            </w:r>
          </w:p>
        </w:tc>
        <w:tc>
          <w:tcPr>
            <w:tcW w:w="0" w:type="auto"/>
            <w:vAlign w:val="center"/>
            <w:hideMark/>
          </w:tcPr>
          <w:p w:rsidR="009E0FED" w:rsidRDefault="009E0FED">
            <w:r>
              <w:t>Is qualification present?</w:t>
            </w:r>
          </w:p>
        </w:tc>
      </w:tr>
      <w:tr w:rsidR="009E0FED" w:rsidTr="009E0FED">
        <w:trPr>
          <w:tblCellSpacing w:w="15" w:type="dxa"/>
        </w:trPr>
        <w:tc>
          <w:tcPr>
            <w:tcW w:w="0" w:type="auto"/>
            <w:vAlign w:val="center"/>
            <w:hideMark/>
          </w:tcPr>
          <w:p w:rsidR="009E0FED" w:rsidRDefault="009E0FED">
            <w:r>
              <w:t>2</w:t>
            </w:r>
          </w:p>
        </w:tc>
        <w:tc>
          <w:tcPr>
            <w:tcW w:w="0" w:type="auto"/>
            <w:vAlign w:val="center"/>
            <w:hideMark/>
          </w:tcPr>
          <w:p w:rsidR="009E0FED" w:rsidRDefault="009E0FED">
            <w:r>
              <w:t>Validate fault score and LMS log status</w:t>
            </w:r>
          </w:p>
        </w:tc>
        <w:tc>
          <w:tcPr>
            <w:tcW w:w="0" w:type="auto"/>
            <w:vAlign w:val="center"/>
            <w:hideMark/>
          </w:tcPr>
          <w:p w:rsidR="009E0FED" w:rsidRDefault="009E0FED">
            <w:r>
              <w:t>Is fault score ≥ 75 and LMS log complete?</w:t>
            </w:r>
          </w:p>
        </w:tc>
      </w:tr>
      <w:tr w:rsidR="009E0FED" w:rsidTr="009E0FED">
        <w:trPr>
          <w:tblCellSpacing w:w="15" w:type="dxa"/>
        </w:trPr>
        <w:tc>
          <w:tcPr>
            <w:tcW w:w="0" w:type="auto"/>
            <w:vAlign w:val="center"/>
            <w:hideMark/>
          </w:tcPr>
          <w:p w:rsidR="009E0FED" w:rsidRDefault="009E0FED">
            <w:r>
              <w:t>3</w:t>
            </w:r>
          </w:p>
        </w:tc>
        <w:tc>
          <w:tcPr>
            <w:tcW w:w="0" w:type="auto"/>
            <w:vAlign w:val="center"/>
            <w:hideMark/>
          </w:tcPr>
          <w:p w:rsidR="009E0FED" w:rsidRDefault="009E0FED">
            <w:r>
              <w:t>Check vocational readiness</w:t>
            </w:r>
          </w:p>
        </w:tc>
        <w:tc>
          <w:tcPr>
            <w:tcW w:w="0" w:type="auto"/>
            <w:vAlign w:val="center"/>
            <w:hideMark/>
          </w:tcPr>
          <w:p w:rsidR="009E0FED" w:rsidRDefault="009E0FED">
            <w:r>
              <w:t>Is readiness marked "Ready"?</w:t>
            </w:r>
          </w:p>
        </w:tc>
      </w:tr>
      <w:tr w:rsidR="009E0FED" w:rsidTr="009E0FED">
        <w:trPr>
          <w:tblCellSpacing w:w="15" w:type="dxa"/>
        </w:trPr>
        <w:tc>
          <w:tcPr>
            <w:tcW w:w="0" w:type="auto"/>
            <w:vAlign w:val="center"/>
            <w:hideMark/>
          </w:tcPr>
          <w:p w:rsidR="009E0FED" w:rsidRDefault="009E0FED">
            <w:r>
              <w:t>4</w:t>
            </w:r>
          </w:p>
        </w:tc>
        <w:tc>
          <w:tcPr>
            <w:tcW w:w="0" w:type="auto"/>
            <w:vAlign w:val="center"/>
            <w:hideMark/>
          </w:tcPr>
          <w:p w:rsidR="009E0FED" w:rsidRDefault="009E0FED">
            <w:r>
              <w:t>Assign export status</w:t>
            </w:r>
          </w:p>
        </w:tc>
        <w:tc>
          <w:tcPr>
            <w:tcW w:w="0" w:type="auto"/>
            <w:vAlign w:val="center"/>
            <w:hideMark/>
          </w:tcPr>
          <w:p w:rsidR="009E0FED" w:rsidRDefault="009E0FED">
            <w:r>
              <w:t>If all conditions met → Eligible; else → Flag for review</w:t>
            </w:r>
          </w:p>
        </w:tc>
      </w:tr>
      <w:tr w:rsidR="009E0FED" w:rsidTr="009E0FED">
        <w:trPr>
          <w:tblCellSpacing w:w="15" w:type="dxa"/>
        </w:trPr>
        <w:tc>
          <w:tcPr>
            <w:tcW w:w="0" w:type="auto"/>
            <w:vAlign w:val="center"/>
            <w:hideMark/>
          </w:tcPr>
          <w:p w:rsidR="009E0FED" w:rsidRDefault="009E0FED">
            <w:r>
              <w:t>5</w:t>
            </w:r>
          </w:p>
        </w:tc>
        <w:tc>
          <w:tcPr>
            <w:tcW w:w="0" w:type="auto"/>
            <w:vAlign w:val="center"/>
            <w:hideMark/>
          </w:tcPr>
          <w:p w:rsidR="009E0FED" w:rsidRDefault="009E0FED">
            <w:r>
              <w:t>Export eligible records to NSF archive</w:t>
            </w:r>
          </w:p>
        </w:tc>
        <w:tc>
          <w:tcPr>
            <w:tcW w:w="0" w:type="auto"/>
            <w:vAlign w:val="center"/>
            <w:hideMark/>
          </w:tcPr>
          <w:p w:rsidR="009E0FED" w:rsidRDefault="009E0FED">
            <w:r>
              <w:t>Trigger archival export for qualified learners</w:t>
            </w:r>
          </w:p>
        </w:tc>
      </w:tr>
    </w:tbl>
    <w:p w:rsidR="009E0FED" w:rsidRDefault="009E0FED" w:rsidP="009E0FED">
      <w:pPr>
        <w:pStyle w:val="Heading2"/>
      </w:pPr>
      <w:r>
        <w:rPr>
          <w:rFonts w:ascii="Segoe UI Symbol" w:hAnsi="Segoe UI Symbol" w:cs="Segoe UI Symbol"/>
        </w:rPr>
        <w:t>📂</w:t>
      </w:r>
      <w:r>
        <w:t xml:space="preserve"> Sheet Structure (NSF_Portfolio)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9E0FED" w:rsidTr="009E0FED">
        <w:trPr>
          <w:tblHeader/>
          <w:tblCellSpacing w:w="15" w:type="dxa"/>
        </w:trPr>
        <w:tc>
          <w:tcPr>
            <w:tcW w:w="0" w:type="auto"/>
            <w:vAlign w:val="center"/>
            <w:hideMark/>
          </w:tcPr>
          <w:p w:rsidR="009E0FED" w:rsidRDefault="009E0FED">
            <w:pPr>
              <w:jc w:val="center"/>
              <w:rPr>
                <w:b/>
                <w:bCs/>
              </w:rPr>
            </w:pPr>
            <w:r>
              <w:rPr>
                <w:b/>
                <w:bCs/>
              </w:rPr>
              <w:t>Column</w:t>
            </w:r>
          </w:p>
        </w:tc>
        <w:tc>
          <w:tcPr>
            <w:tcW w:w="0" w:type="auto"/>
            <w:vAlign w:val="center"/>
            <w:hideMark/>
          </w:tcPr>
          <w:p w:rsidR="009E0FED" w:rsidRDefault="009E0FED">
            <w:pPr>
              <w:jc w:val="center"/>
              <w:rPr>
                <w:b/>
                <w:bCs/>
              </w:rPr>
            </w:pPr>
            <w:r>
              <w:rPr>
                <w:b/>
                <w:bCs/>
              </w:rPr>
              <w:t>Field</w:t>
            </w:r>
          </w:p>
        </w:tc>
      </w:tr>
      <w:tr w:rsidR="009E0FED" w:rsidTr="009E0FED">
        <w:trPr>
          <w:tblCellSpacing w:w="15" w:type="dxa"/>
        </w:trPr>
        <w:tc>
          <w:tcPr>
            <w:tcW w:w="0" w:type="auto"/>
            <w:vAlign w:val="center"/>
            <w:hideMark/>
          </w:tcPr>
          <w:p w:rsidR="009E0FED" w:rsidRDefault="009E0FED">
            <w:r>
              <w:t>A</w:t>
            </w:r>
          </w:p>
        </w:tc>
        <w:tc>
          <w:tcPr>
            <w:tcW w:w="0" w:type="auto"/>
            <w:vAlign w:val="center"/>
            <w:hideMark/>
          </w:tcPr>
          <w:p w:rsidR="009E0FED" w:rsidRDefault="009E0FED">
            <w:r>
              <w:t>Learner ID</w:t>
            </w:r>
          </w:p>
        </w:tc>
      </w:tr>
      <w:tr w:rsidR="009E0FED" w:rsidTr="009E0FED">
        <w:trPr>
          <w:tblCellSpacing w:w="15" w:type="dxa"/>
        </w:trPr>
        <w:tc>
          <w:tcPr>
            <w:tcW w:w="0" w:type="auto"/>
            <w:vAlign w:val="center"/>
            <w:hideMark/>
          </w:tcPr>
          <w:p w:rsidR="009E0FED" w:rsidRDefault="009E0FED">
            <w:r>
              <w:t>B</w:t>
            </w:r>
          </w:p>
        </w:tc>
        <w:tc>
          <w:tcPr>
            <w:tcW w:w="0" w:type="auto"/>
            <w:vAlign w:val="center"/>
            <w:hideMark/>
          </w:tcPr>
          <w:p w:rsidR="009E0FED" w:rsidRDefault="009E0FED">
            <w:r>
              <w:t>Qualification</w:t>
            </w:r>
          </w:p>
        </w:tc>
      </w:tr>
      <w:tr w:rsidR="009E0FED" w:rsidTr="009E0FED">
        <w:trPr>
          <w:tblCellSpacing w:w="15" w:type="dxa"/>
        </w:trPr>
        <w:tc>
          <w:tcPr>
            <w:tcW w:w="0" w:type="auto"/>
            <w:vAlign w:val="center"/>
            <w:hideMark/>
          </w:tcPr>
          <w:p w:rsidR="009E0FED" w:rsidRDefault="009E0FED">
            <w:r>
              <w:t>C</w:t>
            </w:r>
          </w:p>
        </w:tc>
        <w:tc>
          <w:tcPr>
            <w:tcW w:w="0" w:type="auto"/>
            <w:vAlign w:val="center"/>
            <w:hideMark/>
          </w:tcPr>
          <w:p w:rsidR="009E0FED" w:rsidRDefault="009E0FED">
            <w:r>
              <w:t>Fault Score (%)</w:t>
            </w:r>
          </w:p>
        </w:tc>
      </w:tr>
      <w:tr w:rsidR="009E0FED" w:rsidTr="009E0FED">
        <w:trPr>
          <w:tblCellSpacing w:w="15" w:type="dxa"/>
        </w:trPr>
        <w:tc>
          <w:tcPr>
            <w:tcW w:w="0" w:type="auto"/>
            <w:vAlign w:val="center"/>
            <w:hideMark/>
          </w:tcPr>
          <w:p w:rsidR="009E0FED" w:rsidRDefault="009E0FED">
            <w:r>
              <w:t>D</w:t>
            </w:r>
          </w:p>
        </w:tc>
        <w:tc>
          <w:tcPr>
            <w:tcW w:w="0" w:type="auto"/>
            <w:vAlign w:val="center"/>
            <w:hideMark/>
          </w:tcPr>
          <w:p w:rsidR="009E0FED" w:rsidRDefault="009E0FED">
            <w:r>
              <w:t>LMS Log Status</w:t>
            </w:r>
          </w:p>
        </w:tc>
      </w:tr>
      <w:tr w:rsidR="009E0FED" w:rsidTr="009E0FED">
        <w:trPr>
          <w:tblCellSpacing w:w="15" w:type="dxa"/>
        </w:trPr>
        <w:tc>
          <w:tcPr>
            <w:tcW w:w="0" w:type="auto"/>
            <w:vAlign w:val="center"/>
            <w:hideMark/>
          </w:tcPr>
          <w:p w:rsidR="009E0FED" w:rsidRDefault="009E0FED">
            <w:r>
              <w:t>E</w:t>
            </w:r>
          </w:p>
        </w:tc>
        <w:tc>
          <w:tcPr>
            <w:tcW w:w="0" w:type="auto"/>
            <w:vAlign w:val="center"/>
            <w:hideMark/>
          </w:tcPr>
          <w:p w:rsidR="009E0FED" w:rsidRDefault="009E0FED">
            <w:r>
              <w:t>Vocational Readiness</w:t>
            </w:r>
          </w:p>
        </w:tc>
      </w:tr>
      <w:tr w:rsidR="009E0FED" w:rsidTr="009E0FED">
        <w:trPr>
          <w:tblCellSpacing w:w="15" w:type="dxa"/>
        </w:trPr>
        <w:tc>
          <w:tcPr>
            <w:tcW w:w="0" w:type="auto"/>
            <w:vAlign w:val="center"/>
            <w:hideMark/>
          </w:tcPr>
          <w:p w:rsidR="009E0FED" w:rsidRDefault="009E0FED">
            <w:r>
              <w:t>F</w:t>
            </w:r>
          </w:p>
        </w:tc>
        <w:tc>
          <w:tcPr>
            <w:tcW w:w="0" w:type="auto"/>
            <w:vAlign w:val="center"/>
            <w:hideMark/>
          </w:tcPr>
          <w:p w:rsidR="009E0FED" w:rsidRDefault="009E0FED">
            <w:r>
              <w:t>Export Status</w:t>
            </w:r>
          </w:p>
        </w:tc>
      </w:tr>
    </w:tbl>
    <w:p w:rsidR="009E0FED" w:rsidRDefault="009E0FED" w:rsidP="009E0FED">
      <w:pPr>
        <w:pStyle w:val="NormalWeb"/>
      </w:pPr>
      <w:r>
        <w:t xml:space="preserve">This module can be embedded into your NSF dashboard to automate compliance checks,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421886" w:rsidRDefault="00421886" w:rsidP="00421886">
      <w:pPr>
        <w:pStyle w:val="NormalWeb"/>
      </w:pPr>
      <w:r>
        <w:t>Here is a structured summary of your NSF SBIR/STTR Fast-Track Project Pitch (Reference: 00110596), formatted to support technical review, funding alignment, and operational execution:</w:t>
      </w:r>
    </w:p>
    <w:p w:rsidR="00421886" w:rsidRDefault="00421886" w:rsidP="00421886">
      <w:pPr>
        <w:pStyle w:val="Heading2"/>
      </w:pPr>
      <w:r>
        <w:rPr>
          <w:rFonts w:ascii="Segoe UI Symbol" w:hAnsi="Segoe UI Symbol" w:cs="Segoe UI Symbol"/>
        </w:rPr>
        <w:t>📘</w:t>
      </w:r>
      <w:r>
        <w:t xml:space="preserve"> Overview</w:t>
      </w:r>
    </w:p>
    <w:p w:rsidR="00421886" w:rsidRDefault="00421886" w:rsidP="00421886">
      <w:pPr>
        <w:pStyle w:val="NormalWeb"/>
      </w:pPr>
      <w:r>
        <w:t>This Fast-Track pitch proposes a modular, signal-driven framework for power management, vocational diagnostics, and curriculum-linked innovation. It integrates electromechanical systems, microcontroller logic, and Visual Basic automation to support rural energy applications, credential tracking, and lifelong learning. The project builds on prior NSF-funded research and customer discovery in electrical engineering and trade education.</w:t>
      </w:r>
    </w:p>
    <w:p w:rsidR="00421886" w:rsidRDefault="00421886" w:rsidP="00421886">
      <w:pPr>
        <w:pStyle w:val="Heading2"/>
      </w:pPr>
      <w:r>
        <w:rPr>
          <w:rFonts w:ascii="Segoe UI Symbol" w:hAnsi="Segoe UI Symbol" w:cs="Segoe UI Symbol"/>
        </w:rPr>
        <w:t>🎯</w:t>
      </w:r>
      <w:r>
        <w:t xml:space="preserve"> Scope</w:t>
      </w:r>
    </w:p>
    <w:p w:rsidR="00421886" w:rsidRDefault="00421886" w:rsidP="00421886">
      <w:pPr>
        <w:pStyle w:val="NormalWeb"/>
        <w:numPr>
          <w:ilvl w:val="0"/>
          <w:numId w:val="89"/>
        </w:numPr>
      </w:pPr>
      <w:r>
        <w:rPr>
          <w:rStyle w:val="Strong"/>
        </w:rPr>
        <w:t>Geographic Focus</w:t>
      </w:r>
      <w:r>
        <w:t>: United States (AK), South Africa, and global vocational sectors</w:t>
      </w:r>
    </w:p>
    <w:p w:rsidR="00421886" w:rsidRDefault="00421886" w:rsidP="00421886">
      <w:pPr>
        <w:pStyle w:val="NormalWeb"/>
        <w:numPr>
          <w:ilvl w:val="0"/>
          <w:numId w:val="89"/>
        </w:numPr>
      </w:pPr>
      <w:r>
        <w:rPr>
          <w:rStyle w:val="Strong"/>
        </w:rPr>
        <w:t>Institutional Anchor</w:t>
      </w:r>
      <w:r>
        <w:t>: Tshingombe Engineering, SAQA, AIU, CPD Scotland</w:t>
      </w:r>
    </w:p>
    <w:p w:rsidR="00421886" w:rsidRDefault="00421886" w:rsidP="00421886">
      <w:pPr>
        <w:pStyle w:val="NormalWeb"/>
        <w:numPr>
          <w:ilvl w:val="0"/>
          <w:numId w:val="89"/>
        </w:numPr>
      </w:pPr>
      <w:r>
        <w:rPr>
          <w:rStyle w:val="Strong"/>
        </w:rPr>
        <w:t>Technology Domain</w:t>
      </w:r>
      <w:r>
        <w:t>: Power Management (PM), signal control, curriculum automation</w:t>
      </w:r>
    </w:p>
    <w:p w:rsidR="00421886" w:rsidRDefault="00421886" w:rsidP="00421886">
      <w:pPr>
        <w:pStyle w:val="NormalWeb"/>
        <w:numPr>
          <w:ilvl w:val="0"/>
          <w:numId w:val="89"/>
        </w:numPr>
      </w:pPr>
      <w:r>
        <w:rPr>
          <w:rStyle w:val="Strong"/>
        </w:rPr>
        <w:t>Target Audiences</w:t>
      </w:r>
      <w:r>
        <w:t>:</w:t>
      </w:r>
    </w:p>
    <w:p w:rsidR="00421886" w:rsidRDefault="00421886" w:rsidP="00421886">
      <w:pPr>
        <w:pStyle w:val="NormalWeb"/>
        <w:numPr>
          <w:ilvl w:val="1"/>
          <w:numId w:val="89"/>
        </w:numPr>
      </w:pPr>
      <w:r>
        <w:t>NSF reviewers and SBIR/STTR program officers</w:t>
      </w:r>
    </w:p>
    <w:p w:rsidR="00421886" w:rsidRDefault="00421886" w:rsidP="00421886">
      <w:pPr>
        <w:pStyle w:val="NormalWeb"/>
        <w:numPr>
          <w:ilvl w:val="1"/>
          <w:numId w:val="89"/>
        </w:numPr>
      </w:pPr>
      <w:r>
        <w:t>Vocational learners, trainers, and regulators</w:t>
      </w:r>
    </w:p>
    <w:p w:rsidR="00421886" w:rsidRDefault="00421886" w:rsidP="00421886">
      <w:pPr>
        <w:pStyle w:val="NormalWeb"/>
        <w:numPr>
          <w:ilvl w:val="1"/>
          <w:numId w:val="89"/>
        </w:numPr>
      </w:pPr>
      <w:r>
        <w:t>Rural energy and industrial system stakeholders</w:t>
      </w:r>
    </w:p>
    <w:p w:rsidR="00421886" w:rsidRDefault="00421886" w:rsidP="00421886">
      <w:pPr>
        <w:pStyle w:val="Heading2"/>
      </w:pPr>
      <w:r>
        <w:rPr>
          <w:rFonts w:ascii="Calibri Light" w:hAnsi="Calibri Light" w:cs="Calibri Light"/>
        </w:rPr>
        <w:t>🧾</w:t>
      </w:r>
      <w:r>
        <w:t xml:space="preserve"> Description</w:t>
      </w:r>
    </w:p>
    <w:p w:rsidR="00421886" w:rsidRDefault="00421886" w:rsidP="00421886">
      <w:pPr>
        <w:pStyle w:val="NormalWeb"/>
        <w:numPr>
          <w:ilvl w:val="0"/>
          <w:numId w:val="90"/>
        </w:numPr>
      </w:pPr>
      <w:r>
        <w:t>Modular curriculum design for trade readiness and power diagnostics</w:t>
      </w:r>
    </w:p>
    <w:p w:rsidR="00421886" w:rsidRDefault="00421886" w:rsidP="00421886">
      <w:pPr>
        <w:pStyle w:val="NormalWeb"/>
        <w:numPr>
          <w:ilvl w:val="0"/>
          <w:numId w:val="90"/>
        </w:numPr>
      </w:pPr>
      <w:r>
        <w:t>Integration of Visual Basic, PLC logic, and microcontroller loops</w:t>
      </w:r>
    </w:p>
    <w:p w:rsidR="00421886" w:rsidRDefault="00421886" w:rsidP="00421886">
      <w:pPr>
        <w:pStyle w:val="NormalWeb"/>
        <w:numPr>
          <w:ilvl w:val="0"/>
          <w:numId w:val="90"/>
        </w:numPr>
      </w:pPr>
      <w:r>
        <w:t>Use of GitHub, LMS, and Internet Archive for credential documentation</w:t>
      </w:r>
    </w:p>
    <w:p w:rsidR="00421886" w:rsidRDefault="00421886" w:rsidP="00421886">
      <w:pPr>
        <w:pStyle w:val="NormalWeb"/>
        <w:numPr>
          <w:ilvl w:val="0"/>
          <w:numId w:val="90"/>
        </w:numPr>
      </w:pPr>
      <w:r>
        <w:t>Development of experimental job frameworks and schematic design systems</w:t>
      </w:r>
    </w:p>
    <w:p w:rsidR="00421886" w:rsidRDefault="00421886" w:rsidP="00421886">
      <w:pPr>
        <w:pStyle w:val="NormalWeb"/>
        <w:numPr>
          <w:ilvl w:val="0"/>
          <w:numId w:val="90"/>
        </w:numPr>
      </w:pPr>
      <w:r>
        <w:t>Credential Record Tableaux for award tracking and cost-benefit analysis</w:t>
      </w:r>
    </w:p>
    <w:p w:rsidR="00421886" w:rsidRDefault="00421886" w:rsidP="00421886">
      <w:pPr>
        <w:pStyle w:val="Heading2"/>
      </w:pPr>
      <w:r>
        <w:rPr>
          <w:rFonts w:ascii="Segoe UI Symbol" w:hAnsi="Segoe UI Symbol" w:cs="Segoe UI Symbol"/>
        </w:rPr>
        <w:t>📊</w:t>
      </w:r>
      <w:r>
        <w:t xml:space="preserve"> Data Analysis &amp; Information Management System</w:t>
      </w:r>
    </w:p>
    <w:p w:rsidR="00421886" w:rsidRDefault="00421886" w:rsidP="00421886">
      <w:pPr>
        <w:pStyle w:val="NormalWeb"/>
        <w:numPr>
          <w:ilvl w:val="0"/>
          <w:numId w:val="91"/>
        </w:numPr>
      </w:pPr>
      <w:r>
        <w:rPr>
          <w:rStyle w:val="Strong"/>
        </w:rPr>
        <w:t>Data Types</w:t>
      </w:r>
      <w:r>
        <w:t>:</w:t>
      </w:r>
    </w:p>
    <w:p w:rsidR="00421886" w:rsidRDefault="00421886" w:rsidP="00421886">
      <w:pPr>
        <w:pStyle w:val="NormalWeb"/>
        <w:numPr>
          <w:ilvl w:val="1"/>
          <w:numId w:val="91"/>
        </w:numPr>
      </w:pPr>
      <w:r>
        <w:t>Qualification records, signal logs, PCB schematics</w:t>
      </w:r>
    </w:p>
    <w:p w:rsidR="00421886" w:rsidRDefault="00421886" w:rsidP="00421886">
      <w:pPr>
        <w:pStyle w:val="NormalWeb"/>
        <w:numPr>
          <w:ilvl w:val="1"/>
          <w:numId w:val="91"/>
        </w:numPr>
      </w:pPr>
      <w:r>
        <w:t>Trade diagnostics, curriculum dashboards, award metrics</w:t>
      </w:r>
    </w:p>
    <w:p w:rsidR="00421886" w:rsidRDefault="00421886" w:rsidP="00421886">
      <w:pPr>
        <w:pStyle w:val="NormalWeb"/>
        <w:numPr>
          <w:ilvl w:val="0"/>
          <w:numId w:val="91"/>
        </w:numPr>
      </w:pPr>
      <w:r>
        <w:rPr>
          <w:rStyle w:val="Strong"/>
        </w:rPr>
        <w:t>Tools &amp; Logic</w:t>
      </w:r>
      <w:r>
        <w:t>:</w:t>
      </w:r>
    </w:p>
    <w:p w:rsidR="00421886" w:rsidRDefault="00421886" w:rsidP="00421886">
      <w:pPr>
        <w:pStyle w:val="NormalWeb"/>
        <w:numPr>
          <w:ilvl w:val="1"/>
          <w:numId w:val="91"/>
        </w:numPr>
      </w:pPr>
      <w:r>
        <w:t>Visual Basic for credential tracking and export automation</w:t>
      </w:r>
    </w:p>
    <w:p w:rsidR="00421886" w:rsidRDefault="00421886" w:rsidP="00421886">
      <w:pPr>
        <w:pStyle w:val="NormalWeb"/>
        <w:numPr>
          <w:ilvl w:val="1"/>
          <w:numId w:val="91"/>
        </w:numPr>
      </w:pPr>
      <w:r>
        <w:t>Logigrammes for decision-based curriculum mapping</w:t>
      </w:r>
    </w:p>
    <w:p w:rsidR="00421886" w:rsidRDefault="00421886" w:rsidP="00421886">
      <w:pPr>
        <w:pStyle w:val="NormalWeb"/>
        <w:numPr>
          <w:ilvl w:val="1"/>
          <w:numId w:val="91"/>
        </w:numPr>
      </w:pPr>
      <w:r>
        <w:t>Algorigrammes for procedural diagnostics and learner workflows</w:t>
      </w:r>
    </w:p>
    <w:p w:rsidR="00421886" w:rsidRDefault="00421886" w:rsidP="00421886">
      <w:pPr>
        <w:pStyle w:val="NormalWeb"/>
        <w:numPr>
          <w:ilvl w:val="0"/>
          <w:numId w:val="91"/>
        </w:numPr>
      </w:pPr>
      <w:r>
        <w:rPr>
          <w:rStyle w:val="Strong"/>
        </w:rPr>
        <w:t>System Features</w:t>
      </w:r>
      <w:r>
        <w:t>:</w:t>
      </w:r>
    </w:p>
    <w:p w:rsidR="00421886" w:rsidRDefault="00421886" w:rsidP="00421886">
      <w:pPr>
        <w:pStyle w:val="NormalWeb"/>
        <w:numPr>
          <w:ilvl w:val="1"/>
          <w:numId w:val="91"/>
        </w:numPr>
      </w:pPr>
      <w:r>
        <w:t>Audit-ready credential verification</w:t>
      </w:r>
    </w:p>
    <w:p w:rsidR="00421886" w:rsidRDefault="00421886" w:rsidP="00421886">
      <w:pPr>
        <w:pStyle w:val="NormalWeb"/>
        <w:numPr>
          <w:ilvl w:val="1"/>
          <w:numId w:val="91"/>
        </w:numPr>
      </w:pPr>
      <w:r>
        <w:t>Modular export logic for NSF reporting</w:t>
      </w:r>
    </w:p>
    <w:p w:rsidR="00421886" w:rsidRDefault="00421886" w:rsidP="00421886">
      <w:pPr>
        <w:pStyle w:val="NormalWeb"/>
        <w:numPr>
          <w:ilvl w:val="1"/>
          <w:numId w:val="91"/>
        </w:numPr>
      </w:pPr>
      <w:r>
        <w:t>Integration with GitHub, archive.org, and institutional repositories</w:t>
      </w:r>
    </w:p>
    <w:p w:rsidR="00421886" w:rsidRDefault="00421886" w:rsidP="00421886">
      <w:pPr>
        <w:pStyle w:val="Heading2"/>
      </w:pPr>
      <w:r>
        <w:rPr>
          <w:rFonts w:ascii="Segoe UI Symbol" w:hAnsi="Segoe UI Symbol" w:cs="Segoe UI Symbol"/>
        </w:rPr>
        <w:t>🔍</w:t>
      </w:r>
      <w:r>
        <w:t xml:space="preserve"> Investigation Principles</w:t>
      </w:r>
    </w:p>
    <w:p w:rsidR="00421886" w:rsidRDefault="00421886" w:rsidP="00421886">
      <w:pPr>
        <w:pStyle w:val="NormalWeb"/>
        <w:numPr>
          <w:ilvl w:val="0"/>
          <w:numId w:val="92"/>
        </w:numPr>
      </w:pPr>
      <w:r>
        <w:rPr>
          <w:rStyle w:val="Strong"/>
        </w:rPr>
        <w:t>Research Questions</w:t>
      </w:r>
      <w:r>
        <w:t>:</w:t>
      </w:r>
    </w:p>
    <w:p w:rsidR="00421886" w:rsidRDefault="00421886" w:rsidP="00421886">
      <w:pPr>
        <w:pStyle w:val="NormalWeb"/>
        <w:numPr>
          <w:ilvl w:val="1"/>
          <w:numId w:val="92"/>
        </w:numPr>
      </w:pPr>
      <w:r>
        <w:t>How can signal-driven diagnostics improve vocational training?</w:t>
      </w:r>
    </w:p>
    <w:p w:rsidR="00421886" w:rsidRDefault="00421886" w:rsidP="00421886">
      <w:pPr>
        <w:pStyle w:val="NormalWeb"/>
        <w:numPr>
          <w:ilvl w:val="1"/>
          <w:numId w:val="92"/>
        </w:numPr>
      </w:pPr>
      <w:r>
        <w:t>What gaps exist in rural energy systems and curriculum integration?</w:t>
      </w:r>
    </w:p>
    <w:p w:rsidR="00421886" w:rsidRDefault="00421886" w:rsidP="00421886">
      <w:pPr>
        <w:pStyle w:val="NormalWeb"/>
        <w:numPr>
          <w:ilvl w:val="1"/>
          <w:numId w:val="92"/>
        </w:numPr>
      </w:pPr>
      <w:r>
        <w:t>How can Visual Basic and PLC logic support credential transparency?</w:t>
      </w:r>
    </w:p>
    <w:p w:rsidR="00421886" w:rsidRDefault="00421886" w:rsidP="00421886">
      <w:pPr>
        <w:pStyle w:val="NormalWeb"/>
        <w:numPr>
          <w:ilvl w:val="0"/>
          <w:numId w:val="92"/>
        </w:numPr>
      </w:pPr>
      <w:r>
        <w:rPr>
          <w:rStyle w:val="Strong"/>
        </w:rPr>
        <w:t>Methodology</w:t>
      </w:r>
      <w:r>
        <w:t>:</w:t>
      </w:r>
    </w:p>
    <w:p w:rsidR="00421886" w:rsidRDefault="00421886" w:rsidP="00421886">
      <w:pPr>
        <w:pStyle w:val="NormalWeb"/>
        <w:numPr>
          <w:ilvl w:val="1"/>
          <w:numId w:val="92"/>
        </w:numPr>
      </w:pPr>
      <w:r>
        <w:t>Literature review and curriculum diagnostics</w:t>
      </w:r>
    </w:p>
    <w:p w:rsidR="00421886" w:rsidRDefault="00421886" w:rsidP="00421886">
      <w:pPr>
        <w:pStyle w:val="NormalWeb"/>
        <w:numPr>
          <w:ilvl w:val="1"/>
          <w:numId w:val="92"/>
        </w:numPr>
      </w:pPr>
      <w:r>
        <w:t>Experimental mapping of trade and qualification modules</w:t>
      </w:r>
    </w:p>
    <w:p w:rsidR="00421886" w:rsidRDefault="00421886" w:rsidP="00421886">
      <w:pPr>
        <w:pStyle w:val="NormalWeb"/>
        <w:numPr>
          <w:ilvl w:val="1"/>
          <w:numId w:val="92"/>
        </w:numPr>
      </w:pPr>
      <w:r>
        <w:t>Stakeholder engagement (SAQA, AIU, CPD Scotland, NSF)</w:t>
      </w:r>
    </w:p>
    <w:p w:rsidR="00421886" w:rsidRDefault="00421886" w:rsidP="00421886">
      <w:pPr>
        <w:pStyle w:val="NormalWeb"/>
        <w:numPr>
          <w:ilvl w:val="1"/>
          <w:numId w:val="92"/>
        </w:numPr>
      </w:pPr>
      <w:r>
        <w:t>Logic model alignment and IP licensing</w:t>
      </w:r>
    </w:p>
    <w:p w:rsidR="00421886" w:rsidRDefault="00421886" w:rsidP="00421886">
      <w:pPr>
        <w:pStyle w:val="Heading2"/>
      </w:pPr>
      <w:r>
        <w:rPr>
          <w:rFonts w:ascii="Segoe UI Symbol" w:hAnsi="Segoe UI Symbol" w:cs="Segoe UI Symbol"/>
        </w:rPr>
        <w:t>✅</w:t>
      </w:r>
      <w:r>
        <w:t xml:space="preserve"> Advantages</w:t>
      </w:r>
    </w:p>
    <w:p w:rsidR="00421886" w:rsidRDefault="00421886" w:rsidP="00421886">
      <w:pPr>
        <w:pStyle w:val="NormalWeb"/>
        <w:numPr>
          <w:ilvl w:val="0"/>
          <w:numId w:val="93"/>
        </w:numPr>
      </w:pPr>
      <w:r>
        <w:t>Bridges vocational education with power management and diagnostics</w:t>
      </w:r>
    </w:p>
    <w:p w:rsidR="00421886" w:rsidRDefault="00421886" w:rsidP="00421886">
      <w:pPr>
        <w:pStyle w:val="NormalWeb"/>
        <w:numPr>
          <w:ilvl w:val="0"/>
          <w:numId w:val="93"/>
        </w:numPr>
      </w:pPr>
      <w:r>
        <w:t>Promotes credential transparency and modular learning</w:t>
      </w:r>
    </w:p>
    <w:p w:rsidR="00421886" w:rsidRDefault="00421886" w:rsidP="00421886">
      <w:pPr>
        <w:pStyle w:val="NormalWeb"/>
        <w:numPr>
          <w:ilvl w:val="0"/>
          <w:numId w:val="93"/>
        </w:numPr>
      </w:pPr>
      <w:r>
        <w:t>Enables bilingual, audit-ready documentation</w:t>
      </w:r>
    </w:p>
    <w:p w:rsidR="00421886" w:rsidRDefault="00421886" w:rsidP="00421886">
      <w:pPr>
        <w:pStyle w:val="NormalWeb"/>
        <w:numPr>
          <w:ilvl w:val="0"/>
          <w:numId w:val="93"/>
        </w:numPr>
      </w:pPr>
      <w:r>
        <w:t>Supports rural infrastructure and industrial readiness</w:t>
      </w:r>
    </w:p>
    <w:p w:rsidR="00421886" w:rsidRDefault="00421886" w:rsidP="00421886">
      <w:pPr>
        <w:pStyle w:val="NormalWeb"/>
        <w:numPr>
          <w:ilvl w:val="0"/>
          <w:numId w:val="93"/>
        </w:numPr>
      </w:pPr>
      <w:r>
        <w:t>Aligns with NSF Fast-Track and SBIR/STTR innovation goals</w:t>
      </w:r>
    </w:p>
    <w:p w:rsidR="00421886" w:rsidRDefault="00421886" w:rsidP="00421886">
      <w:pPr>
        <w:pStyle w:val="Heading2"/>
      </w:pPr>
      <w:r>
        <w:rPr>
          <w:rFonts w:ascii="Segoe UI Symbol" w:hAnsi="Segoe UI Symbol" w:cs="Segoe UI Symbol"/>
        </w:rPr>
        <w:t>❌</w:t>
      </w:r>
      <w:r>
        <w:t xml:space="preserve"> Disadvantages</w:t>
      </w:r>
    </w:p>
    <w:p w:rsidR="00421886" w:rsidRDefault="00421886" w:rsidP="00421886">
      <w:pPr>
        <w:pStyle w:val="NormalWeb"/>
        <w:numPr>
          <w:ilvl w:val="0"/>
          <w:numId w:val="94"/>
        </w:numPr>
      </w:pPr>
      <w:r>
        <w:t>High complexity in aligning multiple qualification systems</w:t>
      </w:r>
    </w:p>
    <w:p w:rsidR="00421886" w:rsidRDefault="00421886" w:rsidP="00421886">
      <w:pPr>
        <w:pStyle w:val="NormalWeb"/>
        <w:numPr>
          <w:ilvl w:val="0"/>
          <w:numId w:val="94"/>
        </w:numPr>
      </w:pPr>
      <w:r>
        <w:t>Requires extensive stakeholder coordination and regulatory compliance</w:t>
      </w:r>
    </w:p>
    <w:p w:rsidR="00421886" w:rsidRDefault="00421886" w:rsidP="00421886">
      <w:pPr>
        <w:pStyle w:val="NormalWeb"/>
        <w:numPr>
          <w:ilvl w:val="0"/>
          <w:numId w:val="94"/>
        </w:numPr>
      </w:pPr>
      <w:r>
        <w:t>Initial setup may be resource-intensive</w:t>
      </w:r>
    </w:p>
    <w:p w:rsidR="00421886" w:rsidRDefault="00421886" w:rsidP="00421886">
      <w:pPr>
        <w:pStyle w:val="NormalWeb"/>
        <w:numPr>
          <w:ilvl w:val="0"/>
          <w:numId w:val="94"/>
        </w:numPr>
      </w:pPr>
      <w:r>
        <w:t>Institutional roles need clearer operational mapping</w:t>
      </w:r>
    </w:p>
    <w:p w:rsidR="00421886" w:rsidRDefault="00421886" w:rsidP="00421886">
      <w:pPr>
        <w:pStyle w:val="Heading2"/>
      </w:pPr>
      <w:r>
        <w:rPr>
          <w:rFonts w:ascii="Calibri Light" w:hAnsi="Calibri Light" w:cs="Calibri Light"/>
        </w:rPr>
        <w:t>🧩</w:t>
      </w:r>
      <w:r>
        <w:t xml:space="preserve"> Conclusion</w:t>
      </w:r>
    </w:p>
    <w:p w:rsidR="00421886" w:rsidRDefault="00421886" w:rsidP="00421886">
      <w:pPr>
        <w:pStyle w:val="NormalWeb"/>
      </w:pPr>
      <w:r>
        <w:t>This Fast-Track pitch showcases Tshingombe Tshitadi Fiston’s integration of electrical engineering, vocational readiness, and modular credential systems. It scaffolds a scalable, audit-ready infrastructure for trade qualification reform and power management innovation.</w:t>
      </w:r>
    </w:p>
    <w:p w:rsidR="00421886" w:rsidRDefault="00421886" w:rsidP="00421886">
      <w:pPr>
        <w:pStyle w:val="Heading2"/>
      </w:pPr>
      <w:r>
        <w:rPr>
          <w:rFonts w:ascii="Segoe UI Symbol" w:hAnsi="Segoe UI Symbol" w:cs="Segoe UI Symbol"/>
        </w:rPr>
        <w:t>📚</w:t>
      </w:r>
      <w:r>
        <w:t xml:space="preserve"> Bibliographic References</w:t>
      </w:r>
    </w:p>
    <w:p w:rsidR="00421886" w:rsidRDefault="00421886" w:rsidP="00421886">
      <w:pPr>
        <w:pStyle w:val="NormalWeb"/>
        <w:numPr>
          <w:ilvl w:val="0"/>
          <w:numId w:val="95"/>
        </w:numPr>
      </w:pPr>
      <w:r>
        <w:t xml:space="preserve">Tshingombe, T. (2025). </w:t>
      </w:r>
      <w:r>
        <w:rPr>
          <w:rStyle w:val="Emphasis"/>
          <w:rFonts w:eastAsiaTheme="majorEastAsia"/>
        </w:rPr>
        <w:t>Career Drawing Total Programming: Analysis, Design, Investigation</w:t>
      </w:r>
      <w:r>
        <w:t>.</w:t>
      </w:r>
    </w:p>
    <w:p w:rsidR="00421886" w:rsidRDefault="00421886" w:rsidP="00421886">
      <w:pPr>
        <w:pStyle w:val="NormalWeb"/>
        <w:numPr>
          <w:ilvl w:val="0"/>
          <w:numId w:val="95"/>
        </w:numPr>
      </w:pPr>
      <w:r>
        <w:t xml:space="preserve">Tshingombe, T. (2021). </w:t>
      </w:r>
      <w:r>
        <w:rPr>
          <w:rStyle w:val="Emphasis"/>
          <w:rFonts w:eastAsiaTheme="majorEastAsia"/>
        </w:rPr>
        <w:t>Master Education Technology Rural Implementation Framework</w:t>
      </w:r>
      <w:r>
        <w:t>. Atlantic Journal</w:t>
      </w:r>
    </w:p>
    <w:p w:rsidR="00421886" w:rsidRDefault="00421886" w:rsidP="00421886">
      <w:pPr>
        <w:pStyle w:val="NormalWeb"/>
        <w:numPr>
          <w:ilvl w:val="0"/>
          <w:numId w:val="95"/>
        </w:numPr>
      </w:pPr>
      <w:r>
        <w:t xml:space="preserve">Elektor Magazine (2025). </w:t>
      </w:r>
      <w:r>
        <w:rPr>
          <w:rStyle w:val="Emphasis"/>
          <w:rFonts w:eastAsiaTheme="majorEastAsia"/>
        </w:rPr>
        <w:t>Rural Energy Systems by Tshingombe Tshitadi</w:t>
      </w:r>
    </w:p>
    <w:p w:rsidR="00421886" w:rsidRDefault="00421886" w:rsidP="00421886">
      <w:pPr>
        <w:pStyle w:val="Heading2"/>
      </w:pPr>
      <w:r>
        <w:rPr>
          <w:rFonts w:ascii="Segoe UI Symbol" w:hAnsi="Segoe UI Symbol" w:cs="Segoe UI Symbol"/>
        </w:rPr>
        <w:t>🎯</w:t>
      </w:r>
      <w:r>
        <w:t xml:space="preserve"> Purpose</w:t>
      </w:r>
    </w:p>
    <w:p w:rsidR="00421886" w:rsidRDefault="00421886" w:rsidP="00421886">
      <w:pPr>
        <w:pStyle w:val="NormalWeb"/>
      </w:pPr>
      <w:r>
        <w:t>To secure NSF SBIR/STTR Fast-Track funding for modular trade qualification reform, signal-driven diagnostics, and curriculum-integrated power management systems.</w:t>
      </w:r>
    </w:p>
    <w:p w:rsidR="00421886" w:rsidRDefault="00421886" w:rsidP="00421886">
      <w:pPr>
        <w:pStyle w:val="Heading2"/>
      </w:pPr>
      <w:r>
        <w:rPr>
          <w:rFonts w:ascii="Segoe UI Symbol" w:hAnsi="Segoe UI Symbol" w:cs="Segoe UI Symbol"/>
        </w:rPr>
        <w:t>📂</w:t>
      </w:r>
      <w:r>
        <w:t xml:space="preserve"> Task Requirements</w:t>
      </w:r>
    </w:p>
    <w:p w:rsidR="00421886" w:rsidRDefault="00421886" w:rsidP="00421886">
      <w:pPr>
        <w:pStyle w:val="NormalWeb"/>
        <w:numPr>
          <w:ilvl w:val="0"/>
          <w:numId w:val="96"/>
        </w:numPr>
      </w:pPr>
      <w:r>
        <w:t>Submit fault matrices, signal logs, and calibration data</w:t>
      </w:r>
    </w:p>
    <w:p w:rsidR="00421886" w:rsidRDefault="00421886" w:rsidP="00421886">
      <w:pPr>
        <w:pStyle w:val="NormalWeb"/>
        <w:numPr>
          <w:ilvl w:val="0"/>
          <w:numId w:val="96"/>
        </w:numPr>
      </w:pPr>
      <w:r>
        <w:t>Align curriculum with SAQA/NQF and NSF frameworks</w:t>
      </w:r>
    </w:p>
    <w:p w:rsidR="00421886" w:rsidRDefault="00421886" w:rsidP="00421886">
      <w:pPr>
        <w:pStyle w:val="NormalWeb"/>
        <w:numPr>
          <w:ilvl w:val="0"/>
          <w:numId w:val="96"/>
        </w:numPr>
      </w:pPr>
      <w:r>
        <w:t>Document vocational readiness using Visual Basic and GitHub</w:t>
      </w:r>
    </w:p>
    <w:p w:rsidR="00421886" w:rsidRDefault="00421886" w:rsidP="00421886">
      <w:pPr>
        <w:pStyle w:val="NormalWeb"/>
        <w:numPr>
          <w:ilvl w:val="0"/>
          <w:numId w:val="96"/>
        </w:numPr>
      </w:pPr>
      <w:r>
        <w:t>Conduct workshops and publish schematic designs</w:t>
      </w:r>
    </w:p>
    <w:p w:rsidR="00421886" w:rsidRDefault="00421886" w:rsidP="00421886">
      <w:pPr>
        <w:pStyle w:val="NormalWeb"/>
        <w:numPr>
          <w:ilvl w:val="0"/>
          <w:numId w:val="96"/>
        </w:numPr>
      </w:pPr>
      <w:r>
        <w:t>Ensure PI commits 173 hours per six-month project phase</w:t>
      </w:r>
    </w:p>
    <w:p w:rsidR="00421886" w:rsidRDefault="00421886" w:rsidP="00421886">
      <w:pPr>
        <w:pStyle w:val="Heading2"/>
      </w:pPr>
      <w:r>
        <w:rPr>
          <w:rFonts w:ascii="Segoe UI Symbol" w:hAnsi="Segoe UI Symbol" w:cs="Segoe UI Symbol"/>
        </w:rPr>
        <w:t>🔧</w:t>
      </w:r>
      <w:r>
        <w:t xml:space="preserve"> Operational Steps</w:t>
      </w:r>
    </w:p>
    <w:p w:rsidR="00421886" w:rsidRDefault="00421886" w:rsidP="00421886">
      <w:pPr>
        <w:pStyle w:val="NormalWeb"/>
        <w:numPr>
          <w:ilvl w:val="0"/>
          <w:numId w:val="97"/>
        </w:numPr>
      </w:pPr>
      <w:r>
        <w:t>Collect diagnostic data from rural and industrial systems</w:t>
      </w:r>
    </w:p>
    <w:p w:rsidR="00421886" w:rsidRDefault="00421886" w:rsidP="00421886">
      <w:pPr>
        <w:pStyle w:val="NormalWeb"/>
        <w:numPr>
          <w:ilvl w:val="0"/>
          <w:numId w:val="97"/>
        </w:numPr>
      </w:pPr>
      <w:r>
        <w:t>Map curriculum using logigramme logic</w:t>
      </w:r>
    </w:p>
    <w:p w:rsidR="00421886" w:rsidRDefault="00421886" w:rsidP="00421886">
      <w:pPr>
        <w:pStyle w:val="NormalWeb"/>
        <w:numPr>
          <w:ilvl w:val="0"/>
          <w:numId w:val="97"/>
        </w:numPr>
      </w:pPr>
      <w:r>
        <w:t>Automate credential tracking via Visual Basic</w:t>
      </w:r>
    </w:p>
    <w:p w:rsidR="00421886" w:rsidRDefault="00421886" w:rsidP="00421886">
      <w:pPr>
        <w:pStyle w:val="NormalWeb"/>
        <w:numPr>
          <w:ilvl w:val="0"/>
          <w:numId w:val="97"/>
        </w:numPr>
      </w:pPr>
      <w:r>
        <w:t>Export learner portfolios to GitHub and Internet Archive</w:t>
      </w:r>
    </w:p>
    <w:p w:rsidR="00421886" w:rsidRDefault="00421886" w:rsidP="00421886">
      <w:pPr>
        <w:pStyle w:val="NormalWeb"/>
        <w:numPr>
          <w:ilvl w:val="0"/>
          <w:numId w:val="97"/>
        </w:numPr>
      </w:pPr>
      <w:r>
        <w:t>Host bilateral workshops and submit compliance reports</w:t>
      </w:r>
    </w:p>
    <w:p w:rsidR="00421886" w:rsidRDefault="00421886" w:rsidP="00421886">
      <w:pPr>
        <w:pStyle w:val="NormalWeb"/>
        <w:numPr>
          <w:ilvl w:val="0"/>
          <w:numId w:val="97"/>
        </w:numPr>
      </w:pPr>
      <w:r>
        <w:t>Align effort hours with NSF Fast-Track eligibility</w:t>
      </w:r>
    </w:p>
    <w:p w:rsidR="00421886" w:rsidRDefault="00421886" w:rsidP="00421886">
      <w:pPr>
        <w:pStyle w:val="Heading2"/>
      </w:pPr>
      <w:r>
        <w:rPr>
          <w:rFonts w:ascii="Segoe UI Symbol" w:hAnsi="Segoe UI Symbol" w:cs="Segoe UI Symbol"/>
        </w:rPr>
        <w:t>📝</w:t>
      </w:r>
      <w:r>
        <w:t xml:space="preserve"> Assessment Components</w:t>
      </w:r>
    </w:p>
    <w:p w:rsidR="00421886" w:rsidRDefault="00421886" w:rsidP="00421886">
      <w:pPr>
        <w:pStyle w:val="NormalWeb"/>
        <w:numPr>
          <w:ilvl w:val="0"/>
          <w:numId w:val="98"/>
        </w:numPr>
      </w:pPr>
      <w:r>
        <w:t>Fault diagnostic matrices</w:t>
      </w:r>
    </w:p>
    <w:p w:rsidR="00421886" w:rsidRDefault="00421886" w:rsidP="00421886">
      <w:pPr>
        <w:pStyle w:val="NormalWeb"/>
        <w:numPr>
          <w:ilvl w:val="0"/>
          <w:numId w:val="98"/>
        </w:numPr>
      </w:pPr>
      <w:r>
        <w:t>PCB schematics and signal logs</w:t>
      </w:r>
    </w:p>
    <w:p w:rsidR="00421886" w:rsidRDefault="00421886" w:rsidP="00421886">
      <w:pPr>
        <w:pStyle w:val="NormalWeb"/>
        <w:numPr>
          <w:ilvl w:val="0"/>
          <w:numId w:val="98"/>
        </w:numPr>
      </w:pPr>
      <w:r>
        <w:t>Credential verification dashboards</w:t>
      </w:r>
    </w:p>
    <w:p w:rsidR="00421886" w:rsidRDefault="00421886" w:rsidP="00421886">
      <w:pPr>
        <w:pStyle w:val="NormalWeb"/>
        <w:numPr>
          <w:ilvl w:val="0"/>
          <w:numId w:val="98"/>
        </w:numPr>
      </w:pPr>
      <w:r>
        <w:t>Vocational readiness forms and IP licensing</w:t>
      </w:r>
    </w:p>
    <w:p w:rsidR="00421886" w:rsidRDefault="00421886" w:rsidP="00421886">
      <w:pPr>
        <w:pStyle w:val="NormalWeb"/>
        <w:numPr>
          <w:ilvl w:val="0"/>
          <w:numId w:val="98"/>
        </w:numPr>
      </w:pPr>
      <w:r>
        <w:t>Trade theory and power management documentation</w:t>
      </w:r>
    </w:p>
    <w:p w:rsidR="00421886" w:rsidRDefault="00421886" w:rsidP="00421886">
      <w:pPr>
        <w:pStyle w:val="Heading2"/>
      </w:pPr>
      <w:r>
        <w:rPr>
          <w:rFonts w:ascii="Segoe UI Symbol" w:hAnsi="Segoe UI Symbol" w:cs="Segoe UI Symbol"/>
        </w:rPr>
        <w:t>🔑</w:t>
      </w:r>
      <w:r>
        <w:t xml:space="preserve"> Keywords</w:t>
      </w:r>
    </w:p>
    <w:p w:rsidR="00421886" w:rsidRDefault="00421886" w:rsidP="00421886">
      <w:pPr>
        <w:pStyle w:val="NormalWeb"/>
      </w:pPr>
      <w:r>
        <w:t>NSF Fast-Track, SBIR/STTR, power management, electrical engineering, curriculum mapping, vocational readiness, SAQA, RNF, AIU, GitHub, Internet Archive, logigramme, algorigramme, Visual Basic, audit-ready documentation, PLC logic, rural development, compliance modeling.</w:t>
      </w:r>
    </w:p>
    <w:p w:rsidR="00421886" w:rsidRDefault="00421886" w:rsidP="00421886">
      <w:pPr>
        <w:pStyle w:val="NormalWeb"/>
      </w:pPr>
      <w:r>
        <w:t>Would you like me to scaffold a Visual Basic module for power diagnostics and credential tracking or generate a printable dashboard for NSF reviewers? I can also help visualize your logigramme and algorigramme logic for submission.</w:t>
      </w:r>
    </w:p>
    <w:p w:rsidR="00DF6C7C" w:rsidRDefault="00DF6C7C" w:rsidP="00DF6C7C">
      <w:pPr>
        <w:pStyle w:val="NormalWeb"/>
      </w:pPr>
      <w:r>
        <w:t xml:space="preserve">Based on your NSF SBIR/STTR Fast-Track proposal (Reference: 00110596),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power diagnostics, credential tracking, and export readiness for vocational learners and NSF reporting.</w:t>
      </w:r>
    </w:p>
    <w:p w:rsidR="00DF6C7C" w:rsidRDefault="00DF6C7C" w:rsidP="00DF6C7C">
      <w:pPr>
        <w:pStyle w:val="Heading2"/>
      </w:pPr>
      <w:r>
        <w:rPr>
          <w:rFonts w:ascii="Segoe UI Symbol" w:hAnsi="Segoe UI Symbol" w:cs="Segoe UI Symbol"/>
        </w:rPr>
        <w:t>💻</w:t>
      </w:r>
      <w:r>
        <w:t xml:space="preserve"> Visual Basic Code: Power Diagnostic &amp; Credential Export Logic</w:t>
      </w:r>
    </w:p>
    <w:p w:rsidR="00DF6C7C" w:rsidRDefault="00DF6C7C" w:rsidP="00DF6C7C">
      <w:pPr>
        <w:pStyle w:val="HTMLPreformatted"/>
        <w:rPr>
          <w:rStyle w:val="HTMLCode"/>
        </w:rPr>
      </w:pPr>
      <w:r>
        <w:rPr>
          <w:rStyle w:val="HTMLCode"/>
        </w:rPr>
        <w:t>Sub NSF_PowerDiagnosticsAudit()</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Dim ws As Worksheet</w:t>
      </w:r>
    </w:p>
    <w:p w:rsidR="00DF6C7C" w:rsidRDefault="00DF6C7C" w:rsidP="00DF6C7C">
      <w:pPr>
        <w:pStyle w:val="HTMLPreformatted"/>
        <w:rPr>
          <w:rStyle w:val="HTMLCode"/>
        </w:rPr>
      </w:pPr>
      <w:r>
        <w:rPr>
          <w:rStyle w:val="HTMLCode"/>
        </w:rPr>
        <w:t xml:space="preserve">    Dim lastRow As Long</w:t>
      </w:r>
    </w:p>
    <w:p w:rsidR="00DF6C7C" w:rsidRDefault="00DF6C7C" w:rsidP="00DF6C7C">
      <w:pPr>
        <w:pStyle w:val="HTMLPreformatted"/>
        <w:rPr>
          <w:rStyle w:val="HTMLCode"/>
        </w:rPr>
      </w:pPr>
      <w:r>
        <w:rPr>
          <w:rStyle w:val="HTMLCode"/>
        </w:rPr>
        <w:t xml:space="preserve">    Dim i As Long</w:t>
      </w:r>
    </w:p>
    <w:p w:rsidR="00DF6C7C" w:rsidRDefault="00DF6C7C" w:rsidP="00DF6C7C">
      <w:pPr>
        <w:pStyle w:val="HTMLPreformatted"/>
        <w:rPr>
          <w:rStyle w:val="HTMLCode"/>
        </w:rPr>
      </w:pPr>
      <w:r>
        <w:rPr>
          <w:rStyle w:val="HTMLCode"/>
        </w:rPr>
        <w:t xml:space="preserve">    Dim learnerID As String</w:t>
      </w:r>
    </w:p>
    <w:p w:rsidR="00DF6C7C" w:rsidRDefault="00DF6C7C" w:rsidP="00DF6C7C">
      <w:pPr>
        <w:pStyle w:val="HTMLPreformatted"/>
        <w:rPr>
          <w:rStyle w:val="HTMLCode"/>
        </w:rPr>
      </w:pPr>
      <w:r>
        <w:rPr>
          <w:rStyle w:val="HTMLCode"/>
        </w:rPr>
        <w:t xml:space="preserve">    Dim qualification As String</w:t>
      </w:r>
    </w:p>
    <w:p w:rsidR="00DF6C7C" w:rsidRDefault="00DF6C7C" w:rsidP="00DF6C7C">
      <w:pPr>
        <w:pStyle w:val="HTMLPreformatted"/>
        <w:rPr>
          <w:rStyle w:val="HTMLCode"/>
        </w:rPr>
      </w:pPr>
      <w:r>
        <w:rPr>
          <w:rStyle w:val="HTMLCode"/>
        </w:rPr>
        <w:t xml:space="preserve">    Dim signalScore As Double</w:t>
      </w:r>
    </w:p>
    <w:p w:rsidR="00DF6C7C" w:rsidRDefault="00DF6C7C" w:rsidP="00DF6C7C">
      <w:pPr>
        <w:pStyle w:val="HTMLPreformatted"/>
        <w:rPr>
          <w:rStyle w:val="HTMLCode"/>
        </w:rPr>
      </w:pPr>
      <w:r>
        <w:rPr>
          <w:rStyle w:val="HTMLCode"/>
        </w:rPr>
        <w:t xml:space="preserve">    Dim pcbStatus As String</w:t>
      </w:r>
    </w:p>
    <w:p w:rsidR="00DF6C7C" w:rsidRDefault="00DF6C7C" w:rsidP="00DF6C7C">
      <w:pPr>
        <w:pStyle w:val="HTMLPreformatted"/>
        <w:rPr>
          <w:rStyle w:val="HTMLCode"/>
        </w:rPr>
      </w:pPr>
      <w:r>
        <w:rPr>
          <w:rStyle w:val="HTMLCode"/>
        </w:rPr>
        <w:t xml:space="preserve">    Dim vocationalReadiness As String</w:t>
      </w:r>
    </w:p>
    <w:p w:rsidR="00DF6C7C" w:rsidRDefault="00DF6C7C" w:rsidP="00DF6C7C">
      <w:pPr>
        <w:pStyle w:val="HTMLPreformatted"/>
        <w:rPr>
          <w:rStyle w:val="HTMLCode"/>
        </w:rPr>
      </w:pPr>
      <w:r>
        <w:rPr>
          <w:rStyle w:val="HTMLCode"/>
        </w:rPr>
        <w:t xml:space="preserve">    Dim exportStatus As String</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Set ws = ThisWorkbook.Sheets("NSF_PowerPortfolio")</w:t>
      </w:r>
    </w:p>
    <w:p w:rsidR="00DF6C7C" w:rsidRDefault="00DF6C7C" w:rsidP="00DF6C7C">
      <w:pPr>
        <w:pStyle w:val="HTMLPreformatted"/>
        <w:rPr>
          <w:rStyle w:val="HTMLCode"/>
        </w:rPr>
      </w:pPr>
      <w:r>
        <w:rPr>
          <w:rStyle w:val="HTMLCode"/>
        </w:rPr>
        <w:t xml:space="preserve">    lastRow = ws.Cells(ws.Rows.Count, "A").End(xlUp).Row</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For i = 2 To lastRow</w:t>
      </w:r>
    </w:p>
    <w:p w:rsidR="00DF6C7C" w:rsidRDefault="00DF6C7C" w:rsidP="00DF6C7C">
      <w:pPr>
        <w:pStyle w:val="HTMLPreformatted"/>
        <w:rPr>
          <w:rStyle w:val="HTMLCode"/>
        </w:rPr>
      </w:pPr>
      <w:r>
        <w:rPr>
          <w:rStyle w:val="HTMLCode"/>
        </w:rPr>
        <w:t xml:space="preserve">        learnerID = ws.Cells(i, 1).Value</w:t>
      </w:r>
    </w:p>
    <w:p w:rsidR="00DF6C7C" w:rsidRDefault="00DF6C7C" w:rsidP="00DF6C7C">
      <w:pPr>
        <w:pStyle w:val="HTMLPreformatted"/>
        <w:rPr>
          <w:rStyle w:val="HTMLCode"/>
        </w:rPr>
      </w:pPr>
      <w:r>
        <w:rPr>
          <w:rStyle w:val="HTMLCode"/>
        </w:rPr>
        <w:t xml:space="preserve">        qualification = ws.Cells(i, 2).Value</w:t>
      </w:r>
    </w:p>
    <w:p w:rsidR="00DF6C7C" w:rsidRDefault="00DF6C7C" w:rsidP="00DF6C7C">
      <w:pPr>
        <w:pStyle w:val="HTMLPreformatted"/>
        <w:rPr>
          <w:rStyle w:val="HTMLCode"/>
        </w:rPr>
      </w:pPr>
      <w:r>
        <w:rPr>
          <w:rStyle w:val="HTMLCode"/>
        </w:rPr>
        <w:t xml:space="preserve">        signalScore = ws.Cells(i, 3).Value</w:t>
      </w:r>
    </w:p>
    <w:p w:rsidR="00DF6C7C" w:rsidRDefault="00DF6C7C" w:rsidP="00DF6C7C">
      <w:pPr>
        <w:pStyle w:val="HTMLPreformatted"/>
        <w:rPr>
          <w:rStyle w:val="HTMLCode"/>
        </w:rPr>
      </w:pPr>
      <w:r>
        <w:rPr>
          <w:rStyle w:val="HTMLCode"/>
        </w:rPr>
        <w:t xml:space="preserve">        pcbStatus = ws.Cells(i, 4).Value ' "Complete", "Pending", "Failed"</w:t>
      </w:r>
    </w:p>
    <w:p w:rsidR="00DF6C7C" w:rsidRDefault="00DF6C7C" w:rsidP="00DF6C7C">
      <w:pPr>
        <w:pStyle w:val="HTMLPreformatted"/>
        <w:rPr>
          <w:rStyle w:val="HTMLCode"/>
        </w:rPr>
      </w:pPr>
      <w:r>
        <w:rPr>
          <w:rStyle w:val="HTMLCode"/>
        </w:rPr>
        <w:t xml:space="preserve">        vocationalReadiness = ws.Cells(i, 5).Value ' "Ready", "Incomplete", "Not Assessed"</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Logigramme: Decision logic</w:t>
      </w:r>
    </w:p>
    <w:p w:rsidR="00DF6C7C" w:rsidRDefault="00DF6C7C" w:rsidP="00DF6C7C">
      <w:pPr>
        <w:pStyle w:val="HTMLPreformatted"/>
        <w:rPr>
          <w:rStyle w:val="HTMLCode"/>
        </w:rPr>
      </w:pPr>
      <w:r>
        <w:rPr>
          <w:rStyle w:val="HTMLCode"/>
        </w:rPr>
        <w:t xml:space="preserve">        If qualification &lt;&gt; "" And signalScore &gt;= 75 And pcbStatus = "Complete" And vocationalReadiness = "Ready" Then</w:t>
      </w:r>
    </w:p>
    <w:p w:rsidR="00DF6C7C" w:rsidRDefault="00DF6C7C" w:rsidP="00DF6C7C">
      <w:pPr>
        <w:pStyle w:val="HTMLPreformatted"/>
        <w:rPr>
          <w:rStyle w:val="HTMLCode"/>
        </w:rPr>
      </w:pPr>
      <w:r>
        <w:rPr>
          <w:rStyle w:val="HTMLCode"/>
        </w:rPr>
        <w:t xml:space="preserve">            exportStatus = "Eligible for NSF Export"</w:t>
      </w:r>
    </w:p>
    <w:p w:rsidR="00DF6C7C" w:rsidRDefault="00DF6C7C" w:rsidP="00DF6C7C">
      <w:pPr>
        <w:pStyle w:val="HTMLPreformatted"/>
        <w:rPr>
          <w:rStyle w:val="HTMLCode"/>
        </w:rPr>
      </w:pPr>
      <w:r>
        <w:rPr>
          <w:rStyle w:val="HTMLCode"/>
        </w:rPr>
        <w:t xml:space="preserve">        ElseIf qualification = "" Then</w:t>
      </w:r>
    </w:p>
    <w:p w:rsidR="00DF6C7C" w:rsidRDefault="00DF6C7C" w:rsidP="00DF6C7C">
      <w:pPr>
        <w:pStyle w:val="HTMLPreformatted"/>
        <w:rPr>
          <w:rStyle w:val="HTMLCode"/>
        </w:rPr>
      </w:pPr>
      <w:r>
        <w:rPr>
          <w:rStyle w:val="HTMLCode"/>
        </w:rPr>
        <w:t xml:space="preserve">            exportStatus = "Missing Qualification"</w:t>
      </w:r>
    </w:p>
    <w:p w:rsidR="00DF6C7C" w:rsidRDefault="00DF6C7C" w:rsidP="00DF6C7C">
      <w:pPr>
        <w:pStyle w:val="HTMLPreformatted"/>
        <w:rPr>
          <w:rStyle w:val="HTMLCode"/>
        </w:rPr>
      </w:pPr>
      <w:r>
        <w:rPr>
          <w:rStyle w:val="HTMLCode"/>
        </w:rPr>
        <w:t xml:space="preserve">        ElseIf signalScore &lt; 75 Then</w:t>
      </w:r>
    </w:p>
    <w:p w:rsidR="00DF6C7C" w:rsidRDefault="00DF6C7C" w:rsidP="00DF6C7C">
      <w:pPr>
        <w:pStyle w:val="HTMLPreformatted"/>
        <w:rPr>
          <w:rStyle w:val="HTMLCode"/>
        </w:rPr>
      </w:pPr>
      <w:r>
        <w:rPr>
          <w:rStyle w:val="HTMLCode"/>
        </w:rPr>
        <w:t xml:space="preserve">            exportStatus = "Signal Score Below Threshold"</w:t>
      </w:r>
    </w:p>
    <w:p w:rsidR="00DF6C7C" w:rsidRDefault="00DF6C7C" w:rsidP="00DF6C7C">
      <w:pPr>
        <w:pStyle w:val="HTMLPreformatted"/>
        <w:rPr>
          <w:rStyle w:val="HTMLCode"/>
        </w:rPr>
      </w:pPr>
      <w:r>
        <w:rPr>
          <w:rStyle w:val="HTMLCode"/>
        </w:rPr>
        <w:t xml:space="preserve">        ElseIf pcbStatus &lt;&gt; "Complete" Then</w:t>
      </w:r>
    </w:p>
    <w:p w:rsidR="00DF6C7C" w:rsidRDefault="00DF6C7C" w:rsidP="00DF6C7C">
      <w:pPr>
        <w:pStyle w:val="HTMLPreformatted"/>
        <w:rPr>
          <w:rStyle w:val="HTMLCode"/>
        </w:rPr>
      </w:pPr>
      <w:r>
        <w:rPr>
          <w:rStyle w:val="HTMLCode"/>
        </w:rPr>
        <w:t xml:space="preserve">            exportStatus = "PCB Integration Incomplete"</w:t>
      </w:r>
    </w:p>
    <w:p w:rsidR="00DF6C7C" w:rsidRDefault="00DF6C7C" w:rsidP="00DF6C7C">
      <w:pPr>
        <w:pStyle w:val="HTMLPreformatted"/>
        <w:rPr>
          <w:rStyle w:val="HTMLCode"/>
        </w:rPr>
      </w:pPr>
      <w:r>
        <w:rPr>
          <w:rStyle w:val="HTMLCode"/>
        </w:rPr>
        <w:t xml:space="preserve">        ElseIf vocationalReadiness &lt;&gt; "Ready" Then</w:t>
      </w:r>
    </w:p>
    <w:p w:rsidR="00DF6C7C" w:rsidRDefault="00DF6C7C" w:rsidP="00DF6C7C">
      <w:pPr>
        <w:pStyle w:val="HTMLPreformatted"/>
        <w:rPr>
          <w:rStyle w:val="HTMLCode"/>
        </w:rPr>
      </w:pPr>
      <w:r>
        <w:rPr>
          <w:rStyle w:val="HTMLCode"/>
        </w:rPr>
        <w:t xml:space="preserve">            exportStatus = "Vocational Readiness Incomplete"</w:t>
      </w:r>
    </w:p>
    <w:p w:rsidR="00DF6C7C" w:rsidRDefault="00DF6C7C" w:rsidP="00DF6C7C">
      <w:pPr>
        <w:pStyle w:val="HTMLPreformatted"/>
        <w:rPr>
          <w:rStyle w:val="HTMLCode"/>
        </w:rPr>
      </w:pPr>
      <w:r>
        <w:rPr>
          <w:rStyle w:val="HTMLCode"/>
        </w:rPr>
        <w:t xml:space="preserve">        Else</w:t>
      </w:r>
    </w:p>
    <w:p w:rsidR="00DF6C7C" w:rsidRDefault="00DF6C7C" w:rsidP="00DF6C7C">
      <w:pPr>
        <w:pStyle w:val="HTMLPreformatted"/>
        <w:rPr>
          <w:rStyle w:val="HTMLCode"/>
        </w:rPr>
      </w:pPr>
      <w:r>
        <w:rPr>
          <w:rStyle w:val="HTMLCode"/>
        </w:rPr>
        <w:t xml:space="preserve">            exportStatus = "Manual Review Required"</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Algorigramme: Procedural logic</w:t>
      </w:r>
    </w:p>
    <w:p w:rsidR="00DF6C7C" w:rsidRDefault="00DF6C7C" w:rsidP="00DF6C7C">
      <w:pPr>
        <w:pStyle w:val="HTMLPreformatted"/>
        <w:rPr>
          <w:rStyle w:val="HTMLCode"/>
        </w:rPr>
      </w:pPr>
      <w:r>
        <w:rPr>
          <w:rStyle w:val="HTMLCode"/>
        </w:rPr>
        <w:t xml:space="preserve">        ws.Cells(i, 6).Value = exportStatus</w:t>
      </w:r>
    </w:p>
    <w:p w:rsidR="00DF6C7C" w:rsidRDefault="00DF6C7C" w:rsidP="00DF6C7C">
      <w:pPr>
        <w:pStyle w:val="HTMLPreformatted"/>
        <w:rPr>
          <w:rStyle w:val="HTMLCode"/>
        </w:rPr>
      </w:pPr>
      <w:r>
        <w:rPr>
          <w:rStyle w:val="HTMLCode"/>
        </w:rPr>
        <w:t xml:space="preserve">        If exportStatus = "Eligible for NSF Export" Then</w:t>
      </w:r>
    </w:p>
    <w:p w:rsidR="00DF6C7C" w:rsidRDefault="00DF6C7C" w:rsidP="00DF6C7C">
      <w:pPr>
        <w:pStyle w:val="HTMLPreformatted"/>
        <w:rPr>
          <w:rStyle w:val="HTMLCode"/>
        </w:rPr>
      </w:pPr>
      <w:r>
        <w:rPr>
          <w:rStyle w:val="HTMLCode"/>
        </w:rPr>
        <w:t xml:space="preserve">            Call ExportToNSFArchive(learnerID, qualification)</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r>
        <w:rPr>
          <w:rStyle w:val="HTMLCode"/>
        </w:rPr>
        <w:t xml:space="preserve">    Next i</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MsgBox "NSF power diagnostics audit completed.", vbInformation</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End Sub</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Sub ExportToNSFArchive(learnerID As String, qualification As String)</w:t>
      </w:r>
    </w:p>
    <w:p w:rsidR="00DF6C7C" w:rsidRDefault="00DF6C7C" w:rsidP="00DF6C7C">
      <w:pPr>
        <w:pStyle w:val="HTMLPreformatted"/>
        <w:rPr>
          <w:rStyle w:val="HTMLCode"/>
        </w:rPr>
      </w:pPr>
      <w:r>
        <w:rPr>
          <w:rStyle w:val="HTMLCode"/>
        </w:rPr>
        <w:t xml:space="preserve">    ' Simulated export logic to GitHub, LMS, or Internet Archive</w:t>
      </w:r>
    </w:p>
    <w:p w:rsidR="00DF6C7C" w:rsidRDefault="00DF6C7C" w:rsidP="00DF6C7C">
      <w:pPr>
        <w:pStyle w:val="HTMLPreformatted"/>
        <w:rPr>
          <w:rStyle w:val="HTMLCode"/>
        </w:rPr>
      </w:pPr>
      <w:r>
        <w:rPr>
          <w:rStyle w:val="HTMLCode"/>
        </w:rPr>
        <w:t xml:space="preserve">    Debug.Print "Exporting learner: " &amp; learnerID &amp; " | Qualification: " &amp; qualification</w:t>
      </w:r>
    </w:p>
    <w:p w:rsidR="00DF6C7C" w:rsidRDefault="00DF6C7C" w:rsidP="00DF6C7C">
      <w:pPr>
        <w:pStyle w:val="HTMLPreformatted"/>
        <w:rPr>
          <w:rStyle w:val="HTMLCode"/>
        </w:rPr>
      </w:pPr>
      <w:r>
        <w:rPr>
          <w:rStyle w:val="HTMLCode"/>
        </w:rPr>
        <w:t xml:space="preserve">    ' Future integration: API calls to GitHub, LMS, or archival platforms</w:t>
      </w:r>
    </w:p>
    <w:p w:rsidR="00DF6C7C" w:rsidRDefault="00DF6C7C" w:rsidP="00DF6C7C">
      <w:pPr>
        <w:pStyle w:val="HTMLPreformatted"/>
        <w:rPr>
          <w:rStyle w:val="HTMLCode"/>
        </w:rPr>
      </w:pPr>
      <w:r>
        <w:rPr>
          <w:rStyle w:val="HTMLCode"/>
        </w:rPr>
        <w:t>End Sub</w:t>
      </w:r>
    </w:p>
    <w:p w:rsidR="00DF6C7C" w:rsidRDefault="00DF6C7C" w:rsidP="00DF6C7C">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91"/>
        <w:gridCol w:w="4867"/>
      </w:tblGrid>
      <w:tr w:rsidR="00DF6C7C" w:rsidTr="00DF6C7C">
        <w:trPr>
          <w:tblHeader/>
          <w:tblCellSpacing w:w="15" w:type="dxa"/>
        </w:trPr>
        <w:tc>
          <w:tcPr>
            <w:tcW w:w="0" w:type="auto"/>
            <w:vAlign w:val="center"/>
            <w:hideMark/>
          </w:tcPr>
          <w:p w:rsidR="00DF6C7C" w:rsidRDefault="00DF6C7C">
            <w:pPr>
              <w:jc w:val="center"/>
              <w:rPr>
                <w:b/>
                <w:bCs/>
              </w:rPr>
            </w:pPr>
            <w:r>
              <w:rPr>
                <w:b/>
                <w:bCs/>
              </w:rPr>
              <w:t>Step</w:t>
            </w:r>
          </w:p>
        </w:tc>
        <w:tc>
          <w:tcPr>
            <w:tcW w:w="0" w:type="auto"/>
            <w:vAlign w:val="center"/>
            <w:hideMark/>
          </w:tcPr>
          <w:p w:rsidR="00DF6C7C" w:rsidRDefault="00DF6C7C">
            <w:pPr>
              <w:jc w:val="center"/>
              <w:rPr>
                <w:b/>
                <w:bCs/>
              </w:rPr>
            </w:pPr>
            <w:r>
              <w:rPr>
                <w:b/>
                <w:bCs/>
              </w:rPr>
              <w:t>Algorigramme (Procedure)</w:t>
            </w:r>
          </w:p>
        </w:tc>
        <w:tc>
          <w:tcPr>
            <w:tcW w:w="0" w:type="auto"/>
            <w:vAlign w:val="center"/>
            <w:hideMark/>
          </w:tcPr>
          <w:p w:rsidR="00DF6C7C" w:rsidRDefault="00DF6C7C">
            <w:pPr>
              <w:jc w:val="center"/>
              <w:rPr>
                <w:b/>
                <w:bCs/>
              </w:rPr>
            </w:pPr>
            <w:r>
              <w:rPr>
                <w:b/>
                <w:bCs/>
              </w:rPr>
              <w:t>Logigramme (Decision)</w:t>
            </w:r>
          </w:p>
        </w:tc>
      </w:tr>
      <w:tr w:rsidR="00DF6C7C" w:rsidTr="00DF6C7C">
        <w:trPr>
          <w:tblCellSpacing w:w="15" w:type="dxa"/>
        </w:trPr>
        <w:tc>
          <w:tcPr>
            <w:tcW w:w="0" w:type="auto"/>
            <w:vAlign w:val="center"/>
            <w:hideMark/>
          </w:tcPr>
          <w:p w:rsidR="00DF6C7C" w:rsidRDefault="00DF6C7C">
            <w:r>
              <w:t>1</w:t>
            </w:r>
          </w:p>
        </w:tc>
        <w:tc>
          <w:tcPr>
            <w:tcW w:w="0" w:type="auto"/>
            <w:vAlign w:val="center"/>
            <w:hideMark/>
          </w:tcPr>
          <w:p w:rsidR="00DF6C7C" w:rsidRDefault="00DF6C7C">
            <w:r>
              <w:t>Read learner data</w:t>
            </w:r>
          </w:p>
        </w:tc>
        <w:tc>
          <w:tcPr>
            <w:tcW w:w="0" w:type="auto"/>
            <w:vAlign w:val="center"/>
            <w:hideMark/>
          </w:tcPr>
          <w:p w:rsidR="00DF6C7C" w:rsidRDefault="00DF6C7C">
            <w:r>
              <w:t>Is qualification present?</w:t>
            </w:r>
          </w:p>
        </w:tc>
      </w:tr>
      <w:tr w:rsidR="00DF6C7C" w:rsidTr="00DF6C7C">
        <w:trPr>
          <w:tblCellSpacing w:w="15" w:type="dxa"/>
        </w:trPr>
        <w:tc>
          <w:tcPr>
            <w:tcW w:w="0" w:type="auto"/>
            <w:vAlign w:val="center"/>
            <w:hideMark/>
          </w:tcPr>
          <w:p w:rsidR="00DF6C7C" w:rsidRDefault="00DF6C7C">
            <w:r>
              <w:t>2</w:t>
            </w:r>
          </w:p>
        </w:tc>
        <w:tc>
          <w:tcPr>
            <w:tcW w:w="0" w:type="auto"/>
            <w:vAlign w:val="center"/>
            <w:hideMark/>
          </w:tcPr>
          <w:p w:rsidR="00DF6C7C" w:rsidRDefault="00DF6C7C">
            <w:r>
              <w:t>Validate signal score and PCB status</w:t>
            </w:r>
          </w:p>
        </w:tc>
        <w:tc>
          <w:tcPr>
            <w:tcW w:w="0" w:type="auto"/>
            <w:vAlign w:val="center"/>
            <w:hideMark/>
          </w:tcPr>
          <w:p w:rsidR="00DF6C7C" w:rsidRDefault="00DF6C7C">
            <w:r>
              <w:t>Is signal score ≥ 75 and PCB status "Complete"?</w:t>
            </w:r>
          </w:p>
        </w:tc>
      </w:tr>
      <w:tr w:rsidR="00DF6C7C" w:rsidTr="00DF6C7C">
        <w:trPr>
          <w:tblCellSpacing w:w="15" w:type="dxa"/>
        </w:trPr>
        <w:tc>
          <w:tcPr>
            <w:tcW w:w="0" w:type="auto"/>
            <w:vAlign w:val="center"/>
            <w:hideMark/>
          </w:tcPr>
          <w:p w:rsidR="00DF6C7C" w:rsidRDefault="00DF6C7C">
            <w:r>
              <w:t>3</w:t>
            </w:r>
          </w:p>
        </w:tc>
        <w:tc>
          <w:tcPr>
            <w:tcW w:w="0" w:type="auto"/>
            <w:vAlign w:val="center"/>
            <w:hideMark/>
          </w:tcPr>
          <w:p w:rsidR="00DF6C7C" w:rsidRDefault="00DF6C7C">
            <w:r>
              <w:t>Check vocational readiness</w:t>
            </w:r>
          </w:p>
        </w:tc>
        <w:tc>
          <w:tcPr>
            <w:tcW w:w="0" w:type="auto"/>
            <w:vAlign w:val="center"/>
            <w:hideMark/>
          </w:tcPr>
          <w:p w:rsidR="00DF6C7C" w:rsidRDefault="00DF6C7C">
            <w:r>
              <w:t>Is readiness marked "Ready"?</w:t>
            </w:r>
          </w:p>
        </w:tc>
      </w:tr>
      <w:tr w:rsidR="00DF6C7C" w:rsidTr="00DF6C7C">
        <w:trPr>
          <w:tblCellSpacing w:w="15" w:type="dxa"/>
        </w:trPr>
        <w:tc>
          <w:tcPr>
            <w:tcW w:w="0" w:type="auto"/>
            <w:vAlign w:val="center"/>
            <w:hideMark/>
          </w:tcPr>
          <w:p w:rsidR="00DF6C7C" w:rsidRDefault="00DF6C7C">
            <w:r>
              <w:t>4</w:t>
            </w:r>
          </w:p>
        </w:tc>
        <w:tc>
          <w:tcPr>
            <w:tcW w:w="0" w:type="auto"/>
            <w:vAlign w:val="center"/>
            <w:hideMark/>
          </w:tcPr>
          <w:p w:rsidR="00DF6C7C" w:rsidRDefault="00DF6C7C">
            <w:r>
              <w:t>Assign export status</w:t>
            </w:r>
          </w:p>
        </w:tc>
        <w:tc>
          <w:tcPr>
            <w:tcW w:w="0" w:type="auto"/>
            <w:vAlign w:val="center"/>
            <w:hideMark/>
          </w:tcPr>
          <w:p w:rsidR="00DF6C7C" w:rsidRDefault="00DF6C7C">
            <w:r>
              <w:t>If all conditions met → Eligible; else → Flag for review</w:t>
            </w:r>
          </w:p>
        </w:tc>
      </w:tr>
      <w:tr w:rsidR="00DF6C7C" w:rsidTr="00DF6C7C">
        <w:trPr>
          <w:tblCellSpacing w:w="15" w:type="dxa"/>
        </w:trPr>
        <w:tc>
          <w:tcPr>
            <w:tcW w:w="0" w:type="auto"/>
            <w:vAlign w:val="center"/>
            <w:hideMark/>
          </w:tcPr>
          <w:p w:rsidR="00DF6C7C" w:rsidRDefault="00DF6C7C">
            <w:r>
              <w:t>5</w:t>
            </w:r>
          </w:p>
        </w:tc>
        <w:tc>
          <w:tcPr>
            <w:tcW w:w="0" w:type="auto"/>
            <w:vAlign w:val="center"/>
            <w:hideMark/>
          </w:tcPr>
          <w:p w:rsidR="00DF6C7C" w:rsidRDefault="00DF6C7C">
            <w:r>
              <w:t>Export eligible records to NSF archive</w:t>
            </w:r>
          </w:p>
        </w:tc>
        <w:tc>
          <w:tcPr>
            <w:tcW w:w="0" w:type="auto"/>
            <w:vAlign w:val="center"/>
            <w:hideMark/>
          </w:tcPr>
          <w:p w:rsidR="00DF6C7C" w:rsidRDefault="00DF6C7C">
            <w:r>
              <w:t>Trigger archival export for qualified learners</w:t>
            </w:r>
          </w:p>
        </w:tc>
      </w:tr>
    </w:tbl>
    <w:p w:rsidR="00DF6C7C" w:rsidRDefault="00DF6C7C" w:rsidP="00DF6C7C">
      <w:pPr>
        <w:pStyle w:val="Heading2"/>
      </w:pPr>
      <w:r>
        <w:rPr>
          <w:rFonts w:ascii="Segoe UI Symbol" w:hAnsi="Segoe UI Symbol" w:cs="Segoe UI Symbol"/>
        </w:rPr>
        <w:t>📂</w:t>
      </w:r>
      <w:r>
        <w:t xml:space="preserve"> Sheet Structure (NSF_PowerPortfolio)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DF6C7C" w:rsidTr="00DF6C7C">
        <w:trPr>
          <w:tblHeader/>
          <w:tblCellSpacing w:w="15" w:type="dxa"/>
        </w:trPr>
        <w:tc>
          <w:tcPr>
            <w:tcW w:w="0" w:type="auto"/>
            <w:vAlign w:val="center"/>
            <w:hideMark/>
          </w:tcPr>
          <w:p w:rsidR="00DF6C7C" w:rsidRDefault="00DF6C7C">
            <w:pPr>
              <w:jc w:val="center"/>
              <w:rPr>
                <w:b/>
                <w:bCs/>
              </w:rPr>
            </w:pPr>
            <w:r>
              <w:rPr>
                <w:b/>
                <w:bCs/>
              </w:rPr>
              <w:t>Column</w:t>
            </w:r>
          </w:p>
        </w:tc>
        <w:tc>
          <w:tcPr>
            <w:tcW w:w="0" w:type="auto"/>
            <w:vAlign w:val="center"/>
            <w:hideMark/>
          </w:tcPr>
          <w:p w:rsidR="00DF6C7C" w:rsidRDefault="00DF6C7C">
            <w:pPr>
              <w:jc w:val="center"/>
              <w:rPr>
                <w:b/>
                <w:bCs/>
              </w:rPr>
            </w:pPr>
            <w:r>
              <w:rPr>
                <w:b/>
                <w:bCs/>
              </w:rPr>
              <w:t>Field</w:t>
            </w:r>
          </w:p>
        </w:tc>
      </w:tr>
      <w:tr w:rsidR="00DF6C7C" w:rsidTr="00DF6C7C">
        <w:trPr>
          <w:tblCellSpacing w:w="15" w:type="dxa"/>
        </w:trPr>
        <w:tc>
          <w:tcPr>
            <w:tcW w:w="0" w:type="auto"/>
            <w:vAlign w:val="center"/>
            <w:hideMark/>
          </w:tcPr>
          <w:p w:rsidR="00DF6C7C" w:rsidRDefault="00DF6C7C">
            <w:r>
              <w:t>A</w:t>
            </w:r>
          </w:p>
        </w:tc>
        <w:tc>
          <w:tcPr>
            <w:tcW w:w="0" w:type="auto"/>
            <w:vAlign w:val="center"/>
            <w:hideMark/>
          </w:tcPr>
          <w:p w:rsidR="00DF6C7C" w:rsidRDefault="00DF6C7C">
            <w:r>
              <w:t>Learner ID</w:t>
            </w:r>
          </w:p>
        </w:tc>
      </w:tr>
      <w:tr w:rsidR="00DF6C7C" w:rsidTr="00DF6C7C">
        <w:trPr>
          <w:tblCellSpacing w:w="15" w:type="dxa"/>
        </w:trPr>
        <w:tc>
          <w:tcPr>
            <w:tcW w:w="0" w:type="auto"/>
            <w:vAlign w:val="center"/>
            <w:hideMark/>
          </w:tcPr>
          <w:p w:rsidR="00DF6C7C" w:rsidRDefault="00DF6C7C">
            <w:r>
              <w:t>B</w:t>
            </w:r>
          </w:p>
        </w:tc>
        <w:tc>
          <w:tcPr>
            <w:tcW w:w="0" w:type="auto"/>
            <w:vAlign w:val="center"/>
            <w:hideMark/>
          </w:tcPr>
          <w:p w:rsidR="00DF6C7C" w:rsidRDefault="00DF6C7C">
            <w:r>
              <w:t>Qualification</w:t>
            </w:r>
          </w:p>
        </w:tc>
      </w:tr>
      <w:tr w:rsidR="00DF6C7C" w:rsidTr="00DF6C7C">
        <w:trPr>
          <w:tblCellSpacing w:w="15" w:type="dxa"/>
        </w:trPr>
        <w:tc>
          <w:tcPr>
            <w:tcW w:w="0" w:type="auto"/>
            <w:vAlign w:val="center"/>
            <w:hideMark/>
          </w:tcPr>
          <w:p w:rsidR="00DF6C7C" w:rsidRDefault="00DF6C7C">
            <w:r>
              <w:t>C</w:t>
            </w:r>
          </w:p>
        </w:tc>
        <w:tc>
          <w:tcPr>
            <w:tcW w:w="0" w:type="auto"/>
            <w:vAlign w:val="center"/>
            <w:hideMark/>
          </w:tcPr>
          <w:p w:rsidR="00DF6C7C" w:rsidRDefault="00DF6C7C">
            <w:r>
              <w:t>Signal Score (%)</w:t>
            </w:r>
          </w:p>
        </w:tc>
      </w:tr>
      <w:tr w:rsidR="00DF6C7C" w:rsidTr="00DF6C7C">
        <w:trPr>
          <w:tblCellSpacing w:w="15" w:type="dxa"/>
        </w:trPr>
        <w:tc>
          <w:tcPr>
            <w:tcW w:w="0" w:type="auto"/>
            <w:vAlign w:val="center"/>
            <w:hideMark/>
          </w:tcPr>
          <w:p w:rsidR="00DF6C7C" w:rsidRDefault="00DF6C7C">
            <w:r>
              <w:t>D</w:t>
            </w:r>
          </w:p>
        </w:tc>
        <w:tc>
          <w:tcPr>
            <w:tcW w:w="0" w:type="auto"/>
            <w:vAlign w:val="center"/>
            <w:hideMark/>
          </w:tcPr>
          <w:p w:rsidR="00DF6C7C" w:rsidRDefault="00DF6C7C">
            <w:r>
              <w:t>PCB Status</w:t>
            </w:r>
          </w:p>
        </w:tc>
      </w:tr>
      <w:tr w:rsidR="00DF6C7C" w:rsidTr="00DF6C7C">
        <w:trPr>
          <w:tblCellSpacing w:w="15" w:type="dxa"/>
        </w:trPr>
        <w:tc>
          <w:tcPr>
            <w:tcW w:w="0" w:type="auto"/>
            <w:vAlign w:val="center"/>
            <w:hideMark/>
          </w:tcPr>
          <w:p w:rsidR="00DF6C7C" w:rsidRDefault="00DF6C7C">
            <w:r>
              <w:t>E</w:t>
            </w:r>
          </w:p>
        </w:tc>
        <w:tc>
          <w:tcPr>
            <w:tcW w:w="0" w:type="auto"/>
            <w:vAlign w:val="center"/>
            <w:hideMark/>
          </w:tcPr>
          <w:p w:rsidR="00DF6C7C" w:rsidRDefault="00DF6C7C">
            <w:r>
              <w:t>Vocational Readiness</w:t>
            </w:r>
          </w:p>
        </w:tc>
      </w:tr>
      <w:tr w:rsidR="00DF6C7C" w:rsidTr="00DF6C7C">
        <w:trPr>
          <w:tblCellSpacing w:w="15" w:type="dxa"/>
        </w:trPr>
        <w:tc>
          <w:tcPr>
            <w:tcW w:w="0" w:type="auto"/>
            <w:vAlign w:val="center"/>
            <w:hideMark/>
          </w:tcPr>
          <w:p w:rsidR="00DF6C7C" w:rsidRDefault="00DF6C7C">
            <w:r>
              <w:t>F</w:t>
            </w:r>
          </w:p>
        </w:tc>
        <w:tc>
          <w:tcPr>
            <w:tcW w:w="0" w:type="auto"/>
            <w:vAlign w:val="center"/>
            <w:hideMark/>
          </w:tcPr>
          <w:p w:rsidR="00DF6C7C" w:rsidRDefault="00DF6C7C">
            <w:r>
              <w:t>Export Status</w:t>
            </w:r>
          </w:p>
        </w:tc>
      </w:tr>
    </w:tbl>
    <w:p w:rsidR="00DF6C7C" w:rsidRDefault="00DF6C7C" w:rsidP="00DF6C7C">
      <w:pPr>
        <w:pStyle w:val="NormalWeb"/>
      </w:pPr>
      <w:r>
        <w:t xml:space="preserve">This VBA module can be embedded into your NSF dashboard to automate diagnostics,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EF3F62" w:rsidRDefault="00EF3F62" w:rsidP="00EF3F62">
      <w:pPr>
        <w:pStyle w:val="NormalWeb"/>
      </w:pPr>
      <w:r>
        <w:t xml:space="preserve">Here is a structured summary of your Transcript Report for the training titled </w:t>
      </w:r>
      <w:r>
        <w:rPr>
          <w:rStyle w:val="Strong"/>
        </w:rPr>
        <w:t>“Engineering Career Discovery Journey: Experimental, Theoretical, Practical”</w:t>
      </w:r>
      <w:r>
        <w:t>, formatted to support academic review, operational planning, and credential alignment:</w:t>
      </w:r>
    </w:p>
    <w:p w:rsidR="00EF3F62" w:rsidRDefault="00EF3F62" w:rsidP="00EF3F62">
      <w:pPr>
        <w:pStyle w:val="Heading2"/>
      </w:pPr>
      <w:r>
        <w:rPr>
          <w:rFonts w:ascii="Segoe UI Symbol" w:hAnsi="Segoe UI Symbol" w:cs="Segoe UI Symbol"/>
        </w:rPr>
        <w:t>📘</w:t>
      </w:r>
      <w:r>
        <w:t xml:space="preserve"> Overview</w:t>
      </w:r>
    </w:p>
    <w:p w:rsidR="00EF3F62" w:rsidRDefault="00EF3F62" w:rsidP="00EF3F62">
      <w:pPr>
        <w:pStyle w:val="NormalWeb"/>
      </w:pPr>
      <w:r>
        <w:t>This transcript documents Tshingombe Fiston’s completion of a multidisciplinary training program focused on engineering career discovery. The session integrates experimental, theoretical, and practical modules across business, digital, and industry-specific domains. It supports credential tracking, curriculum mapping, and lifelong learning within the PRM business unit.</w:t>
      </w:r>
    </w:p>
    <w:p w:rsidR="00EF3F62" w:rsidRDefault="00EF3F62" w:rsidP="00EF3F62">
      <w:pPr>
        <w:pStyle w:val="Heading2"/>
      </w:pPr>
      <w:r>
        <w:rPr>
          <w:rFonts w:ascii="Segoe UI Symbol" w:hAnsi="Segoe UI Symbol" w:cs="Segoe UI Symbol"/>
        </w:rPr>
        <w:t>🎯</w:t>
      </w:r>
      <w:r>
        <w:t xml:space="preserve"> Scope</w:t>
      </w:r>
    </w:p>
    <w:p w:rsidR="00EF3F62" w:rsidRDefault="00EF3F62" w:rsidP="00EF3F62">
      <w:pPr>
        <w:pStyle w:val="NormalWeb"/>
        <w:numPr>
          <w:ilvl w:val="0"/>
          <w:numId w:val="99"/>
        </w:numPr>
      </w:pPr>
      <w:r>
        <w:rPr>
          <w:rStyle w:val="Strong"/>
        </w:rPr>
        <w:t>Training Title</w:t>
      </w:r>
      <w:r>
        <w:t>: Engineering Career Discovery Journey</w:t>
      </w:r>
    </w:p>
    <w:p w:rsidR="00EF3F62" w:rsidRDefault="00EF3F62" w:rsidP="00EF3F62">
      <w:pPr>
        <w:pStyle w:val="NormalWeb"/>
        <w:numPr>
          <w:ilvl w:val="0"/>
          <w:numId w:val="99"/>
        </w:numPr>
      </w:pPr>
      <w:r>
        <w:rPr>
          <w:rStyle w:val="Strong"/>
        </w:rPr>
        <w:t>Training Type</w:t>
      </w:r>
      <w:r>
        <w:t>: Cohort, Curriculum, Event, External Training, Online Class, Session, Test</w:t>
      </w:r>
    </w:p>
    <w:p w:rsidR="00EF3F62" w:rsidRDefault="00EF3F62" w:rsidP="00EF3F62">
      <w:pPr>
        <w:pStyle w:val="NormalWeb"/>
        <w:numPr>
          <w:ilvl w:val="0"/>
          <w:numId w:val="99"/>
        </w:numPr>
      </w:pPr>
      <w:r>
        <w:rPr>
          <w:rStyle w:val="Strong"/>
        </w:rPr>
        <w:t>Date</w:t>
      </w:r>
      <w:r>
        <w:t>: 15 October 2025</w:t>
      </w:r>
    </w:p>
    <w:p w:rsidR="00EF3F62" w:rsidRDefault="00EF3F62" w:rsidP="00EF3F62">
      <w:pPr>
        <w:pStyle w:val="NormalWeb"/>
        <w:numPr>
          <w:ilvl w:val="0"/>
          <w:numId w:val="99"/>
        </w:numPr>
      </w:pPr>
      <w:r>
        <w:rPr>
          <w:rStyle w:val="Strong"/>
        </w:rPr>
        <w:t>Business Unit</w:t>
      </w:r>
      <w:r>
        <w:t>: PRM</w:t>
      </w:r>
    </w:p>
    <w:p w:rsidR="00EF3F62" w:rsidRDefault="00EF3F62" w:rsidP="00EF3F62">
      <w:pPr>
        <w:pStyle w:val="NormalWeb"/>
        <w:numPr>
          <w:ilvl w:val="0"/>
          <w:numId w:val="99"/>
        </w:numPr>
      </w:pPr>
      <w:r>
        <w:rPr>
          <w:rStyle w:val="Strong"/>
        </w:rPr>
        <w:t>Subject Domains</w:t>
      </w:r>
      <w:r>
        <w:t>:</w:t>
      </w:r>
    </w:p>
    <w:p w:rsidR="00EF3F62" w:rsidRDefault="00EF3F62" w:rsidP="00EF3F62">
      <w:pPr>
        <w:pStyle w:val="NormalWeb"/>
        <w:numPr>
          <w:ilvl w:val="1"/>
          <w:numId w:val="99"/>
        </w:numPr>
      </w:pPr>
      <w:r>
        <w:t>Business Skills</w:t>
      </w:r>
    </w:p>
    <w:p w:rsidR="00EF3F62" w:rsidRDefault="00EF3F62" w:rsidP="00EF3F62">
      <w:pPr>
        <w:pStyle w:val="NormalWeb"/>
        <w:numPr>
          <w:ilvl w:val="1"/>
          <w:numId w:val="99"/>
        </w:numPr>
      </w:pPr>
      <w:r>
        <w:t>Continuing Education &amp; Certifications</w:t>
      </w:r>
    </w:p>
    <w:p w:rsidR="00EF3F62" w:rsidRDefault="00EF3F62" w:rsidP="00EF3F62">
      <w:pPr>
        <w:pStyle w:val="NormalWeb"/>
        <w:numPr>
          <w:ilvl w:val="1"/>
          <w:numId w:val="99"/>
        </w:numPr>
      </w:pPr>
      <w:r>
        <w:t>Creative and Cross-Functional Skills</w:t>
      </w:r>
    </w:p>
    <w:p w:rsidR="00EF3F62" w:rsidRDefault="00EF3F62" w:rsidP="00EF3F62">
      <w:pPr>
        <w:pStyle w:val="NormalWeb"/>
        <w:numPr>
          <w:ilvl w:val="1"/>
          <w:numId w:val="99"/>
        </w:numPr>
      </w:pPr>
      <w:r>
        <w:t>Digital and Industry-Specific Knowledge</w:t>
      </w:r>
    </w:p>
    <w:p w:rsidR="00EF3F62" w:rsidRDefault="00EF3F62" w:rsidP="00EF3F62">
      <w:pPr>
        <w:pStyle w:val="NormalWeb"/>
        <w:numPr>
          <w:ilvl w:val="1"/>
          <w:numId w:val="99"/>
        </w:numPr>
      </w:pPr>
      <w:r>
        <w:t>Leadership &amp; Management</w:t>
      </w:r>
    </w:p>
    <w:p w:rsidR="00EF3F62" w:rsidRDefault="00EF3F62" w:rsidP="00EF3F62">
      <w:pPr>
        <w:pStyle w:val="NormalWeb"/>
        <w:numPr>
          <w:ilvl w:val="1"/>
          <w:numId w:val="99"/>
        </w:numPr>
      </w:pPr>
      <w:r>
        <w:t>Health &amp; Wellness</w:t>
      </w:r>
    </w:p>
    <w:p w:rsidR="00EF3F62" w:rsidRDefault="00EF3F62" w:rsidP="00EF3F62">
      <w:pPr>
        <w:pStyle w:val="Heading2"/>
      </w:pPr>
      <w:r>
        <w:rPr>
          <w:rFonts w:ascii="Calibri Light" w:hAnsi="Calibri Light" w:cs="Calibri Light"/>
        </w:rPr>
        <w:t>🧾</w:t>
      </w:r>
      <w:r>
        <w:t xml:space="preserve"> Description</w:t>
      </w:r>
    </w:p>
    <w:p w:rsidR="00EF3F62" w:rsidRDefault="00EF3F62" w:rsidP="00EF3F62">
      <w:pPr>
        <w:pStyle w:val="NormalWeb"/>
      </w:pPr>
      <w:r>
        <w:t>This training program blends:</w:t>
      </w:r>
    </w:p>
    <w:p w:rsidR="00EF3F62" w:rsidRDefault="00EF3F62" w:rsidP="00EF3F62">
      <w:pPr>
        <w:pStyle w:val="NormalWeb"/>
        <w:numPr>
          <w:ilvl w:val="0"/>
          <w:numId w:val="100"/>
        </w:numPr>
      </w:pPr>
      <w:r>
        <w:t>Modular curriculum design for engineering career pathways</w:t>
      </w:r>
    </w:p>
    <w:p w:rsidR="00EF3F62" w:rsidRDefault="00EF3F62" w:rsidP="00EF3F62">
      <w:pPr>
        <w:pStyle w:val="NormalWeb"/>
        <w:numPr>
          <w:ilvl w:val="0"/>
          <w:numId w:val="100"/>
        </w:numPr>
      </w:pPr>
      <w:r>
        <w:t>Experimental job simulation and theoretical frameworks</w:t>
      </w:r>
    </w:p>
    <w:p w:rsidR="00EF3F62" w:rsidRDefault="00EF3F62" w:rsidP="00EF3F62">
      <w:pPr>
        <w:pStyle w:val="NormalWeb"/>
        <w:numPr>
          <w:ilvl w:val="0"/>
          <w:numId w:val="100"/>
        </w:numPr>
      </w:pPr>
      <w:r>
        <w:t>Practical diagnostics and vocational readiness</w:t>
      </w:r>
    </w:p>
    <w:p w:rsidR="00EF3F62" w:rsidRDefault="00EF3F62" w:rsidP="00EF3F62">
      <w:pPr>
        <w:pStyle w:val="NormalWeb"/>
        <w:numPr>
          <w:ilvl w:val="0"/>
          <w:numId w:val="100"/>
        </w:numPr>
      </w:pPr>
      <w:r>
        <w:t>Integration with credential systems (e.g., SAQA, BICSI, CPD)</w:t>
      </w:r>
    </w:p>
    <w:p w:rsidR="00EF3F62" w:rsidRDefault="00EF3F62" w:rsidP="00EF3F62">
      <w:pPr>
        <w:pStyle w:val="NormalWeb"/>
        <w:numPr>
          <w:ilvl w:val="0"/>
          <w:numId w:val="100"/>
        </w:numPr>
      </w:pPr>
      <w:r>
        <w:t>Support for certification, award tracking, and performance metrics</w:t>
      </w:r>
    </w:p>
    <w:p w:rsidR="00EF3F62" w:rsidRDefault="00EF3F62" w:rsidP="00EF3F62">
      <w:pPr>
        <w:pStyle w:val="Heading2"/>
      </w:pPr>
      <w:r>
        <w:rPr>
          <w:rFonts w:ascii="Segoe UI Symbol" w:hAnsi="Segoe UI Symbol" w:cs="Segoe UI Symbol"/>
        </w:rPr>
        <w:t>📊</w:t>
      </w:r>
      <w:r>
        <w:t xml:space="preserve"> Data Analysis &amp; Information Management System</w:t>
      </w:r>
    </w:p>
    <w:p w:rsidR="00EF3F62" w:rsidRDefault="00EF3F62" w:rsidP="00EF3F62">
      <w:pPr>
        <w:pStyle w:val="NormalWeb"/>
        <w:numPr>
          <w:ilvl w:val="0"/>
          <w:numId w:val="101"/>
        </w:numPr>
      </w:pPr>
      <w:r>
        <w:rPr>
          <w:rStyle w:val="Strong"/>
        </w:rPr>
        <w:t>Data Types</w:t>
      </w:r>
      <w:r>
        <w:t>:</w:t>
      </w:r>
    </w:p>
    <w:p w:rsidR="00EF3F62" w:rsidRDefault="00EF3F62" w:rsidP="00EF3F62">
      <w:pPr>
        <w:pStyle w:val="NormalWeb"/>
        <w:numPr>
          <w:ilvl w:val="1"/>
          <w:numId w:val="101"/>
        </w:numPr>
      </w:pPr>
      <w:r>
        <w:t>Completion records</w:t>
      </w:r>
    </w:p>
    <w:p w:rsidR="00EF3F62" w:rsidRDefault="00EF3F62" w:rsidP="00EF3F62">
      <w:pPr>
        <w:pStyle w:val="NormalWeb"/>
        <w:numPr>
          <w:ilvl w:val="1"/>
          <w:numId w:val="101"/>
        </w:numPr>
      </w:pPr>
      <w:r>
        <w:t>Training hours and scores</w:t>
      </w:r>
    </w:p>
    <w:p w:rsidR="00EF3F62" w:rsidRDefault="00EF3F62" w:rsidP="00EF3F62">
      <w:pPr>
        <w:pStyle w:val="NormalWeb"/>
        <w:numPr>
          <w:ilvl w:val="1"/>
          <w:numId w:val="101"/>
        </w:numPr>
      </w:pPr>
      <w:r>
        <w:t>Certification metadata and event IDs</w:t>
      </w:r>
    </w:p>
    <w:p w:rsidR="00EF3F62" w:rsidRDefault="00EF3F62" w:rsidP="00EF3F62">
      <w:pPr>
        <w:pStyle w:val="NormalWeb"/>
        <w:numPr>
          <w:ilvl w:val="0"/>
          <w:numId w:val="101"/>
        </w:numPr>
      </w:pPr>
      <w:r>
        <w:rPr>
          <w:rStyle w:val="Strong"/>
        </w:rPr>
        <w:t>Tools &amp; Logic</w:t>
      </w:r>
      <w:r>
        <w:t>:</w:t>
      </w:r>
    </w:p>
    <w:p w:rsidR="00EF3F62" w:rsidRDefault="00EF3F62" w:rsidP="00EF3F62">
      <w:pPr>
        <w:pStyle w:val="NormalWeb"/>
        <w:numPr>
          <w:ilvl w:val="1"/>
          <w:numId w:val="101"/>
        </w:numPr>
      </w:pPr>
      <w:r>
        <w:t>Visual Basic dashboards for credential tracking</w:t>
      </w:r>
    </w:p>
    <w:p w:rsidR="00EF3F62" w:rsidRDefault="00EF3F62" w:rsidP="00EF3F62">
      <w:pPr>
        <w:pStyle w:val="NormalWeb"/>
        <w:numPr>
          <w:ilvl w:val="1"/>
          <w:numId w:val="101"/>
        </w:numPr>
      </w:pPr>
      <w:r>
        <w:t>Logigrammes for decision-based curriculum mapping</w:t>
      </w:r>
    </w:p>
    <w:p w:rsidR="00EF3F62" w:rsidRDefault="00EF3F62" w:rsidP="00EF3F62">
      <w:pPr>
        <w:pStyle w:val="NormalWeb"/>
        <w:numPr>
          <w:ilvl w:val="1"/>
          <w:numId w:val="101"/>
        </w:numPr>
      </w:pPr>
      <w:r>
        <w:t>Algorigrammes for procedural learning workflows</w:t>
      </w:r>
    </w:p>
    <w:p w:rsidR="00EF3F62" w:rsidRDefault="00EF3F62" w:rsidP="00EF3F62">
      <w:pPr>
        <w:pStyle w:val="NormalWeb"/>
        <w:numPr>
          <w:ilvl w:val="0"/>
          <w:numId w:val="101"/>
        </w:numPr>
      </w:pPr>
      <w:r>
        <w:rPr>
          <w:rStyle w:val="Strong"/>
        </w:rPr>
        <w:t>System Features</w:t>
      </w:r>
      <w:r>
        <w:t>:</w:t>
      </w:r>
    </w:p>
    <w:p w:rsidR="00EF3F62" w:rsidRDefault="00EF3F62" w:rsidP="00EF3F62">
      <w:pPr>
        <w:pStyle w:val="NormalWeb"/>
        <w:numPr>
          <w:ilvl w:val="1"/>
          <w:numId w:val="101"/>
        </w:numPr>
      </w:pPr>
      <w:r>
        <w:t>Audit-ready export logic</w:t>
      </w:r>
    </w:p>
    <w:p w:rsidR="00EF3F62" w:rsidRDefault="00EF3F62" w:rsidP="00EF3F62">
      <w:pPr>
        <w:pStyle w:val="NormalWeb"/>
        <w:numPr>
          <w:ilvl w:val="1"/>
          <w:numId w:val="101"/>
        </w:numPr>
      </w:pPr>
      <w:r>
        <w:t>Modular training record integration</w:t>
      </w:r>
    </w:p>
    <w:p w:rsidR="00EF3F62" w:rsidRDefault="00EF3F62" w:rsidP="00EF3F62">
      <w:pPr>
        <w:pStyle w:val="NormalWeb"/>
        <w:numPr>
          <w:ilvl w:val="1"/>
          <w:numId w:val="101"/>
        </w:numPr>
      </w:pPr>
      <w:r>
        <w:t>Cross-platform compatibility (GitHub, LMS, archive.org)</w:t>
      </w:r>
    </w:p>
    <w:p w:rsidR="00EF3F62" w:rsidRDefault="00EF3F62" w:rsidP="00EF3F62">
      <w:pPr>
        <w:pStyle w:val="Heading2"/>
      </w:pPr>
      <w:r>
        <w:rPr>
          <w:rFonts w:ascii="Segoe UI Symbol" w:hAnsi="Segoe UI Symbol" w:cs="Segoe UI Symbol"/>
        </w:rPr>
        <w:t>🔍</w:t>
      </w:r>
      <w:r>
        <w:t xml:space="preserve"> Investigation Principles</w:t>
      </w:r>
    </w:p>
    <w:p w:rsidR="00EF3F62" w:rsidRDefault="00EF3F62" w:rsidP="00EF3F62">
      <w:pPr>
        <w:pStyle w:val="NormalWeb"/>
        <w:numPr>
          <w:ilvl w:val="0"/>
          <w:numId w:val="102"/>
        </w:numPr>
      </w:pPr>
      <w:r>
        <w:rPr>
          <w:rStyle w:val="Strong"/>
        </w:rPr>
        <w:t>Research Questions</w:t>
      </w:r>
      <w:r>
        <w:t>:</w:t>
      </w:r>
    </w:p>
    <w:p w:rsidR="00EF3F62" w:rsidRDefault="00EF3F62" w:rsidP="00EF3F62">
      <w:pPr>
        <w:pStyle w:val="NormalWeb"/>
        <w:numPr>
          <w:ilvl w:val="1"/>
          <w:numId w:val="102"/>
        </w:numPr>
      </w:pPr>
      <w:r>
        <w:t>How does modular training improve engineering career readiness?</w:t>
      </w:r>
    </w:p>
    <w:p w:rsidR="00EF3F62" w:rsidRDefault="00EF3F62" w:rsidP="00EF3F62">
      <w:pPr>
        <w:pStyle w:val="NormalWeb"/>
        <w:numPr>
          <w:ilvl w:val="1"/>
          <w:numId w:val="102"/>
        </w:numPr>
      </w:pPr>
      <w:r>
        <w:t>What gaps exist in certification and credential transparency?</w:t>
      </w:r>
    </w:p>
    <w:p w:rsidR="00EF3F62" w:rsidRDefault="00EF3F62" w:rsidP="00EF3F62">
      <w:pPr>
        <w:pStyle w:val="NormalWeb"/>
        <w:numPr>
          <w:ilvl w:val="1"/>
          <w:numId w:val="102"/>
        </w:numPr>
      </w:pPr>
      <w:r>
        <w:t>How can training metadata support lifelong learning systems?</w:t>
      </w:r>
    </w:p>
    <w:p w:rsidR="00EF3F62" w:rsidRDefault="00EF3F62" w:rsidP="00EF3F62">
      <w:pPr>
        <w:pStyle w:val="NormalWeb"/>
        <w:numPr>
          <w:ilvl w:val="0"/>
          <w:numId w:val="102"/>
        </w:numPr>
      </w:pPr>
      <w:r>
        <w:rPr>
          <w:rStyle w:val="Strong"/>
        </w:rPr>
        <w:t>Methodology</w:t>
      </w:r>
      <w:r>
        <w:t>:</w:t>
      </w:r>
    </w:p>
    <w:p w:rsidR="00EF3F62" w:rsidRDefault="00EF3F62" w:rsidP="00EF3F62">
      <w:pPr>
        <w:pStyle w:val="NormalWeb"/>
        <w:numPr>
          <w:ilvl w:val="1"/>
          <w:numId w:val="102"/>
        </w:numPr>
      </w:pPr>
      <w:r>
        <w:t>Curriculum diagnostics and performance analysis</w:t>
      </w:r>
    </w:p>
    <w:p w:rsidR="00EF3F62" w:rsidRDefault="00EF3F62" w:rsidP="00EF3F62">
      <w:pPr>
        <w:pStyle w:val="NormalWeb"/>
        <w:numPr>
          <w:ilvl w:val="1"/>
          <w:numId w:val="102"/>
        </w:numPr>
      </w:pPr>
      <w:r>
        <w:t>Stakeholder engagement (learners, providers, regulators)</w:t>
      </w:r>
    </w:p>
    <w:p w:rsidR="00EF3F62" w:rsidRDefault="00EF3F62" w:rsidP="00EF3F62">
      <w:pPr>
        <w:pStyle w:val="NormalWeb"/>
        <w:numPr>
          <w:ilvl w:val="1"/>
          <w:numId w:val="102"/>
        </w:numPr>
      </w:pPr>
      <w:r>
        <w:t>Logic model alignment and certification mapping</w:t>
      </w:r>
    </w:p>
    <w:p w:rsidR="00EF3F62" w:rsidRDefault="00EF3F62" w:rsidP="00EF3F62">
      <w:pPr>
        <w:pStyle w:val="Heading2"/>
      </w:pPr>
      <w:r>
        <w:rPr>
          <w:rFonts w:ascii="Segoe UI Symbol" w:hAnsi="Segoe UI Symbol" w:cs="Segoe UI Symbol"/>
        </w:rPr>
        <w:t>✅</w:t>
      </w:r>
      <w:r>
        <w:t xml:space="preserve"> Advantages</w:t>
      </w:r>
    </w:p>
    <w:p w:rsidR="00EF3F62" w:rsidRDefault="00EF3F62" w:rsidP="00EF3F62">
      <w:pPr>
        <w:pStyle w:val="NormalWeb"/>
        <w:numPr>
          <w:ilvl w:val="0"/>
          <w:numId w:val="103"/>
        </w:numPr>
      </w:pPr>
      <w:r>
        <w:t>Supports modular, bilingual documentation</w:t>
      </w:r>
    </w:p>
    <w:p w:rsidR="00EF3F62" w:rsidRDefault="00EF3F62" w:rsidP="00EF3F62">
      <w:pPr>
        <w:pStyle w:val="NormalWeb"/>
        <w:numPr>
          <w:ilvl w:val="0"/>
          <w:numId w:val="103"/>
        </w:numPr>
      </w:pPr>
      <w:r>
        <w:t>Enables credential transparency and audit readiness</w:t>
      </w:r>
    </w:p>
    <w:p w:rsidR="00EF3F62" w:rsidRDefault="00EF3F62" w:rsidP="00EF3F62">
      <w:pPr>
        <w:pStyle w:val="NormalWeb"/>
        <w:numPr>
          <w:ilvl w:val="0"/>
          <w:numId w:val="103"/>
        </w:numPr>
      </w:pPr>
      <w:r>
        <w:t>Aligns with national and international qualification frameworks</w:t>
      </w:r>
    </w:p>
    <w:p w:rsidR="00EF3F62" w:rsidRDefault="00EF3F62" w:rsidP="00EF3F62">
      <w:pPr>
        <w:pStyle w:val="NormalWeb"/>
        <w:numPr>
          <w:ilvl w:val="0"/>
          <w:numId w:val="103"/>
        </w:numPr>
      </w:pPr>
      <w:r>
        <w:t>Integrates experimental, theoretical, and practical learning</w:t>
      </w:r>
    </w:p>
    <w:p w:rsidR="00EF3F62" w:rsidRDefault="00EF3F62" w:rsidP="00EF3F62">
      <w:pPr>
        <w:pStyle w:val="NormalWeb"/>
        <w:numPr>
          <w:ilvl w:val="0"/>
          <w:numId w:val="103"/>
        </w:numPr>
      </w:pPr>
      <w:r>
        <w:t>Facilitates career progression and certification tracking</w:t>
      </w:r>
    </w:p>
    <w:p w:rsidR="00EF3F62" w:rsidRDefault="00EF3F62" w:rsidP="00EF3F62">
      <w:pPr>
        <w:pStyle w:val="Heading2"/>
      </w:pPr>
      <w:r>
        <w:rPr>
          <w:rFonts w:ascii="Segoe UI Symbol" w:hAnsi="Segoe UI Symbol" w:cs="Segoe UI Symbol"/>
        </w:rPr>
        <w:t>❌</w:t>
      </w:r>
      <w:r>
        <w:t xml:space="preserve"> Disadvantages</w:t>
      </w:r>
    </w:p>
    <w:p w:rsidR="00EF3F62" w:rsidRDefault="00EF3F62" w:rsidP="00EF3F62">
      <w:pPr>
        <w:pStyle w:val="NormalWeb"/>
        <w:numPr>
          <w:ilvl w:val="0"/>
          <w:numId w:val="104"/>
        </w:numPr>
      </w:pPr>
      <w:r>
        <w:t>Initial setup may be resource-intensive</w:t>
      </w:r>
    </w:p>
    <w:p w:rsidR="00EF3F62" w:rsidRDefault="00EF3F62" w:rsidP="00EF3F62">
      <w:pPr>
        <w:pStyle w:val="NormalWeb"/>
        <w:numPr>
          <w:ilvl w:val="0"/>
          <w:numId w:val="104"/>
        </w:numPr>
      </w:pPr>
      <w:r>
        <w:t>Requires institutional alignment and metadata standardization</w:t>
      </w:r>
    </w:p>
    <w:p w:rsidR="00EF3F62" w:rsidRDefault="00EF3F62" w:rsidP="00EF3F62">
      <w:pPr>
        <w:pStyle w:val="NormalWeb"/>
        <w:numPr>
          <w:ilvl w:val="0"/>
          <w:numId w:val="104"/>
        </w:numPr>
      </w:pPr>
      <w:r>
        <w:t>Certification event IDs and ITS values may need external validation</w:t>
      </w:r>
    </w:p>
    <w:p w:rsidR="00EF3F62" w:rsidRDefault="00EF3F62" w:rsidP="00EF3F62">
      <w:pPr>
        <w:pStyle w:val="Heading2"/>
      </w:pPr>
      <w:r>
        <w:rPr>
          <w:rFonts w:ascii="Calibri Light" w:hAnsi="Calibri Light" w:cs="Calibri Light"/>
        </w:rPr>
        <w:t>🧩</w:t>
      </w:r>
      <w:r>
        <w:t xml:space="preserve"> Conclusion</w:t>
      </w:r>
    </w:p>
    <w:p w:rsidR="00EF3F62" w:rsidRDefault="00EF3F62" w:rsidP="00EF3F62">
      <w:pPr>
        <w:pStyle w:val="NormalWeb"/>
      </w:pPr>
      <w:r>
        <w:t>This transcript confirms Tshingombe Fiston’s successful completion of a multidisciplinary engineering training program. It supports credential verification, curriculum mapping, and modular export logic for career development and institutional reporting.</w:t>
      </w:r>
    </w:p>
    <w:p w:rsidR="00EF3F62" w:rsidRDefault="00EF3F62" w:rsidP="00EF3F62">
      <w:pPr>
        <w:pStyle w:val="Heading2"/>
      </w:pPr>
      <w:r>
        <w:rPr>
          <w:rFonts w:ascii="Segoe UI Symbol" w:hAnsi="Segoe UI Symbol" w:cs="Segoe UI Symbol"/>
        </w:rPr>
        <w:t>📚</w:t>
      </w:r>
      <w:r>
        <w:t xml:space="preserve"> Bibliographic References</w:t>
      </w:r>
    </w:p>
    <w:p w:rsidR="00EF3F62" w:rsidRDefault="00EF3F62" w:rsidP="00EF3F62">
      <w:pPr>
        <w:pStyle w:val="NormalWeb"/>
        <w:numPr>
          <w:ilvl w:val="0"/>
          <w:numId w:val="105"/>
        </w:numPr>
      </w:pPr>
      <w:r>
        <w:t xml:space="preserve">Tshingombe, T. (2025). </w:t>
      </w:r>
      <w:r>
        <w:rPr>
          <w:rStyle w:val="Emphasis"/>
          <w:rFonts w:eastAsiaTheme="majorEastAsia"/>
        </w:rPr>
        <w:t>Career Discovery Overview: RNF, AIU, NSF Learning Journey</w:t>
      </w:r>
      <w:r>
        <w:t>.</w:t>
      </w:r>
    </w:p>
    <w:p w:rsidR="00EF3F62" w:rsidRDefault="00EF3F62" w:rsidP="00EF3F62">
      <w:pPr>
        <w:pStyle w:val="NormalWeb"/>
        <w:numPr>
          <w:ilvl w:val="0"/>
          <w:numId w:val="105"/>
        </w:numPr>
      </w:pPr>
      <w:r>
        <w:t xml:space="preserve">Tshingombe, T. (2021). </w:t>
      </w:r>
      <w:r>
        <w:rPr>
          <w:rStyle w:val="Emphasis"/>
          <w:rFonts w:eastAsiaTheme="majorEastAsia"/>
        </w:rPr>
        <w:t>Master Education Technology Rural Implementation Framework</w:t>
      </w:r>
      <w:r>
        <w:t>. Atlantic Journal</w:t>
      </w:r>
    </w:p>
    <w:p w:rsidR="00EF3F62" w:rsidRDefault="00EF3F62" w:rsidP="00EF3F62">
      <w:pPr>
        <w:pStyle w:val="NormalWeb"/>
        <w:numPr>
          <w:ilvl w:val="0"/>
          <w:numId w:val="105"/>
        </w:numPr>
      </w:pPr>
      <w:r>
        <w:t xml:space="preserve">Elektor Magazine (2025). </w:t>
      </w:r>
      <w:r>
        <w:rPr>
          <w:rStyle w:val="Emphasis"/>
          <w:rFonts w:eastAsiaTheme="majorEastAsia"/>
        </w:rPr>
        <w:t>Rural Energy Systems by Tshingombe Tshitadi</w:t>
      </w:r>
    </w:p>
    <w:p w:rsidR="00EF3F62" w:rsidRDefault="00EF3F62" w:rsidP="00EF3F62">
      <w:pPr>
        <w:pStyle w:val="Heading2"/>
      </w:pPr>
      <w:r>
        <w:rPr>
          <w:rFonts w:ascii="Segoe UI Symbol" w:hAnsi="Segoe UI Symbol" w:cs="Segoe UI Symbol"/>
        </w:rPr>
        <w:t>🎯</w:t>
      </w:r>
      <w:r>
        <w:t xml:space="preserve"> Purpose</w:t>
      </w:r>
    </w:p>
    <w:p w:rsidR="00EF3F62" w:rsidRDefault="00EF3F62" w:rsidP="00EF3F62">
      <w:pPr>
        <w:pStyle w:val="NormalWeb"/>
      </w:pPr>
      <w:r>
        <w:t>To document and validate engineering career training completion for credential tracking, certification alignment, and institutional reporting.</w:t>
      </w:r>
    </w:p>
    <w:p w:rsidR="00EF3F62" w:rsidRDefault="00EF3F62" w:rsidP="00EF3F62">
      <w:pPr>
        <w:pStyle w:val="Heading2"/>
      </w:pPr>
      <w:r>
        <w:rPr>
          <w:rFonts w:ascii="Segoe UI Symbol" w:hAnsi="Segoe UI Symbol" w:cs="Segoe UI Symbol"/>
        </w:rPr>
        <w:t>📂</w:t>
      </w:r>
      <w:r>
        <w:t xml:space="preserve"> Task Requirements</w:t>
      </w:r>
    </w:p>
    <w:p w:rsidR="00EF3F62" w:rsidRDefault="00EF3F62" w:rsidP="00EF3F62">
      <w:pPr>
        <w:pStyle w:val="NormalWeb"/>
        <w:numPr>
          <w:ilvl w:val="0"/>
          <w:numId w:val="106"/>
        </w:numPr>
      </w:pPr>
      <w:r>
        <w:t>Submit training metadata and certification records</w:t>
      </w:r>
    </w:p>
    <w:p w:rsidR="00EF3F62" w:rsidRDefault="00EF3F62" w:rsidP="00EF3F62">
      <w:pPr>
        <w:pStyle w:val="NormalWeb"/>
        <w:numPr>
          <w:ilvl w:val="0"/>
          <w:numId w:val="106"/>
        </w:numPr>
      </w:pPr>
      <w:r>
        <w:t>Align training modules with SAQA/NQF and CPD frameworks</w:t>
      </w:r>
    </w:p>
    <w:p w:rsidR="00EF3F62" w:rsidRDefault="00EF3F62" w:rsidP="00EF3F62">
      <w:pPr>
        <w:pStyle w:val="NormalWeb"/>
        <w:numPr>
          <w:ilvl w:val="0"/>
          <w:numId w:val="106"/>
        </w:numPr>
      </w:pPr>
      <w:r>
        <w:t>Export credential dashboards using Visual Basic and GitHub</w:t>
      </w:r>
    </w:p>
    <w:p w:rsidR="00EF3F62" w:rsidRDefault="00EF3F62" w:rsidP="00EF3F62">
      <w:pPr>
        <w:pStyle w:val="NormalWeb"/>
        <w:numPr>
          <w:ilvl w:val="0"/>
          <w:numId w:val="106"/>
        </w:numPr>
      </w:pPr>
      <w:r>
        <w:t>Validate completion scores and certification event IDs</w:t>
      </w:r>
    </w:p>
    <w:p w:rsidR="00EF3F62" w:rsidRDefault="00EF3F62" w:rsidP="00EF3F62">
      <w:pPr>
        <w:pStyle w:val="Heading2"/>
      </w:pPr>
      <w:r>
        <w:rPr>
          <w:rFonts w:ascii="Segoe UI Symbol" w:hAnsi="Segoe UI Symbol" w:cs="Segoe UI Symbol"/>
        </w:rPr>
        <w:t>🔧</w:t>
      </w:r>
      <w:r>
        <w:t xml:space="preserve"> Operational Steps</w:t>
      </w:r>
    </w:p>
    <w:p w:rsidR="00EF3F62" w:rsidRDefault="00EF3F62" w:rsidP="00EF3F62">
      <w:pPr>
        <w:pStyle w:val="NormalWeb"/>
        <w:numPr>
          <w:ilvl w:val="0"/>
          <w:numId w:val="107"/>
        </w:numPr>
      </w:pPr>
      <w:r>
        <w:t>Extract training metadata from transcript</w:t>
      </w:r>
    </w:p>
    <w:p w:rsidR="00EF3F62" w:rsidRDefault="00EF3F62" w:rsidP="00EF3F62">
      <w:pPr>
        <w:pStyle w:val="NormalWeb"/>
        <w:numPr>
          <w:ilvl w:val="0"/>
          <w:numId w:val="107"/>
        </w:numPr>
      </w:pPr>
      <w:r>
        <w:t>Map curriculum using logigramme logic</w:t>
      </w:r>
    </w:p>
    <w:p w:rsidR="00EF3F62" w:rsidRDefault="00EF3F62" w:rsidP="00EF3F62">
      <w:pPr>
        <w:pStyle w:val="NormalWeb"/>
        <w:numPr>
          <w:ilvl w:val="0"/>
          <w:numId w:val="107"/>
        </w:numPr>
      </w:pPr>
      <w:r>
        <w:t>Automate credential tracking via Visual Basic</w:t>
      </w:r>
    </w:p>
    <w:p w:rsidR="00EF3F62" w:rsidRDefault="00EF3F62" w:rsidP="00EF3F62">
      <w:pPr>
        <w:pStyle w:val="NormalWeb"/>
        <w:numPr>
          <w:ilvl w:val="0"/>
          <w:numId w:val="107"/>
        </w:numPr>
      </w:pPr>
      <w:r>
        <w:t>Export training records to GitHub and institutional repositories</w:t>
      </w:r>
    </w:p>
    <w:p w:rsidR="00EF3F62" w:rsidRDefault="00EF3F62" w:rsidP="00EF3F62">
      <w:pPr>
        <w:pStyle w:val="NormalWeb"/>
        <w:numPr>
          <w:ilvl w:val="0"/>
          <w:numId w:val="107"/>
        </w:numPr>
      </w:pPr>
      <w:r>
        <w:t>Validate certification titles and ITS values</w:t>
      </w:r>
    </w:p>
    <w:p w:rsidR="00EF3F62" w:rsidRDefault="00EF3F62" w:rsidP="00EF3F62">
      <w:pPr>
        <w:pStyle w:val="NormalWeb"/>
        <w:numPr>
          <w:ilvl w:val="0"/>
          <w:numId w:val="107"/>
        </w:numPr>
      </w:pPr>
      <w:r>
        <w:t>Generate audit-ready dashboards for review</w:t>
      </w:r>
    </w:p>
    <w:p w:rsidR="00EF3F62" w:rsidRDefault="00EF3F62" w:rsidP="00EF3F62">
      <w:pPr>
        <w:pStyle w:val="Heading2"/>
      </w:pPr>
      <w:r>
        <w:rPr>
          <w:rFonts w:ascii="Segoe UI Symbol" w:hAnsi="Segoe UI Symbol" w:cs="Segoe UI Symbol"/>
        </w:rPr>
        <w:t>📝</w:t>
      </w:r>
      <w:r>
        <w:t xml:space="preserve"> Assessment Components</w:t>
      </w:r>
    </w:p>
    <w:p w:rsidR="00EF3F62" w:rsidRDefault="00EF3F62" w:rsidP="00EF3F62">
      <w:pPr>
        <w:pStyle w:val="NormalWeb"/>
        <w:numPr>
          <w:ilvl w:val="0"/>
          <w:numId w:val="108"/>
        </w:numPr>
      </w:pPr>
      <w:r>
        <w:t>Completion records and training hours</w:t>
      </w:r>
    </w:p>
    <w:p w:rsidR="00EF3F62" w:rsidRDefault="00EF3F62" w:rsidP="00EF3F62">
      <w:pPr>
        <w:pStyle w:val="NormalWeb"/>
        <w:numPr>
          <w:ilvl w:val="0"/>
          <w:numId w:val="108"/>
        </w:numPr>
      </w:pPr>
      <w:r>
        <w:t>Certification metadata and event IDs</w:t>
      </w:r>
    </w:p>
    <w:p w:rsidR="00EF3F62" w:rsidRDefault="00EF3F62" w:rsidP="00EF3F62">
      <w:pPr>
        <w:pStyle w:val="NormalWeb"/>
        <w:numPr>
          <w:ilvl w:val="0"/>
          <w:numId w:val="108"/>
        </w:numPr>
      </w:pPr>
      <w:r>
        <w:t>Credential verification dashboards</w:t>
      </w:r>
    </w:p>
    <w:p w:rsidR="00EF3F62" w:rsidRDefault="00EF3F62" w:rsidP="00EF3F62">
      <w:pPr>
        <w:pStyle w:val="NormalWeb"/>
        <w:numPr>
          <w:ilvl w:val="0"/>
          <w:numId w:val="108"/>
        </w:numPr>
      </w:pPr>
      <w:r>
        <w:t>Curriculum mapping and performance scores</w:t>
      </w:r>
    </w:p>
    <w:p w:rsidR="00EF3F62" w:rsidRDefault="00EF3F62" w:rsidP="00EF3F62">
      <w:pPr>
        <w:pStyle w:val="NormalWeb"/>
        <w:numPr>
          <w:ilvl w:val="0"/>
          <w:numId w:val="108"/>
        </w:numPr>
      </w:pPr>
      <w:r>
        <w:t>Career progression logic and export modules</w:t>
      </w:r>
    </w:p>
    <w:p w:rsidR="00EF3F62" w:rsidRDefault="00EF3F62" w:rsidP="00EF3F62">
      <w:pPr>
        <w:pStyle w:val="Heading2"/>
      </w:pPr>
      <w:r>
        <w:rPr>
          <w:rFonts w:ascii="Segoe UI Symbol" w:hAnsi="Segoe UI Symbol" w:cs="Segoe UI Symbol"/>
        </w:rPr>
        <w:t>🔑</w:t>
      </w:r>
      <w:r>
        <w:t xml:space="preserve"> Keywords</w:t>
      </w:r>
    </w:p>
    <w:p w:rsidR="00EF3F62" w:rsidRDefault="00EF3F62" w:rsidP="00EF3F62">
      <w:pPr>
        <w:pStyle w:val="NormalWeb"/>
      </w:pPr>
      <w:r>
        <w:t>Engineering career discovery, credential tracking, curriculum mapping, Visual Basic, logigramme, algorigramme, audit-ready documentation, SAQA, CPD, BICSI, GitHub, LMS, vocational readiness, training transcript, modular learning, certification metadata.</w:t>
      </w:r>
    </w:p>
    <w:p w:rsidR="00EF3F62" w:rsidRDefault="00EF3F62" w:rsidP="00EF3F62">
      <w:pPr>
        <w:pStyle w:val="NormalWeb"/>
      </w:pPr>
      <w:r>
        <w:t>Would you like me to scaffold a Visual Basic module to automate this transcript into a credential dashboard or generate a printable logigramme/algorigramme diagram for institutional review</w:t>
      </w:r>
    </w:p>
    <w:p w:rsidR="00EF3F62" w:rsidRDefault="00EF3F62" w:rsidP="00EF3F62">
      <w:pPr>
        <w:pStyle w:val="NormalWeb"/>
      </w:pPr>
      <w:r>
        <w:t xml:space="preserve">To support your training transcript and credential dashboard automation,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process training metadata, validate certification records, and generate export-ready credential status for institutional review.</w:t>
      </w:r>
    </w:p>
    <w:p w:rsidR="00EF3F62" w:rsidRDefault="00EF3F62" w:rsidP="00EF3F62">
      <w:pPr>
        <w:pStyle w:val="Heading2"/>
      </w:pPr>
      <w:r>
        <w:rPr>
          <w:rFonts w:ascii="Segoe UI Symbol" w:hAnsi="Segoe UI Symbol" w:cs="Segoe UI Symbol"/>
        </w:rPr>
        <w:t>💻</w:t>
      </w:r>
      <w:r>
        <w:t xml:space="preserve"> Visual Basic Code: Credential Dashboard Audit &amp; Export Logic</w:t>
      </w:r>
    </w:p>
    <w:p w:rsidR="00EF3F62" w:rsidRDefault="00EF3F62" w:rsidP="00EF3F62">
      <w:r>
        <w:t>vb</w:t>
      </w:r>
    </w:p>
    <w:p w:rsidR="00EF3F62" w:rsidRDefault="00EF3F62" w:rsidP="00EF3F62">
      <w:pPr>
        <w:pStyle w:val="HTMLPreformatted"/>
        <w:rPr>
          <w:rStyle w:val="HTMLCode"/>
        </w:rPr>
      </w:pPr>
      <w:r>
        <w:rPr>
          <w:rStyle w:val="HTMLCode"/>
        </w:rPr>
        <w:t>Sub CredentialAuditTranscript()</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Dim ws As Worksheet</w:t>
      </w:r>
    </w:p>
    <w:p w:rsidR="00EF3F62" w:rsidRDefault="00EF3F62" w:rsidP="00EF3F62">
      <w:pPr>
        <w:pStyle w:val="HTMLPreformatted"/>
        <w:rPr>
          <w:rStyle w:val="HTMLCode"/>
        </w:rPr>
      </w:pPr>
      <w:r>
        <w:rPr>
          <w:rStyle w:val="HTMLCode"/>
        </w:rPr>
        <w:t xml:space="preserve">    Dim lastRow As Long</w:t>
      </w:r>
    </w:p>
    <w:p w:rsidR="00EF3F62" w:rsidRDefault="00EF3F62" w:rsidP="00EF3F62">
      <w:pPr>
        <w:pStyle w:val="HTMLPreformatted"/>
        <w:rPr>
          <w:rStyle w:val="HTMLCode"/>
        </w:rPr>
      </w:pPr>
      <w:r>
        <w:rPr>
          <w:rStyle w:val="HTMLCode"/>
        </w:rPr>
        <w:t xml:space="preserve">    Dim i As Long</w:t>
      </w:r>
    </w:p>
    <w:p w:rsidR="00EF3F62" w:rsidRDefault="00EF3F62" w:rsidP="00EF3F62">
      <w:pPr>
        <w:pStyle w:val="HTMLPreformatted"/>
        <w:rPr>
          <w:rStyle w:val="HTMLCode"/>
        </w:rPr>
      </w:pPr>
      <w:r>
        <w:rPr>
          <w:rStyle w:val="HTMLCode"/>
        </w:rPr>
        <w:t xml:space="preserve">    Dim learnerName As String</w:t>
      </w:r>
    </w:p>
    <w:p w:rsidR="00EF3F62" w:rsidRDefault="00EF3F62" w:rsidP="00EF3F62">
      <w:pPr>
        <w:pStyle w:val="HTMLPreformatted"/>
        <w:rPr>
          <w:rStyle w:val="HTMLCode"/>
        </w:rPr>
      </w:pPr>
      <w:r>
        <w:rPr>
          <w:rStyle w:val="HTMLCode"/>
        </w:rPr>
        <w:t xml:space="preserve">    Dim trainingTitle As String</w:t>
      </w:r>
    </w:p>
    <w:p w:rsidR="00EF3F62" w:rsidRDefault="00EF3F62" w:rsidP="00EF3F62">
      <w:pPr>
        <w:pStyle w:val="HTMLPreformatted"/>
        <w:rPr>
          <w:rStyle w:val="HTMLCode"/>
        </w:rPr>
      </w:pPr>
      <w:r>
        <w:rPr>
          <w:rStyle w:val="HTMLCode"/>
        </w:rPr>
        <w:t xml:space="preserve">    Dim completionDate As Date</w:t>
      </w:r>
    </w:p>
    <w:p w:rsidR="00EF3F62" w:rsidRDefault="00EF3F62" w:rsidP="00EF3F62">
      <w:pPr>
        <w:pStyle w:val="HTMLPreformatted"/>
        <w:rPr>
          <w:rStyle w:val="HTMLCode"/>
        </w:rPr>
      </w:pPr>
      <w:r>
        <w:rPr>
          <w:rStyle w:val="HTMLCode"/>
        </w:rPr>
        <w:t xml:space="preserve">    Dim trainingHours As Double</w:t>
      </w:r>
    </w:p>
    <w:p w:rsidR="00EF3F62" w:rsidRDefault="00EF3F62" w:rsidP="00EF3F62">
      <w:pPr>
        <w:pStyle w:val="HTMLPreformatted"/>
        <w:rPr>
          <w:rStyle w:val="HTMLCode"/>
        </w:rPr>
      </w:pPr>
      <w:r>
        <w:rPr>
          <w:rStyle w:val="HTMLCode"/>
        </w:rPr>
        <w:t xml:space="preserve">    Dim certificationStatus As String</w:t>
      </w:r>
    </w:p>
    <w:p w:rsidR="00EF3F62" w:rsidRDefault="00EF3F62" w:rsidP="00EF3F62">
      <w:pPr>
        <w:pStyle w:val="HTMLPreformatted"/>
        <w:rPr>
          <w:rStyle w:val="HTMLCode"/>
        </w:rPr>
      </w:pPr>
      <w:r>
        <w:rPr>
          <w:rStyle w:val="HTMLCode"/>
        </w:rPr>
        <w:t xml:space="preserve">    Dim score As Double</w:t>
      </w:r>
    </w:p>
    <w:p w:rsidR="00EF3F62" w:rsidRDefault="00EF3F62" w:rsidP="00EF3F62">
      <w:pPr>
        <w:pStyle w:val="HTMLPreformatted"/>
        <w:rPr>
          <w:rStyle w:val="HTMLCode"/>
        </w:rPr>
      </w:pPr>
      <w:r>
        <w:rPr>
          <w:rStyle w:val="HTMLCode"/>
        </w:rPr>
        <w:t xml:space="preserve">    Dim exportStatus As String</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Set ws = ThisWorkbook.Sheets("TranscriptDashboard")</w:t>
      </w:r>
    </w:p>
    <w:p w:rsidR="00EF3F62" w:rsidRDefault="00EF3F62" w:rsidP="00EF3F62">
      <w:pPr>
        <w:pStyle w:val="HTMLPreformatted"/>
        <w:rPr>
          <w:rStyle w:val="HTMLCode"/>
        </w:rPr>
      </w:pPr>
      <w:r>
        <w:rPr>
          <w:rStyle w:val="HTMLCode"/>
        </w:rPr>
        <w:t xml:space="preserve">    lastRow = ws.Cells(ws.Rows.Count, "A").End(xlUp).Row</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For i = 2 To lastRow</w:t>
      </w:r>
    </w:p>
    <w:p w:rsidR="00EF3F62" w:rsidRDefault="00EF3F62" w:rsidP="00EF3F62">
      <w:pPr>
        <w:pStyle w:val="HTMLPreformatted"/>
        <w:rPr>
          <w:rStyle w:val="HTMLCode"/>
        </w:rPr>
      </w:pPr>
      <w:r>
        <w:rPr>
          <w:rStyle w:val="HTMLCode"/>
        </w:rPr>
        <w:t xml:space="preserve">        learnerName = ws.Cells(i, 1).Value</w:t>
      </w:r>
    </w:p>
    <w:p w:rsidR="00EF3F62" w:rsidRDefault="00EF3F62" w:rsidP="00EF3F62">
      <w:pPr>
        <w:pStyle w:val="HTMLPreformatted"/>
        <w:rPr>
          <w:rStyle w:val="HTMLCode"/>
        </w:rPr>
      </w:pPr>
      <w:r>
        <w:rPr>
          <w:rStyle w:val="HTMLCode"/>
        </w:rPr>
        <w:t xml:space="preserve">        trainingTitle = ws.Cells(i, 2).Value</w:t>
      </w:r>
    </w:p>
    <w:p w:rsidR="00EF3F62" w:rsidRDefault="00EF3F62" w:rsidP="00EF3F62">
      <w:pPr>
        <w:pStyle w:val="HTMLPreformatted"/>
        <w:rPr>
          <w:rStyle w:val="HTMLCode"/>
        </w:rPr>
      </w:pPr>
      <w:r>
        <w:rPr>
          <w:rStyle w:val="HTMLCode"/>
        </w:rPr>
        <w:t xml:space="preserve">        completionDate = ws.Cells(i, 3).Value</w:t>
      </w:r>
    </w:p>
    <w:p w:rsidR="00EF3F62" w:rsidRDefault="00EF3F62" w:rsidP="00EF3F62">
      <w:pPr>
        <w:pStyle w:val="HTMLPreformatted"/>
        <w:rPr>
          <w:rStyle w:val="HTMLCode"/>
        </w:rPr>
      </w:pPr>
      <w:r>
        <w:rPr>
          <w:rStyle w:val="HTMLCode"/>
        </w:rPr>
        <w:t xml:space="preserve">        trainingHours = ws.Cells(i, 4).Value</w:t>
      </w:r>
    </w:p>
    <w:p w:rsidR="00EF3F62" w:rsidRDefault="00EF3F62" w:rsidP="00EF3F62">
      <w:pPr>
        <w:pStyle w:val="HTMLPreformatted"/>
        <w:rPr>
          <w:rStyle w:val="HTMLCode"/>
        </w:rPr>
      </w:pPr>
      <w:r>
        <w:rPr>
          <w:rStyle w:val="HTMLCode"/>
        </w:rPr>
        <w:t xml:space="preserve">        certificationStatus = ws.Cells(i, 5).Value ' "Certified", "Pending", "Failed"</w:t>
      </w:r>
    </w:p>
    <w:p w:rsidR="00EF3F62" w:rsidRDefault="00EF3F62" w:rsidP="00EF3F62">
      <w:pPr>
        <w:pStyle w:val="HTMLPreformatted"/>
        <w:rPr>
          <w:rStyle w:val="HTMLCode"/>
        </w:rPr>
      </w:pPr>
      <w:r>
        <w:rPr>
          <w:rStyle w:val="HTMLCode"/>
        </w:rPr>
        <w:t xml:space="preserve">        score = ws.Cells(i, 6).Value</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Logigramme: Decision logic</w:t>
      </w:r>
    </w:p>
    <w:p w:rsidR="00EF3F62" w:rsidRDefault="00EF3F62" w:rsidP="00EF3F62">
      <w:pPr>
        <w:pStyle w:val="HTMLPreformatted"/>
        <w:rPr>
          <w:rStyle w:val="HTMLCode"/>
        </w:rPr>
      </w:pPr>
      <w:r>
        <w:rPr>
          <w:rStyle w:val="HTMLCode"/>
        </w:rPr>
        <w:t xml:space="preserve">        If trainingTitle &lt;&gt; "" And completionDate &lt;= Date And trainingHours &gt;= 4 And certificationStatus = "Certified" And score &gt;= 70 Then</w:t>
      </w:r>
    </w:p>
    <w:p w:rsidR="00EF3F62" w:rsidRDefault="00EF3F62" w:rsidP="00EF3F62">
      <w:pPr>
        <w:pStyle w:val="HTMLPreformatted"/>
        <w:rPr>
          <w:rStyle w:val="HTMLCode"/>
        </w:rPr>
      </w:pPr>
      <w:r>
        <w:rPr>
          <w:rStyle w:val="HTMLCode"/>
        </w:rPr>
        <w:t xml:space="preserve">            exportStatus = "Eligible for Credential Export"</w:t>
      </w:r>
    </w:p>
    <w:p w:rsidR="00EF3F62" w:rsidRDefault="00EF3F62" w:rsidP="00EF3F62">
      <w:pPr>
        <w:pStyle w:val="HTMLPreformatted"/>
        <w:rPr>
          <w:rStyle w:val="HTMLCode"/>
        </w:rPr>
      </w:pPr>
      <w:r>
        <w:rPr>
          <w:rStyle w:val="HTMLCode"/>
        </w:rPr>
        <w:t xml:space="preserve">        ElseIf trainingTitle = "" Then</w:t>
      </w:r>
    </w:p>
    <w:p w:rsidR="00EF3F62" w:rsidRDefault="00EF3F62" w:rsidP="00EF3F62">
      <w:pPr>
        <w:pStyle w:val="HTMLPreformatted"/>
        <w:rPr>
          <w:rStyle w:val="HTMLCode"/>
        </w:rPr>
      </w:pPr>
      <w:r>
        <w:rPr>
          <w:rStyle w:val="HTMLCode"/>
        </w:rPr>
        <w:t xml:space="preserve">            exportStatus = "Missing Training Title"</w:t>
      </w:r>
    </w:p>
    <w:p w:rsidR="00EF3F62" w:rsidRDefault="00EF3F62" w:rsidP="00EF3F62">
      <w:pPr>
        <w:pStyle w:val="HTMLPreformatted"/>
        <w:rPr>
          <w:rStyle w:val="HTMLCode"/>
        </w:rPr>
      </w:pPr>
      <w:r>
        <w:rPr>
          <w:rStyle w:val="HTMLCode"/>
        </w:rPr>
        <w:t xml:space="preserve">        ElseIf completionDate &gt; Date Then</w:t>
      </w:r>
    </w:p>
    <w:p w:rsidR="00EF3F62" w:rsidRDefault="00EF3F62" w:rsidP="00EF3F62">
      <w:pPr>
        <w:pStyle w:val="HTMLPreformatted"/>
        <w:rPr>
          <w:rStyle w:val="HTMLCode"/>
        </w:rPr>
      </w:pPr>
      <w:r>
        <w:rPr>
          <w:rStyle w:val="HTMLCode"/>
        </w:rPr>
        <w:t xml:space="preserve">            exportStatus = "Future Completion Date"</w:t>
      </w:r>
    </w:p>
    <w:p w:rsidR="00EF3F62" w:rsidRDefault="00EF3F62" w:rsidP="00EF3F62">
      <w:pPr>
        <w:pStyle w:val="HTMLPreformatted"/>
        <w:rPr>
          <w:rStyle w:val="HTMLCode"/>
        </w:rPr>
      </w:pPr>
      <w:r>
        <w:rPr>
          <w:rStyle w:val="HTMLCode"/>
        </w:rPr>
        <w:t xml:space="preserve">        ElseIf trainingHours &lt; 4 Then</w:t>
      </w:r>
    </w:p>
    <w:p w:rsidR="00EF3F62" w:rsidRDefault="00EF3F62" w:rsidP="00EF3F62">
      <w:pPr>
        <w:pStyle w:val="HTMLPreformatted"/>
        <w:rPr>
          <w:rStyle w:val="HTMLCode"/>
        </w:rPr>
      </w:pPr>
      <w:r>
        <w:rPr>
          <w:rStyle w:val="HTMLCode"/>
        </w:rPr>
        <w:t xml:space="preserve">            exportStatus = "Insufficient Training Hours"</w:t>
      </w:r>
    </w:p>
    <w:p w:rsidR="00EF3F62" w:rsidRDefault="00EF3F62" w:rsidP="00EF3F62">
      <w:pPr>
        <w:pStyle w:val="HTMLPreformatted"/>
        <w:rPr>
          <w:rStyle w:val="HTMLCode"/>
        </w:rPr>
      </w:pPr>
      <w:r>
        <w:rPr>
          <w:rStyle w:val="HTMLCode"/>
        </w:rPr>
        <w:t xml:space="preserve">        ElseIf certificationStatus &lt;&gt; "Certified" Then</w:t>
      </w:r>
    </w:p>
    <w:p w:rsidR="00EF3F62" w:rsidRDefault="00EF3F62" w:rsidP="00EF3F62">
      <w:pPr>
        <w:pStyle w:val="HTMLPreformatted"/>
        <w:rPr>
          <w:rStyle w:val="HTMLCode"/>
        </w:rPr>
      </w:pPr>
      <w:r>
        <w:rPr>
          <w:rStyle w:val="HTMLCode"/>
        </w:rPr>
        <w:t xml:space="preserve">            exportStatus = "Certification Incomplete"</w:t>
      </w:r>
    </w:p>
    <w:p w:rsidR="00EF3F62" w:rsidRDefault="00EF3F62" w:rsidP="00EF3F62">
      <w:pPr>
        <w:pStyle w:val="HTMLPreformatted"/>
        <w:rPr>
          <w:rStyle w:val="HTMLCode"/>
        </w:rPr>
      </w:pPr>
      <w:r>
        <w:rPr>
          <w:rStyle w:val="HTMLCode"/>
        </w:rPr>
        <w:t xml:space="preserve">        ElseIf score &lt; 70 Then</w:t>
      </w:r>
    </w:p>
    <w:p w:rsidR="00EF3F62" w:rsidRDefault="00EF3F62" w:rsidP="00EF3F62">
      <w:pPr>
        <w:pStyle w:val="HTMLPreformatted"/>
        <w:rPr>
          <w:rStyle w:val="HTMLCode"/>
        </w:rPr>
      </w:pPr>
      <w:r>
        <w:rPr>
          <w:rStyle w:val="HTMLCode"/>
        </w:rPr>
        <w:t xml:space="preserve">            exportStatus = "Score Below Threshold"</w:t>
      </w:r>
    </w:p>
    <w:p w:rsidR="00EF3F62" w:rsidRDefault="00EF3F62" w:rsidP="00EF3F62">
      <w:pPr>
        <w:pStyle w:val="HTMLPreformatted"/>
        <w:rPr>
          <w:rStyle w:val="HTMLCode"/>
        </w:rPr>
      </w:pPr>
      <w:r>
        <w:rPr>
          <w:rStyle w:val="HTMLCode"/>
        </w:rPr>
        <w:t xml:space="preserve">        Else</w:t>
      </w:r>
    </w:p>
    <w:p w:rsidR="00EF3F62" w:rsidRDefault="00EF3F62" w:rsidP="00EF3F62">
      <w:pPr>
        <w:pStyle w:val="HTMLPreformatted"/>
        <w:rPr>
          <w:rStyle w:val="HTMLCode"/>
        </w:rPr>
      </w:pPr>
      <w:r>
        <w:rPr>
          <w:rStyle w:val="HTMLCode"/>
        </w:rPr>
        <w:t xml:space="preserve">            exportStatus = "Manual Review Required"</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Algorigramme: Procedural logic</w:t>
      </w:r>
    </w:p>
    <w:p w:rsidR="00EF3F62" w:rsidRDefault="00EF3F62" w:rsidP="00EF3F62">
      <w:pPr>
        <w:pStyle w:val="HTMLPreformatted"/>
        <w:rPr>
          <w:rStyle w:val="HTMLCode"/>
        </w:rPr>
      </w:pPr>
      <w:r>
        <w:rPr>
          <w:rStyle w:val="HTMLCode"/>
        </w:rPr>
        <w:t xml:space="preserve">        ws.Cells(i, 7).Value = exportStatus</w:t>
      </w:r>
    </w:p>
    <w:p w:rsidR="00EF3F62" w:rsidRDefault="00EF3F62" w:rsidP="00EF3F62">
      <w:pPr>
        <w:pStyle w:val="HTMLPreformatted"/>
        <w:rPr>
          <w:rStyle w:val="HTMLCode"/>
        </w:rPr>
      </w:pPr>
      <w:r>
        <w:rPr>
          <w:rStyle w:val="HTMLCode"/>
        </w:rPr>
        <w:t xml:space="preserve">        If exportStatus = "Eligible for Credential Export" Then</w:t>
      </w:r>
    </w:p>
    <w:p w:rsidR="00EF3F62" w:rsidRDefault="00EF3F62" w:rsidP="00EF3F62">
      <w:pPr>
        <w:pStyle w:val="HTMLPreformatted"/>
        <w:rPr>
          <w:rStyle w:val="HTMLCode"/>
        </w:rPr>
      </w:pPr>
      <w:r>
        <w:rPr>
          <w:rStyle w:val="HTMLCode"/>
        </w:rPr>
        <w:t xml:space="preserve">            Call ExportToCredentialArchive(learnerName, trainingTitle)</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r>
        <w:rPr>
          <w:rStyle w:val="HTMLCode"/>
        </w:rPr>
        <w:t xml:space="preserve">    Next i</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MsgBox "Transcript credential audit completed.", vbInformation</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End Sub</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Sub ExportToCredentialArchive(learnerName As String, trainingTitle As String)</w:t>
      </w:r>
    </w:p>
    <w:p w:rsidR="00EF3F62" w:rsidRDefault="00EF3F62" w:rsidP="00EF3F62">
      <w:pPr>
        <w:pStyle w:val="HTMLPreformatted"/>
        <w:rPr>
          <w:rStyle w:val="HTMLCode"/>
        </w:rPr>
      </w:pPr>
      <w:r>
        <w:rPr>
          <w:rStyle w:val="HTMLCode"/>
        </w:rPr>
        <w:t xml:space="preserve">    ' Simulated export logic to GitHub, LMS, or institutional repository</w:t>
      </w:r>
    </w:p>
    <w:p w:rsidR="00EF3F62" w:rsidRDefault="00EF3F62" w:rsidP="00EF3F62">
      <w:pPr>
        <w:pStyle w:val="HTMLPreformatted"/>
        <w:rPr>
          <w:rStyle w:val="HTMLCode"/>
        </w:rPr>
      </w:pPr>
      <w:r>
        <w:rPr>
          <w:rStyle w:val="HTMLCode"/>
        </w:rPr>
        <w:t xml:space="preserve">    Debug.Print "Exporting: " &amp; learnerName &amp; " | Training: " &amp; trainingTitle</w:t>
      </w:r>
    </w:p>
    <w:p w:rsidR="00EF3F62" w:rsidRDefault="00EF3F62" w:rsidP="00EF3F62">
      <w:pPr>
        <w:pStyle w:val="HTMLPreformatted"/>
        <w:rPr>
          <w:rStyle w:val="HTMLCode"/>
        </w:rPr>
      </w:pPr>
      <w:r>
        <w:rPr>
          <w:rStyle w:val="HTMLCode"/>
        </w:rPr>
        <w:t xml:space="preserve">    ' Future integration: API calls to GitHub, LMS, or archive.org</w:t>
      </w:r>
    </w:p>
    <w:p w:rsidR="00EF3F62" w:rsidRDefault="00EF3F62" w:rsidP="00EF3F62">
      <w:pPr>
        <w:pStyle w:val="HTMLPreformatted"/>
        <w:rPr>
          <w:rStyle w:val="HTMLCode"/>
        </w:rPr>
      </w:pPr>
      <w:r>
        <w:rPr>
          <w:rStyle w:val="HTMLCode"/>
        </w:rPr>
        <w:t>End Sub</w:t>
      </w:r>
    </w:p>
    <w:p w:rsidR="00EF3F62" w:rsidRDefault="00EF3F62" w:rsidP="00EF3F6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EF3F62" w:rsidTr="00EF3F62">
        <w:trPr>
          <w:tblHeader/>
          <w:tblCellSpacing w:w="15" w:type="dxa"/>
        </w:trPr>
        <w:tc>
          <w:tcPr>
            <w:tcW w:w="0" w:type="auto"/>
            <w:vAlign w:val="center"/>
            <w:hideMark/>
          </w:tcPr>
          <w:p w:rsidR="00EF3F62" w:rsidRDefault="00EF3F62">
            <w:pPr>
              <w:jc w:val="center"/>
              <w:rPr>
                <w:b/>
                <w:bCs/>
              </w:rPr>
            </w:pPr>
            <w:r>
              <w:rPr>
                <w:b/>
                <w:bCs/>
              </w:rPr>
              <w:t>Step</w:t>
            </w:r>
          </w:p>
        </w:tc>
        <w:tc>
          <w:tcPr>
            <w:tcW w:w="0" w:type="auto"/>
            <w:vAlign w:val="center"/>
            <w:hideMark/>
          </w:tcPr>
          <w:p w:rsidR="00EF3F62" w:rsidRDefault="00EF3F62">
            <w:pPr>
              <w:jc w:val="center"/>
              <w:rPr>
                <w:b/>
                <w:bCs/>
              </w:rPr>
            </w:pPr>
            <w:r>
              <w:rPr>
                <w:b/>
                <w:bCs/>
              </w:rPr>
              <w:t>Algorigramme (Procedure)</w:t>
            </w:r>
          </w:p>
        </w:tc>
        <w:tc>
          <w:tcPr>
            <w:tcW w:w="0" w:type="auto"/>
            <w:vAlign w:val="center"/>
            <w:hideMark/>
          </w:tcPr>
          <w:p w:rsidR="00EF3F62" w:rsidRDefault="00EF3F62">
            <w:pPr>
              <w:jc w:val="center"/>
              <w:rPr>
                <w:b/>
                <w:bCs/>
              </w:rPr>
            </w:pPr>
            <w:r>
              <w:rPr>
                <w:b/>
                <w:bCs/>
              </w:rPr>
              <w:t>Logigramme (Decision)</w:t>
            </w:r>
          </w:p>
        </w:tc>
      </w:tr>
      <w:tr w:rsidR="00EF3F62" w:rsidTr="00EF3F62">
        <w:trPr>
          <w:tblCellSpacing w:w="15" w:type="dxa"/>
        </w:trPr>
        <w:tc>
          <w:tcPr>
            <w:tcW w:w="0" w:type="auto"/>
            <w:vAlign w:val="center"/>
            <w:hideMark/>
          </w:tcPr>
          <w:p w:rsidR="00EF3F62" w:rsidRDefault="00EF3F62">
            <w:r>
              <w:t>1</w:t>
            </w:r>
          </w:p>
        </w:tc>
        <w:tc>
          <w:tcPr>
            <w:tcW w:w="0" w:type="auto"/>
            <w:vAlign w:val="center"/>
            <w:hideMark/>
          </w:tcPr>
          <w:p w:rsidR="00EF3F62" w:rsidRDefault="00EF3F62">
            <w:r>
              <w:t>Read transcript data</w:t>
            </w:r>
          </w:p>
        </w:tc>
        <w:tc>
          <w:tcPr>
            <w:tcW w:w="0" w:type="auto"/>
            <w:vAlign w:val="center"/>
            <w:hideMark/>
          </w:tcPr>
          <w:p w:rsidR="00EF3F62" w:rsidRDefault="00EF3F62">
            <w:r>
              <w:t>Is training title present?</w:t>
            </w:r>
          </w:p>
        </w:tc>
      </w:tr>
      <w:tr w:rsidR="00EF3F62" w:rsidTr="00EF3F62">
        <w:trPr>
          <w:tblCellSpacing w:w="15" w:type="dxa"/>
        </w:trPr>
        <w:tc>
          <w:tcPr>
            <w:tcW w:w="0" w:type="auto"/>
            <w:vAlign w:val="center"/>
            <w:hideMark/>
          </w:tcPr>
          <w:p w:rsidR="00EF3F62" w:rsidRDefault="00EF3F62">
            <w:r>
              <w:t>2</w:t>
            </w:r>
          </w:p>
        </w:tc>
        <w:tc>
          <w:tcPr>
            <w:tcW w:w="0" w:type="auto"/>
            <w:vAlign w:val="center"/>
            <w:hideMark/>
          </w:tcPr>
          <w:p w:rsidR="00EF3F62" w:rsidRDefault="00EF3F62">
            <w:r>
              <w:t>Validate completion date and training hours</w:t>
            </w:r>
          </w:p>
        </w:tc>
        <w:tc>
          <w:tcPr>
            <w:tcW w:w="0" w:type="auto"/>
            <w:vAlign w:val="center"/>
            <w:hideMark/>
          </w:tcPr>
          <w:p w:rsidR="00EF3F62" w:rsidRDefault="00EF3F62">
            <w:r>
              <w:t>Is date valid and hours ≥ 4?</w:t>
            </w:r>
          </w:p>
        </w:tc>
      </w:tr>
      <w:tr w:rsidR="00EF3F62" w:rsidTr="00EF3F62">
        <w:trPr>
          <w:tblCellSpacing w:w="15" w:type="dxa"/>
        </w:trPr>
        <w:tc>
          <w:tcPr>
            <w:tcW w:w="0" w:type="auto"/>
            <w:vAlign w:val="center"/>
            <w:hideMark/>
          </w:tcPr>
          <w:p w:rsidR="00EF3F62" w:rsidRDefault="00EF3F62">
            <w:r>
              <w:t>3</w:t>
            </w:r>
          </w:p>
        </w:tc>
        <w:tc>
          <w:tcPr>
            <w:tcW w:w="0" w:type="auto"/>
            <w:vAlign w:val="center"/>
            <w:hideMark/>
          </w:tcPr>
          <w:p w:rsidR="00EF3F62" w:rsidRDefault="00EF3F62">
            <w:r>
              <w:t>Check certification and score</w:t>
            </w:r>
          </w:p>
        </w:tc>
        <w:tc>
          <w:tcPr>
            <w:tcW w:w="0" w:type="auto"/>
            <w:vAlign w:val="center"/>
            <w:hideMark/>
          </w:tcPr>
          <w:p w:rsidR="00EF3F62" w:rsidRDefault="00EF3F62">
            <w:r>
              <w:t>Is certified and score ≥ 70?</w:t>
            </w:r>
          </w:p>
        </w:tc>
      </w:tr>
      <w:tr w:rsidR="00EF3F62" w:rsidTr="00EF3F62">
        <w:trPr>
          <w:tblCellSpacing w:w="15" w:type="dxa"/>
        </w:trPr>
        <w:tc>
          <w:tcPr>
            <w:tcW w:w="0" w:type="auto"/>
            <w:vAlign w:val="center"/>
            <w:hideMark/>
          </w:tcPr>
          <w:p w:rsidR="00EF3F62" w:rsidRDefault="00EF3F62">
            <w:r>
              <w:t>4</w:t>
            </w:r>
          </w:p>
        </w:tc>
        <w:tc>
          <w:tcPr>
            <w:tcW w:w="0" w:type="auto"/>
            <w:vAlign w:val="center"/>
            <w:hideMark/>
          </w:tcPr>
          <w:p w:rsidR="00EF3F62" w:rsidRDefault="00EF3F62">
            <w:r>
              <w:t>Assign export status</w:t>
            </w:r>
          </w:p>
        </w:tc>
        <w:tc>
          <w:tcPr>
            <w:tcW w:w="0" w:type="auto"/>
            <w:vAlign w:val="center"/>
            <w:hideMark/>
          </w:tcPr>
          <w:p w:rsidR="00EF3F62" w:rsidRDefault="00EF3F62">
            <w:r>
              <w:t>If all conditions met → Eligible; else → Flag for review</w:t>
            </w:r>
          </w:p>
        </w:tc>
      </w:tr>
      <w:tr w:rsidR="00EF3F62" w:rsidTr="00EF3F62">
        <w:trPr>
          <w:tblCellSpacing w:w="15" w:type="dxa"/>
        </w:trPr>
        <w:tc>
          <w:tcPr>
            <w:tcW w:w="0" w:type="auto"/>
            <w:vAlign w:val="center"/>
            <w:hideMark/>
          </w:tcPr>
          <w:p w:rsidR="00EF3F62" w:rsidRDefault="00EF3F62">
            <w:r>
              <w:t>5</w:t>
            </w:r>
          </w:p>
        </w:tc>
        <w:tc>
          <w:tcPr>
            <w:tcW w:w="0" w:type="auto"/>
            <w:vAlign w:val="center"/>
            <w:hideMark/>
          </w:tcPr>
          <w:p w:rsidR="00EF3F62" w:rsidRDefault="00EF3F62">
            <w:r>
              <w:t>Export eligible records to credential archive</w:t>
            </w:r>
          </w:p>
        </w:tc>
        <w:tc>
          <w:tcPr>
            <w:tcW w:w="0" w:type="auto"/>
            <w:vAlign w:val="center"/>
            <w:hideMark/>
          </w:tcPr>
          <w:p w:rsidR="00EF3F62" w:rsidRDefault="00EF3F62">
            <w:r>
              <w:t>Trigger archival export for qualified learners</w:t>
            </w:r>
          </w:p>
        </w:tc>
      </w:tr>
    </w:tbl>
    <w:p w:rsidR="00EF3F62" w:rsidRDefault="00EF3F62" w:rsidP="00EF3F62">
      <w:pPr>
        <w:pStyle w:val="Heading2"/>
      </w:pPr>
      <w:r>
        <w:rPr>
          <w:rFonts w:ascii="Segoe UI Symbol" w:hAnsi="Segoe UI Symbol" w:cs="Segoe UI Symbol"/>
        </w:rPr>
        <w:t>📂</w:t>
      </w:r>
      <w:r>
        <w:t xml:space="preserve"> Sheet Structure (TranscriptDashboard)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EF3F62" w:rsidTr="00EF3F62">
        <w:trPr>
          <w:tblHeader/>
          <w:tblCellSpacing w:w="15" w:type="dxa"/>
        </w:trPr>
        <w:tc>
          <w:tcPr>
            <w:tcW w:w="0" w:type="auto"/>
            <w:vAlign w:val="center"/>
            <w:hideMark/>
          </w:tcPr>
          <w:p w:rsidR="00EF3F62" w:rsidRDefault="00EF3F62">
            <w:pPr>
              <w:jc w:val="center"/>
              <w:rPr>
                <w:b/>
                <w:bCs/>
              </w:rPr>
            </w:pPr>
            <w:r>
              <w:rPr>
                <w:b/>
                <w:bCs/>
              </w:rPr>
              <w:t>Column</w:t>
            </w:r>
          </w:p>
        </w:tc>
        <w:tc>
          <w:tcPr>
            <w:tcW w:w="0" w:type="auto"/>
            <w:vAlign w:val="center"/>
            <w:hideMark/>
          </w:tcPr>
          <w:p w:rsidR="00EF3F62" w:rsidRDefault="00EF3F62">
            <w:pPr>
              <w:jc w:val="center"/>
              <w:rPr>
                <w:b/>
                <w:bCs/>
              </w:rPr>
            </w:pPr>
            <w:r>
              <w:rPr>
                <w:b/>
                <w:bCs/>
              </w:rPr>
              <w:t>Field</w:t>
            </w:r>
          </w:p>
        </w:tc>
      </w:tr>
      <w:tr w:rsidR="00EF3F62" w:rsidTr="00EF3F62">
        <w:trPr>
          <w:tblCellSpacing w:w="15" w:type="dxa"/>
        </w:trPr>
        <w:tc>
          <w:tcPr>
            <w:tcW w:w="0" w:type="auto"/>
            <w:vAlign w:val="center"/>
            <w:hideMark/>
          </w:tcPr>
          <w:p w:rsidR="00EF3F62" w:rsidRDefault="00EF3F62">
            <w:r>
              <w:t>A</w:t>
            </w:r>
          </w:p>
        </w:tc>
        <w:tc>
          <w:tcPr>
            <w:tcW w:w="0" w:type="auto"/>
            <w:vAlign w:val="center"/>
            <w:hideMark/>
          </w:tcPr>
          <w:p w:rsidR="00EF3F62" w:rsidRDefault="00EF3F62">
            <w:r>
              <w:t>Learner Name</w:t>
            </w:r>
          </w:p>
        </w:tc>
      </w:tr>
      <w:tr w:rsidR="00EF3F62" w:rsidTr="00EF3F62">
        <w:trPr>
          <w:tblCellSpacing w:w="15" w:type="dxa"/>
        </w:trPr>
        <w:tc>
          <w:tcPr>
            <w:tcW w:w="0" w:type="auto"/>
            <w:vAlign w:val="center"/>
            <w:hideMark/>
          </w:tcPr>
          <w:p w:rsidR="00EF3F62" w:rsidRDefault="00EF3F62">
            <w:r>
              <w:t>B</w:t>
            </w:r>
          </w:p>
        </w:tc>
        <w:tc>
          <w:tcPr>
            <w:tcW w:w="0" w:type="auto"/>
            <w:vAlign w:val="center"/>
            <w:hideMark/>
          </w:tcPr>
          <w:p w:rsidR="00EF3F62" w:rsidRDefault="00EF3F62">
            <w:r>
              <w:t>Training Title</w:t>
            </w:r>
          </w:p>
        </w:tc>
      </w:tr>
      <w:tr w:rsidR="00EF3F62" w:rsidTr="00EF3F62">
        <w:trPr>
          <w:tblCellSpacing w:w="15" w:type="dxa"/>
        </w:trPr>
        <w:tc>
          <w:tcPr>
            <w:tcW w:w="0" w:type="auto"/>
            <w:vAlign w:val="center"/>
            <w:hideMark/>
          </w:tcPr>
          <w:p w:rsidR="00EF3F62" w:rsidRDefault="00EF3F62">
            <w:r>
              <w:t>C</w:t>
            </w:r>
          </w:p>
        </w:tc>
        <w:tc>
          <w:tcPr>
            <w:tcW w:w="0" w:type="auto"/>
            <w:vAlign w:val="center"/>
            <w:hideMark/>
          </w:tcPr>
          <w:p w:rsidR="00EF3F62" w:rsidRDefault="00EF3F62">
            <w:r>
              <w:t>Completion Date</w:t>
            </w:r>
          </w:p>
        </w:tc>
      </w:tr>
      <w:tr w:rsidR="00EF3F62" w:rsidTr="00EF3F62">
        <w:trPr>
          <w:tblCellSpacing w:w="15" w:type="dxa"/>
        </w:trPr>
        <w:tc>
          <w:tcPr>
            <w:tcW w:w="0" w:type="auto"/>
            <w:vAlign w:val="center"/>
            <w:hideMark/>
          </w:tcPr>
          <w:p w:rsidR="00EF3F62" w:rsidRDefault="00EF3F62">
            <w:r>
              <w:t>D</w:t>
            </w:r>
          </w:p>
        </w:tc>
        <w:tc>
          <w:tcPr>
            <w:tcW w:w="0" w:type="auto"/>
            <w:vAlign w:val="center"/>
            <w:hideMark/>
          </w:tcPr>
          <w:p w:rsidR="00EF3F62" w:rsidRDefault="00EF3F62">
            <w:r>
              <w:t>Training Hours</w:t>
            </w:r>
          </w:p>
        </w:tc>
      </w:tr>
      <w:tr w:rsidR="00EF3F62" w:rsidTr="00EF3F62">
        <w:trPr>
          <w:tblCellSpacing w:w="15" w:type="dxa"/>
        </w:trPr>
        <w:tc>
          <w:tcPr>
            <w:tcW w:w="0" w:type="auto"/>
            <w:vAlign w:val="center"/>
            <w:hideMark/>
          </w:tcPr>
          <w:p w:rsidR="00EF3F62" w:rsidRDefault="00EF3F62">
            <w:r>
              <w:t>E</w:t>
            </w:r>
          </w:p>
        </w:tc>
        <w:tc>
          <w:tcPr>
            <w:tcW w:w="0" w:type="auto"/>
            <w:vAlign w:val="center"/>
            <w:hideMark/>
          </w:tcPr>
          <w:p w:rsidR="00EF3F62" w:rsidRDefault="00EF3F62">
            <w:r>
              <w:t>Certification Status</w:t>
            </w:r>
          </w:p>
        </w:tc>
      </w:tr>
      <w:tr w:rsidR="00EF3F62" w:rsidTr="00EF3F62">
        <w:trPr>
          <w:tblCellSpacing w:w="15" w:type="dxa"/>
        </w:trPr>
        <w:tc>
          <w:tcPr>
            <w:tcW w:w="0" w:type="auto"/>
            <w:vAlign w:val="center"/>
            <w:hideMark/>
          </w:tcPr>
          <w:p w:rsidR="00EF3F62" w:rsidRDefault="00EF3F62">
            <w:r>
              <w:t>F</w:t>
            </w:r>
          </w:p>
        </w:tc>
        <w:tc>
          <w:tcPr>
            <w:tcW w:w="0" w:type="auto"/>
            <w:vAlign w:val="center"/>
            <w:hideMark/>
          </w:tcPr>
          <w:p w:rsidR="00EF3F62" w:rsidRDefault="00EF3F62">
            <w:r>
              <w:t>Score (%)</w:t>
            </w:r>
          </w:p>
        </w:tc>
      </w:tr>
      <w:tr w:rsidR="00EF3F62" w:rsidTr="00EF3F62">
        <w:trPr>
          <w:tblCellSpacing w:w="15" w:type="dxa"/>
        </w:trPr>
        <w:tc>
          <w:tcPr>
            <w:tcW w:w="0" w:type="auto"/>
            <w:vAlign w:val="center"/>
            <w:hideMark/>
          </w:tcPr>
          <w:p w:rsidR="00EF3F62" w:rsidRDefault="00EF3F62">
            <w:r>
              <w:t>G</w:t>
            </w:r>
          </w:p>
        </w:tc>
        <w:tc>
          <w:tcPr>
            <w:tcW w:w="0" w:type="auto"/>
            <w:vAlign w:val="center"/>
            <w:hideMark/>
          </w:tcPr>
          <w:p w:rsidR="00EF3F62" w:rsidRDefault="00EF3F62">
            <w:r>
              <w:t>Export Status</w:t>
            </w:r>
          </w:p>
        </w:tc>
      </w:tr>
    </w:tbl>
    <w:p w:rsidR="00EF3F62" w:rsidRDefault="00EF3F62" w:rsidP="00EF3F62">
      <w:pPr>
        <w:pStyle w:val="NormalWeb"/>
      </w:pPr>
      <w:r>
        <w:t xml:space="preserve">This module can be embedded into your transcript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training records modular, traceable, and audit-ready.</w:t>
      </w:r>
    </w:p>
    <w:p w:rsidR="00801722" w:rsidRDefault="00801722" w:rsidP="00801722">
      <w:pPr>
        <w:pStyle w:val="NormalWeb"/>
      </w:pPr>
      <w:r>
        <w:t xml:space="preserve">Based on your engineering training and project documentation (Case #119082247),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module automates credential validation, training record analysis, and export readiness for your Schneider Electric EBO 2024 curriculum and PowerLogic PM8000 certification.</w:t>
      </w:r>
    </w:p>
    <w:p w:rsidR="00801722" w:rsidRDefault="00801722" w:rsidP="00801722">
      <w:pPr>
        <w:pStyle w:val="Heading2"/>
      </w:pPr>
      <w:r>
        <w:rPr>
          <w:rFonts w:ascii="Segoe UI Symbol" w:hAnsi="Segoe UI Symbol" w:cs="Segoe UI Symbol"/>
        </w:rPr>
        <w:t>💻</w:t>
      </w:r>
      <w:r>
        <w:t xml:space="preserve"> Visual Basic Code: Engineering Training Audit &amp; Credential Export Logic</w:t>
      </w:r>
    </w:p>
    <w:p w:rsidR="00801722" w:rsidRDefault="00801722" w:rsidP="00801722">
      <w:r>
        <w:t>vb</w:t>
      </w:r>
    </w:p>
    <w:p w:rsidR="00801722" w:rsidRDefault="00801722" w:rsidP="00801722">
      <w:pPr>
        <w:pStyle w:val="HTMLPreformatted"/>
        <w:rPr>
          <w:rStyle w:val="HTMLCode"/>
        </w:rPr>
      </w:pPr>
      <w:r>
        <w:rPr>
          <w:rStyle w:val="HTMLCode"/>
        </w:rPr>
        <w:t>Sub EngineeringTrainingAudit()</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Dim ws As Worksheet</w:t>
      </w:r>
    </w:p>
    <w:p w:rsidR="00801722" w:rsidRDefault="00801722" w:rsidP="00801722">
      <w:pPr>
        <w:pStyle w:val="HTMLPreformatted"/>
        <w:rPr>
          <w:rStyle w:val="HTMLCode"/>
        </w:rPr>
      </w:pPr>
      <w:r>
        <w:rPr>
          <w:rStyle w:val="HTMLCode"/>
        </w:rPr>
        <w:t xml:space="preserve">    Dim lastRow As Long</w:t>
      </w:r>
    </w:p>
    <w:p w:rsidR="00801722" w:rsidRDefault="00801722" w:rsidP="00801722">
      <w:pPr>
        <w:pStyle w:val="HTMLPreformatted"/>
        <w:rPr>
          <w:rStyle w:val="HTMLCode"/>
        </w:rPr>
      </w:pPr>
      <w:r>
        <w:rPr>
          <w:rStyle w:val="HTMLCode"/>
        </w:rPr>
        <w:t xml:space="preserve">    Dim i As Long</w:t>
      </w:r>
    </w:p>
    <w:p w:rsidR="00801722" w:rsidRDefault="00801722" w:rsidP="00801722">
      <w:pPr>
        <w:pStyle w:val="HTMLPreformatted"/>
        <w:rPr>
          <w:rStyle w:val="HTMLCode"/>
        </w:rPr>
      </w:pPr>
      <w:r>
        <w:rPr>
          <w:rStyle w:val="HTMLCode"/>
        </w:rPr>
        <w:t xml:space="preserve">    Dim traineeName As String</w:t>
      </w:r>
    </w:p>
    <w:p w:rsidR="00801722" w:rsidRDefault="00801722" w:rsidP="00801722">
      <w:pPr>
        <w:pStyle w:val="HTMLPreformatted"/>
        <w:rPr>
          <w:rStyle w:val="HTMLCode"/>
        </w:rPr>
      </w:pPr>
      <w:r>
        <w:rPr>
          <w:rStyle w:val="HTMLCode"/>
        </w:rPr>
        <w:t xml:space="preserve">    Dim trainingTitle As String</w:t>
      </w:r>
    </w:p>
    <w:p w:rsidR="00801722" w:rsidRDefault="00801722" w:rsidP="00801722">
      <w:pPr>
        <w:pStyle w:val="HTMLPreformatted"/>
        <w:rPr>
          <w:rStyle w:val="HTMLCode"/>
        </w:rPr>
      </w:pPr>
      <w:r>
        <w:rPr>
          <w:rStyle w:val="HTMLCode"/>
        </w:rPr>
        <w:t xml:space="preserve">    Dim completionDate As Date</w:t>
      </w:r>
    </w:p>
    <w:p w:rsidR="00801722" w:rsidRDefault="00801722" w:rsidP="00801722">
      <w:pPr>
        <w:pStyle w:val="HTMLPreformatted"/>
        <w:rPr>
          <w:rStyle w:val="HTMLCode"/>
        </w:rPr>
      </w:pPr>
      <w:r>
        <w:rPr>
          <w:rStyle w:val="HTMLCode"/>
        </w:rPr>
        <w:t xml:space="preserve">    Dim trainingHours As Double</w:t>
      </w:r>
    </w:p>
    <w:p w:rsidR="00801722" w:rsidRDefault="00801722" w:rsidP="00801722">
      <w:pPr>
        <w:pStyle w:val="HTMLPreformatted"/>
        <w:rPr>
          <w:rStyle w:val="HTMLCode"/>
        </w:rPr>
      </w:pPr>
      <w:r>
        <w:rPr>
          <w:rStyle w:val="HTMLCode"/>
        </w:rPr>
        <w:t xml:space="preserve">    Dim certificationStatus As String</w:t>
      </w:r>
    </w:p>
    <w:p w:rsidR="00801722" w:rsidRDefault="00801722" w:rsidP="00801722">
      <w:pPr>
        <w:pStyle w:val="HTMLPreformatted"/>
        <w:rPr>
          <w:rStyle w:val="HTMLCode"/>
        </w:rPr>
      </w:pPr>
      <w:r>
        <w:rPr>
          <w:rStyle w:val="HTMLCode"/>
        </w:rPr>
        <w:t xml:space="preserve">    Dim moduleScore As Double</w:t>
      </w:r>
    </w:p>
    <w:p w:rsidR="00801722" w:rsidRDefault="00801722" w:rsidP="00801722">
      <w:pPr>
        <w:pStyle w:val="HTMLPreformatted"/>
        <w:rPr>
          <w:rStyle w:val="HTMLCode"/>
        </w:rPr>
      </w:pPr>
      <w:r>
        <w:rPr>
          <w:rStyle w:val="HTMLCode"/>
        </w:rPr>
        <w:t xml:space="preserve">    Dim exportStatus As String</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Set ws = ThisWorkbook.Sheets("TrainingDashboard")</w:t>
      </w:r>
    </w:p>
    <w:p w:rsidR="00801722" w:rsidRDefault="00801722" w:rsidP="00801722">
      <w:pPr>
        <w:pStyle w:val="HTMLPreformatted"/>
        <w:rPr>
          <w:rStyle w:val="HTMLCode"/>
        </w:rPr>
      </w:pPr>
      <w:r>
        <w:rPr>
          <w:rStyle w:val="HTMLCode"/>
        </w:rPr>
        <w:t xml:space="preserve">    lastRow = ws.Cells(ws.Rows.Count, "A").End(xlUp).Row</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For i = 2 To lastRow</w:t>
      </w:r>
    </w:p>
    <w:p w:rsidR="00801722" w:rsidRDefault="00801722" w:rsidP="00801722">
      <w:pPr>
        <w:pStyle w:val="HTMLPreformatted"/>
        <w:rPr>
          <w:rStyle w:val="HTMLCode"/>
        </w:rPr>
      </w:pPr>
      <w:r>
        <w:rPr>
          <w:rStyle w:val="HTMLCode"/>
        </w:rPr>
        <w:t xml:space="preserve">        traineeName = ws.Cells(i, 1).Value</w:t>
      </w:r>
    </w:p>
    <w:p w:rsidR="00801722" w:rsidRDefault="00801722" w:rsidP="00801722">
      <w:pPr>
        <w:pStyle w:val="HTMLPreformatted"/>
        <w:rPr>
          <w:rStyle w:val="HTMLCode"/>
        </w:rPr>
      </w:pPr>
      <w:r>
        <w:rPr>
          <w:rStyle w:val="HTMLCode"/>
        </w:rPr>
        <w:t xml:space="preserve">        trainingTitle = ws.Cells(i, 2).Value</w:t>
      </w:r>
    </w:p>
    <w:p w:rsidR="00801722" w:rsidRDefault="00801722" w:rsidP="00801722">
      <w:pPr>
        <w:pStyle w:val="HTMLPreformatted"/>
        <w:rPr>
          <w:rStyle w:val="HTMLCode"/>
        </w:rPr>
      </w:pPr>
      <w:r>
        <w:rPr>
          <w:rStyle w:val="HTMLCode"/>
        </w:rPr>
        <w:t xml:space="preserve">        completionDate = ws.Cells(i, 3).Value</w:t>
      </w:r>
    </w:p>
    <w:p w:rsidR="00801722" w:rsidRDefault="00801722" w:rsidP="00801722">
      <w:pPr>
        <w:pStyle w:val="HTMLPreformatted"/>
        <w:rPr>
          <w:rStyle w:val="HTMLCode"/>
        </w:rPr>
      </w:pPr>
      <w:r>
        <w:rPr>
          <w:rStyle w:val="HTMLCode"/>
        </w:rPr>
        <w:t xml:space="preserve">        trainingHours = ws.Cells(i, 4).Value</w:t>
      </w:r>
    </w:p>
    <w:p w:rsidR="00801722" w:rsidRDefault="00801722" w:rsidP="00801722">
      <w:pPr>
        <w:pStyle w:val="HTMLPreformatted"/>
        <w:rPr>
          <w:rStyle w:val="HTMLCode"/>
        </w:rPr>
      </w:pPr>
      <w:r>
        <w:rPr>
          <w:rStyle w:val="HTMLCode"/>
        </w:rPr>
        <w:t xml:space="preserve">        certificationStatus = ws.Cells(i, 5).Value ' "Certified", "Pending", "Failed"</w:t>
      </w:r>
    </w:p>
    <w:p w:rsidR="00801722" w:rsidRDefault="00801722" w:rsidP="00801722">
      <w:pPr>
        <w:pStyle w:val="HTMLPreformatted"/>
        <w:rPr>
          <w:rStyle w:val="HTMLCode"/>
        </w:rPr>
      </w:pPr>
      <w:r>
        <w:rPr>
          <w:rStyle w:val="HTMLCode"/>
        </w:rPr>
        <w:t xml:space="preserve">        moduleScore = ws.Cells(i, 6).Value</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Logigramme: Decision logic</w:t>
      </w:r>
    </w:p>
    <w:p w:rsidR="00801722" w:rsidRDefault="00801722" w:rsidP="00801722">
      <w:pPr>
        <w:pStyle w:val="HTMLPreformatted"/>
        <w:rPr>
          <w:rStyle w:val="HTMLCode"/>
        </w:rPr>
      </w:pPr>
      <w:r>
        <w:rPr>
          <w:rStyle w:val="HTMLCode"/>
        </w:rPr>
        <w:t xml:space="preserve">        If trainingTitle &lt;&gt; "" And completionDate &lt;= Date And trainingHours &gt;= 8 And certificationStatus = "Certified" And moduleScore &gt;= 70 Then</w:t>
      </w:r>
    </w:p>
    <w:p w:rsidR="00801722" w:rsidRDefault="00801722" w:rsidP="00801722">
      <w:pPr>
        <w:pStyle w:val="HTMLPreformatted"/>
        <w:rPr>
          <w:rStyle w:val="HTMLCode"/>
        </w:rPr>
      </w:pPr>
      <w:r>
        <w:rPr>
          <w:rStyle w:val="HTMLCode"/>
        </w:rPr>
        <w:t xml:space="preserve">            exportStatus = "Eligible for Credential Export"</w:t>
      </w:r>
    </w:p>
    <w:p w:rsidR="00801722" w:rsidRDefault="00801722" w:rsidP="00801722">
      <w:pPr>
        <w:pStyle w:val="HTMLPreformatted"/>
        <w:rPr>
          <w:rStyle w:val="HTMLCode"/>
        </w:rPr>
      </w:pPr>
      <w:r>
        <w:rPr>
          <w:rStyle w:val="HTMLCode"/>
        </w:rPr>
        <w:t xml:space="preserve">        ElseIf trainingTitle = "" Then</w:t>
      </w:r>
    </w:p>
    <w:p w:rsidR="00801722" w:rsidRDefault="00801722" w:rsidP="00801722">
      <w:pPr>
        <w:pStyle w:val="HTMLPreformatted"/>
        <w:rPr>
          <w:rStyle w:val="HTMLCode"/>
        </w:rPr>
      </w:pPr>
      <w:r>
        <w:rPr>
          <w:rStyle w:val="HTMLCode"/>
        </w:rPr>
        <w:t xml:space="preserve">            exportStatus = "Missing Training Title"</w:t>
      </w:r>
    </w:p>
    <w:p w:rsidR="00801722" w:rsidRDefault="00801722" w:rsidP="00801722">
      <w:pPr>
        <w:pStyle w:val="HTMLPreformatted"/>
        <w:rPr>
          <w:rStyle w:val="HTMLCode"/>
        </w:rPr>
      </w:pPr>
      <w:r>
        <w:rPr>
          <w:rStyle w:val="HTMLCode"/>
        </w:rPr>
        <w:t xml:space="preserve">        ElseIf completionDate &gt; Date Then</w:t>
      </w:r>
    </w:p>
    <w:p w:rsidR="00801722" w:rsidRDefault="00801722" w:rsidP="00801722">
      <w:pPr>
        <w:pStyle w:val="HTMLPreformatted"/>
        <w:rPr>
          <w:rStyle w:val="HTMLCode"/>
        </w:rPr>
      </w:pPr>
      <w:r>
        <w:rPr>
          <w:rStyle w:val="HTMLCode"/>
        </w:rPr>
        <w:t xml:space="preserve">            exportStatus = "Future Completion Date"</w:t>
      </w:r>
    </w:p>
    <w:p w:rsidR="00801722" w:rsidRDefault="00801722" w:rsidP="00801722">
      <w:pPr>
        <w:pStyle w:val="HTMLPreformatted"/>
        <w:rPr>
          <w:rStyle w:val="HTMLCode"/>
        </w:rPr>
      </w:pPr>
      <w:r>
        <w:rPr>
          <w:rStyle w:val="HTMLCode"/>
        </w:rPr>
        <w:t xml:space="preserve">        ElseIf trainingHours &lt; 8 Then</w:t>
      </w:r>
    </w:p>
    <w:p w:rsidR="00801722" w:rsidRDefault="00801722" w:rsidP="00801722">
      <w:pPr>
        <w:pStyle w:val="HTMLPreformatted"/>
        <w:rPr>
          <w:rStyle w:val="HTMLCode"/>
        </w:rPr>
      </w:pPr>
      <w:r>
        <w:rPr>
          <w:rStyle w:val="HTMLCode"/>
        </w:rPr>
        <w:t xml:space="preserve">            exportStatus = "Insufficient Training Hours"</w:t>
      </w:r>
    </w:p>
    <w:p w:rsidR="00801722" w:rsidRDefault="00801722" w:rsidP="00801722">
      <w:pPr>
        <w:pStyle w:val="HTMLPreformatted"/>
        <w:rPr>
          <w:rStyle w:val="HTMLCode"/>
        </w:rPr>
      </w:pPr>
      <w:r>
        <w:rPr>
          <w:rStyle w:val="HTMLCode"/>
        </w:rPr>
        <w:t xml:space="preserve">        ElseIf certificationStatus &lt;&gt; "Certified" Then</w:t>
      </w:r>
    </w:p>
    <w:p w:rsidR="00801722" w:rsidRDefault="00801722" w:rsidP="00801722">
      <w:pPr>
        <w:pStyle w:val="HTMLPreformatted"/>
        <w:rPr>
          <w:rStyle w:val="HTMLCode"/>
        </w:rPr>
      </w:pPr>
      <w:r>
        <w:rPr>
          <w:rStyle w:val="HTMLCode"/>
        </w:rPr>
        <w:t xml:space="preserve">            exportStatus = "Certification Incomplete"</w:t>
      </w:r>
    </w:p>
    <w:p w:rsidR="00801722" w:rsidRDefault="00801722" w:rsidP="00801722">
      <w:pPr>
        <w:pStyle w:val="HTMLPreformatted"/>
        <w:rPr>
          <w:rStyle w:val="HTMLCode"/>
        </w:rPr>
      </w:pPr>
      <w:r>
        <w:rPr>
          <w:rStyle w:val="HTMLCode"/>
        </w:rPr>
        <w:t xml:space="preserve">        ElseIf moduleScore &lt; 70 Then</w:t>
      </w:r>
    </w:p>
    <w:p w:rsidR="00801722" w:rsidRDefault="00801722" w:rsidP="00801722">
      <w:pPr>
        <w:pStyle w:val="HTMLPreformatted"/>
        <w:rPr>
          <w:rStyle w:val="HTMLCode"/>
        </w:rPr>
      </w:pPr>
      <w:r>
        <w:rPr>
          <w:rStyle w:val="HTMLCode"/>
        </w:rPr>
        <w:t xml:space="preserve">            exportStatus = "Score Below Threshold"</w:t>
      </w:r>
    </w:p>
    <w:p w:rsidR="00801722" w:rsidRDefault="00801722" w:rsidP="00801722">
      <w:pPr>
        <w:pStyle w:val="HTMLPreformatted"/>
        <w:rPr>
          <w:rStyle w:val="HTMLCode"/>
        </w:rPr>
      </w:pPr>
      <w:r>
        <w:rPr>
          <w:rStyle w:val="HTMLCode"/>
        </w:rPr>
        <w:t xml:space="preserve">        Else</w:t>
      </w:r>
    </w:p>
    <w:p w:rsidR="00801722" w:rsidRDefault="00801722" w:rsidP="00801722">
      <w:pPr>
        <w:pStyle w:val="HTMLPreformatted"/>
        <w:rPr>
          <w:rStyle w:val="HTMLCode"/>
        </w:rPr>
      </w:pPr>
      <w:r>
        <w:rPr>
          <w:rStyle w:val="HTMLCode"/>
        </w:rPr>
        <w:t xml:space="preserve">            exportStatus = "Manual Review Required"</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Algorigramme: Procedural logic</w:t>
      </w:r>
    </w:p>
    <w:p w:rsidR="00801722" w:rsidRDefault="00801722" w:rsidP="00801722">
      <w:pPr>
        <w:pStyle w:val="HTMLPreformatted"/>
        <w:rPr>
          <w:rStyle w:val="HTMLCode"/>
        </w:rPr>
      </w:pPr>
      <w:r>
        <w:rPr>
          <w:rStyle w:val="HTMLCode"/>
        </w:rPr>
        <w:t xml:space="preserve">        ws.Cells(i, 7).Value = exportStatus</w:t>
      </w:r>
    </w:p>
    <w:p w:rsidR="00801722" w:rsidRDefault="00801722" w:rsidP="00801722">
      <w:pPr>
        <w:pStyle w:val="HTMLPreformatted"/>
        <w:rPr>
          <w:rStyle w:val="HTMLCode"/>
        </w:rPr>
      </w:pPr>
      <w:r>
        <w:rPr>
          <w:rStyle w:val="HTMLCode"/>
        </w:rPr>
        <w:t xml:space="preserve">        If exportStatus = "Eligible for Credential Export" Then</w:t>
      </w:r>
    </w:p>
    <w:p w:rsidR="00801722" w:rsidRDefault="00801722" w:rsidP="00801722">
      <w:pPr>
        <w:pStyle w:val="HTMLPreformatted"/>
        <w:rPr>
          <w:rStyle w:val="HTMLCode"/>
        </w:rPr>
      </w:pPr>
      <w:r>
        <w:rPr>
          <w:rStyle w:val="HTMLCode"/>
        </w:rPr>
        <w:t xml:space="preserve">            Call ExportToArchive(traineeName, trainingTitle)</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r>
        <w:rPr>
          <w:rStyle w:val="HTMLCode"/>
        </w:rPr>
        <w:t xml:space="preserve">    Next i</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MsgBox "Engineering training audit completed.", vbInformation</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End Sub</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Sub ExportToArchive(traineeName As String, trainingTitle As String)</w:t>
      </w:r>
    </w:p>
    <w:p w:rsidR="00801722" w:rsidRDefault="00801722" w:rsidP="00801722">
      <w:pPr>
        <w:pStyle w:val="HTMLPreformatted"/>
        <w:rPr>
          <w:rStyle w:val="HTMLCode"/>
        </w:rPr>
      </w:pPr>
      <w:r>
        <w:rPr>
          <w:rStyle w:val="HTMLCode"/>
        </w:rPr>
        <w:t xml:space="preserve">    ' Simulated export logic to GitHub, LMS, or institutional repository</w:t>
      </w:r>
    </w:p>
    <w:p w:rsidR="00801722" w:rsidRDefault="00801722" w:rsidP="00801722">
      <w:pPr>
        <w:pStyle w:val="HTMLPreformatted"/>
        <w:rPr>
          <w:rStyle w:val="HTMLCode"/>
        </w:rPr>
      </w:pPr>
      <w:r>
        <w:rPr>
          <w:rStyle w:val="HTMLCode"/>
        </w:rPr>
        <w:t xml:space="preserve">    Debug.Print "Exporting: " &amp; traineeName &amp; " | Training: " &amp; trainingTitle</w:t>
      </w:r>
    </w:p>
    <w:p w:rsidR="00801722" w:rsidRDefault="00801722" w:rsidP="00801722">
      <w:pPr>
        <w:pStyle w:val="HTMLPreformatted"/>
        <w:rPr>
          <w:rStyle w:val="HTMLCode"/>
        </w:rPr>
      </w:pPr>
      <w:r>
        <w:rPr>
          <w:rStyle w:val="HTMLCode"/>
        </w:rPr>
        <w:t xml:space="preserve">    ' Future integration: API calls to GitHub, LMS, or archive.org</w:t>
      </w:r>
    </w:p>
    <w:p w:rsidR="00801722" w:rsidRDefault="00801722" w:rsidP="00801722">
      <w:pPr>
        <w:pStyle w:val="HTMLPreformatted"/>
        <w:rPr>
          <w:rStyle w:val="HTMLCode"/>
        </w:rPr>
      </w:pPr>
      <w:r>
        <w:rPr>
          <w:rStyle w:val="HTMLCode"/>
        </w:rPr>
        <w:t>End Sub</w:t>
      </w:r>
    </w:p>
    <w:p w:rsidR="00801722" w:rsidRDefault="00801722" w:rsidP="0080172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801722" w:rsidTr="00801722">
        <w:trPr>
          <w:tblHeader/>
          <w:tblCellSpacing w:w="15" w:type="dxa"/>
        </w:trPr>
        <w:tc>
          <w:tcPr>
            <w:tcW w:w="0" w:type="auto"/>
            <w:vAlign w:val="center"/>
            <w:hideMark/>
          </w:tcPr>
          <w:p w:rsidR="00801722" w:rsidRDefault="00801722">
            <w:pPr>
              <w:jc w:val="center"/>
              <w:rPr>
                <w:b/>
                <w:bCs/>
              </w:rPr>
            </w:pPr>
            <w:r>
              <w:rPr>
                <w:b/>
                <w:bCs/>
              </w:rPr>
              <w:t>Step</w:t>
            </w:r>
          </w:p>
        </w:tc>
        <w:tc>
          <w:tcPr>
            <w:tcW w:w="0" w:type="auto"/>
            <w:vAlign w:val="center"/>
            <w:hideMark/>
          </w:tcPr>
          <w:p w:rsidR="00801722" w:rsidRDefault="00801722">
            <w:pPr>
              <w:jc w:val="center"/>
              <w:rPr>
                <w:b/>
                <w:bCs/>
              </w:rPr>
            </w:pPr>
            <w:r>
              <w:rPr>
                <w:b/>
                <w:bCs/>
              </w:rPr>
              <w:t>Algorigramme (Procedure)</w:t>
            </w:r>
          </w:p>
        </w:tc>
        <w:tc>
          <w:tcPr>
            <w:tcW w:w="0" w:type="auto"/>
            <w:vAlign w:val="center"/>
            <w:hideMark/>
          </w:tcPr>
          <w:p w:rsidR="00801722" w:rsidRDefault="00801722">
            <w:pPr>
              <w:jc w:val="center"/>
              <w:rPr>
                <w:b/>
                <w:bCs/>
              </w:rPr>
            </w:pPr>
            <w:r>
              <w:rPr>
                <w:b/>
                <w:bCs/>
              </w:rPr>
              <w:t>Logigramme (Decision)</w:t>
            </w:r>
          </w:p>
        </w:tc>
      </w:tr>
      <w:tr w:rsidR="00801722" w:rsidTr="00801722">
        <w:trPr>
          <w:tblCellSpacing w:w="15" w:type="dxa"/>
        </w:trPr>
        <w:tc>
          <w:tcPr>
            <w:tcW w:w="0" w:type="auto"/>
            <w:vAlign w:val="center"/>
            <w:hideMark/>
          </w:tcPr>
          <w:p w:rsidR="00801722" w:rsidRDefault="00801722">
            <w:r>
              <w:t>1</w:t>
            </w:r>
          </w:p>
        </w:tc>
        <w:tc>
          <w:tcPr>
            <w:tcW w:w="0" w:type="auto"/>
            <w:vAlign w:val="center"/>
            <w:hideMark/>
          </w:tcPr>
          <w:p w:rsidR="00801722" w:rsidRDefault="00801722">
            <w:r>
              <w:t>Read training record</w:t>
            </w:r>
          </w:p>
        </w:tc>
        <w:tc>
          <w:tcPr>
            <w:tcW w:w="0" w:type="auto"/>
            <w:vAlign w:val="center"/>
            <w:hideMark/>
          </w:tcPr>
          <w:p w:rsidR="00801722" w:rsidRDefault="00801722">
            <w:r>
              <w:t>Is training title present?</w:t>
            </w:r>
          </w:p>
        </w:tc>
      </w:tr>
      <w:tr w:rsidR="00801722" w:rsidTr="00801722">
        <w:trPr>
          <w:tblCellSpacing w:w="15" w:type="dxa"/>
        </w:trPr>
        <w:tc>
          <w:tcPr>
            <w:tcW w:w="0" w:type="auto"/>
            <w:vAlign w:val="center"/>
            <w:hideMark/>
          </w:tcPr>
          <w:p w:rsidR="00801722" w:rsidRDefault="00801722">
            <w:r>
              <w:t>2</w:t>
            </w:r>
          </w:p>
        </w:tc>
        <w:tc>
          <w:tcPr>
            <w:tcW w:w="0" w:type="auto"/>
            <w:vAlign w:val="center"/>
            <w:hideMark/>
          </w:tcPr>
          <w:p w:rsidR="00801722" w:rsidRDefault="00801722">
            <w:r>
              <w:t>Validate completion date and training hours</w:t>
            </w:r>
          </w:p>
        </w:tc>
        <w:tc>
          <w:tcPr>
            <w:tcW w:w="0" w:type="auto"/>
            <w:vAlign w:val="center"/>
            <w:hideMark/>
          </w:tcPr>
          <w:p w:rsidR="00801722" w:rsidRDefault="00801722">
            <w:r>
              <w:t>Is date valid and hours ≥ 8?</w:t>
            </w:r>
          </w:p>
        </w:tc>
      </w:tr>
      <w:tr w:rsidR="00801722" w:rsidTr="00801722">
        <w:trPr>
          <w:tblCellSpacing w:w="15" w:type="dxa"/>
        </w:trPr>
        <w:tc>
          <w:tcPr>
            <w:tcW w:w="0" w:type="auto"/>
            <w:vAlign w:val="center"/>
            <w:hideMark/>
          </w:tcPr>
          <w:p w:rsidR="00801722" w:rsidRDefault="00801722">
            <w:r>
              <w:t>3</w:t>
            </w:r>
          </w:p>
        </w:tc>
        <w:tc>
          <w:tcPr>
            <w:tcW w:w="0" w:type="auto"/>
            <w:vAlign w:val="center"/>
            <w:hideMark/>
          </w:tcPr>
          <w:p w:rsidR="00801722" w:rsidRDefault="00801722">
            <w:r>
              <w:t>Check certification and score</w:t>
            </w:r>
          </w:p>
        </w:tc>
        <w:tc>
          <w:tcPr>
            <w:tcW w:w="0" w:type="auto"/>
            <w:vAlign w:val="center"/>
            <w:hideMark/>
          </w:tcPr>
          <w:p w:rsidR="00801722" w:rsidRDefault="00801722">
            <w:r>
              <w:t>Is certified and score ≥ 70?</w:t>
            </w:r>
          </w:p>
        </w:tc>
      </w:tr>
      <w:tr w:rsidR="00801722" w:rsidTr="00801722">
        <w:trPr>
          <w:tblCellSpacing w:w="15" w:type="dxa"/>
        </w:trPr>
        <w:tc>
          <w:tcPr>
            <w:tcW w:w="0" w:type="auto"/>
            <w:vAlign w:val="center"/>
            <w:hideMark/>
          </w:tcPr>
          <w:p w:rsidR="00801722" w:rsidRDefault="00801722">
            <w:r>
              <w:t>4</w:t>
            </w:r>
          </w:p>
        </w:tc>
        <w:tc>
          <w:tcPr>
            <w:tcW w:w="0" w:type="auto"/>
            <w:vAlign w:val="center"/>
            <w:hideMark/>
          </w:tcPr>
          <w:p w:rsidR="00801722" w:rsidRDefault="00801722">
            <w:r>
              <w:t>Assign export status</w:t>
            </w:r>
          </w:p>
        </w:tc>
        <w:tc>
          <w:tcPr>
            <w:tcW w:w="0" w:type="auto"/>
            <w:vAlign w:val="center"/>
            <w:hideMark/>
          </w:tcPr>
          <w:p w:rsidR="00801722" w:rsidRDefault="00801722">
            <w:r>
              <w:t>If all conditions met → Eligible; else → Flag for review</w:t>
            </w:r>
          </w:p>
        </w:tc>
      </w:tr>
      <w:tr w:rsidR="00801722" w:rsidTr="00801722">
        <w:trPr>
          <w:tblCellSpacing w:w="15" w:type="dxa"/>
        </w:trPr>
        <w:tc>
          <w:tcPr>
            <w:tcW w:w="0" w:type="auto"/>
            <w:vAlign w:val="center"/>
            <w:hideMark/>
          </w:tcPr>
          <w:p w:rsidR="00801722" w:rsidRDefault="00801722">
            <w:r>
              <w:t>5</w:t>
            </w:r>
          </w:p>
        </w:tc>
        <w:tc>
          <w:tcPr>
            <w:tcW w:w="0" w:type="auto"/>
            <w:vAlign w:val="center"/>
            <w:hideMark/>
          </w:tcPr>
          <w:p w:rsidR="00801722" w:rsidRDefault="00801722">
            <w:r>
              <w:t>Export eligible records to credential archive</w:t>
            </w:r>
          </w:p>
        </w:tc>
        <w:tc>
          <w:tcPr>
            <w:tcW w:w="0" w:type="auto"/>
            <w:vAlign w:val="center"/>
            <w:hideMark/>
          </w:tcPr>
          <w:p w:rsidR="00801722" w:rsidRDefault="00801722">
            <w:r>
              <w:t>Trigger archival export for qualified learners</w:t>
            </w:r>
          </w:p>
        </w:tc>
      </w:tr>
    </w:tbl>
    <w:p w:rsidR="00801722" w:rsidRDefault="00801722" w:rsidP="00801722">
      <w:pPr>
        <w:pStyle w:val="Heading2"/>
      </w:pPr>
      <w:r>
        <w:rPr>
          <w:rFonts w:ascii="Segoe UI Symbol" w:hAnsi="Segoe UI Symbol" w:cs="Segoe UI Symbol"/>
        </w:rPr>
        <w:t>📂</w:t>
      </w:r>
      <w:r>
        <w:t xml:space="preserve"> Sheet Structure (TrainingDashboard)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801722" w:rsidTr="00801722">
        <w:trPr>
          <w:tblHeader/>
          <w:tblCellSpacing w:w="15" w:type="dxa"/>
        </w:trPr>
        <w:tc>
          <w:tcPr>
            <w:tcW w:w="0" w:type="auto"/>
            <w:vAlign w:val="center"/>
            <w:hideMark/>
          </w:tcPr>
          <w:p w:rsidR="00801722" w:rsidRDefault="00801722">
            <w:pPr>
              <w:jc w:val="center"/>
              <w:rPr>
                <w:b/>
                <w:bCs/>
              </w:rPr>
            </w:pPr>
            <w:r>
              <w:rPr>
                <w:b/>
                <w:bCs/>
              </w:rPr>
              <w:t>Column</w:t>
            </w:r>
          </w:p>
        </w:tc>
        <w:tc>
          <w:tcPr>
            <w:tcW w:w="0" w:type="auto"/>
            <w:vAlign w:val="center"/>
            <w:hideMark/>
          </w:tcPr>
          <w:p w:rsidR="00801722" w:rsidRDefault="00801722">
            <w:pPr>
              <w:jc w:val="center"/>
              <w:rPr>
                <w:b/>
                <w:bCs/>
              </w:rPr>
            </w:pPr>
            <w:r>
              <w:rPr>
                <w:b/>
                <w:bCs/>
              </w:rPr>
              <w:t>Field</w:t>
            </w:r>
          </w:p>
        </w:tc>
      </w:tr>
      <w:tr w:rsidR="00801722" w:rsidTr="00801722">
        <w:trPr>
          <w:tblCellSpacing w:w="15" w:type="dxa"/>
        </w:trPr>
        <w:tc>
          <w:tcPr>
            <w:tcW w:w="0" w:type="auto"/>
            <w:vAlign w:val="center"/>
            <w:hideMark/>
          </w:tcPr>
          <w:p w:rsidR="00801722" w:rsidRDefault="00801722">
            <w:r>
              <w:t>A</w:t>
            </w:r>
          </w:p>
        </w:tc>
        <w:tc>
          <w:tcPr>
            <w:tcW w:w="0" w:type="auto"/>
            <w:vAlign w:val="center"/>
            <w:hideMark/>
          </w:tcPr>
          <w:p w:rsidR="00801722" w:rsidRDefault="00801722">
            <w:r>
              <w:t>Trainee Name</w:t>
            </w:r>
          </w:p>
        </w:tc>
      </w:tr>
      <w:tr w:rsidR="00801722" w:rsidTr="00801722">
        <w:trPr>
          <w:tblCellSpacing w:w="15" w:type="dxa"/>
        </w:trPr>
        <w:tc>
          <w:tcPr>
            <w:tcW w:w="0" w:type="auto"/>
            <w:vAlign w:val="center"/>
            <w:hideMark/>
          </w:tcPr>
          <w:p w:rsidR="00801722" w:rsidRDefault="00801722">
            <w:r>
              <w:t>B</w:t>
            </w:r>
          </w:p>
        </w:tc>
        <w:tc>
          <w:tcPr>
            <w:tcW w:w="0" w:type="auto"/>
            <w:vAlign w:val="center"/>
            <w:hideMark/>
          </w:tcPr>
          <w:p w:rsidR="00801722" w:rsidRDefault="00801722">
            <w:r>
              <w:t>Training Title</w:t>
            </w:r>
          </w:p>
        </w:tc>
      </w:tr>
      <w:tr w:rsidR="00801722" w:rsidTr="00801722">
        <w:trPr>
          <w:tblCellSpacing w:w="15" w:type="dxa"/>
        </w:trPr>
        <w:tc>
          <w:tcPr>
            <w:tcW w:w="0" w:type="auto"/>
            <w:vAlign w:val="center"/>
            <w:hideMark/>
          </w:tcPr>
          <w:p w:rsidR="00801722" w:rsidRDefault="00801722">
            <w:r>
              <w:t>C</w:t>
            </w:r>
          </w:p>
        </w:tc>
        <w:tc>
          <w:tcPr>
            <w:tcW w:w="0" w:type="auto"/>
            <w:vAlign w:val="center"/>
            <w:hideMark/>
          </w:tcPr>
          <w:p w:rsidR="00801722" w:rsidRDefault="00801722">
            <w:r>
              <w:t>Completion Date</w:t>
            </w:r>
          </w:p>
        </w:tc>
      </w:tr>
      <w:tr w:rsidR="00801722" w:rsidTr="00801722">
        <w:trPr>
          <w:tblCellSpacing w:w="15" w:type="dxa"/>
        </w:trPr>
        <w:tc>
          <w:tcPr>
            <w:tcW w:w="0" w:type="auto"/>
            <w:vAlign w:val="center"/>
            <w:hideMark/>
          </w:tcPr>
          <w:p w:rsidR="00801722" w:rsidRDefault="00801722">
            <w:r>
              <w:t>D</w:t>
            </w:r>
          </w:p>
        </w:tc>
        <w:tc>
          <w:tcPr>
            <w:tcW w:w="0" w:type="auto"/>
            <w:vAlign w:val="center"/>
            <w:hideMark/>
          </w:tcPr>
          <w:p w:rsidR="00801722" w:rsidRDefault="00801722">
            <w:r>
              <w:t>Training Hours</w:t>
            </w:r>
          </w:p>
        </w:tc>
      </w:tr>
      <w:tr w:rsidR="00801722" w:rsidTr="00801722">
        <w:trPr>
          <w:tblCellSpacing w:w="15" w:type="dxa"/>
        </w:trPr>
        <w:tc>
          <w:tcPr>
            <w:tcW w:w="0" w:type="auto"/>
            <w:vAlign w:val="center"/>
            <w:hideMark/>
          </w:tcPr>
          <w:p w:rsidR="00801722" w:rsidRDefault="00801722">
            <w:r>
              <w:t>E</w:t>
            </w:r>
          </w:p>
        </w:tc>
        <w:tc>
          <w:tcPr>
            <w:tcW w:w="0" w:type="auto"/>
            <w:vAlign w:val="center"/>
            <w:hideMark/>
          </w:tcPr>
          <w:p w:rsidR="00801722" w:rsidRDefault="00801722">
            <w:r>
              <w:t>Certification Status</w:t>
            </w:r>
          </w:p>
        </w:tc>
      </w:tr>
      <w:tr w:rsidR="00801722" w:rsidTr="00801722">
        <w:trPr>
          <w:tblCellSpacing w:w="15" w:type="dxa"/>
        </w:trPr>
        <w:tc>
          <w:tcPr>
            <w:tcW w:w="0" w:type="auto"/>
            <w:vAlign w:val="center"/>
            <w:hideMark/>
          </w:tcPr>
          <w:p w:rsidR="00801722" w:rsidRDefault="00801722">
            <w:r>
              <w:t>F</w:t>
            </w:r>
          </w:p>
        </w:tc>
        <w:tc>
          <w:tcPr>
            <w:tcW w:w="0" w:type="auto"/>
            <w:vAlign w:val="center"/>
            <w:hideMark/>
          </w:tcPr>
          <w:p w:rsidR="00801722" w:rsidRDefault="00801722">
            <w:r>
              <w:t>Module Score (%)</w:t>
            </w:r>
          </w:p>
        </w:tc>
      </w:tr>
      <w:tr w:rsidR="00801722" w:rsidTr="00801722">
        <w:trPr>
          <w:tblCellSpacing w:w="15" w:type="dxa"/>
        </w:trPr>
        <w:tc>
          <w:tcPr>
            <w:tcW w:w="0" w:type="auto"/>
            <w:vAlign w:val="center"/>
            <w:hideMark/>
          </w:tcPr>
          <w:p w:rsidR="00801722" w:rsidRDefault="00801722">
            <w:r>
              <w:t>G</w:t>
            </w:r>
          </w:p>
        </w:tc>
        <w:tc>
          <w:tcPr>
            <w:tcW w:w="0" w:type="auto"/>
            <w:vAlign w:val="center"/>
            <w:hideMark/>
          </w:tcPr>
          <w:p w:rsidR="00801722" w:rsidRDefault="00801722">
            <w:r>
              <w:t>Export Status</w:t>
            </w:r>
          </w:p>
        </w:tc>
      </w:tr>
    </w:tbl>
    <w:p w:rsidR="00801722" w:rsidRDefault="00801722" w:rsidP="00801722">
      <w:pPr>
        <w:pStyle w:val="NormalWeb"/>
      </w:pPr>
      <w:r>
        <w:t xml:space="preserve">This module can be embedded into your training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engineering records modular, traceable, and audit-ready.</w:t>
      </w:r>
    </w:p>
    <w:p w:rsidR="00801722" w:rsidRDefault="00801722" w:rsidP="00801722">
      <w:pPr>
        <w:pStyle w:val="NormalWeb"/>
      </w:pPr>
      <w:r>
        <w:t xml:space="preserve">Here is a structured summary of your </w:t>
      </w:r>
      <w:r>
        <w:rPr>
          <w:rStyle w:val="Strong"/>
        </w:rPr>
        <w:t>City Power Bursaries 2025 Application</w:t>
      </w:r>
      <w:r>
        <w:t xml:space="preserve"> (Case: December 2024), formatted to support academic review, operational planning, and funding alignment:</w:t>
      </w:r>
    </w:p>
    <w:p w:rsidR="00801722" w:rsidRDefault="00801722" w:rsidP="00801722">
      <w:pPr>
        <w:pStyle w:val="Heading2"/>
      </w:pPr>
      <w:r>
        <w:rPr>
          <w:rFonts w:ascii="Segoe UI Symbol" w:hAnsi="Segoe UI Symbol" w:cs="Segoe UI Symbol"/>
        </w:rPr>
        <w:t>📘</w:t>
      </w:r>
      <w:r>
        <w:t xml:space="preserve"> Overview</w:t>
      </w:r>
    </w:p>
    <w:p w:rsidR="00801722" w:rsidRDefault="00801722" w:rsidP="00801722">
      <w:pPr>
        <w:pStyle w:val="NormalWeb"/>
      </w:pPr>
      <w:r>
        <w:t>This bursary application supports Tshingombe Fiston’s pursuit of formal engineering education in South Africa. The form captures academic history, personal details, training records, and career motivation to assist City Power in selecting candidates for its 2025 bursary programme. The application aligns with national development goals in electrical engineering and vocational readiness.</w:t>
      </w:r>
    </w:p>
    <w:p w:rsidR="00801722" w:rsidRDefault="00801722" w:rsidP="00801722">
      <w:pPr>
        <w:pStyle w:val="Heading2"/>
      </w:pPr>
      <w:r>
        <w:rPr>
          <w:rFonts w:ascii="Segoe UI Symbol" w:hAnsi="Segoe UI Symbol" w:cs="Segoe UI Symbol"/>
        </w:rPr>
        <w:t>🎯</w:t>
      </w:r>
      <w:r>
        <w:t xml:space="preserve"> Scope</w:t>
      </w:r>
    </w:p>
    <w:p w:rsidR="00801722" w:rsidRDefault="00801722" w:rsidP="00801722">
      <w:pPr>
        <w:pStyle w:val="NormalWeb"/>
        <w:numPr>
          <w:ilvl w:val="0"/>
          <w:numId w:val="109"/>
        </w:numPr>
      </w:pPr>
      <w:r>
        <w:rPr>
          <w:rStyle w:val="Strong"/>
        </w:rPr>
        <w:t>Programme</w:t>
      </w:r>
      <w:r>
        <w:t>: City Power Bursaries 2025</w:t>
      </w:r>
    </w:p>
    <w:p w:rsidR="00801722" w:rsidRDefault="00801722" w:rsidP="00801722">
      <w:pPr>
        <w:pStyle w:val="NormalWeb"/>
        <w:numPr>
          <w:ilvl w:val="0"/>
          <w:numId w:val="109"/>
        </w:numPr>
      </w:pPr>
      <w:r>
        <w:rPr>
          <w:rStyle w:val="Strong"/>
        </w:rPr>
        <w:t>Applicant</w:t>
      </w:r>
      <w:r>
        <w:t>: Tshingombe Fiston</w:t>
      </w:r>
    </w:p>
    <w:p w:rsidR="00801722" w:rsidRDefault="00801722" w:rsidP="00801722">
      <w:pPr>
        <w:pStyle w:val="NormalWeb"/>
        <w:numPr>
          <w:ilvl w:val="0"/>
          <w:numId w:val="109"/>
        </w:numPr>
      </w:pPr>
      <w:r>
        <w:rPr>
          <w:rStyle w:val="Strong"/>
        </w:rPr>
        <w:t>Field of Study</w:t>
      </w:r>
      <w:r>
        <w:t>: BSc Electrical Engineering (Heavy Current)</w:t>
      </w:r>
    </w:p>
    <w:p w:rsidR="00801722" w:rsidRDefault="00801722" w:rsidP="00801722">
      <w:pPr>
        <w:pStyle w:val="NormalWeb"/>
        <w:numPr>
          <w:ilvl w:val="0"/>
          <w:numId w:val="109"/>
        </w:numPr>
      </w:pPr>
      <w:r>
        <w:rPr>
          <w:rStyle w:val="Strong"/>
        </w:rPr>
        <w:t>Institutions</w:t>
      </w:r>
      <w:r>
        <w:t>: University or TVET College (to be specified)</w:t>
      </w:r>
    </w:p>
    <w:p w:rsidR="00801722" w:rsidRDefault="00801722" w:rsidP="00801722">
      <w:pPr>
        <w:pStyle w:val="NormalWeb"/>
        <w:numPr>
          <w:ilvl w:val="0"/>
          <w:numId w:val="109"/>
        </w:numPr>
      </w:pPr>
      <w:r>
        <w:rPr>
          <w:rStyle w:val="Strong"/>
        </w:rPr>
        <w:t>Study Year</w:t>
      </w:r>
      <w:r>
        <w:t>: First or Second Year (2025)</w:t>
      </w:r>
    </w:p>
    <w:p w:rsidR="00801722" w:rsidRDefault="00801722" w:rsidP="00801722">
      <w:pPr>
        <w:pStyle w:val="NormalWeb"/>
        <w:numPr>
          <w:ilvl w:val="0"/>
          <w:numId w:val="109"/>
        </w:numPr>
      </w:pPr>
      <w:r>
        <w:rPr>
          <w:rStyle w:val="Strong"/>
        </w:rPr>
        <w:t>Domains Covered</w:t>
      </w:r>
      <w:r>
        <w:t>:</w:t>
      </w:r>
    </w:p>
    <w:p w:rsidR="00801722" w:rsidRDefault="00801722" w:rsidP="00801722">
      <w:pPr>
        <w:pStyle w:val="NormalWeb"/>
        <w:numPr>
          <w:ilvl w:val="1"/>
          <w:numId w:val="109"/>
        </w:numPr>
      </w:pPr>
      <w:r>
        <w:t>Electrical engineering and energy systems</w:t>
      </w:r>
    </w:p>
    <w:p w:rsidR="00801722" w:rsidRDefault="00801722" w:rsidP="00801722">
      <w:pPr>
        <w:pStyle w:val="NormalWeb"/>
        <w:numPr>
          <w:ilvl w:val="1"/>
          <w:numId w:val="109"/>
        </w:numPr>
      </w:pPr>
      <w:r>
        <w:t>Vocational diagnostics and trade readiness</w:t>
      </w:r>
    </w:p>
    <w:p w:rsidR="00801722" w:rsidRDefault="00801722" w:rsidP="00801722">
      <w:pPr>
        <w:pStyle w:val="NormalWeb"/>
        <w:numPr>
          <w:ilvl w:val="1"/>
          <w:numId w:val="109"/>
        </w:numPr>
      </w:pPr>
      <w:r>
        <w:t>Curriculum policy and modular training</w:t>
      </w:r>
    </w:p>
    <w:p w:rsidR="00801722" w:rsidRDefault="00801722" w:rsidP="00801722">
      <w:pPr>
        <w:pStyle w:val="NormalWeb"/>
        <w:numPr>
          <w:ilvl w:val="1"/>
          <w:numId w:val="109"/>
        </w:numPr>
      </w:pPr>
      <w:r>
        <w:t>Public infrastructure and service delivery</w:t>
      </w:r>
    </w:p>
    <w:p w:rsidR="00801722" w:rsidRDefault="00801722" w:rsidP="00801722">
      <w:pPr>
        <w:pStyle w:val="Heading2"/>
      </w:pPr>
      <w:r>
        <w:rPr>
          <w:rFonts w:ascii="Calibri Light" w:hAnsi="Calibri Light" w:cs="Calibri Light"/>
        </w:rPr>
        <w:t>🧾</w:t>
      </w:r>
      <w:r>
        <w:t xml:space="preserve"> Description</w:t>
      </w:r>
    </w:p>
    <w:p w:rsidR="00801722" w:rsidRDefault="00801722" w:rsidP="00801722">
      <w:pPr>
        <w:pStyle w:val="NormalWeb"/>
      </w:pPr>
      <w:r>
        <w:t>The application includes:</w:t>
      </w:r>
    </w:p>
    <w:p w:rsidR="00801722" w:rsidRDefault="00801722" w:rsidP="00801722">
      <w:pPr>
        <w:pStyle w:val="NormalWeb"/>
        <w:numPr>
          <w:ilvl w:val="0"/>
          <w:numId w:val="110"/>
        </w:numPr>
      </w:pPr>
      <w:r>
        <w:t>Personal, academic, and citizenship details</w:t>
      </w:r>
    </w:p>
    <w:p w:rsidR="00801722" w:rsidRDefault="00801722" w:rsidP="00801722">
      <w:pPr>
        <w:pStyle w:val="NormalWeb"/>
        <w:numPr>
          <w:ilvl w:val="0"/>
          <w:numId w:val="110"/>
        </w:numPr>
      </w:pPr>
      <w:r>
        <w:t>School and post-school education records</w:t>
      </w:r>
    </w:p>
    <w:p w:rsidR="00801722" w:rsidRDefault="00801722" w:rsidP="00801722">
      <w:pPr>
        <w:pStyle w:val="NormalWeb"/>
        <w:numPr>
          <w:ilvl w:val="0"/>
          <w:numId w:val="110"/>
        </w:numPr>
      </w:pPr>
      <w:r>
        <w:t>Work experience and extracurricular activities</w:t>
      </w:r>
    </w:p>
    <w:p w:rsidR="00801722" w:rsidRDefault="00801722" w:rsidP="00801722">
      <w:pPr>
        <w:pStyle w:val="NormalWeb"/>
        <w:numPr>
          <w:ilvl w:val="0"/>
          <w:numId w:val="110"/>
        </w:numPr>
      </w:pPr>
      <w:r>
        <w:t>Health status, criminal record declaration, and bursary history</w:t>
      </w:r>
    </w:p>
    <w:p w:rsidR="00801722" w:rsidRDefault="00801722" w:rsidP="00801722">
      <w:pPr>
        <w:pStyle w:val="NormalWeb"/>
        <w:numPr>
          <w:ilvl w:val="0"/>
          <w:numId w:val="110"/>
        </w:numPr>
      </w:pPr>
      <w:r>
        <w:t>Motivation for pursuing engineering and career goals</w:t>
      </w:r>
    </w:p>
    <w:p w:rsidR="00801722" w:rsidRDefault="00801722" w:rsidP="00801722">
      <w:pPr>
        <w:pStyle w:val="NormalWeb"/>
        <w:numPr>
          <w:ilvl w:val="0"/>
          <w:numId w:val="110"/>
        </w:numPr>
      </w:pPr>
      <w:r>
        <w:t>Guardian and family employment details (including City Power links)</w:t>
      </w:r>
    </w:p>
    <w:p w:rsidR="00801722" w:rsidRDefault="00801722" w:rsidP="00801722">
      <w:pPr>
        <w:pStyle w:val="Heading2"/>
      </w:pPr>
      <w:r>
        <w:rPr>
          <w:rFonts w:ascii="Segoe UI Symbol" w:hAnsi="Segoe UI Symbol" w:cs="Segoe UI Symbol"/>
        </w:rPr>
        <w:t>📊</w:t>
      </w:r>
      <w:r>
        <w:t xml:space="preserve"> Data Analysis &amp; Information Management System</w:t>
      </w:r>
    </w:p>
    <w:p w:rsidR="00801722" w:rsidRDefault="00801722" w:rsidP="00801722">
      <w:pPr>
        <w:pStyle w:val="NormalWeb"/>
        <w:numPr>
          <w:ilvl w:val="0"/>
          <w:numId w:val="111"/>
        </w:numPr>
      </w:pPr>
      <w:r>
        <w:rPr>
          <w:rStyle w:val="Strong"/>
        </w:rPr>
        <w:t>Data Types</w:t>
      </w:r>
      <w:r>
        <w:t>:</w:t>
      </w:r>
    </w:p>
    <w:p w:rsidR="00801722" w:rsidRDefault="00801722" w:rsidP="00801722">
      <w:pPr>
        <w:pStyle w:val="NormalWeb"/>
        <w:numPr>
          <w:ilvl w:val="1"/>
          <w:numId w:val="111"/>
        </w:numPr>
      </w:pPr>
      <w:r>
        <w:t>Identity and citizenship verification</w:t>
      </w:r>
    </w:p>
    <w:p w:rsidR="00801722" w:rsidRDefault="00801722" w:rsidP="00801722">
      <w:pPr>
        <w:pStyle w:val="NormalWeb"/>
        <w:numPr>
          <w:ilvl w:val="1"/>
          <w:numId w:val="111"/>
        </w:numPr>
      </w:pPr>
      <w:r>
        <w:t>Academic transcripts and progress reports</w:t>
      </w:r>
    </w:p>
    <w:p w:rsidR="00801722" w:rsidRDefault="00801722" w:rsidP="00801722">
      <w:pPr>
        <w:pStyle w:val="NormalWeb"/>
        <w:numPr>
          <w:ilvl w:val="1"/>
          <w:numId w:val="111"/>
        </w:numPr>
      </w:pPr>
      <w:r>
        <w:t>Training hours, subject scores, and certification status</w:t>
      </w:r>
    </w:p>
    <w:p w:rsidR="00801722" w:rsidRDefault="00801722" w:rsidP="00801722">
      <w:pPr>
        <w:pStyle w:val="NormalWeb"/>
        <w:numPr>
          <w:ilvl w:val="1"/>
          <w:numId w:val="111"/>
        </w:numPr>
      </w:pPr>
      <w:r>
        <w:t>Career motivation and health declarations</w:t>
      </w:r>
    </w:p>
    <w:p w:rsidR="00801722" w:rsidRDefault="00801722" w:rsidP="00801722">
      <w:pPr>
        <w:pStyle w:val="NormalWeb"/>
        <w:numPr>
          <w:ilvl w:val="0"/>
          <w:numId w:val="111"/>
        </w:numPr>
      </w:pPr>
      <w:r>
        <w:rPr>
          <w:rStyle w:val="Strong"/>
        </w:rPr>
        <w:t>Tools &amp; Logic</w:t>
      </w:r>
      <w:r>
        <w:t>:</w:t>
      </w:r>
    </w:p>
    <w:p w:rsidR="00801722" w:rsidRDefault="00801722" w:rsidP="00801722">
      <w:pPr>
        <w:pStyle w:val="NormalWeb"/>
        <w:numPr>
          <w:ilvl w:val="1"/>
          <w:numId w:val="111"/>
        </w:numPr>
      </w:pPr>
      <w:r>
        <w:t>Visual Basic dashboards for credential tracking</w:t>
      </w:r>
    </w:p>
    <w:p w:rsidR="00801722" w:rsidRDefault="00801722" w:rsidP="00801722">
      <w:pPr>
        <w:pStyle w:val="NormalWeb"/>
        <w:numPr>
          <w:ilvl w:val="1"/>
          <w:numId w:val="111"/>
        </w:numPr>
      </w:pPr>
      <w:r>
        <w:t>Logigrammes for eligibility decision mapping</w:t>
      </w:r>
    </w:p>
    <w:p w:rsidR="00801722" w:rsidRDefault="00801722" w:rsidP="00801722">
      <w:pPr>
        <w:pStyle w:val="NormalWeb"/>
        <w:numPr>
          <w:ilvl w:val="1"/>
          <w:numId w:val="111"/>
        </w:numPr>
      </w:pPr>
      <w:r>
        <w:t>Algorigrammes for procedural application workflows</w:t>
      </w:r>
    </w:p>
    <w:p w:rsidR="00801722" w:rsidRDefault="00801722" w:rsidP="00801722">
      <w:pPr>
        <w:pStyle w:val="NormalWeb"/>
        <w:numPr>
          <w:ilvl w:val="0"/>
          <w:numId w:val="111"/>
        </w:numPr>
      </w:pPr>
      <w:r>
        <w:rPr>
          <w:rStyle w:val="Strong"/>
        </w:rPr>
        <w:t>System Features</w:t>
      </w:r>
      <w:r>
        <w:t>:</w:t>
      </w:r>
    </w:p>
    <w:p w:rsidR="00801722" w:rsidRDefault="00801722" w:rsidP="00801722">
      <w:pPr>
        <w:pStyle w:val="NormalWeb"/>
        <w:numPr>
          <w:ilvl w:val="1"/>
          <w:numId w:val="111"/>
        </w:numPr>
      </w:pPr>
      <w:r>
        <w:t>Audit-ready export logic for bursary review</w:t>
      </w:r>
    </w:p>
    <w:p w:rsidR="00801722" w:rsidRDefault="00801722" w:rsidP="00801722">
      <w:pPr>
        <w:pStyle w:val="NormalWeb"/>
        <w:numPr>
          <w:ilvl w:val="1"/>
          <w:numId w:val="111"/>
        </w:numPr>
      </w:pPr>
      <w:r>
        <w:t>Modular application record integration</w:t>
      </w:r>
    </w:p>
    <w:p w:rsidR="00801722" w:rsidRDefault="00801722" w:rsidP="00801722">
      <w:pPr>
        <w:pStyle w:val="NormalWeb"/>
        <w:numPr>
          <w:ilvl w:val="1"/>
          <w:numId w:val="111"/>
        </w:numPr>
      </w:pPr>
      <w:r>
        <w:t>POPIA-compliant data handling</w:t>
      </w:r>
    </w:p>
    <w:p w:rsidR="00801722" w:rsidRDefault="00801722" w:rsidP="00801722">
      <w:pPr>
        <w:pStyle w:val="Heading2"/>
      </w:pPr>
      <w:r>
        <w:rPr>
          <w:rFonts w:ascii="Segoe UI Symbol" w:hAnsi="Segoe UI Symbol" w:cs="Segoe UI Symbol"/>
        </w:rPr>
        <w:t>🔍</w:t>
      </w:r>
      <w:r>
        <w:t xml:space="preserve"> Investigation Principles</w:t>
      </w:r>
    </w:p>
    <w:p w:rsidR="00801722" w:rsidRDefault="00801722" w:rsidP="00801722">
      <w:pPr>
        <w:pStyle w:val="NormalWeb"/>
        <w:numPr>
          <w:ilvl w:val="0"/>
          <w:numId w:val="112"/>
        </w:numPr>
      </w:pPr>
      <w:r>
        <w:rPr>
          <w:rStyle w:val="Strong"/>
        </w:rPr>
        <w:t>Research Questions</w:t>
      </w:r>
      <w:r>
        <w:t>:</w:t>
      </w:r>
    </w:p>
    <w:p w:rsidR="00801722" w:rsidRDefault="00801722" w:rsidP="00801722">
      <w:pPr>
        <w:pStyle w:val="NormalWeb"/>
        <w:numPr>
          <w:ilvl w:val="1"/>
          <w:numId w:val="112"/>
        </w:numPr>
      </w:pPr>
      <w:r>
        <w:t>Does the applicant meet academic and citizenship criteria?</w:t>
      </w:r>
    </w:p>
    <w:p w:rsidR="00801722" w:rsidRDefault="00801722" w:rsidP="00801722">
      <w:pPr>
        <w:pStyle w:val="NormalWeb"/>
        <w:numPr>
          <w:ilvl w:val="1"/>
          <w:numId w:val="112"/>
        </w:numPr>
      </w:pPr>
      <w:r>
        <w:t>Is the field of study aligned with City Power’s strategic needs?</w:t>
      </w:r>
    </w:p>
    <w:p w:rsidR="00801722" w:rsidRDefault="00801722" w:rsidP="00801722">
      <w:pPr>
        <w:pStyle w:val="NormalWeb"/>
        <w:numPr>
          <w:ilvl w:val="1"/>
          <w:numId w:val="112"/>
        </w:numPr>
      </w:pPr>
      <w:r>
        <w:t>What gaps exist in training, certification, or career readiness?</w:t>
      </w:r>
    </w:p>
    <w:p w:rsidR="00801722" w:rsidRDefault="00801722" w:rsidP="00801722">
      <w:pPr>
        <w:pStyle w:val="NormalWeb"/>
        <w:numPr>
          <w:ilvl w:val="0"/>
          <w:numId w:val="112"/>
        </w:numPr>
      </w:pPr>
      <w:r>
        <w:rPr>
          <w:rStyle w:val="Strong"/>
        </w:rPr>
        <w:t>Methodology</w:t>
      </w:r>
      <w:r>
        <w:t>:</w:t>
      </w:r>
    </w:p>
    <w:p w:rsidR="00801722" w:rsidRDefault="00801722" w:rsidP="00801722">
      <w:pPr>
        <w:pStyle w:val="NormalWeb"/>
        <w:numPr>
          <w:ilvl w:val="1"/>
          <w:numId w:val="112"/>
        </w:numPr>
      </w:pPr>
      <w:r>
        <w:t>Form validation and transcript analysis</w:t>
      </w:r>
    </w:p>
    <w:p w:rsidR="00801722" w:rsidRDefault="00801722" w:rsidP="00801722">
      <w:pPr>
        <w:pStyle w:val="NormalWeb"/>
        <w:numPr>
          <w:ilvl w:val="1"/>
          <w:numId w:val="112"/>
        </w:numPr>
      </w:pPr>
      <w:r>
        <w:t>Stakeholder engagement (City Power, institutions, applicant)</w:t>
      </w:r>
    </w:p>
    <w:p w:rsidR="00801722" w:rsidRDefault="00801722" w:rsidP="00801722">
      <w:pPr>
        <w:pStyle w:val="NormalWeb"/>
        <w:numPr>
          <w:ilvl w:val="1"/>
          <w:numId w:val="112"/>
        </w:numPr>
      </w:pPr>
      <w:r>
        <w:t>Logic model alignment with bursary terms and conditions</w:t>
      </w:r>
    </w:p>
    <w:p w:rsidR="00801722" w:rsidRDefault="00801722" w:rsidP="00801722">
      <w:pPr>
        <w:pStyle w:val="Heading2"/>
      </w:pPr>
      <w:r>
        <w:rPr>
          <w:rFonts w:ascii="Segoe UI Symbol" w:hAnsi="Segoe UI Symbol" w:cs="Segoe UI Symbol"/>
        </w:rPr>
        <w:t>✅</w:t>
      </w:r>
      <w:r>
        <w:t xml:space="preserve"> Advantages</w:t>
      </w:r>
    </w:p>
    <w:p w:rsidR="00801722" w:rsidRDefault="00801722" w:rsidP="00801722">
      <w:pPr>
        <w:pStyle w:val="NormalWeb"/>
        <w:numPr>
          <w:ilvl w:val="0"/>
          <w:numId w:val="113"/>
        </w:numPr>
      </w:pPr>
      <w:r>
        <w:t>Supports national skills development in electrical engineering</w:t>
      </w:r>
    </w:p>
    <w:p w:rsidR="00801722" w:rsidRDefault="00801722" w:rsidP="00801722">
      <w:pPr>
        <w:pStyle w:val="NormalWeb"/>
        <w:numPr>
          <w:ilvl w:val="0"/>
          <w:numId w:val="113"/>
        </w:numPr>
      </w:pPr>
      <w:r>
        <w:t>Promotes credential transparency and modular documentation</w:t>
      </w:r>
    </w:p>
    <w:p w:rsidR="00801722" w:rsidRDefault="00801722" w:rsidP="00801722">
      <w:pPr>
        <w:pStyle w:val="NormalWeb"/>
        <w:numPr>
          <w:ilvl w:val="0"/>
          <w:numId w:val="113"/>
        </w:numPr>
      </w:pPr>
      <w:r>
        <w:t>Enables bilingual, audit-ready application records</w:t>
      </w:r>
    </w:p>
    <w:p w:rsidR="00801722" w:rsidRDefault="00801722" w:rsidP="00801722">
      <w:pPr>
        <w:pStyle w:val="NormalWeb"/>
        <w:numPr>
          <w:ilvl w:val="0"/>
          <w:numId w:val="113"/>
        </w:numPr>
      </w:pPr>
      <w:r>
        <w:t>Aligns with City Power’s recruitment and service goals</w:t>
      </w:r>
    </w:p>
    <w:p w:rsidR="00801722" w:rsidRDefault="00801722" w:rsidP="00801722">
      <w:pPr>
        <w:pStyle w:val="NormalWeb"/>
        <w:numPr>
          <w:ilvl w:val="0"/>
          <w:numId w:val="113"/>
        </w:numPr>
      </w:pPr>
      <w:r>
        <w:t>Facilitates career progression and institutional reporting</w:t>
      </w:r>
    </w:p>
    <w:p w:rsidR="00801722" w:rsidRDefault="00801722" w:rsidP="00801722">
      <w:pPr>
        <w:pStyle w:val="Heading2"/>
      </w:pPr>
      <w:r>
        <w:rPr>
          <w:rFonts w:ascii="Segoe UI Symbol" w:hAnsi="Segoe UI Symbol" w:cs="Segoe UI Symbol"/>
        </w:rPr>
        <w:t>❌</w:t>
      </w:r>
      <w:r>
        <w:t xml:space="preserve"> Disadvantages</w:t>
      </w:r>
    </w:p>
    <w:p w:rsidR="00801722" w:rsidRDefault="00801722" w:rsidP="00801722">
      <w:pPr>
        <w:pStyle w:val="NormalWeb"/>
        <w:numPr>
          <w:ilvl w:val="0"/>
          <w:numId w:val="114"/>
        </w:numPr>
      </w:pPr>
      <w:r>
        <w:t>Requires extensive documentation and verification</w:t>
      </w:r>
    </w:p>
    <w:p w:rsidR="00801722" w:rsidRDefault="00801722" w:rsidP="00801722">
      <w:pPr>
        <w:pStyle w:val="NormalWeb"/>
        <w:numPr>
          <w:ilvl w:val="0"/>
          <w:numId w:val="114"/>
        </w:numPr>
      </w:pPr>
      <w:r>
        <w:t>Institutional and medical reports may delay final approval</w:t>
      </w:r>
    </w:p>
    <w:p w:rsidR="00801722" w:rsidRDefault="00801722" w:rsidP="00801722">
      <w:pPr>
        <w:pStyle w:val="NormalWeb"/>
        <w:numPr>
          <w:ilvl w:val="0"/>
          <w:numId w:val="114"/>
        </w:numPr>
      </w:pPr>
      <w:r>
        <w:t>Application form must be manually completed and signed</w:t>
      </w:r>
    </w:p>
    <w:p w:rsidR="00801722" w:rsidRDefault="00801722" w:rsidP="00801722">
      <w:pPr>
        <w:pStyle w:val="NormalWeb"/>
        <w:numPr>
          <w:ilvl w:val="0"/>
          <w:numId w:val="114"/>
        </w:numPr>
      </w:pPr>
      <w:r>
        <w:t>Citizenship and immigration status may require additional review</w:t>
      </w:r>
    </w:p>
    <w:p w:rsidR="00801722" w:rsidRDefault="00801722" w:rsidP="00801722">
      <w:pPr>
        <w:pStyle w:val="Heading2"/>
      </w:pPr>
      <w:r>
        <w:rPr>
          <w:rFonts w:ascii="Calibri Light" w:hAnsi="Calibri Light" w:cs="Calibri Light"/>
        </w:rPr>
        <w:t>🧩</w:t>
      </w:r>
      <w:r>
        <w:t xml:space="preserve"> Conclusion</w:t>
      </w:r>
    </w:p>
    <w:p w:rsidR="00801722" w:rsidRDefault="00801722" w:rsidP="00801722">
      <w:pPr>
        <w:pStyle w:val="NormalWeb"/>
      </w:pPr>
      <w:r>
        <w:t>This bursary application confirms Tshingombe Fiston’s eligibility and motivation for formal engineering study. It supports credential verification, career mapping, and modular export logic for City Power’s bursary selection process.</w:t>
      </w:r>
    </w:p>
    <w:p w:rsidR="00801722" w:rsidRDefault="00801722" w:rsidP="00801722">
      <w:pPr>
        <w:pStyle w:val="Heading2"/>
      </w:pPr>
      <w:r>
        <w:rPr>
          <w:rFonts w:ascii="Segoe UI Symbol" w:hAnsi="Segoe UI Symbol" w:cs="Segoe UI Symbol"/>
        </w:rPr>
        <w:t>📚</w:t>
      </w:r>
      <w:r>
        <w:t xml:space="preserve"> Bibliographic References</w:t>
      </w:r>
    </w:p>
    <w:p w:rsidR="00801722" w:rsidRDefault="00801722" w:rsidP="00801722">
      <w:pPr>
        <w:pStyle w:val="NormalWeb"/>
        <w:numPr>
          <w:ilvl w:val="0"/>
          <w:numId w:val="115"/>
        </w:numPr>
      </w:pPr>
      <w:r>
        <w:t xml:space="preserve">Tshingombe, T. (2025). </w:t>
      </w:r>
      <w:r>
        <w:rPr>
          <w:rStyle w:val="Emphasis"/>
          <w:rFonts w:eastAsiaTheme="majorEastAsia"/>
        </w:rPr>
        <w:t>Career Discovery Overview: RNF, AIU, NSF Learning Journey</w:t>
      </w:r>
    </w:p>
    <w:p w:rsidR="00801722" w:rsidRDefault="00801722" w:rsidP="00801722">
      <w:pPr>
        <w:pStyle w:val="NormalWeb"/>
        <w:numPr>
          <w:ilvl w:val="0"/>
          <w:numId w:val="115"/>
        </w:numPr>
      </w:pPr>
      <w:r>
        <w:t xml:space="preserve">Tshingombe, T. (2021). </w:t>
      </w:r>
      <w:r>
        <w:rPr>
          <w:rStyle w:val="Emphasis"/>
          <w:rFonts w:eastAsiaTheme="majorEastAsia"/>
        </w:rPr>
        <w:t>Master Education Technology Rural Implementation Framework</w:t>
      </w:r>
      <w:r>
        <w:t>. Atlantic Journal</w:t>
      </w:r>
    </w:p>
    <w:p w:rsidR="00801722" w:rsidRDefault="00801722" w:rsidP="00801722">
      <w:pPr>
        <w:pStyle w:val="NormalWeb"/>
        <w:numPr>
          <w:ilvl w:val="0"/>
          <w:numId w:val="115"/>
        </w:numPr>
      </w:pPr>
      <w:r>
        <w:t xml:space="preserve">Elektor Magazine (2025). </w:t>
      </w:r>
      <w:r>
        <w:rPr>
          <w:rStyle w:val="Emphasis"/>
          <w:rFonts w:eastAsiaTheme="majorEastAsia"/>
        </w:rPr>
        <w:t>Rural Energy Systems by Tshingombe Tshitadi</w:t>
      </w:r>
    </w:p>
    <w:p w:rsidR="00801722" w:rsidRDefault="00801722" w:rsidP="00801722">
      <w:pPr>
        <w:pStyle w:val="Heading2"/>
      </w:pPr>
      <w:r>
        <w:rPr>
          <w:rFonts w:ascii="Segoe UI Symbol" w:hAnsi="Segoe UI Symbol" w:cs="Segoe UI Symbol"/>
        </w:rPr>
        <w:t>🎯</w:t>
      </w:r>
      <w:r>
        <w:t xml:space="preserve"> Purpose</w:t>
      </w:r>
    </w:p>
    <w:p w:rsidR="00801722" w:rsidRDefault="00801722" w:rsidP="00801722">
      <w:pPr>
        <w:pStyle w:val="NormalWeb"/>
      </w:pPr>
      <w:r>
        <w:t>To secure City Power bursary support for formal engineering education and vocational development in 2025.</w:t>
      </w:r>
    </w:p>
    <w:p w:rsidR="00801722" w:rsidRDefault="00801722" w:rsidP="00801722">
      <w:pPr>
        <w:pStyle w:val="Heading2"/>
      </w:pPr>
      <w:r>
        <w:rPr>
          <w:rFonts w:ascii="Segoe UI Symbol" w:hAnsi="Segoe UI Symbol" w:cs="Segoe UI Symbol"/>
        </w:rPr>
        <w:t>📂</w:t>
      </w:r>
      <w:r>
        <w:t xml:space="preserve"> Task Requirements</w:t>
      </w:r>
    </w:p>
    <w:p w:rsidR="00801722" w:rsidRDefault="00801722" w:rsidP="00801722">
      <w:pPr>
        <w:pStyle w:val="NormalWeb"/>
        <w:numPr>
          <w:ilvl w:val="0"/>
          <w:numId w:val="116"/>
        </w:numPr>
      </w:pPr>
      <w:r>
        <w:t>Complete and sign the bursary application form</w:t>
      </w:r>
    </w:p>
    <w:p w:rsidR="00801722" w:rsidRDefault="00801722" w:rsidP="00801722">
      <w:pPr>
        <w:pStyle w:val="NormalWeb"/>
        <w:numPr>
          <w:ilvl w:val="0"/>
          <w:numId w:val="116"/>
        </w:numPr>
      </w:pPr>
      <w:r>
        <w:t>Attach academic transcripts and progress reports</w:t>
      </w:r>
    </w:p>
    <w:p w:rsidR="00801722" w:rsidRDefault="00801722" w:rsidP="00801722">
      <w:pPr>
        <w:pStyle w:val="NormalWeb"/>
        <w:numPr>
          <w:ilvl w:val="0"/>
          <w:numId w:val="116"/>
        </w:numPr>
      </w:pPr>
      <w:r>
        <w:t>Provide identity, citizenship, and health documentation</w:t>
      </w:r>
    </w:p>
    <w:p w:rsidR="00801722" w:rsidRDefault="00801722" w:rsidP="00801722">
      <w:pPr>
        <w:pStyle w:val="NormalWeb"/>
        <w:numPr>
          <w:ilvl w:val="0"/>
          <w:numId w:val="116"/>
        </w:numPr>
      </w:pPr>
      <w:r>
        <w:t>Submit motivation statement and guardian details</w:t>
      </w:r>
    </w:p>
    <w:p w:rsidR="00801722" w:rsidRDefault="00801722" w:rsidP="00801722">
      <w:pPr>
        <w:pStyle w:val="NormalWeb"/>
        <w:numPr>
          <w:ilvl w:val="0"/>
          <w:numId w:val="116"/>
        </w:numPr>
      </w:pPr>
      <w:r>
        <w:t>Ensure POPIA compliance and readiness for interview</w:t>
      </w:r>
    </w:p>
    <w:p w:rsidR="00801722" w:rsidRDefault="00801722" w:rsidP="00801722">
      <w:pPr>
        <w:pStyle w:val="Heading2"/>
      </w:pPr>
      <w:r>
        <w:rPr>
          <w:rFonts w:ascii="Segoe UI Symbol" w:hAnsi="Segoe UI Symbol" w:cs="Segoe UI Symbol"/>
        </w:rPr>
        <w:t>🔧</w:t>
      </w:r>
      <w:r>
        <w:t xml:space="preserve"> Operational Steps</w:t>
      </w:r>
    </w:p>
    <w:p w:rsidR="00801722" w:rsidRDefault="00801722" w:rsidP="00801722">
      <w:pPr>
        <w:pStyle w:val="NormalWeb"/>
        <w:numPr>
          <w:ilvl w:val="0"/>
          <w:numId w:val="117"/>
        </w:numPr>
      </w:pPr>
      <w:r>
        <w:t>Fill in all personal and academic sections of the form</w:t>
      </w:r>
    </w:p>
    <w:p w:rsidR="00801722" w:rsidRDefault="00801722" w:rsidP="00801722">
      <w:pPr>
        <w:pStyle w:val="NormalWeb"/>
        <w:numPr>
          <w:ilvl w:val="0"/>
          <w:numId w:val="117"/>
        </w:numPr>
      </w:pPr>
      <w:r>
        <w:t>Attach supporting documents (transcripts, CV, medical report)</w:t>
      </w:r>
    </w:p>
    <w:p w:rsidR="00801722" w:rsidRDefault="00801722" w:rsidP="00801722">
      <w:pPr>
        <w:pStyle w:val="NormalWeb"/>
        <w:numPr>
          <w:ilvl w:val="0"/>
          <w:numId w:val="117"/>
        </w:numPr>
      </w:pPr>
      <w:r>
        <w:t>Map eligibility using logigramme logic</w:t>
      </w:r>
    </w:p>
    <w:p w:rsidR="00801722" w:rsidRDefault="00801722" w:rsidP="00801722">
      <w:pPr>
        <w:pStyle w:val="NormalWeb"/>
        <w:numPr>
          <w:ilvl w:val="0"/>
          <w:numId w:val="117"/>
        </w:numPr>
      </w:pPr>
      <w:r>
        <w:t>Automate credential tracking via Visual Basic</w:t>
      </w:r>
    </w:p>
    <w:p w:rsidR="00801722" w:rsidRDefault="00801722" w:rsidP="00801722">
      <w:pPr>
        <w:pStyle w:val="NormalWeb"/>
        <w:numPr>
          <w:ilvl w:val="0"/>
          <w:numId w:val="117"/>
        </w:numPr>
      </w:pPr>
      <w:r>
        <w:t>Export application to City Power’s review system</w:t>
      </w:r>
    </w:p>
    <w:p w:rsidR="00801722" w:rsidRDefault="00801722" w:rsidP="00801722">
      <w:pPr>
        <w:pStyle w:val="NormalWeb"/>
        <w:numPr>
          <w:ilvl w:val="0"/>
          <w:numId w:val="117"/>
        </w:numPr>
      </w:pPr>
      <w:r>
        <w:t>Prepare for interview and final selection</w:t>
      </w:r>
    </w:p>
    <w:p w:rsidR="00801722" w:rsidRDefault="00801722" w:rsidP="00801722">
      <w:pPr>
        <w:pStyle w:val="Heading2"/>
      </w:pPr>
      <w:r>
        <w:rPr>
          <w:rFonts w:ascii="Segoe UI Symbol" w:hAnsi="Segoe UI Symbol" w:cs="Segoe UI Symbol"/>
        </w:rPr>
        <w:t>📝</w:t>
      </w:r>
      <w:r>
        <w:t xml:space="preserve"> Assessment Components</w:t>
      </w:r>
    </w:p>
    <w:p w:rsidR="00801722" w:rsidRDefault="00801722" w:rsidP="00801722">
      <w:pPr>
        <w:pStyle w:val="NormalWeb"/>
        <w:numPr>
          <w:ilvl w:val="0"/>
          <w:numId w:val="118"/>
        </w:numPr>
      </w:pPr>
      <w:r>
        <w:t>Academic performance and subject scores</w:t>
      </w:r>
    </w:p>
    <w:p w:rsidR="00801722" w:rsidRDefault="00801722" w:rsidP="00801722">
      <w:pPr>
        <w:pStyle w:val="NormalWeb"/>
        <w:numPr>
          <w:ilvl w:val="0"/>
          <w:numId w:val="118"/>
        </w:numPr>
      </w:pPr>
      <w:r>
        <w:t>Citizenship and residency status</w:t>
      </w:r>
    </w:p>
    <w:p w:rsidR="00801722" w:rsidRDefault="00801722" w:rsidP="00801722">
      <w:pPr>
        <w:pStyle w:val="NormalWeb"/>
        <w:numPr>
          <w:ilvl w:val="0"/>
          <w:numId w:val="118"/>
        </w:numPr>
      </w:pPr>
      <w:r>
        <w:t>Motivation and career alignment</w:t>
      </w:r>
    </w:p>
    <w:p w:rsidR="00801722" w:rsidRDefault="00801722" w:rsidP="00801722">
      <w:pPr>
        <w:pStyle w:val="NormalWeb"/>
        <w:numPr>
          <w:ilvl w:val="0"/>
          <w:numId w:val="118"/>
        </w:numPr>
      </w:pPr>
      <w:r>
        <w:t>Health and criminal record declarations</w:t>
      </w:r>
    </w:p>
    <w:p w:rsidR="00801722" w:rsidRDefault="00801722" w:rsidP="00801722">
      <w:pPr>
        <w:pStyle w:val="NormalWeb"/>
        <w:numPr>
          <w:ilvl w:val="0"/>
          <w:numId w:val="118"/>
        </w:numPr>
      </w:pPr>
      <w:r>
        <w:t>Guardian and family employment details</w:t>
      </w:r>
    </w:p>
    <w:p w:rsidR="00801722" w:rsidRDefault="00801722" w:rsidP="00801722">
      <w:pPr>
        <w:pStyle w:val="Heading2"/>
      </w:pPr>
      <w:r>
        <w:rPr>
          <w:rFonts w:ascii="Segoe UI Symbol" w:hAnsi="Segoe UI Symbol" w:cs="Segoe UI Symbol"/>
        </w:rPr>
        <w:t>🔑</w:t>
      </w:r>
      <w:r>
        <w:t xml:space="preserve"> Keywords</w:t>
      </w:r>
    </w:p>
    <w:p w:rsidR="00801722" w:rsidRDefault="00801722" w:rsidP="00801722">
      <w:pPr>
        <w:pStyle w:val="NormalWeb"/>
      </w:pPr>
      <w:r>
        <w:t>City Power bursary, electrical engineering, credential tracking, curriculum mapping, Visual Basic, logigramme, algorigramme, audit-ready documentation, SAQA, TVET, POPIA, vocational readiness, training transcript, modular learning, certification metadata.</w:t>
      </w:r>
    </w:p>
    <w:p w:rsidR="00801722" w:rsidRDefault="00801722" w:rsidP="00801722">
      <w:pPr>
        <w:pStyle w:val="NormalWeb"/>
      </w:pPr>
      <w:r>
        <w:t>Would you like help scaffolding a Visual Basic module to automate this bursary form into a credential dashboard or generate a printable logigramme/algorigramme diagram for submission?</w:t>
      </w:r>
    </w:p>
    <w:p w:rsidR="00183618" w:rsidRPr="00183618" w:rsidRDefault="00183618" w:rsidP="00183618">
      <w:pPr>
        <w:spacing w:before="100" w:beforeAutospacing="1" w:after="100" w:afterAutospacing="1" w:line="240" w:lineRule="auto"/>
        <w:rPr>
          <w:rFonts w:ascii="Times New Roman" w:eastAsia="Times New Roman" w:hAnsi="Times New Roman" w:cs="Times New Roman"/>
          <w:sz w:val="24"/>
          <w:szCs w:val="24"/>
        </w:rPr>
      </w:pPr>
      <w:r w:rsidRPr="00183618">
        <w:rPr>
          <w:rFonts w:ascii="Times New Roman" w:eastAsia="Times New Roman" w:hAnsi="Times New Roman" w:cs="Times New Roman"/>
          <w:b/>
          <w:bCs/>
          <w:sz w:val="24"/>
          <w:szCs w:val="24"/>
        </w:rPr>
        <w:t>Visual Basic for Applications (VBA)</w:t>
      </w:r>
      <w:r w:rsidRPr="00183618">
        <w:rPr>
          <w:rFonts w:ascii="Times New Roman" w:eastAsia="Times New Roman" w:hAnsi="Times New Roman" w:cs="Times New Roman"/>
          <w:sz w:val="24"/>
          <w:szCs w:val="24"/>
        </w:rPr>
        <w:t xml:space="preserve"> module that integrates both </w:t>
      </w:r>
      <w:r w:rsidRPr="00183618">
        <w:rPr>
          <w:rFonts w:ascii="Times New Roman" w:eastAsia="Times New Roman" w:hAnsi="Times New Roman" w:cs="Times New Roman"/>
          <w:b/>
          <w:bCs/>
          <w:sz w:val="24"/>
          <w:szCs w:val="24"/>
        </w:rPr>
        <w:t>logigramme</w:t>
      </w:r>
      <w:r w:rsidRPr="00183618">
        <w:rPr>
          <w:rFonts w:ascii="Times New Roman" w:eastAsia="Times New Roman" w:hAnsi="Times New Roman" w:cs="Times New Roman"/>
          <w:sz w:val="24"/>
          <w:szCs w:val="24"/>
        </w:rPr>
        <w:t xml:space="preserve"> (decision logic) and </w:t>
      </w:r>
      <w:r w:rsidRPr="00183618">
        <w:rPr>
          <w:rFonts w:ascii="Times New Roman" w:eastAsia="Times New Roman" w:hAnsi="Times New Roman" w:cs="Times New Roman"/>
          <w:b/>
          <w:bCs/>
          <w:sz w:val="24"/>
          <w:szCs w:val="24"/>
        </w:rPr>
        <w:t>algorigramme</w:t>
      </w:r>
      <w:r w:rsidRPr="00183618">
        <w:rPr>
          <w:rFonts w:ascii="Times New Roman" w:eastAsia="Times New Roman" w:hAnsi="Times New Roman" w:cs="Times New Roman"/>
          <w:sz w:val="24"/>
          <w:szCs w:val="24"/>
        </w:rPr>
        <w:t xml:space="preserve"> (procedural flow) principles. This code automates eligibility validation, credential tracking, and export readiness for bursary review.</w:t>
      </w:r>
    </w:p>
    <w:p w:rsidR="00183618" w:rsidRDefault="00183618" w:rsidP="00183618">
      <w:pPr>
        <w:pStyle w:val="Heading2"/>
      </w:pPr>
      <w:r>
        <w:rPr>
          <w:rFonts w:ascii="Segoe UI Symbol" w:hAnsi="Segoe UI Symbol" w:cs="Segoe UI Symbol"/>
        </w:rPr>
        <w:t>💻</w:t>
      </w:r>
      <w:r>
        <w:t xml:space="preserve"> Visual Basic Code: City Power Bursary Audit &amp; Export Logic</w:t>
      </w:r>
    </w:p>
    <w:p w:rsidR="00183618" w:rsidRDefault="00183618" w:rsidP="00183618">
      <w:r>
        <w:t>vb</w:t>
      </w:r>
    </w:p>
    <w:p w:rsidR="00183618" w:rsidRDefault="00183618" w:rsidP="00183618">
      <w:pPr>
        <w:pStyle w:val="HTMLPreformatted"/>
        <w:rPr>
          <w:rStyle w:val="HTMLCode"/>
        </w:rPr>
      </w:pPr>
      <w:r>
        <w:rPr>
          <w:rStyle w:val="HTMLCode"/>
        </w:rPr>
        <w:t>Sub CityPowerBursaryAudit()</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Dim ws As Worksheet</w:t>
      </w:r>
    </w:p>
    <w:p w:rsidR="00183618" w:rsidRDefault="00183618" w:rsidP="00183618">
      <w:pPr>
        <w:pStyle w:val="HTMLPreformatted"/>
        <w:rPr>
          <w:rStyle w:val="HTMLCode"/>
        </w:rPr>
      </w:pPr>
      <w:r>
        <w:rPr>
          <w:rStyle w:val="HTMLCode"/>
        </w:rPr>
        <w:t xml:space="preserve">    Dim lastRow As Long</w:t>
      </w:r>
    </w:p>
    <w:p w:rsidR="00183618" w:rsidRDefault="00183618" w:rsidP="00183618">
      <w:pPr>
        <w:pStyle w:val="HTMLPreformatted"/>
        <w:rPr>
          <w:rStyle w:val="HTMLCode"/>
        </w:rPr>
      </w:pPr>
      <w:r>
        <w:rPr>
          <w:rStyle w:val="HTMLCode"/>
        </w:rPr>
        <w:t xml:space="preserve">    Dim i As Long</w:t>
      </w:r>
    </w:p>
    <w:p w:rsidR="00183618" w:rsidRDefault="00183618" w:rsidP="00183618">
      <w:pPr>
        <w:pStyle w:val="HTMLPreformatted"/>
        <w:rPr>
          <w:rStyle w:val="HTMLCode"/>
        </w:rPr>
      </w:pPr>
      <w:r>
        <w:rPr>
          <w:rStyle w:val="HTMLCode"/>
        </w:rPr>
        <w:t xml:space="preserve">    Dim applicantName As String</w:t>
      </w:r>
    </w:p>
    <w:p w:rsidR="00183618" w:rsidRDefault="00183618" w:rsidP="00183618">
      <w:pPr>
        <w:pStyle w:val="HTMLPreformatted"/>
        <w:rPr>
          <w:rStyle w:val="HTMLCode"/>
        </w:rPr>
      </w:pPr>
      <w:r>
        <w:rPr>
          <w:rStyle w:val="HTMLCode"/>
        </w:rPr>
        <w:t xml:space="preserve">    Dim fieldOfStudy As String</w:t>
      </w:r>
    </w:p>
    <w:p w:rsidR="00183618" w:rsidRDefault="00183618" w:rsidP="00183618">
      <w:pPr>
        <w:pStyle w:val="HTMLPreformatted"/>
        <w:rPr>
          <w:rStyle w:val="HTMLCode"/>
        </w:rPr>
      </w:pPr>
      <w:r>
        <w:rPr>
          <w:rStyle w:val="HTMLCode"/>
        </w:rPr>
        <w:t xml:space="preserve">    Dim citizenshipStatus As String</w:t>
      </w:r>
    </w:p>
    <w:p w:rsidR="00183618" w:rsidRDefault="00183618" w:rsidP="00183618">
      <w:pPr>
        <w:pStyle w:val="HTMLPreformatted"/>
        <w:rPr>
          <w:rStyle w:val="HTMLCode"/>
        </w:rPr>
      </w:pPr>
      <w:r>
        <w:rPr>
          <w:rStyle w:val="HTMLCode"/>
        </w:rPr>
        <w:t xml:space="preserve">    Dim academicScore As Double</w:t>
      </w:r>
    </w:p>
    <w:p w:rsidR="00183618" w:rsidRDefault="00183618" w:rsidP="00183618">
      <w:pPr>
        <w:pStyle w:val="HTMLPreformatted"/>
        <w:rPr>
          <w:rStyle w:val="HTMLCode"/>
        </w:rPr>
      </w:pPr>
      <w:r>
        <w:rPr>
          <w:rStyle w:val="HTMLCode"/>
        </w:rPr>
        <w:t xml:space="preserve">    Dim healthStatus As String</w:t>
      </w:r>
    </w:p>
    <w:p w:rsidR="00183618" w:rsidRDefault="00183618" w:rsidP="00183618">
      <w:pPr>
        <w:pStyle w:val="HTMLPreformatted"/>
        <w:rPr>
          <w:rStyle w:val="HTMLCode"/>
        </w:rPr>
      </w:pPr>
      <w:r>
        <w:rPr>
          <w:rStyle w:val="HTMLCode"/>
        </w:rPr>
        <w:t xml:space="preserve">    Dim criminalRecord As String</w:t>
      </w:r>
    </w:p>
    <w:p w:rsidR="00183618" w:rsidRDefault="00183618" w:rsidP="00183618">
      <w:pPr>
        <w:pStyle w:val="HTMLPreformatted"/>
        <w:rPr>
          <w:rStyle w:val="HTMLCode"/>
        </w:rPr>
      </w:pPr>
      <w:r>
        <w:rPr>
          <w:rStyle w:val="HTMLCode"/>
        </w:rPr>
        <w:t xml:space="preserve">    Dim exportStatus As String</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Set ws = ThisWorkbook.Sheets("BursaryDashboard")</w:t>
      </w:r>
    </w:p>
    <w:p w:rsidR="00183618" w:rsidRDefault="00183618" w:rsidP="00183618">
      <w:pPr>
        <w:pStyle w:val="HTMLPreformatted"/>
        <w:rPr>
          <w:rStyle w:val="HTMLCode"/>
        </w:rPr>
      </w:pPr>
      <w:r>
        <w:rPr>
          <w:rStyle w:val="HTMLCode"/>
        </w:rPr>
        <w:t xml:space="preserve">    lastRow = ws.Cells(ws.Rows.Count, "A").End(xlUp).Row</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For i = 2 To lastRow</w:t>
      </w:r>
    </w:p>
    <w:p w:rsidR="00183618" w:rsidRDefault="00183618" w:rsidP="00183618">
      <w:pPr>
        <w:pStyle w:val="HTMLPreformatted"/>
        <w:rPr>
          <w:rStyle w:val="HTMLCode"/>
        </w:rPr>
      </w:pPr>
      <w:r>
        <w:rPr>
          <w:rStyle w:val="HTMLCode"/>
        </w:rPr>
        <w:t xml:space="preserve">        applicantName = ws.Cells(i, 1).Value</w:t>
      </w:r>
    </w:p>
    <w:p w:rsidR="00183618" w:rsidRDefault="00183618" w:rsidP="00183618">
      <w:pPr>
        <w:pStyle w:val="HTMLPreformatted"/>
        <w:rPr>
          <w:rStyle w:val="HTMLCode"/>
        </w:rPr>
      </w:pPr>
      <w:r>
        <w:rPr>
          <w:rStyle w:val="HTMLCode"/>
        </w:rPr>
        <w:t xml:space="preserve">        fieldOfStudy = ws.Cells(i, 2).Value</w:t>
      </w:r>
    </w:p>
    <w:p w:rsidR="00183618" w:rsidRDefault="00183618" w:rsidP="00183618">
      <w:pPr>
        <w:pStyle w:val="HTMLPreformatted"/>
        <w:rPr>
          <w:rStyle w:val="HTMLCode"/>
        </w:rPr>
      </w:pPr>
      <w:r>
        <w:rPr>
          <w:rStyle w:val="HTMLCode"/>
        </w:rPr>
        <w:t xml:space="preserve">        citizenshipStatus = ws.Cells(i, 3).Value ' "Yes", "No"</w:t>
      </w:r>
    </w:p>
    <w:p w:rsidR="00183618" w:rsidRDefault="00183618" w:rsidP="00183618">
      <w:pPr>
        <w:pStyle w:val="HTMLPreformatted"/>
        <w:rPr>
          <w:rStyle w:val="HTMLCode"/>
        </w:rPr>
      </w:pPr>
      <w:r>
        <w:rPr>
          <w:rStyle w:val="HTMLCode"/>
        </w:rPr>
        <w:t xml:space="preserve">        academicScore = ws.Cells(i, 4).Value</w:t>
      </w:r>
    </w:p>
    <w:p w:rsidR="00183618" w:rsidRDefault="00183618" w:rsidP="00183618">
      <w:pPr>
        <w:pStyle w:val="HTMLPreformatted"/>
        <w:rPr>
          <w:rStyle w:val="HTMLCode"/>
        </w:rPr>
      </w:pPr>
      <w:r>
        <w:rPr>
          <w:rStyle w:val="HTMLCode"/>
        </w:rPr>
        <w:t xml:space="preserve">        healthStatus = ws.Cells(i, 5).Value ' "Good", "Fair", "Poor"</w:t>
      </w:r>
    </w:p>
    <w:p w:rsidR="00183618" w:rsidRDefault="00183618" w:rsidP="00183618">
      <w:pPr>
        <w:pStyle w:val="HTMLPreformatted"/>
        <w:rPr>
          <w:rStyle w:val="HTMLCode"/>
        </w:rPr>
      </w:pPr>
      <w:r>
        <w:rPr>
          <w:rStyle w:val="HTMLCode"/>
        </w:rPr>
        <w:t xml:space="preserve">        criminalRecord = ws.Cells(i, 6).Value ' "Yes", "No"</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Logigramme: Decision logic</w:t>
      </w:r>
    </w:p>
    <w:p w:rsidR="00183618" w:rsidRDefault="00183618" w:rsidP="00183618">
      <w:pPr>
        <w:pStyle w:val="HTMLPreformatted"/>
        <w:rPr>
          <w:rStyle w:val="HTMLCode"/>
        </w:rPr>
      </w:pPr>
      <w:r>
        <w:rPr>
          <w:rStyle w:val="HTMLCode"/>
        </w:rPr>
        <w:t xml:space="preserve">        If fieldOfStudy &lt;&gt; "" And citizenshipStatus = "Yes" And academicScore &gt;= 65 And healthStatus = "Good" And criminalRecord = "No" Then</w:t>
      </w:r>
    </w:p>
    <w:p w:rsidR="00183618" w:rsidRDefault="00183618" w:rsidP="00183618">
      <w:pPr>
        <w:pStyle w:val="HTMLPreformatted"/>
        <w:rPr>
          <w:rStyle w:val="HTMLCode"/>
        </w:rPr>
      </w:pPr>
      <w:r>
        <w:rPr>
          <w:rStyle w:val="HTMLCode"/>
        </w:rPr>
        <w:t xml:space="preserve">            exportStatus = "Eligible for Bursary Review"</w:t>
      </w:r>
    </w:p>
    <w:p w:rsidR="00183618" w:rsidRDefault="00183618" w:rsidP="00183618">
      <w:pPr>
        <w:pStyle w:val="HTMLPreformatted"/>
        <w:rPr>
          <w:rStyle w:val="HTMLCode"/>
        </w:rPr>
      </w:pPr>
      <w:r>
        <w:rPr>
          <w:rStyle w:val="HTMLCode"/>
        </w:rPr>
        <w:t xml:space="preserve">        ElseIf fieldOfStudy = "" Then</w:t>
      </w:r>
    </w:p>
    <w:p w:rsidR="00183618" w:rsidRDefault="00183618" w:rsidP="00183618">
      <w:pPr>
        <w:pStyle w:val="HTMLPreformatted"/>
        <w:rPr>
          <w:rStyle w:val="HTMLCode"/>
        </w:rPr>
      </w:pPr>
      <w:r>
        <w:rPr>
          <w:rStyle w:val="HTMLCode"/>
        </w:rPr>
        <w:t xml:space="preserve">            exportStatus = "Missing Field of Study"</w:t>
      </w:r>
    </w:p>
    <w:p w:rsidR="00183618" w:rsidRDefault="00183618" w:rsidP="00183618">
      <w:pPr>
        <w:pStyle w:val="HTMLPreformatted"/>
        <w:rPr>
          <w:rStyle w:val="HTMLCode"/>
        </w:rPr>
      </w:pPr>
      <w:r>
        <w:rPr>
          <w:rStyle w:val="HTMLCode"/>
        </w:rPr>
        <w:t xml:space="preserve">        ElseIf citizenshipStatus &lt;&gt; "Yes" Then</w:t>
      </w:r>
    </w:p>
    <w:p w:rsidR="00183618" w:rsidRDefault="00183618" w:rsidP="00183618">
      <w:pPr>
        <w:pStyle w:val="HTMLPreformatted"/>
        <w:rPr>
          <w:rStyle w:val="HTMLCode"/>
        </w:rPr>
      </w:pPr>
      <w:r>
        <w:rPr>
          <w:rStyle w:val="HTMLCode"/>
        </w:rPr>
        <w:t xml:space="preserve">            exportStatus = "Citizenship Not Verified"</w:t>
      </w:r>
    </w:p>
    <w:p w:rsidR="00183618" w:rsidRDefault="00183618" w:rsidP="00183618">
      <w:pPr>
        <w:pStyle w:val="HTMLPreformatted"/>
        <w:rPr>
          <w:rStyle w:val="HTMLCode"/>
        </w:rPr>
      </w:pPr>
      <w:r>
        <w:rPr>
          <w:rStyle w:val="HTMLCode"/>
        </w:rPr>
        <w:t xml:space="preserve">        ElseIf academicScore &lt; 65 Then</w:t>
      </w:r>
    </w:p>
    <w:p w:rsidR="00183618" w:rsidRDefault="00183618" w:rsidP="00183618">
      <w:pPr>
        <w:pStyle w:val="HTMLPreformatted"/>
        <w:rPr>
          <w:rStyle w:val="HTMLCode"/>
        </w:rPr>
      </w:pPr>
      <w:r>
        <w:rPr>
          <w:rStyle w:val="HTMLCode"/>
        </w:rPr>
        <w:t xml:space="preserve">            exportStatus = "Academic Score Below Threshold"</w:t>
      </w:r>
    </w:p>
    <w:p w:rsidR="00183618" w:rsidRDefault="00183618" w:rsidP="00183618">
      <w:pPr>
        <w:pStyle w:val="HTMLPreformatted"/>
        <w:rPr>
          <w:rStyle w:val="HTMLCode"/>
        </w:rPr>
      </w:pPr>
      <w:r>
        <w:rPr>
          <w:rStyle w:val="HTMLCode"/>
        </w:rPr>
        <w:t xml:space="preserve">        ElseIf healthStatus &lt;&gt; "Good" Then</w:t>
      </w:r>
    </w:p>
    <w:p w:rsidR="00183618" w:rsidRDefault="00183618" w:rsidP="00183618">
      <w:pPr>
        <w:pStyle w:val="HTMLPreformatted"/>
        <w:rPr>
          <w:rStyle w:val="HTMLCode"/>
        </w:rPr>
      </w:pPr>
      <w:r>
        <w:rPr>
          <w:rStyle w:val="HTMLCode"/>
        </w:rPr>
        <w:t xml:space="preserve">            exportStatus = "Health Status Requires Review"</w:t>
      </w:r>
    </w:p>
    <w:p w:rsidR="00183618" w:rsidRDefault="00183618" w:rsidP="00183618">
      <w:pPr>
        <w:pStyle w:val="HTMLPreformatted"/>
        <w:rPr>
          <w:rStyle w:val="HTMLCode"/>
        </w:rPr>
      </w:pPr>
      <w:r>
        <w:rPr>
          <w:rStyle w:val="HTMLCode"/>
        </w:rPr>
        <w:t xml:space="preserve">        ElseIf criminalRecord = "Yes" Then</w:t>
      </w:r>
    </w:p>
    <w:p w:rsidR="00183618" w:rsidRDefault="00183618" w:rsidP="00183618">
      <w:pPr>
        <w:pStyle w:val="HTMLPreformatted"/>
        <w:rPr>
          <w:rStyle w:val="HTMLCode"/>
        </w:rPr>
      </w:pPr>
      <w:r>
        <w:rPr>
          <w:rStyle w:val="HTMLCode"/>
        </w:rPr>
        <w:t xml:space="preserve">            exportStatus = "Criminal Record Declared"</w:t>
      </w:r>
    </w:p>
    <w:p w:rsidR="00183618" w:rsidRDefault="00183618" w:rsidP="00183618">
      <w:pPr>
        <w:pStyle w:val="HTMLPreformatted"/>
        <w:rPr>
          <w:rStyle w:val="HTMLCode"/>
        </w:rPr>
      </w:pPr>
      <w:r>
        <w:rPr>
          <w:rStyle w:val="HTMLCode"/>
        </w:rPr>
        <w:t xml:space="preserve">        Else</w:t>
      </w:r>
    </w:p>
    <w:p w:rsidR="00183618" w:rsidRDefault="00183618" w:rsidP="00183618">
      <w:pPr>
        <w:pStyle w:val="HTMLPreformatted"/>
        <w:rPr>
          <w:rStyle w:val="HTMLCode"/>
        </w:rPr>
      </w:pPr>
      <w:r>
        <w:rPr>
          <w:rStyle w:val="HTMLCode"/>
        </w:rPr>
        <w:t xml:space="preserve">            exportStatus = "Manual Review Required"</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Algorigramme: Procedural logic</w:t>
      </w:r>
    </w:p>
    <w:p w:rsidR="00183618" w:rsidRDefault="00183618" w:rsidP="00183618">
      <w:pPr>
        <w:pStyle w:val="HTMLPreformatted"/>
        <w:rPr>
          <w:rStyle w:val="HTMLCode"/>
        </w:rPr>
      </w:pPr>
      <w:r>
        <w:rPr>
          <w:rStyle w:val="HTMLCode"/>
        </w:rPr>
        <w:t xml:space="preserve">        ws.Cells(i, 7).Value = exportStatus</w:t>
      </w:r>
    </w:p>
    <w:p w:rsidR="00183618" w:rsidRDefault="00183618" w:rsidP="00183618">
      <w:pPr>
        <w:pStyle w:val="HTMLPreformatted"/>
        <w:rPr>
          <w:rStyle w:val="HTMLCode"/>
        </w:rPr>
      </w:pPr>
      <w:r>
        <w:rPr>
          <w:rStyle w:val="HTMLCode"/>
        </w:rPr>
        <w:t xml:space="preserve">        If exportStatus = "Eligible for Bursary Review" Then</w:t>
      </w:r>
    </w:p>
    <w:p w:rsidR="00183618" w:rsidRDefault="00183618" w:rsidP="00183618">
      <w:pPr>
        <w:pStyle w:val="HTMLPreformatted"/>
        <w:rPr>
          <w:rStyle w:val="HTMLCode"/>
        </w:rPr>
      </w:pPr>
      <w:r>
        <w:rPr>
          <w:rStyle w:val="HTMLCode"/>
        </w:rPr>
        <w:t xml:space="preserve">            Call ExportToCityPower(applicantName, fieldOfStudy)</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r>
        <w:rPr>
          <w:rStyle w:val="HTMLCode"/>
        </w:rPr>
        <w:t xml:space="preserve">    Next i</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MsgBox "City Power bursary audit completed.", vbInformation</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End Sub</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Sub ExportToCityPower(applicantName As String, fieldOfStudy As String)</w:t>
      </w:r>
    </w:p>
    <w:p w:rsidR="00183618" w:rsidRDefault="00183618" w:rsidP="00183618">
      <w:pPr>
        <w:pStyle w:val="HTMLPreformatted"/>
        <w:rPr>
          <w:rStyle w:val="HTMLCode"/>
        </w:rPr>
      </w:pPr>
      <w:r>
        <w:rPr>
          <w:rStyle w:val="HTMLCode"/>
        </w:rPr>
        <w:t xml:space="preserve">    ' Simulated export logic to GitHub, LMS, or institutional repository</w:t>
      </w:r>
    </w:p>
    <w:p w:rsidR="00183618" w:rsidRDefault="00183618" w:rsidP="00183618">
      <w:pPr>
        <w:pStyle w:val="HTMLPreformatted"/>
        <w:rPr>
          <w:rStyle w:val="HTMLCode"/>
        </w:rPr>
      </w:pPr>
      <w:r>
        <w:rPr>
          <w:rStyle w:val="HTMLCode"/>
        </w:rPr>
        <w:t xml:space="preserve">    Debug.Print "Exporting: " &amp; applicantName &amp; " | Field of Study: " &amp; fieldOfStudy</w:t>
      </w:r>
    </w:p>
    <w:p w:rsidR="00183618" w:rsidRDefault="00183618" w:rsidP="00183618">
      <w:pPr>
        <w:pStyle w:val="HTMLPreformatted"/>
        <w:rPr>
          <w:rStyle w:val="HTMLCode"/>
        </w:rPr>
      </w:pPr>
      <w:r>
        <w:rPr>
          <w:rStyle w:val="HTMLCode"/>
        </w:rPr>
        <w:t xml:space="preserve">    ' Future integration: API calls to GitHub, LMS, or archive.org</w:t>
      </w:r>
    </w:p>
    <w:p w:rsidR="00183618" w:rsidRDefault="00183618" w:rsidP="00183618">
      <w:pPr>
        <w:pStyle w:val="HTMLPreformatted"/>
        <w:rPr>
          <w:rStyle w:val="HTMLCode"/>
        </w:rPr>
      </w:pPr>
      <w:r>
        <w:rPr>
          <w:rStyle w:val="HTMLCode"/>
        </w:rPr>
        <w:t>End Sub</w:t>
      </w:r>
    </w:p>
    <w:p w:rsidR="00183618" w:rsidRDefault="00183618" w:rsidP="0018361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92"/>
        <w:gridCol w:w="4867"/>
      </w:tblGrid>
      <w:tr w:rsidR="00183618" w:rsidTr="00183618">
        <w:trPr>
          <w:tblHeader/>
          <w:tblCellSpacing w:w="15" w:type="dxa"/>
        </w:trPr>
        <w:tc>
          <w:tcPr>
            <w:tcW w:w="0" w:type="auto"/>
            <w:vAlign w:val="center"/>
            <w:hideMark/>
          </w:tcPr>
          <w:p w:rsidR="00183618" w:rsidRDefault="00183618">
            <w:pPr>
              <w:jc w:val="center"/>
              <w:rPr>
                <w:b/>
                <w:bCs/>
              </w:rPr>
            </w:pPr>
            <w:r>
              <w:rPr>
                <w:b/>
                <w:bCs/>
              </w:rPr>
              <w:t>Step</w:t>
            </w:r>
          </w:p>
        </w:tc>
        <w:tc>
          <w:tcPr>
            <w:tcW w:w="0" w:type="auto"/>
            <w:vAlign w:val="center"/>
            <w:hideMark/>
          </w:tcPr>
          <w:p w:rsidR="00183618" w:rsidRDefault="00183618">
            <w:pPr>
              <w:jc w:val="center"/>
              <w:rPr>
                <w:b/>
                <w:bCs/>
              </w:rPr>
            </w:pPr>
            <w:r>
              <w:rPr>
                <w:b/>
                <w:bCs/>
              </w:rPr>
              <w:t>Algorigramme (Procedure)</w:t>
            </w:r>
          </w:p>
        </w:tc>
        <w:tc>
          <w:tcPr>
            <w:tcW w:w="0" w:type="auto"/>
            <w:vAlign w:val="center"/>
            <w:hideMark/>
          </w:tcPr>
          <w:p w:rsidR="00183618" w:rsidRDefault="00183618">
            <w:pPr>
              <w:jc w:val="center"/>
              <w:rPr>
                <w:b/>
                <w:bCs/>
              </w:rPr>
            </w:pPr>
            <w:r>
              <w:rPr>
                <w:b/>
                <w:bCs/>
              </w:rPr>
              <w:t>Logigramme (Decision)</w:t>
            </w:r>
          </w:p>
        </w:tc>
      </w:tr>
      <w:tr w:rsidR="00183618" w:rsidTr="00183618">
        <w:trPr>
          <w:tblCellSpacing w:w="15" w:type="dxa"/>
        </w:trPr>
        <w:tc>
          <w:tcPr>
            <w:tcW w:w="0" w:type="auto"/>
            <w:vAlign w:val="center"/>
            <w:hideMark/>
          </w:tcPr>
          <w:p w:rsidR="00183618" w:rsidRDefault="00183618">
            <w:r>
              <w:t>1</w:t>
            </w:r>
          </w:p>
        </w:tc>
        <w:tc>
          <w:tcPr>
            <w:tcW w:w="0" w:type="auto"/>
            <w:vAlign w:val="center"/>
            <w:hideMark/>
          </w:tcPr>
          <w:p w:rsidR="00183618" w:rsidRDefault="00183618">
            <w:r>
              <w:t>Read applicant data</w:t>
            </w:r>
          </w:p>
        </w:tc>
        <w:tc>
          <w:tcPr>
            <w:tcW w:w="0" w:type="auto"/>
            <w:vAlign w:val="center"/>
            <w:hideMark/>
          </w:tcPr>
          <w:p w:rsidR="00183618" w:rsidRDefault="00183618">
            <w:r>
              <w:t>Is field of study specified?</w:t>
            </w:r>
          </w:p>
        </w:tc>
      </w:tr>
      <w:tr w:rsidR="00183618" w:rsidTr="00183618">
        <w:trPr>
          <w:tblCellSpacing w:w="15" w:type="dxa"/>
        </w:trPr>
        <w:tc>
          <w:tcPr>
            <w:tcW w:w="0" w:type="auto"/>
            <w:vAlign w:val="center"/>
            <w:hideMark/>
          </w:tcPr>
          <w:p w:rsidR="00183618" w:rsidRDefault="00183618">
            <w:r>
              <w:t>2</w:t>
            </w:r>
          </w:p>
        </w:tc>
        <w:tc>
          <w:tcPr>
            <w:tcW w:w="0" w:type="auto"/>
            <w:vAlign w:val="center"/>
            <w:hideMark/>
          </w:tcPr>
          <w:p w:rsidR="00183618" w:rsidRDefault="00183618">
            <w:r>
              <w:t>Validate citizenship and academic score</w:t>
            </w:r>
          </w:p>
        </w:tc>
        <w:tc>
          <w:tcPr>
            <w:tcW w:w="0" w:type="auto"/>
            <w:vAlign w:val="center"/>
            <w:hideMark/>
          </w:tcPr>
          <w:p w:rsidR="00183618" w:rsidRDefault="00183618">
            <w:r>
              <w:t>Is citizen and score ≥ 65?</w:t>
            </w:r>
          </w:p>
        </w:tc>
      </w:tr>
      <w:tr w:rsidR="00183618" w:rsidTr="00183618">
        <w:trPr>
          <w:tblCellSpacing w:w="15" w:type="dxa"/>
        </w:trPr>
        <w:tc>
          <w:tcPr>
            <w:tcW w:w="0" w:type="auto"/>
            <w:vAlign w:val="center"/>
            <w:hideMark/>
          </w:tcPr>
          <w:p w:rsidR="00183618" w:rsidRDefault="00183618">
            <w:r>
              <w:t>3</w:t>
            </w:r>
          </w:p>
        </w:tc>
        <w:tc>
          <w:tcPr>
            <w:tcW w:w="0" w:type="auto"/>
            <w:vAlign w:val="center"/>
            <w:hideMark/>
          </w:tcPr>
          <w:p w:rsidR="00183618" w:rsidRDefault="00183618">
            <w:r>
              <w:t>Check health and criminal record</w:t>
            </w:r>
          </w:p>
        </w:tc>
        <w:tc>
          <w:tcPr>
            <w:tcW w:w="0" w:type="auto"/>
            <w:vAlign w:val="center"/>
            <w:hideMark/>
          </w:tcPr>
          <w:p w:rsidR="00183618" w:rsidRDefault="00183618">
            <w:r>
              <w:t>Is health "Good" and no criminal record?</w:t>
            </w:r>
          </w:p>
        </w:tc>
      </w:tr>
      <w:tr w:rsidR="00183618" w:rsidTr="00183618">
        <w:trPr>
          <w:tblCellSpacing w:w="15" w:type="dxa"/>
        </w:trPr>
        <w:tc>
          <w:tcPr>
            <w:tcW w:w="0" w:type="auto"/>
            <w:vAlign w:val="center"/>
            <w:hideMark/>
          </w:tcPr>
          <w:p w:rsidR="00183618" w:rsidRDefault="00183618">
            <w:r>
              <w:t>4</w:t>
            </w:r>
          </w:p>
        </w:tc>
        <w:tc>
          <w:tcPr>
            <w:tcW w:w="0" w:type="auto"/>
            <w:vAlign w:val="center"/>
            <w:hideMark/>
          </w:tcPr>
          <w:p w:rsidR="00183618" w:rsidRDefault="00183618">
            <w:r>
              <w:t>Assign export status</w:t>
            </w:r>
          </w:p>
        </w:tc>
        <w:tc>
          <w:tcPr>
            <w:tcW w:w="0" w:type="auto"/>
            <w:vAlign w:val="center"/>
            <w:hideMark/>
          </w:tcPr>
          <w:p w:rsidR="00183618" w:rsidRDefault="00183618">
            <w:r>
              <w:t>If all conditions met → Eligible; else → Flag for review</w:t>
            </w:r>
          </w:p>
        </w:tc>
      </w:tr>
      <w:tr w:rsidR="00183618" w:rsidTr="00183618">
        <w:trPr>
          <w:tblCellSpacing w:w="15" w:type="dxa"/>
        </w:trPr>
        <w:tc>
          <w:tcPr>
            <w:tcW w:w="0" w:type="auto"/>
            <w:vAlign w:val="center"/>
            <w:hideMark/>
          </w:tcPr>
          <w:p w:rsidR="00183618" w:rsidRDefault="00183618">
            <w:r>
              <w:t>5</w:t>
            </w:r>
          </w:p>
        </w:tc>
        <w:tc>
          <w:tcPr>
            <w:tcW w:w="0" w:type="auto"/>
            <w:vAlign w:val="center"/>
            <w:hideMark/>
          </w:tcPr>
          <w:p w:rsidR="00183618" w:rsidRDefault="00183618">
            <w:r>
              <w:t>Export eligible records to City Power system</w:t>
            </w:r>
          </w:p>
        </w:tc>
        <w:tc>
          <w:tcPr>
            <w:tcW w:w="0" w:type="auto"/>
            <w:vAlign w:val="center"/>
            <w:hideMark/>
          </w:tcPr>
          <w:p w:rsidR="00183618" w:rsidRDefault="00183618">
            <w:r>
              <w:t>Trigger archival export for qualified applicants</w:t>
            </w:r>
          </w:p>
        </w:tc>
      </w:tr>
    </w:tbl>
    <w:p w:rsidR="00183618" w:rsidRDefault="00183618" w:rsidP="00183618">
      <w:pPr>
        <w:pStyle w:val="Heading2"/>
      </w:pPr>
      <w:r>
        <w:rPr>
          <w:rFonts w:ascii="Segoe UI Symbol" w:hAnsi="Segoe UI Symbol" w:cs="Segoe UI Symbol"/>
        </w:rPr>
        <w:t>📂</w:t>
      </w:r>
      <w:r>
        <w:t xml:space="preserve"> Sheet Structure (BursaryDashboard)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32"/>
      </w:tblGrid>
      <w:tr w:rsidR="00183618" w:rsidTr="00183618">
        <w:trPr>
          <w:tblHeader/>
          <w:tblCellSpacing w:w="15" w:type="dxa"/>
        </w:trPr>
        <w:tc>
          <w:tcPr>
            <w:tcW w:w="0" w:type="auto"/>
            <w:vAlign w:val="center"/>
            <w:hideMark/>
          </w:tcPr>
          <w:p w:rsidR="00183618" w:rsidRDefault="00183618">
            <w:pPr>
              <w:jc w:val="center"/>
              <w:rPr>
                <w:b/>
                <w:bCs/>
              </w:rPr>
            </w:pPr>
            <w:r>
              <w:rPr>
                <w:b/>
                <w:bCs/>
              </w:rPr>
              <w:t>Column</w:t>
            </w:r>
          </w:p>
        </w:tc>
        <w:tc>
          <w:tcPr>
            <w:tcW w:w="0" w:type="auto"/>
            <w:vAlign w:val="center"/>
            <w:hideMark/>
          </w:tcPr>
          <w:p w:rsidR="00183618" w:rsidRDefault="00183618">
            <w:pPr>
              <w:jc w:val="center"/>
              <w:rPr>
                <w:b/>
                <w:bCs/>
              </w:rPr>
            </w:pPr>
            <w:r>
              <w:rPr>
                <w:b/>
                <w:bCs/>
              </w:rPr>
              <w:t>Field</w:t>
            </w:r>
          </w:p>
        </w:tc>
      </w:tr>
      <w:tr w:rsidR="00183618" w:rsidTr="00183618">
        <w:trPr>
          <w:tblCellSpacing w:w="15" w:type="dxa"/>
        </w:trPr>
        <w:tc>
          <w:tcPr>
            <w:tcW w:w="0" w:type="auto"/>
            <w:vAlign w:val="center"/>
            <w:hideMark/>
          </w:tcPr>
          <w:p w:rsidR="00183618" w:rsidRDefault="00183618">
            <w:r>
              <w:t>A</w:t>
            </w:r>
          </w:p>
        </w:tc>
        <w:tc>
          <w:tcPr>
            <w:tcW w:w="0" w:type="auto"/>
            <w:vAlign w:val="center"/>
            <w:hideMark/>
          </w:tcPr>
          <w:p w:rsidR="00183618" w:rsidRDefault="00183618">
            <w:r>
              <w:t>Applicant Name</w:t>
            </w:r>
          </w:p>
        </w:tc>
      </w:tr>
      <w:tr w:rsidR="00183618" w:rsidTr="00183618">
        <w:trPr>
          <w:tblCellSpacing w:w="15" w:type="dxa"/>
        </w:trPr>
        <w:tc>
          <w:tcPr>
            <w:tcW w:w="0" w:type="auto"/>
            <w:vAlign w:val="center"/>
            <w:hideMark/>
          </w:tcPr>
          <w:p w:rsidR="00183618" w:rsidRDefault="00183618">
            <w:r>
              <w:t>B</w:t>
            </w:r>
          </w:p>
        </w:tc>
        <w:tc>
          <w:tcPr>
            <w:tcW w:w="0" w:type="auto"/>
            <w:vAlign w:val="center"/>
            <w:hideMark/>
          </w:tcPr>
          <w:p w:rsidR="00183618" w:rsidRDefault="00183618">
            <w:r>
              <w:t>Field of Study</w:t>
            </w:r>
          </w:p>
        </w:tc>
      </w:tr>
      <w:tr w:rsidR="00183618" w:rsidTr="00183618">
        <w:trPr>
          <w:tblCellSpacing w:w="15" w:type="dxa"/>
        </w:trPr>
        <w:tc>
          <w:tcPr>
            <w:tcW w:w="0" w:type="auto"/>
            <w:vAlign w:val="center"/>
            <w:hideMark/>
          </w:tcPr>
          <w:p w:rsidR="00183618" w:rsidRDefault="00183618">
            <w:r>
              <w:t>C</w:t>
            </w:r>
          </w:p>
        </w:tc>
        <w:tc>
          <w:tcPr>
            <w:tcW w:w="0" w:type="auto"/>
            <w:vAlign w:val="center"/>
            <w:hideMark/>
          </w:tcPr>
          <w:p w:rsidR="00183618" w:rsidRDefault="00183618">
            <w:r>
              <w:t>Citizenship Status</w:t>
            </w:r>
          </w:p>
        </w:tc>
      </w:tr>
      <w:tr w:rsidR="00183618" w:rsidTr="00183618">
        <w:trPr>
          <w:tblCellSpacing w:w="15" w:type="dxa"/>
        </w:trPr>
        <w:tc>
          <w:tcPr>
            <w:tcW w:w="0" w:type="auto"/>
            <w:vAlign w:val="center"/>
            <w:hideMark/>
          </w:tcPr>
          <w:p w:rsidR="00183618" w:rsidRDefault="00183618">
            <w:r>
              <w:t>D</w:t>
            </w:r>
          </w:p>
        </w:tc>
        <w:tc>
          <w:tcPr>
            <w:tcW w:w="0" w:type="auto"/>
            <w:vAlign w:val="center"/>
            <w:hideMark/>
          </w:tcPr>
          <w:p w:rsidR="00183618" w:rsidRDefault="00183618">
            <w:r>
              <w:t>Academic Score (%)</w:t>
            </w:r>
          </w:p>
        </w:tc>
      </w:tr>
      <w:tr w:rsidR="00183618" w:rsidTr="00183618">
        <w:trPr>
          <w:tblCellSpacing w:w="15" w:type="dxa"/>
        </w:trPr>
        <w:tc>
          <w:tcPr>
            <w:tcW w:w="0" w:type="auto"/>
            <w:vAlign w:val="center"/>
            <w:hideMark/>
          </w:tcPr>
          <w:p w:rsidR="00183618" w:rsidRDefault="00183618">
            <w:r>
              <w:t>E</w:t>
            </w:r>
          </w:p>
        </w:tc>
        <w:tc>
          <w:tcPr>
            <w:tcW w:w="0" w:type="auto"/>
            <w:vAlign w:val="center"/>
            <w:hideMark/>
          </w:tcPr>
          <w:p w:rsidR="00183618" w:rsidRDefault="00183618">
            <w:r>
              <w:t>Health Status</w:t>
            </w:r>
          </w:p>
        </w:tc>
      </w:tr>
      <w:tr w:rsidR="00183618" w:rsidTr="00183618">
        <w:trPr>
          <w:tblCellSpacing w:w="15" w:type="dxa"/>
        </w:trPr>
        <w:tc>
          <w:tcPr>
            <w:tcW w:w="0" w:type="auto"/>
            <w:vAlign w:val="center"/>
            <w:hideMark/>
          </w:tcPr>
          <w:p w:rsidR="00183618" w:rsidRDefault="00183618">
            <w:r>
              <w:t>F</w:t>
            </w:r>
          </w:p>
        </w:tc>
        <w:tc>
          <w:tcPr>
            <w:tcW w:w="0" w:type="auto"/>
            <w:vAlign w:val="center"/>
            <w:hideMark/>
          </w:tcPr>
          <w:p w:rsidR="00183618" w:rsidRDefault="00183618">
            <w:r>
              <w:t>Criminal Record</w:t>
            </w:r>
          </w:p>
        </w:tc>
      </w:tr>
      <w:tr w:rsidR="00183618" w:rsidTr="00183618">
        <w:trPr>
          <w:tblCellSpacing w:w="15" w:type="dxa"/>
        </w:trPr>
        <w:tc>
          <w:tcPr>
            <w:tcW w:w="0" w:type="auto"/>
            <w:vAlign w:val="center"/>
            <w:hideMark/>
          </w:tcPr>
          <w:p w:rsidR="00183618" w:rsidRDefault="00183618">
            <w:r>
              <w:t>G</w:t>
            </w:r>
          </w:p>
        </w:tc>
        <w:tc>
          <w:tcPr>
            <w:tcW w:w="0" w:type="auto"/>
            <w:vAlign w:val="center"/>
            <w:hideMark/>
          </w:tcPr>
          <w:p w:rsidR="00183618" w:rsidRDefault="00183618">
            <w:r>
              <w:t>Export Status</w:t>
            </w:r>
          </w:p>
        </w:tc>
      </w:tr>
    </w:tbl>
    <w:p w:rsidR="00183618" w:rsidRDefault="00183618" w:rsidP="00183618">
      <w:pPr>
        <w:pStyle w:val="NormalWeb"/>
      </w:pPr>
      <w:r>
        <w:t xml:space="preserve">This module can be embedded into your bursary workbook to automate eligibility checks and export readiness. If you’d like, I can also help visualize this logic as a printable </w:t>
      </w:r>
      <w:r>
        <w:rPr>
          <w:rStyle w:val="Strong"/>
        </w:rPr>
        <w:t>logigramme/algorigramme diagram</w:t>
      </w:r>
      <w:r>
        <w:t xml:space="preserve"> or scaffold GitHub integration for your credential-linked dashboards. Let’s make your bursary submission modular, traceable, and audit-ready.</w:t>
      </w:r>
    </w:p>
    <w:p w:rsidR="009151D7" w:rsidRDefault="009151D7" w:rsidP="009151D7">
      <w:pPr>
        <w:pStyle w:val="NormalWeb"/>
      </w:pPr>
      <w:r>
        <w:t>Here is a structured summary of the PSiRA Council Nomination Call (Case: October 2025), formatted to support eligibility review, governance planning, and institutional alignment:</w:t>
      </w:r>
    </w:p>
    <w:p w:rsidR="009151D7" w:rsidRDefault="009151D7" w:rsidP="009151D7">
      <w:pPr>
        <w:pStyle w:val="Heading2"/>
      </w:pPr>
      <w:r>
        <w:rPr>
          <w:rFonts w:ascii="Segoe UI Symbol" w:hAnsi="Segoe UI Symbol" w:cs="Segoe UI Symbol"/>
        </w:rPr>
        <w:t>📘</w:t>
      </w:r>
      <w:r>
        <w:t xml:space="preserve"> Overview</w:t>
      </w:r>
    </w:p>
    <w:p w:rsidR="009151D7" w:rsidRDefault="009151D7" w:rsidP="009151D7">
      <w:pPr>
        <w:pStyle w:val="NormalWeb"/>
      </w:pPr>
      <w:r>
        <w:t>The Private Security Industry Regulatory Authority (PSiRA), headquartered in Pretoria, is the statutory body responsible for regulating South Africa’s private security industry. In accordance with Section 6 of the Private Security Industry Regulation Act (Act No. 56 of 2001), the Minister of Police invites nominations for five council positions: Chairperson, Vice-Chairperson, and three Councillors.</w:t>
      </w:r>
    </w:p>
    <w:p w:rsidR="009151D7" w:rsidRDefault="009151D7" w:rsidP="009151D7">
      <w:pPr>
        <w:pStyle w:val="Heading2"/>
      </w:pPr>
      <w:r>
        <w:rPr>
          <w:rFonts w:ascii="Segoe UI Symbol" w:hAnsi="Segoe UI Symbol" w:cs="Segoe UI Symbol"/>
        </w:rPr>
        <w:t>🎯</w:t>
      </w:r>
      <w:r>
        <w:t xml:space="preserve"> Scope</w:t>
      </w:r>
    </w:p>
    <w:p w:rsidR="009151D7" w:rsidRDefault="009151D7" w:rsidP="009151D7">
      <w:pPr>
        <w:pStyle w:val="NormalWeb"/>
        <w:numPr>
          <w:ilvl w:val="0"/>
          <w:numId w:val="119"/>
        </w:numPr>
      </w:pPr>
      <w:r>
        <w:rPr>
          <w:rStyle w:val="Strong"/>
        </w:rPr>
        <w:t>Regulatory Body</w:t>
      </w:r>
      <w:r>
        <w:t>: PSiRA</w:t>
      </w:r>
    </w:p>
    <w:p w:rsidR="009151D7" w:rsidRDefault="009151D7" w:rsidP="009151D7">
      <w:pPr>
        <w:pStyle w:val="NormalWeb"/>
        <w:numPr>
          <w:ilvl w:val="0"/>
          <w:numId w:val="119"/>
        </w:numPr>
      </w:pPr>
      <w:r>
        <w:rPr>
          <w:rStyle w:val="Strong"/>
        </w:rPr>
        <w:t>Council Composition</w:t>
      </w:r>
      <w:r>
        <w:t>:</w:t>
      </w:r>
    </w:p>
    <w:p w:rsidR="009151D7" w:rsidRDefault="009151D7" w:rsidP="009151D7">
      <w:pPr>
        <w:pStyle w:val="NormalWeb"/>
        <w:numPr>
          <w:ilvl w:val="1"/>
          <w:numId w:val="119"/>
        </w:numPr>
      </w:pPr>
      <w:r>
        <w:t>Chairperson</w:t>
      </w:r>
    </w:p>
    <w:p w:rsidR="009151D7" w:rsidRDefault="009151D7" w:rsidP="009151D7">
      <w:pPr>
        <w:pStyle w:val="NormalWeb"/>
        <w:numPr>
          <w:ilvl w:val="1"/>
          <w:numId w:val="119"/>
        </w:numPr>
      </w:pPr>
      <w:r>
        <w:t>Vice-Chairperson</w:t>
      </w:r>
    </w:p>
    <w:p w:rsidR="009151D7" w:rsidRDefault="009151D7" w:rsidP="009151D7">
      <w:pPr>
        <w:pStyle w:val="NormalWeb"/>
        <w:numPr>
          <w:ilvl w:val="1"/>
          <w:numId w:val="119"/>
        </w:numPr>
      </w:pPr>
      <w:r>
        <w:t>Three Councillors</w:t>
      </w:r>
    </w:p>
    <w:p w:rsidR="009151D7" w:rsidRDefault="009151D7" w:rsidP="009151D7">
      <w:pPr>
        <w:pStyle w:val="NormalWeb"/>
        <w:numPr>
          <w:ilvl w:val="0"/>
          <w:numId w:val="119"/>
        </w:numPr>
      </w:pPr>
      <w:r>
        <w:rPr>
          <w:rStyle w:val="Strong"/>
        </w:rPr>
        <w:t>Jurisdiction</w:t>
      </w:r>
      <w:r>
        <w:t>: Republic of South Africa</w:t>
      </w:r>
    </w:p>
    <w:p w:rsidR="009151D7" w:rsidRDefault="009151D7" w:rsidP="009151D7">
      <w:pPr>
        <w:pStyle w:val="NormalWeb"/>
        <w:numPr>
          <w:ilvl w:val="0"/>
          <w:numId w:val="119"/>
        </w:numPr>
      </w:pPr>
      <w:r>
        <w:rPr>
          <w:rStyle w:val="Strong"/>
        </w:rPr>
        <w:t>Governance Domain</w:t>
      </w:r>
      <w:r>
        <w:t>:</w:t>
      </w:r>
    </w:p>
    <w:p w:rsidR="009151D7" w:rsidRDefault="009151D7" w:rsidP="009151D7">
      <w:pPr>
        <w:pStyle w:val="NormalWeb"/>
        <w:numPr>
          <w:ilvl w:val="1"/>
          <w:numId w:val="119"/>
        </w:numPr>
      </w:pPr>
      <w:r>
        <w:t>Public sector regulation</w:t>
      </w:r>
    </w:p>
    <w:p w:rsidR="009151D7" w:rsidRDefault="009151D7" w:rsidP="009151D7">
      <w:pPr>
        <w:pStyle w:val="NormalWeb"/>
        <w:numPr>
          <w:ilvl w:val="1"/>
          <w:numId w:val="119"/>
        </w:numPr>
      </w:pPr>
      <w:r>
        <w:t>Safety and security oversight</w:t>
      </w:r>
    </w:p>
    <w:p w:rsidR="009151D7" w:rsidRDefault="009151D7" w:rsidP="009151D7">
      <w:pPr>
        <w:pStyle w:val="NormalWeb"/>
        <w:numPr>
          <w:ilvl w:val="1"/>
          <w:numId w:val="119"/>
        </w:numPr>
      </w:pPr>
      <w:r>
        <w:t>Corporate governance and compliance</w:t>
      </w:r>
    </w:p>
    <w:p w:rsidR="009151D7" w:rsidRDefault="009151D7" w:rsidP="009151D7">
      <w:pPr>
        <w:pStyle w:val="Heading2"/>
      </w:pPr>
      <w:r>
        <w:rPr>
          <w:rFonts w:ascii="Calibri Light" w:hAnsi="Calibri Light" w:cs="Calibri Light"/>
        </w:rPr>
        <w:t>🧾</w:t>
      </w:r>
      <w:r>
        <w:t xml:space="preserve"> Description</w:t>
      </w:r>
    </w:p>
    <w:p w:rsidR="009151D7" w:rsidRDefault="009151D7" w:rsidP="009151D7">
      <w:pPr>
        <w:pStyle w:val="NormalWeb"/>
      </w:pPr>
      <w:r>
        <w:t>The Council’s mandate includes:</w:t>
      </w:r>
    </w:p>
    <w:p w:rsidR="009151D7" w:rsidRDefault="009151D7" w:rsidP="009151D7">
      <w:pPr>
        <w:pStyle w:val="NormalWeb"/>
        <w:numPr>
          <w:ilvl w:val="0"/>
          <w:numId w:val="120"/>
        </w:numPr>
      </w:pPr>
      <w:r>
        <w:t>Advancing the objectives of PSiRA in regulating the private security industry</w:t>
      </w:r>
    </w:p>
    <w:p w:rsidR="009151D7" w:rsidRDefault="009151D7" w:rsidP="009151D7">
      <w:pPr>
        <w:pStyle w:val="NormalWeb"/>
        <w:numPr>
          <w:ilvl w:val="0"/>
          <w:numId w:val="120"/>
        </w:numPr>
      </w:pPr>
      <w:r>
        <w:t>Overseeing the Authority’s performance and operations</w:t>
      </w:r>
    </w:p>
    <w:p w:rsidR="009151D7" w:rsidRDefault="009151D7" w:rsidP="009151D7">
      <w:pPr>
        <w:pStyle w:val="NormalWeb"/>
        <w:numPr>
          <w:ilvl w:val="0"/>
          <w:numId w:val="120"/>
        </w:numPr>
      </w:pPr>
      <w:r>
        <w:t>Exercising control over appointed officials and regulatory activities</w:t>
      </w:r>
    </w:p>
    <w:p w:rsidR="009151D7" w:rsidRDefault="009151D7" w:rsidP="009151D7">
      <w:pPr>
        <w:pStyle w:val="NormalWeb"/>
        <w:numPr>
          <w:ilvl w:val="0"/>
          <w:numId w:val="120"/>
        </w:numPr>
      </w:pPr>
      <w:r>
        <w:t>Ensuring compliance with statutory and ethical standards</w:t>
      </w:r>
    </w:p>
    <w:p w:rsidR="009151D7" w:rsidRDefault="009151D7" w:rsidP="009151D7">
      <w:pPr>
        <w:pStyle w:val="Heading2"/>
      </w:pPr>
      <w:r>
        <w:rPr>
          <w:rFonts w:ascii="Segoe UI Symbol" w:hAnsi="Segoe UI Symbol" w:cs="Segoe UI Symbol"/>
        </w:rPr>
        <w:t>📊</w:t>
      </w:r>
      <w:r>
        <w:t xml:space="preserve"> Data Analysis &amp; Information Management System</w:t>
      </w:r>
    </w:p>
    <w:p w:rsidR="009151D7" w:rsidRDefault="009151D7" w:rsidP="009151D7">
      <w:pPr>
        <w:pStyle w:val="NormalWeb"/>
        <w:numPr>
          <w:ilvl w:val="0"/>
          <w:numId w:val="121"/>
        </w:numPr>
      </w:pPr>
      <w:r>
        <w:rPr>
          <w:rStyle w:val="Strong"/>
        </w:rPr>
        <w:t>Data Types</w:t>
      </w:r>
      <w:r>
        <w:t>:</w:t>
      </w:r>
    </w:p>
    <w:p w:rsidR="009151D7" w:rsidRDefault="009151D7" w:rsidP="009151D7">
      <w:pPr>
        <w:pStyle w:val="NormalWeb"/>
        <w:numPr>
          <w:ilvl w:val="1"/>
          <w:numId w:val="121"/>
        </w:numPr>
      </w:pPr>
      <w:r>
        <w:t>Nominee CVs and qualifications</w:t>
      </w:r>
    </w:p>
    <w:p w:rsidR="009151D7" w:rsidRDefault="009151D7" w:rsidP="009151D7">
      <w:pPr>
        <w:pStyle w:val="NormalWeb"/>
        <w:numPr>
          <w:ilvl w:val="1"/>
          <w:numId w:val="121"/>
        </w:numPr>
      </w:pPr>
      <w:r>
        <w:t>Declarations of interest and business affiliations</w:t>
      </w:r>
    </w:p>
    <w:p w:rsidR="009151D7" w:rsidRDefault="009151D7" w:rsidP="009151D7">
      <w:pPr>
        <w:pStyle w:val="NormalWeb"/>
        <w:numPr>
          <w:ilvl w:val="1"/>
          <w:numId w:val="121"/>
        </w:numPr>
      </w:pPr>
      <w:r>
        <w:t>Acceptance letters and motivation statements</w:t>
      </w:r>
    </w:p>
    <w:p w:rsidR="009151D7" w:rsidRDefault="009151D7" w:rsidP="009151D7">
      <w:pPr>
        <w:pStyle w:val="NormalWeb"/>
        <w:numPr>
          <w:ilvl w:val="0"/>
          <w:numId w:val="121"/>
        </w:numPr>
      </w:pPr>
      <w:r>
        <w:rPr>
          <w:rStyle w:val="Strong"/>
        </w:rPr>
        <w:t>Tools &amp; Logic</w:t>
      </w:r>
      <w:r>
        <w:t>:</w:t>
      </w:r>
    </w:p>
    <w:p w:rsidR="009151D7" w:rsidRDefault="009151D7" w:rsidP="009151D7">
      <w:pPr>
        <w:pStyle w:val="NormalWeb"/>
        <w:numPr>
          <w:ilvl w:val="1"/>
          <w:numId w:val="121"/>
        </w:numPr>
      </w:pPr>
      <w:r>
        <w:t>Logigrammes for eligibility decision mapping</w:t>
      </w:r>
    </w:p>
    <w:p w:rsidR="009151D7" w:rsidRDefault="009151D7" w:rsidP="009151D7">
      <w:pPr>
        <w:pStyle w:val="NormalWeb"/>
        <w:numPr>
          <w:ilvl w:val="1"/>
          <w:numId w:val="121"/>
        </w:numPr>
      </w:pPr>
      <w:r>
        <w:t>Algorigrammes for procedural nomination workflows</w:t>
      </w:r>
    </w:p>
    <w:p w:rsidR="009151D7" w:rsidRDefault="009151D7" w:rsidP="009151D7">
      <w:pPr>
        <w:pStyle w:val="NormalWeb"/>
        <w:numPr>
          <w:ilvl w:val="1"/>
          <w:numId w:val="121"/>
        </w:numPr>
      </w:pPr>
      <w:r>
        <w:t>POPIA-compliant data handling and security clearance tracking</w:t>
      </w:r>
    </w:p>
    <w:p w:rsidR="009151D7" w:rsidRDefault="009151D7" w:rsidP="009151D7">
      <w:pPr>
        <w:pStyle w:val="NormalWeb"/>
        <w:numPr>
          <w:ilvl w:val="0"/>
          <w:numId w:val="121"/>
        </w:numPr>
      </w:pPr>
      <w:r>
        <w:rPr>
          <w:rStyle w:val="Strong"/>
        </w:rPr>
        <w:t>System Features</w:t>
      </w:r>
      <w:r>
        <w:t>:</w:t>
      </w:r>
    </w:p>
    <w:p w:rsidR="009151D7" w:rsidRDefault="009151D7" w:rsidP="009151D7">
      <w:pPr>
        <w:pStyle w:val="NormalWeb"/>
        <w:numPr>
          <w:ilvl w:val="1"/>
          <w:numId w:val="121"/>
        </w:numPr>
      </w:pPr>
      <w:r>
        <w:t>Audit-ready nomination records</w:t>
      </w:r>
    </w:p>
    <w:p w:rsidR="009151D7" w:rsidRDefault="009151D7" w:rsidP="009151D7">
      <w:pPr>
        <w:pStyle w:val="NormalWeb"/>
        <w:numPr>
          <w:ilvl w:val="1"/>
          <w:numId w:val="121"/>
        </w:numPr>
      </w:pPr>
      <w:r>
        <w:t>Modular governance documentation</w:t>
      </w:r>
    </w:p>
    <w:p w:rsidR="009151D7" w:rsidRDefault="009151D7" w:rsidP="009151D7">
      <w:pPr>
        <w:pStyle w:val="NormalWeb"/>
        <w:numPr>
          <w:ilvl w:val="1"/>
          <w:numId w:val="121"/>
        </w:numPr>
      </w:pPr>
      <w:r>
        <w:t>Courier-based submission tracking</w:t>
      </w:r>
    </w:p>
    <w:p w:rsidR="009151D7" w:rsidRDefault="009151D7" w:rsidP="009151D7">
      <w:pPr>
        <w:pStyle w:val="Heading2"/>
      </w:pPr>
      <w:r>
        <w:rPr>
          <w:rFonts w:ascii="Segoe UI Symbol" w:hAnsi="Segoe UI Symbol" w:cs="Segoe UI Symbol"/>
        </w:rPr>
        <w:t>🔍</w:t>
      </w:r>
      <w:r>
        <w:t xml:space="preserve"> Investigation Principles</w:t>
      </w:r>
    </w:p>
    <w:p w:rsidR="009151D7" w:rsidRDefault="009151D7" w:rsidP="009151D7">
      <w:pPr>
        <w:pStyle w:val="NormalWeb"/>
        <w:numPr>
          <w:ilvl w:val="0"/>
          <w:numId w:val="122"/>
        </w:numPr>
      </w:pPr>
      <w:r>
        <w:rPr>
          <w:rStyle w:val="Strong"/>
        </w:rPr>
        <w:t>Research Questions</w:t>
      </w:r>
      <w:r>
        <w:t>:</w:t>
      </w:r>
    </w:p>
    <w:p w:rsidR="009151D7" w:rsidRDefault="009151D7" w:rsidP="009151D7">
      <w:pPr>
        <w:pStyle w:val="NormalWeb"/>
        <w:numPr>
          <w:ilvl w:val="1"/>
          <w:numId w:val="122"/>
        </w:numPr>
      </w:pPr>
      <w:r>
        <w:t>Does the nominee meet statutory eligibility criteria?</w:t>
      </w:r>
    </w:p>
    <w:p w:rsidR="009151D7" w:rsidRDefault="009151D7" w:rsidP="009151D7">
      <w:pPr>
        <w:pStyle w:val="NormalWeb"/>
        <w:numPr>
          <w:ilvl w:val="1"/>
          <w:numId w:val="122"/>
        </w:numPr>
      </w:pPr>
      <w:r>
        <w:t>Are there conflicts of interest with the private security industry?</w:t>
      </w:r>
    </w:p>
    <w:p w:rsidR="009151D7" w:rsidRDefault="009151D7" w:rsidP="009151D7">
      <w:pPr>
        <w:pStyle w:val="NormalWeb"/>
        <w:numPr>
          <w:ilvl w:val="1"/>
          <w:numId w:val="122"/>
        </w:numPr>
      </w:pPr>
      <w:r>
        <w:t>Does the nominee have sufficient governance experience?</w:t>
      </w:r>
    </w:p>
    <w:p w:rsidR="009151D7" w:rsidRDefault="009151D7" w:rsidP="009151D7">
      <w:pPr>
        <w:pStyle w:val="NormalWeb"/>
        <w:numPr>
          <w:ilvl w:val="0"/>
          <w:numId w:val="122"/>
        </w:numPr>
      </w:pPr>
      <w:r>
        <w:rPr>
          <w:rStyle w:val="Strong"/>
        </w:rPr>
        <w:t>Methodology</w:t>
      </w:r>
      <w:r>
        <w:t>:</w:t>
      </w:r>
    </w:p>
    <w:p w:rsidR="009151D7" w:rsidRDefault="009151D7" w:rsidP="009151D7">
      <w:pPr>
        <w:pStyle w:val="NormalWeb"/>
        <w:numPr>
          <w:ilvl w:val="1"/>
          <w:numId w:val="122"/>
        </w:numPr>
      </w:pPr>
      <w:r>
        <w:t>Document verification and CV analysis</w:t>
      </w:r>
    </w:p>
    <w:p w:rsidR="009151D7" w:rsidRDefault="009151D7" w:rsidP="009151D7">
      <w:pPr>
        <w:pStyle w:val="NormalWeb"/>
        <w:numPr>
          <w:ilvl w:val="1"/>
          <w:numId w:val="122"/>
        </w:numPr>
      </w:pPr>
      <w:r>
        <w:t>Stakeholder consultation (Minister, Cabinet, PSiRA)</w:t>
      </w:r>
    </w:p>
    <w:p w:rsidR="009151D7" w:rsidRDefault="009151D7" w:rsidP="009151D7">
      <w:pPr>
        <w:pStyle w:val="NormalWeb"/>
        <w:numPr>
          <w:ilvl w:val="1"/>
          <w:numId w:val="122"/>
        </w:numPr>
      </w:pPr>
      <w:r>
        <w:t>Security clearance coordination with SSA</w:t>
      </w:r>
    </w:p>
    <w:p w:rsidR="009151D7" w:rsidRDefault="009151D7" w:rsidP="009151D7">
      <w:pPr>
        <w:pStyle w:val="Heading2"/>
      </w:pPr>
      <w:r>
        <w:rPr>
          <w:rFonts w:ascii="Segoe UI Symbol" w:hAnsi="Segoe UI Symbol" w:cs="Segoe UI Symbol"/>
        </w:rPr>
        <w:t>✅</w:t>
      </w:r>
      <w:r>
        <w:t xml:space="preserve"> Advantages</w:t>
      </w:r>
    </w:p>
    <w:p w:rsidR="009151D7" w:rsidRDefault="009151D7" w:rsidP="009151D7">
      <w:pPr>
        <w:pStyle w:val="NormalWeb"/>
        <w:numPr>
          <w:ilvl w:val="0"/>
          <w:numId w:val="123"/>
        </w:numPr>
      </w:pPr>
      <w:r>
        <w:t>Strengthens public oversight of private security operations</w:t>
      </w:r>
    </w:p>
    <w:p w:rsidR="009151D7" w:rsidRDefault="009151D7" w:rsidP="009151D7">
      <w:pPr>
        <w:pStyle w:val="NormalWeb"/>
        <w:numPr>
          <w:ilvl w:val="0"/>
          <w:numId w:val="123"/>
        </w:numPr>
      </w:pPr>
      <w:r>
        <w:t>Promotes ethical governance and regulatory transparency</w:t>
      </w:r>
    </w:p>
    <w:p w:rsidR="009151D7" w:rsidRDefault="009151D7" w:rsidP="009151D7">
      <w:pPr>
        <w:pStyle w:val="NormalWeb"/>
        <w:numPr>
          <w:ilvl w:val="0"/>
          <w:numId w:val="123"/>
        </w:numPr>
      </w:pPr>
      <w:r>
        <w:t>Aligns with national safety and compliance frameworks</w:t>
      </w:r>
    </w:p>
    <w:p w:rsidR="009151D7" w:rsidRDefault="009151D7" w:rsidP="009151D7">
      <w:pPr>
        <w:pStyle w:val="NormalWeb"/>
        <w:numPr>
          <w:ilvl w:val="0"/>
          <w:numId w:val="123"/>
        </w:numPr>
      </w:pPr>
      <w:r>
        <w:t>Enables diverse representation in statutory institutions</w:t>
      </w:r>
    </w:p>
    <w:p w:rsidR="009151D7" w:rsidRDefault="009151D7" w:rsidP="009151D7">
      <w:pPr>
        <w:pStyle w:val="Heading2"/>
      </w:pPr>
      <w:r>
        <w:rPr>
          <w:rFonts w:ascii="Segoe UI Symbol" w:hAnsi="Segoe UI Symbol" w:cs="Segoe UI Symbol"/>
        </w:rPr>
        <w:t>❌</w:t>
      </w:r>
      <w:r>
        <w:t xml:space="preserve"> Disadvantages</w:t>
      </w:r>
    </w:p>
    <w:p w:rsidR="009151D7" w:rsidRDefault="009151D7" w:rsidP="009151D7">
      <w:pPr>
        <w:pStyle w:val="NormalWeb"/>
        <w:numPr>
          <w:ilvl w:val="0"/>
          <w:numId w:val="124"/>
        </w:numPr>
      </w:pPr>
      <w:r>
        <w:t>Manual submission process may limit accessibility</w:t>
      </w:r>
    </w:p>
    <w:p w:rsidR="009151D7" w:rsidRDefault="009151D7" w:rsidP="009151D7">
      <w:pPr>
        <w:pStyle w:val="NormalWeb"/>
        <w:numPr>
          <w:ilvl w:val="0"/>
          <w:numId w:val="124"/>
        </w:numPr>
      </w:pPr>
      <w:r>
        <w:t>Security clearance requirements may delay appointments</w:t>
      </w:r>
    </w:p>
    <w:p w:rsidR="009151D7" w:rsidRDefault="009151D7" w:rsidP="009151D7">
      <w:pPr>
        <w:pStyle w:val="NormalWeb"/>
        <w:numPr>
          <w:ilvl w:val="0"/>
          <w:numId w:val="124"/>
        </w:numPr>
      </w:pPr>
      <w:r>
        <w:t>Exclusion of nominees with industry ties may reduce sectoral insight</w:t>
      </w:r>
    </w:p>
    <w:p w:rsidR="009151D7" w:rsidRDefault="009151D7" w:rsidP="009151D7">
      <w:pPr>
        <w:pStyle w:val="NormalWeb"/>
        <w:numPr>
          <w:ilvl w:val="0"/>
          <w:numId w:val="124"/>
        </w:numPr>
      </w:pPr>
      <w:r>
        <w:t>No digital application option (email submissions not accepted)</w:t>
      </w:r>
    </w:p>
    <w:p w:rsidR="009151D7" w:rsidRDefault="009151D7" w:rsidP="009151D7">
      <w:pPr>
        <w:pStyle w:val="Heading2"/>
      </w:pPr>
      <w:r>
        <w:rPr>
          <w:rFonts w:ascii="Calibri Light" w:hAnsi="Calibri Light" w:cs="Calibri Light"/>
        </w:rPr>
        <w:t>🧩</w:t>
      </w:r>
      <w:r>
        <w:t xml:space="preserve"> Conclusion</w:t>
      </w:r>
    </w:p>
    <w:p w:rsidR="009151D7" w:rsidRDefault="009151D7" w:rsidP="009151D7">
      <w:pPr>
        <w:pStyle w:val="NormalWeb"/>
      </w:pPr>
      <w:r>
        <w:t>This nomination call supports the appointment of qualified, independent individuals to the PSiRA Council. It reinforces South Africa’s commitment to transparent, accountable regulation of the private security industry.</w:t>
      </w:r>
    </w:p>
    <w:p w:rsidR="009151D7" w:rsidRDefault="009151D7" w:rsidP="009151D7">
      <w:pPr>
        <w:pStyle w:val="Heading2"/>
      </w:pPr>
      <w:r>
        <w:rPr>
          <w:rFonts w:ascii="Segoe UI Symbol" w:hAnsi="Segoe UI Symbol" w:cs="Segoe UI Symbol"/>
        </w:rPr>
        <w:t>📚</w:t>
      </w:r>
      <w:r>
        <w:t xml:space="preserve"> Bibliographic References</w:t>
      </w:r>
    </w:p>
    <w:p w:rsidR="009151D7" w:rsidRDefault="009151D7" w:rsidP="009151D7">
      <w:pPr>
        <w:pStyle w:val="NormalWeb"/>
        <w:numPr>
          <w:ilvl w:val="0"/>
          <w:numId w:val="125"/>
        </w:numPr>
      </w:pPr>
      <w:r>
        <w:t>Private Security Industry Regulation Act, 2001 (Act No. 56 of 2001)</w:t>
      </w:r>
    </w:p>
    <w:p w:rsidR="009151D7" w:rsidRDefault="009151D7" w:rsidP="009151D7">
      <w:pPr>
        <w:pStyle w:val="NormalWeb"/>
        <w:numPr>
          <w:ilvl w:val="0"/>
          <w:numId w:val="125"/>
        </w:numPr>
      </w:pPr>
      <w:r>
        <w:t>PSiRA Governance Framework (2025)</w:t>
      </w:r>
    </w:p>
    <w:p w:rsidR="009151D7" w:rsidRDefault="009151D7" w:rsidP="009151D7">
      <w:pPr>
        <w:pStyle w:val="NormalWeb"/>
        <w:numPr>
          <w:ilvl w:val="0"/>
          <w:numId w:val="125"/>
        </w:numPr>
      </w:pPr>
      <w:r>
        <w:t>Ministerial Guidelines for Statutory Appointments</w:t>
      </w:r>
    </w:p>
    <w:p w:rsidR="009151D7" w:rsidRDefault="009151D7" w:rsidP="009151D7">
      <w:pPr>
        <w:pStyle w:val="Heading2"/>
      </w:pPr>
      <w:r>
        <w:rPr>
          <w:rFonts w:ascii="Segoe UI Symbol" w:hAnsi="Segoe UI Symbol" w:cs="Segoe UI Symbol"/>
        </w:rPr>
        <w:t>🎯</w:t>
      </w:r>
      <w:r>
        <w:t xml:space="preserve"> Purpose</w:t>
      </w:r>
    </w:p>
    <w:p w:rsidR="009151D7" w:rsidRDefault="009151D7" w:rsidP="009151D7">
      <w:pPr>
        <w:pStyle w:val="NormalWeb"/>
      </w:pPr>
      <w:r>
        <w:t>To appoint five qualified individuals to the PSiRA Council who will uphold regulatory integrity, public accountability, and strategic oversight of the private security industry.</w:t>
      </w:r>
    </w:p>
    <w:p w:rsidR="009151D7" w:rsidRDefault="009151D7" w:rsidP="009151D7">
      <w:pPr>
        <w:pStyle w:val="Heading2"/>
      </w:pPr>
      <w:r>
        <w:rPr>
          <w:rFonts w:ascii="Segoe UI Symbol" w:hAnsi="Segoe UI Symbol" w:cs="Segoe UI Symbol"/>
        </w:rPr>
        <w:t>📂</w:t>
      </w:r>
      <w:r>
        <w:t xml:space="preserve"> Task Requirements</w:t>
      </w:r>
    </w:p>
    <w:p w:rsidR="009151D7" w:rsidRDefault="009151D7" w:rsidP="009151D7">
      <w:pPr>
        <w:pStyle w:val="NormalWeb"/>
        <w:numPr>
          <w:ilvl w:val="0"/>
          <w:numId w:val="126"/>
        </w:numPr>
      </w:pPr>
      <w:r>
        <w:t>Submit detailed CV and qualifications</w:t>
      </w:r>
    </w:p>
    <w:p w:rsidR="009151D7" w:rsidRDefault="009151D7" w:rsidP="009151D7">
      <w:pPr>
        <w:pStyle w:val="NormalWeb"/>
        <w:numPr>
          <w:ilvl w:val="0"/>
          <w:numId w:val="126"/>
        </w:numPr>
      </w:pPr>
      <w:r>
        <w:t>Provide written motivation for suitability</w:t>
      </w:r>
    </w:p>
    <w:p w:rsidR="009151D7" w:rsidRDefault="009151D7" w:rsidP="009151D7">
      <w:pPr>
        <w:pStyle w:val="NormalWeb"/>
        <w:numPr>
          <w:ilvl w:val="0"/>
          <w:numId w:val="126"/>
        </w:numPr>
      </w:pPr>
      <w:r>
        <w:t>Declare no interest in the private security industry</w:t>
      </w:r>
    </w:p>
    <w:p w:rsidR="009151D7" w:rsidRDefault="009151D7" w:rsidP="009151D7">
      <w:pPr>
        <w:pStyle w:val="NormalWeb"/>
        <w:numPr>
          <w:ilvl w:val="0"/>
          <w:numId w:val="126"/>
        </w:numPr>
      </w:pPr>
      <w:r>
        <w:t>Disclose business affiliations and board memberships</w:t>
      </w:r>
    </w:p>
    <w:p w:rsidR="009151D7" w:rsidRDefault="009151D7" w:rsidP="009151D7">
      <w:pPr>
        <w:pStyle w:val="NormalWeb"/>
        <w:numPr>
          <w:ilvl w:val="0"/>
          <w:numId w:val="126"/>
        </w:numPr>
      </w:pPr>
      <w:r>
        <w:t>Include signed acceptance letter</w:t>
      </w:r>
    </w:p>
    <w:p w:rsidR="009151D7" w:rsidRDefault="009151D7" w:rsidP="009151D7">
      <w:pPr>
        <w:pStyle w:val="Heading2"/>
      </w:pPr>
      <w:r>
        <w:rPr>
          <w:rFonts w:ascii="Segoe UI Symbol" w:hAnsi="Segoe UI Symbol" w:cs="Segoe UI Symbol"/>
        </w:rPr>
        <w:t>🔧</w:t>
      </w:r>
      <w:r>
        <w:t xml:space="preserve"> Operational Steps</w:t>
      </w:r>
    </w:p>
    <w:p w:rsidR="009151D7" w:rsidRDefault="009151D7" w:rsidP="009151D7">
      <w:pPr>
        <w:pStyle w:val="NormalWeb"/>
        <w:numPr>
          <w:ilvl w:val="0"/>
          <w:numId w:val="127"/>
        </w:numPr>
      </w:pPr>
      <w:r>
        <w:t>Review eligibility criteria under Section 6 of the Act</w:t>
      </w:r>
    </w:p>
    <w:p w:rsidR="009151D7" w:rsidRDefault="009151D7" w:rsidP="009151D7">
      <w:pPr>
        <w:pStyle w:val="NormalWeb"/>
        <w:numPr>
          <w:ilvl w:val="0"/>
          <w:numId w:val="127"/>
        </w:numPr>
      </w:pPr>
      <w:r>
        <w:t>Prepare nomination documents (CV, motivation, declarations)</w:t>
      </w:r>
    </w:p>
    <w:p w:rsidR="009151D7" w:rsidRDefault="009151D7" w:rsidP="009151D7">
      <w:pPr>
        <w:pStyle w:val="NormalWeb"/>
        <w:numPr>
          <w:ilvl w:val="0"/>
          <w:numId w:val="127"/>
        </w:numPr>
      </w:pPr>
      <w:r>
        <w:t>Submit via courier or hand-delivery to PSiRA offices</w:t>
      </w:r>
    </w:p>
    <w:p w:rsidR="009151D7" w:rsidRDefault="009151D7" w:rsidP="009151D7">
      <w:pPr>
        <w:pStyle w:val="NormalWeb"/>
        <w:numPr>
          <w:ilvl w:val="0"/>
          <w:numId w:val="127"/>
        </w:numPr>
      </w:pPr>
      <w:r>
        <w:t>Await confirmation and potential interview or clearance request</w:t>
      </w:r>
    </w:p>
    <w:p w:rsidR="009151D7" w:rsidRDefault="009151D7" w:rsidP="009151D7">
      <w:pPr>
        <w:pStyle w:val="NormalWeb"/>
        <w:numPr>
          <w:ilvl w:val="0"/>
          <w:numId w:val="127"/>
        </w:numPr>
      </w:pPr>
      <w:r>
        <w:t>Final appointment by Minister in consultation with Cabinet</w:t>
      </w:r>
    </w:p>
    <w:p w:rsidR="009151D7" w:rsidRDefault="009151D7" w:rsidP="009151D7">
      <w:pPr>
        <w:pStyle w:val="Heading2"/>
      </w:pPr>
      <w:r>
        <w:rPr>
          <w:rFonts w:ascii="Segoe UI Symbol" w:hAnsi="Segoe UI Symbol" w:cs="Segoe UI Symbol"/>
        </w:rPr>
        <w:t>📝</w:t>
      </w:r>
      <w:r>
        <w:t xml:space="preserve"> Assessment Components</w:t>
      </w:r>
    </w:p>
    <w:p w:rsidR="009151D7" w:rsidRDefault="009151D7" w:rsidP="009151D7">
      <w:pPr>
        <w:pStyle w:val="NormalWeb"/>
        <w:numPr>
          <w:ilvl w:val="0"/>
          <w:numId w:val="128"/>
        </w:numPr>
      </w:pPr>
      <w:r>
        <w:t>Governance and regulatory experience</w:t>
      </w:r>
    </w:p>
    <w:p w:rsidR="009151D7" w:rsidRDefault="009151D7" w:rsidP="009151D7">
      <w:pPr>
        <w:pStyle w:val="NormalWeb"/>
        <w:numPr>
          <w:ilvl w:val="0"/>
          <w:numId w:val="128"/>
        </w:numPr>
      </w:pPr>
      <w:r>
        <w:t>Independence from private security interests</w:t>
      </w:r>
    </w:p>
    <w:p w:rsidR="009151D7" w:rsidRDefault="009151D7" w:rsidP="009151D7">
      <w:pPr>
        <w:pStyle w:val="NormalWeb"/>
        <w:numPr>
          <w:ilvl w:val="0"/>
          <w:numId w:val="128"/>
        </w:numPr>
      </w:pPr>
      <w:r>
        <w:t>Citizenship or permanent residency status</w:t>
      </w:r>
    </w:p>
    <w:p w:rsidR="009151D7" w:rsidRDefault="009151D7" w:rsidP="009151D7">
      <w:pPr>
        <w:pStyle w:val="NormalWeb"/>
        <w:numPr>
          <w:ilvl w:val="0"/>
          <w:numId w:val="128"/>
        </w:numPr>
      </w:pPr>
      <w:r>
        <w:t>Ethical standing and solvency</w:t>
      </w:r>
    </w:p>
    <w:p w:rsidR="009151D7" w:rsidRDefault="009151D7" w:rsidP="009151D7">
      <w:pPr>
        <w:pStyle w:val="NormalWeb"/>
        <w:numPr>
          <w:ilvl w:val="0"/>
          <w:numId w:val="128"/>
        </w:numPr>
      </w:pPr>
      <w:r>
        <w:t>Security clearance (if required)</w:t>
      </w:r>
    </w:p>
    <w:p w:rsidR="009151D7" w:rsidRDefault="009151D7" w:rsidP="009151D7">
      <w:pPr>
        <w:pStyle w:val="Heading2"/>
      </w:pPr>
      <w:r>
        <w:rPr>
          <w:rFonts w:ascii="Segoe UI Symbol" w:hAnsi="Segoe UI Symbol" w:cs="Segoe UI Symbol"/>
        </w:rPr>
        <w:t>🔑</w:t>
      </w:r>
      <w:r>
        <w:t xml:space="preserve"> Keywords</w:t>
      </w:r>
    </w:p>
    <w:p w:rsidR="009151D7" w:rsidRDefault="009151D7" w:rsidP="009151D7">
      <w:pPr>
        <w:pStyle w:val="NormalWeb"/>
      </w:pPr>
      <w:r>
        <w:t>PSiRA, council nomination, statutory appointment, private security regulation, governance, corporate oversight, POPIA, SSA clearance, Minister of Police, public sector ethics, regulatory authority, South Africa.</w:t>
      </w:r>
    </w:p>
    <w:p w:rsidR="009151D7" w:rsidRDefault="009151D7" w:rsidP="009151D7">
      <w:pPr>
        <w:pStyle w:val="NormalWeb"/>
      </w:pPr>
      <w:r>
        <w:t>Would you like help drafting your nomination motivation letter or scaffolding a logigramme/algorigramme diagram to support your eligibility and governance experience?</w:t>
      </w:r>
    </w:p>
    <w:p w:rsidR="00EA13E6" w:rsidRDefault="00EA13E6" w:rsidP="00EA13E6">
      <w:pPr>
        <w:pStyle w:val="NormalWeb"/>
      </w:pPr>
      <w:r>
        <w:t xml:space="preserve">To support your PSiRA Council nomination process,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eligibility validation, governance experience tracking, and export readiness for statutory appointment review.</w:t>
      </w:r>
    </w:p>
    <w:p w:rsidR="00EA13E6" w:rsidRDefault="00EA13E6" w:rsidP="00EA13E6">
      <w:pPr>
        <w:pStyle w:val="Heading2"/>
      </w:pPr>
      <w:r>
        <w:rPr>
          <w:rFonts w:ascii="Segoe UI Symbol" w:hAnsi="Segoe UI Symbol" w:cs="Segoe UI Symbol"/>
        </w:rPr>
        <w:t>💻</w:t>
      </w:r>
      <w:r>
        <w:t xml:space="preserve"> Visual Basic Code: PSiRA Council Nomination Audit &amp; Export Logic</w:t>
      </w:r>
    </w:p>
    <w:p w:rsidR="00EA13E6" w:rsidRDefault="00EA13E6" w:rsidP="00EA13E6">
      <w:pPr>
        <w:pStyle w:val="HTMLPreformatted"/>
        <w:rPr>
          <w:rStyle w:val="HTMLCode"/>
        </w:rPr>
      </w:pPr>
      <w:r>
        <w:rPr>
          <w:rStyle w:val="HTMLCode"/>
        </w:rPr>
        <w:t>Sub PSiRA_NominationAudit()</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Dim ws As Worksheet</w:t>
      </w:r>
    </w:p>
    <w:p w:rsidR="00EA13E6" w:rsidRDefault="00EA13E6" w:rsidP="00EA13E6">
      <w:pPr>
        <w:pStyle w:val="HTMLPreformatted"/>
        <w:rPr>
          <w:rStyle w:val="HTMLCode"/>
        </w:rPr>
      </w:pPr>
      <w:r>
        <w:rPr>
          <w:rStyle w:val="HTMLCode"/>
        </w:rPr>
        <w:t xml:space="preserve">    Dim lastRow As Long</w:t>
      </w:r>
    </w:p>
    <w:p w:rsidR="00EA13E6" w:rsidRDefault="00EA13E6" w:rsidP="00EA13E6">
      <w:pPr>
        <w:pStyle w:val="HTMLPreformatted"/>
        <w:rPr>
          <w:rStyle w:val="HTMLCode"/>
        </w:rPr>
      </w:pPr>
      <w:r>
        <w:rPr>
          <w:rStyle w:val="HTMLCode"/>
        </w:rPr>
        <w:t xml:space="preserve">    Dim i As Long</w:t>
      </w:r>
    </w:p>
    <w:p w:rsidR="00EA13E6" w:rsidRDefault="00EA13E6" w:rsidP="00EA13E6">
      <w:pPr>
        <w:pStyle w:val="HTMLPreformatted"/>
        <w:rPr>
          <w:rStyle w:val="HTMLCode"/>
        </w:rPr>
      </w:pPr>
      <w:r>
        <w:rPr>
          <w:rStyle w:val="HTMLCode"/>
        </w:rPr>
        <w:t xml:space="preserve">    Dim nomineeName As String</w:t>
      </w:r>
    </w:p>
    <w:p w:rsidR="00EA13E6" w:rsidRDefault="00EA13E6" w:rsidP="00EA13E6">
      <w:pPr>
        <w:pStyle w:val="HTMLPreformatted"/>
        <w:rPr>
          <w:rStyle w:val="HTMLCode"/>
        </w:rPr>
      </w:pPr>
      <w:r>
        <w:rPr>
          <w:rStyle w:val="HTMLCode"/>
        </w:rPr>
        <w:t xml:space="preserve">    Dim citizenshipStatus As String</w:t>
      </w:r>
    </w:p>
    <w:p w:rsidR="00EA13E6" w:rsidRDefault="00EA13E6" w:rsidP="00EA13E6">
      <w:pPr>
        <w:pStyle w:val="HTMLPreformatted"/>
        <w:rPr>
          <w:rStyle w:val="HTMLCode"/>
        </w:rPr>
      </w:pPr>
      <w:r>
        <w:rPr>
          <w:rStyle w:val="HTMLCode"/>
        </w:rPr>
        <w:t xml:space="preserve">    Dim governanceExperience As String</w:t>
      </w:r>
    </w:p>
    <w:p w:rsidR="00EA13E6" w:rsidRDefault="00EA13E6" w:rsidP="00EA13E6">
      <w:pPr>
        <w:pStyle w:val="HTMLPreformatted"/>
        <w:rPr>
          <w:rStyle w:val="HTMLCode"/>
        </w:rPr>
      </w:pPr>
      <w:r>
        <w:rPr>
          <w:rStyle w:val="HTMLCode"/>
        </w:rPr>
        <w:t xml:space="preserve">    Dim securityInterest As String</w:t>
      </w:r>
    </w:p>
    <w:p w:rsidR="00EA13E6" w:rsidRDefault="00EA13E6" w:rsidP="00EA13E6">
      <w:pPr>
        <w:pStyle w:val="HTMLPreformatted"/>
        <w:rPr>
          <w:rStyle w:val="HTMLCode"/>
        </w:rPr>
      </w:pPr>
      <w:r>
        <w:rPr>
          <w:rStyle w:val="HTMLCode"/>
        </w:rPr>
        <w:t xml:space="preserve">    Dim insolvencyStatus As String</w:t>
      </w:r>
    </w:p>
    <w:p w:rsidR="00EA13E6" w:rsidRDefault="00EA13E6" w:rsidP="00EA13E6">
      <w:pPr>
        <w:pStyle w:val="HTMLPreformatted"/>
        <w:rPr>
          <w:rStyle w:val="HTMLCode"/>
        </w:rPr>
      </w:pPr>
      <w:r>
        <w:rPr>
          <w:rStyle w:val="HTMLCode"/>
        </w:rPr>
        <w:t xml:space="preserve">    Dim exportStatus As String</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Set ws = ThisWorkbook.Sheets("PSiRA_NominationDashboard")</w:t>
      </w:r>
    </w:p>
    <w:p w:rsidR="00EA13E6" w:rsidRDefault="00EA13E6" w:rsidP="00EA13E6">
      <w:pPr>
        <w:pStyle w:val="HTMLPreformatted"/>
        <w:rPr>
          <w:rStyle w:val="HTMLCode"/>
        </w:rPr>
      </w:pPr>
      <w:r>
        <w:rPr>
          <w:rStyle w:val="HTMLCode"/>
        </w:rPr>
        <w:t xml:space="preserve">    lastRow = ws.Cells(ws.Rows.Count, "A").End(xlUp).Row</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For i = 2 To lastRow</w:t>
      </w:r>
    </w:p>
    <w:p w:rsidR="00EA13E6" w:rsidRDefault="00EA13E6" w:rsidP="00EA13E6">
      <w:pPr>
        <w:pStyle w:val="HTMLPreformatted"/>
        <w:rPr>
          <w:rStyle w:val="HTMLCode"/>
        </w:rPr>
      </w:pPr>
      <w:r>
        <w:rPr>
          <w:rStyle w:val="HTMLCode"/>
        </w:rPr>
        <w:t xml:space="preserve">        nomineeName = ws.Cells(i, 1).Value</w:t>
      </w:r>
    </w:p>
    <w:p w:rsidR="00EA13E6" w:rsidRDefault="00EA13E6" w:rsidP="00EA13E6">
      <w:pPr>
        <w:pStyle w:val="HTMLPreformatted"/>
        <w:rPr>
          <w:rStyle w:val="HTMLCode"/>
        </w:rPr>
      </w:pPr>
      <w:r>
        <w:rPr>
          <w:rStyle w:val="HTMLCode"/>
        </w:rPr>
        <w:t xml:space="preserve">        citizenshipStatus = ws.Cells(i, 2).Value ' "Citizen", "Permanent Resident", "Other"</w:t>
      </w:r>
    </w:p>
    <w:p w:rsidR="00EA13E6" w:rsidRDefault="00EA13E6" w:rsidP="00EA13E6">
      <w:pPr>
        <w:pStyle w:val="HTMLPreformatted"/>
        <w:rPr>
          <w:rStyle w:val="HTMLCode"/>
        </w:rPr>
      </w:pPr>
      <w:r>
        <w:rPr>
          <w:rStyle w:val="HTMLCode"/>
        </w:rPr>
        <w:t xml:space="preserve">        governanceExperience = ws.Cells(i, 3).Value ' "Yes", "No"</w:t>
      </w:r>
    </w:p>
    <w:p w:rsidR="00EA13E6" w:rsidRDefault="00EA13E6" w:rsidP="00EA13E6">
      <w:pPr>
        <w:pStyle w:val="HTMLPreformatted"/>
        <w:rPr>
          <w:rStyle w:val="HTMLCode"/>
        </w:rPr>
      </w:pPr>
      <w:r>
        <w:rPr>
          <w:rStyle w:val="HTMLCode"/>
        </w:rPr>
        <w:t xml:space="preserve">        securityInterest = ws.Cells(i, 4).Value ' "None", "Direct", "Indirect"</w:t>
      </w:r>
    </w:p>
    <w:p w:rsidR="00EA13E6" w:rsidRDefault="00EA13E6" w:rsidP="00EA13E6">
      <w:pPr>
        <w:pStyle w:val="HTMLPreformatted"/>
        <w:rPr>
          <w:rStyle w:val="HTMLCode"/>
        </w:rPr>
      </w:pPr>
      <w:r>
        <w:rPr>
          <w:rStyle w:val="HTMLCode"/>
        </w:rPr>
        <w:t xml:space="preserve">        insolvencyStatus = ws.Cells(i, 5).Value ' "Rehabilitated", "Unrehabilitated"</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Logigramme: Decision logic</w:t>
      </w:r>
    </w:p>
    <w:p w:rsidR="00EA13E6" w:rsidRDefault="00EA13E6" w:rsidP="00EA13E6">
      <w:pPr>
        <w:pStyle w:val="HTMLPreformatted"/>
        <w:rPr>
          <w:rStyle w:val="HTMLCode"/>
        </w:rPr>
      </w:pPr>
      <w:r>
        <w:rPr>
          <w:rStyle w:val="HTMLCode"/>
        </w:rPr>
        <w:t xml:space="preserve">        If (citizenshipStatus = "Citizen" Or citizenshipStatus = "Permanent Resident") _</w:t>
      </w:r>
    </w:p>
    <w:p w:rsidR="00EA13E6" w:rsidRDefault="00EA13E6" w:rsidP="00EA13E6">
      <w:pPr>
        <w:pStyle w:val="HTMLPreformatted"/>
        <w:rPr>
          <w:rStyle w:val="HTMLCode"/>
        </w:rPr>
      </w:pPr>
      <w:r>
        <w:rPr>
          <w:rStyle w:val="HTMLCode"/>
        </w:rPr>
        <w:t xml:space="preserve">            And governanceExperience = "Yes" _</w:t>
      </w:r>
    </w:p>
    <w:p w:rsidR="00EA13E6" w:rsidRDefault="00EA13E6" w:rsidP="00EA13E6">
      <w:pPr>
        <w:pStyle w:val="HTMLPreformatted"/>
        <w:rPr>
          <w:rStyle w:val="HTMLCode"/>
        </w:rPr>
      </w:pPr>
      <w:r>
        <w:rPr>
          <w:rStyle w:val="HTMLCode"/>
        </w:rPr>
        <w:t xml:space="preserve">            And securityInterest = "None" _</w:t>
      </w:r>
    </w:p>
    <w:p w:rsidR="00EA13E6" w:rsidRDefault="00EA13E6" w:rsidP="00EA13E6">
      <w:pPr>
        <w:pStyle w:val="HTMLPreformatted"/>
        <w:rPr>
          <w:rStyle w:val="HTMLCode"/>
        </w:rPr>
      </w:pPr>
      <w:r>
        <w:rPr>
          <w:rStyle w:val="HTMLCode"/>
        </w:rPr>
        <w:t xml:space="preserve">            And insolvencyStatus = "Rehabilitated" Then</w:t>
      </w:r>
    </w:p>
    <w:p w:rsidR="00EA13E6" w:rsidRDefault="00EA13E6" w:rsidP="00EA13E6">
      <w:pPr>
        <w:pStyle w:val="HTMLPreformatted"/>
        <w:rPr>
          <w:rStyle w:val="HTMLCode"/>
        </w:rPr>
      </w:pPr>
      <w:r>
        <w:rPr>
          <w:rStyle w:val="HTMLCode"/>
        </w:rPr>
        <w:t xml:space="preserve">            exportStatus = "Eligible for Ministerial Review"</w:t>
      </w:r>
    </w:p>
    <w:p w:rsidR="00EA13E6" w:rsidRDefault="00EA13E6" w:rsidP="00EA13E6">
      <w:pPr>
        <w:pStyle w:val="HTMLPreformatted"/>
        <w:rPr>
          <w:rStyle w:val="HTMLCode"/>
        </w:rPr>
      </w:pPr>
      <w:r>
        <w:rPr>
          <w:rStyle w:val="HTMLCode"/>
        </w:rPr>
        <w:t xml:space="preserve">        ElseIf governanceExperience = "No" Then</w:t>
      </w:r>
    </w:p>
    <w:p w:rsidR="00EA13E6" w:rsidRDefault="00EA13E6" w:rsidP="00EA13E6">
      <w:pPr>
        <w:pStyle w:val="HTMLPreformatted"/>
        <w:rPr>
          <w:rStyle w:val="HTMLCode"/>
        </w:rPr>
      </w:pPr>
      <w:r>
        <w:rPr>
          <w:rStyle w:val="HTMLCode"/>
        </w:rPr>
        <w:t xml:space="preserve">            exportStatus = "Insufficient Governance Experience"</w:t>
      </w:r>
    </w:p>
    <w:p w:rsidR="00EA13E6" w:rsidRDefault="00EA13E6" w:rsidP="00EA13E6">
      <w:pPr>
        <w:pStyle w:val="HTMLPreformatted"/>
        <w:rPr>
          <w:rStyle w:val="HTMLCode"/>
        </w:rPr>
      </w:pPr>
      <w:r>
        <w:rPr>
          <w:rStyle w:val="HTMLCode"/>
        </w:rPr>
        <w:t xml:space="preserve">        ElseIf securityInterest &lt;&gt; "None" Then</w:t>
      </w:r>
    </w:p>
    <w:p w:rsidR="00EA13E6" w:rsidRDefault="00EA13E6" w:rsidP="00EA13E6">
      <w:pPr>
        <w:pStyle w:val="HTMLPreformatted"/>
        <w:rPr>
          <w:rStyle w:val="HTMLCode"/>
        </w:rPr>
      </w:pPr>
      <w:r>
        <w:rPr>
          <w:rStyle w:val="HTMLCode"/>
        </w:rPr>
        <w:t xml:space="preserve">            exportStatus = "Conflict of Interest Declared"</w:t>
      </w:r>
    </w:p>
    <w:p w:rsidR="00EA13E6" w:rsidRDefault="00EA13E6" w:rsidP="00EA13E6">
      <w:pPr>
        <w:pStyle w:val="HTMLPreformatted"/>
        <w:rPr>
          <w:rStyle w:val="HTMLCode"/>
        </w:rPr>
      </w:pPr>
      <w:r>
        <w:rPr>
          <w:rStyle w:val="HTMLCode"/>
        </w:rPr>
        <w:t xml:space="preserve">        ElseIf insolvencyStatus = "Unrehabilitated" Then</w:t>
      </w:r>
    </w:p>
    <w:p w:rsidR="00EA13E6" w:rsidRDefault="00EA13E6" w:rsidP="00EA13E6">
      <w:pPr>
        <w:pStyle w:val="HTMLPreformatted"/>
        <w:rPr>
          <w:rStyle w:val="HTMLCode"/>
        </w:rPr>
      </w:pPr>
      <w:r>
        <w:rPr>
          <w:rStyle w:val="HTMLCode"/>
        </w:rPr>
        <w:t xml:space="preserve">            exportStatus = "Insolvency Status Disqualifies"</w:t>
      </w:r>
    </w:p>
    <w:p w:rsidR="00EA13E6" w:rsidRDefault="00EA13E6" w:rsidP="00EA13E6">
      <w:pPr>
        <w:pStyle w:val="HTMLPreformatted"/>
        <w:rPr>
          <w:rStyle w:val="HTMLCode"/>
        </w:rPr>
      </w:pPr>
      <w:r>
        <w:rPr>
          <w:rStyle w:val="HTMLCode"/>
        </w:rPr>
        <w:t xml:space="preserve">        Else</w:t>
      </w:r>
    </w:p>
    <w:p w:rsidR="00EA13E6" w:rsidRDefault="00EA13E6" w:rsidP="00EA13E6">
      <w:pPr>
        <w:pStyle w:val="HTMLPreformatted"/>
        <w:rPr>
          <w:rStyle w:val="HTMLCode"/>
        </w:rPr>
      </w:pPr>
      <w:r>
        <w:rPr>
          <w:rStyle w:val="HTMLCode"/>
        </w:rPr>
        <w:t xml:space="preserve">            exportStatus = "Manual Review Required"</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Algorigramme: Procedural logic</w:t>
      </w:r>
    </w:p>
    <w:p w:rsidR="00EA13E6" w:rsidRDefault="00EA13E6" w:rsidP="00EA13E6">
      <w:pPr>
        <w:pStyle w:val="HTMLPreformatted"/>
        <w:rPr>
          <w:rStyle w:val="HTMLCode"/>
        </w:rPr>
      </w:pPr>
      <w:r>
        <w:rPr>
          <w:rStyle w:val="HTMLCode"/>
        </w:rPr>
        <w:t xml:space="preserve">        ws.Cells(i, 6).Value = exportStatus</w:t>
      </w:r>
    </w:p>
    <w:p w:rsidR="00EA13E6" w:rsidRDefault="00EA13E6" w:rsidP="00EA13E6">
      <w:pPr>
        <w:pStyle w:val="HTMLPreformatted"/>
        <w:rPr>
          <w:rStyle w:val="HTMLCode"/>
        </w:rPr>
      </w:pPr>
      <w:r>
        <w:rPr>
          <w:rStyle w:val="HTMLCode"/>
        </w:rPr>
        <w:t xml:space="preserve">        If exportStatus = "Eligible for Ministerial Review" Then</w:t>
      </w:r>
    </w:p>
    <w:p w:rsidR="00EA13E6" w:rsidRDefault="00EA13E6" w:rsidP="00EA13E6">
      <w:pPr>
        <w:pStyle w:val="HTMLPreformatted"/>
        <w:rPr>
          <w:rStyle w:val="HTMLCode"/>
        </w:rPr>
      </w:pPr>
      <w:r>
        <w:rPr>
          <w:rStyle w:val="HTMLCode"/>
        </w:rPr>
        <w:t xml:space="preserve">            Call ExportToPSiRA(nomineeName)</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r>
        <w:rPr>
          <w:rStyle w:val="HTMLCode"/>
        </w:rPr>
        <w:t xml:space="preserve">    Next i</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MsgBox "PSiRA nomination audit completed.", vbInformation</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End Sub</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Sub ExportToPSiRA(nomineeName As String)</w:t>
      </w:r>
    </w:p>
    <w:p w:rsidR="00EA13E6" w:rsidRDefault="00EA13E6" w:rsidP="00EA13E6">
      <w:pPr>
        <w:pStyle w:val="HTMLPreformatted"/>
        <w:rPr>
          <w:rStyle w:val="HTMLCode"/>
        </w:rPr>
      </w:pPr>
      <w:r>
        <w:rPr>
          <w:rStyle w:val="HTMLCode"/>
        </w:rPr>
        <w:t xml:space="preserve">    ' Simulated export logic to institutional repository or review system</w:t>
      </w:r>
    </w:p>
    <w:p w:rsidR="00EA13E6" w:rsidRDefault="00EA13E6" w:rsidP="00EA13E6">
      <w:pPr>
        <w:pStyle w:val="HTMLPreformatted"/>
        <w:rPr>
          <w:rStyle w:val="HTMLCode"/>
        </w:rPr>
      </w:pPr>
      <w:r>
        <w:rPr>
          <w:rStyle w:val="HTMLCode"/>
        </w:rPr>
        <w:t xml:space="preserve">    Debug.Print "Exporting nominee: " &amp; nomineeName &amp; " for PSiRA Council review"</w:t>
      </w:r>
    </w:p>
    <w:p w:rsidR="00EA13E6" w:rsidRDefault="00EA13E6" w:rsidP="00EA13E6">
      <w:pPr>
        <w:pStyle w:val="HTMLPreformatted"/>
        <w:rPr>
          <w:rStyle w:val="HTMLCode"/>
        </w:rPr>
      </w:pPr>
      <w:r>
        <w:rPr>
          <w:rStyle w:val="HTMLCode"/>
        </w:rPr>
        <w:t xml:space="preserve">    ' Future integration: API calls to POPIA-compliant registry or SSA clearance system</w:t>
      </w:r>
    </w:p>
    <w:p w:rsidR="00EA13E6" w:rsidRDefault="00EA13E6" w:rsidP="00EA13E6">
      <w:pPr>
        <w:pStyle w:val="HTMLPreformatted"/>
        <w:rPr>
          <w:rStyle w:val="HTMLCode"/>
        </w:rPr>
      </w:pPr>
      <w:r>
        <w:rPr>
          <w:rStyle w:val="HTMLCode"/>
        </w:rPr>
        <w:t>End Sub</w:t>
      </w:r>
    </w:p>
    <w:p w:rsidR="00EA13E6" w:rsidRDefault="00EA13E6" w:rsidP="00EA13E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0"/>
        <w:gridCol w:w="4765"/>
      </w:tblGrid>
      <w:tr w:rsidR="00EA13E6" w:rsidTr="00EA13E6">
        <w:trPr>
          <w:tblHeader/>
          <w:tblCellSpacing w:w="15" w:type="dxa"/>
        </w:trPr>
        <w:tc>
          <w:tcPr>
            <w:tcW w:w="0" w:type="auto"/>
            <w:vAlign w:val="center"/>
            <w:hideMark/>
          </w:tcPr>
          <w:p w:rsidR="00EA13E6" w:rsidRDefault="00EA13E6">
            <w:pPr>
              <w:jc w:val="center"/>
              <w:rPr>
                <w:b/>
                <w:bCs/>
              </w:rPr>
            </w:pPr>
            <w:r>
              <w:rPr>
                <w:b/>
                <w:bCs/>
              </w:rPr>
              <w:t>Step</w:t>
            </w:r>
          </w:p>
        </w:tc>
        <w:tc>
          <w:tcPr>
            <w:tcW w:w="0" w:type="auto"/>
            <w:vAlign w:val="center"/>
            <w:hideMark/>
          </w:tcPr>
          <w:p w:rsidR="00EA13E6" w:rsidRDefault="00EA13E6">
            <w:pPr>
              <w:jc w:val="center"/>
              <w:rPr>
                <w:b/>
                <w:bCs/>
              </w:rPr>
            </w:pPr>
            <w:r>
              <w:rPr>
                <w:b/>
                <w:bCs/>
              </w:rPr>
              <w:t>Algorigramme (Procedure)</w:t>
            </w:r>
          </w:p>
        </w:tc>
        <w:tc>
          <w:tcPr>
            <w:tcW w:w="0" w:type="auto"/>
            <w:vAlign w:val="center"/>
            <w:hideMark/>
          </w:tcPr>
          <w:p w:rsidR="00EA13E6" w:rsidRDefault="00EA13E6">
            <w:pPr>
              <w:jc w:val="center"/>
              <w:rPr>
                <w:b/>
                <w:bCs/>
              </w:rPr>
            </w:pPr>
            <w:r>
              <w:rPr>
                <w:b/>
                <w:bCs/>
              </w:rPr>
              <w:t>Logigramme (Decision)</w:t>
            </w:r>
          </w:p>
        </w:tc>
      </w:tr>
      <w:tr w:rsidR="00EA13E6" w:rsidTr="00EA13E6">
        <w:trPr>
          <w:tblCellSpacing w:w="15" w:type="dxa"/>
        </w:trPr>
        <w:tc>
          <w:tcPr>
            <w:tcW w:w="0" w:type="auto"/>
            <w:vAlign w:val="center"/>
            <w:hideMark/>
          </w:tcPr>
          <w:p w:rsidR="00EA13E6" w:rsidRDefault="00EA13E6">
            <w:r>
              <w:t>1</w:t>
            </w:r>
          </w:p>
        </w:tc>
        <w:tc>
          <w:tcPr>
            <w:tcW w:w="0" w:type="auto"/>
            <w:vAlign w:val="center"/>
            <w:hideMark/>
          </w:tcPr>
          <w:p w:rsidR="00EA13E6" w:rsidRDefault="00EA13E6">
            <w:r>
              <w:t>Read nominee data</w:t>
            </w:r>
          </w:p>
        </w:tc>
        <w:tc>
          <w:tcPr>
            <w:tcW w:w="0" w:type="auto"/>
            <w:vAlign w:val="center"/>
            <w:hideMark/>
          </w:tcPr>
          <w:p w:rsidR="00EA13E6" w:rsidRDefault="00EA13E6">
            <w:r>
              <w:t>Is nominee a citizen or permanent resident?</w:t>
            </w:r>
          </w:p>
        </w:tc>
      </w:tr>
      <w:tr w:rsidR="00EA13E6" w:rsidTr="00EA13E6">
        <w:trPr>
          <w:tblCellSpacing w:w="15" w:type="dxa"/>
        </w:trPr>
        <w:tc>
          <w:tcPr>
            <w:tcW w:w="0" w:type="auto"/>
            <w:vAlign w:val="center"/>
            <w:hideMark/>
          </w:tcPr>
          <w:p w:rsidR="00EA13E6" w:rsidRDefault="00EA13E6">
            <w:r>
              <w:t>2</w:t>
            </w:r>
          </w:p>
        </w:tc>
        <w:tc>
          <w:tcPr>
            <w:tcW w:w="0" w:type="auto"/>
            <w:vAlign w:val="center"/>
            <w:hideMark/>
          </w:tcPr>
          <w:p w:rsidR="00EA13E6" w:rsidRDefault="00EA13E6">
            <w:r>
              <w:t>Validate governance experience</w:t>
            </w:r>
          </w:p>
        </w:tc>
        <w:tc>
          <w:tcPr>
            <w:tcW w:w="0" w:type="auto"/>
            <w:vAlign w:val="center"/>
            <w:hideMark/>
          </w:tcPr>
          <w:p w:rsidR="00EA13E6" w:rsidRDefault="00EA13E6">
            <w:r>
              <w:t>Has nominee served on public sector boards?</w:t>
            </w:r>
          </w:p>
        </w:tc>
      </w:tr>
      <w:tr w:rsidR="00EA13E6" w:rsidTr="00EA13E6">
        <w:trPr>
          <w:tblCellSpacing w:w="15" w:type="dxa"/>
        </w:trPr>
        <w:tc>
          <w:tcPr>
            <w:tcW w:w="0" w:type="auto"/>
            <w:vAlign w:val="center"/>
            <w:hideMark/>
          </w:tcPr>
          <w:p w:rsidR="00EA13E6" w:rsidRDefault="00EA13E6">
            <w:r>
              <w:t>3</w:t>
            </w:r>
          </w:p>
        </w:tc>
        <w:tc>
          <w:tcPr>
            <w:tcW w:w="0" w:type="auto"/>
            <w:vAlign w:val="center"/>
            <w:hideMark/>
          </w:tcPr>
          <w:p w:rsidR="00EA13E6" w:rsidRDefault="00EA13E6">
            <w:r>
              <w:t>Check for security industry interest</w:t>
            </w:r>
          </w:p>
        </w:tc>
        <w:tc>
          <w:tcPr>
            <w:tcW w:w="0" w:type="auto"/>
            <w:vAlign w:val="center"/>
            <w:hideMark/>
          </w:tcPr>
          <w:p w:rsidR="00EA13E6" w:rsidRDefault="00EA13E6">
            <w:r>
              <w:t>Is there any direct or indirect conflict?</w:t>
            </w:r>
          </w:p>
        </w:tc>
      </w:tr>
      <w:tr w:rsidR="00EA13E6" w:rsidTr="00EA13E6">
        <w:trPr>
          <w:tblCellSpacing w:w="15" w:type="dxa"/>
        </w:trPr>
        <w:tc>
          <w:tcPr>
            <w:tcW w:w="0" w:type="auto"/>
            <w:vAlign w:val="center"/>
            <w:hideMark/>
          </w:tcPr>
          <w:p w:rsidR="00EA13E6" w:rsidRDefault="00EA13E6">
            <w:r>
              <w:t>4</w:t>
            </w:r>
          </w:p>
        </w:tc>
        <w:tc>
          <w:tcPr>
            <w:tcW w:w="0" w:type="auto"/>
            <w:vAlign w:val="center"/>
            <w:hideMark/>
          </w:tcPr>
          <w:p w:rsidR="00EA13E6" w:rsidRDefault="00EA13E6">
            <w:r>
              <w:t>Confirm insolvency status</w:t>
            </w:r>
          </w:p>
        </w:tc>
        <w:tc>
          <w:tcPr>
            <w:tcW w:w="0" w:type="auto"/>
            <w:vAlign w:val="center"/>
            <w:hideMark/>
          </w:tcPr>
          <w:p w:rsidR="00EA13E6" w:rsidRDefault="00EA13E6">
            <w:r>
              <w:t>Is nominee rehabilitated?</w:t>
            </w:r>
          </w:p>
        </w:tc>
      </w:tr>
      <w:tr w:rsidR="00EA13E6" w:rsidTr="00EA13E6">
        <w:trPr>
          <w:tblCellSpacing w:w="15" w:type="dxa"/>
        </w:trPr>
        <w:tc>
          <w:tcPr>
            <w:tcW w:w="0" w:type="auto"/>
            <w:vAlign w:val="center"/>
            <w:hideMark/>
          </w:tcPr>
          <w:p w:rsidR="00EA13E6" w:rsidRDefault="00EA13E6">
            <w:r>
              <w:t>5</w:t>
            </w:r>
          </w:p>
        </w:tc>
        <w:tc>
          <w:tcPr>
            <w:tcW w:w="0" w:type="auto"/>
            <w:vAlign w:val="center"/>
            <w:hideMark/>
          </w:tcPr>
          <w:p w:rsidR="00EA13E6" w:rsidRDefault="00EA13E6">
            <w:r>
              <w:t>Assign export status</w:t>
            </w:r>
          </w:p>
        </w:tc>
        <w:tc>
          <w:tcPr>
            <w:tcW w:w="0" w:type="auto"/>
            <w:vAlign w:val="center"/>
            <w:hideMark/>
          </w:tcPr>
          <w:p w:rsidR="00EA13E6" w:rsidRDefault="00EA13E6">
            <w:r>
              <w:t>If all conditions met → Eligible; else → Flag for review</w:t>
            </w:r>
          </w:p>
        </w:tc>
      </w:tr>
      <w:tr w:rsidR="00EA13E6" w:rsidTr="00EA13E6">
        <w:trPr>
          <w:tblCellSpacing w:w="15" w:type="dxa"/>
        </w:trPr>
        <w:tc>
          <w:tcPr>
            <w:tcW w:w="0" w:type="auto"/>
            <w:vAlign w:val="center"/>
            <w:hideMark/>
          </w:tcPr>
          <w:p w:rsidR="00EA13E6" w:rsidRDefault="00EA13E6">
            <w:r>
              <w:t>6</w:t>
            </w:r>
          </w:p>
        </w:tc>
        <w:tc>
          <w:tcPr>
            <w:tcW w:w="0" w:type="auto"/>
            <w:vAlign w:val="center"/>
            <w:hideMark/>
          </w:tcPr>
          <w:p w:rsidR="00EA13E6" w:rsidRDefault="00EA13E6">
            <w:r>
              <w:t>Export eligible records to PSiRA review system</w:t>
            </w:r>
          </w:p>
        </w:tc>
        <w:tc>
          <w:tcPr>
            <w:tcW w:w="0" w:type="auto"/>
            <w:vAlign w:val="center"/>
            <w:hideMark/>
          </w:tcPr>
          <w:p w:rsidR="00EA13E6" w:rsidRDefault="00EA13E6">
            <w:r>
              <w:t>Trigger archival export for qualified nominees</w:t>
            </w:r>
          </w:p>
        </w:tc>
      </w:tr>
    </w:tbl>
    <w:p w:rsidR="00EA13E6" w:rsidRDefault="00EA13E6" w:rsidP="00EA13E6">
      <w:pPr>
        <w:pStyle w:val="Heading2"/>
      </w:pPr>
      <w:r>
        <w:rPr>
          <w:rFonts w:ascii="Segoe UI Symbol" w:hAnsi="Segoe UI Symbol" w:cs="Segoe UI Symbol"/>
        </w:rPr>
        <w:t>📂</w:t>
      </w:r>
      <w:r>
        <w:t xml:space="preserve"> Sheet Structure (PSiRA_NominationDashboard)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33"/>
      </w:tblGrid>
      <w:tr w:rsidR="00EA13E6" w:rsidTr="00EA13E6">
        <w:trPr>
          <w:tblHeader/>
          <w:tblCellSpacing w:w="15" w:type="dxa"/>
        </w:trPr>
        <w:tc>
          <w:tcPr>
            <w:tcW w:w="0" w:type="auto"/>
            <w:vAlign w:val="center"/>
            <w:hideMark/>
          </w:tcPr>
          <w:p w:rsidR="00EA13E6" w:rsidRDefault="00EA13E6">
            <w:pPr>
              <w:jc w:val="center"/>
              <w:rPr>
                <w:b/>
                <w:bCs/>
              </w:rPr>
            </w:pPr>
            <w:r>
              <w:rPr>
                <w:b/>
                <w:bCs/>
              </w:rPr>
              <w:t>Column</w:t>
            </w:r>
          </w:p>
        </w:tc>
        <w:tc>
          <w:tcPr>
            <w:tcW w:w="0" w:type="auto"/>
            <w:vAlign w:val="center"/>
            <w:hideMark/>
          </w:tcPr>
          <w:p w:rsidR="00EA13E6" w:rsidRDefault="00EA13E6">
            <w:pPr>
              <w:jc w:val="center"/>
              <w:rPr>
                <w:b/>
                <w:bCs/>
              </w:rPr>
            </w:pPr>
            <w:r>
              <w:rPr>
                <w:b/>
                <w:bCs/>
              </w:rPr>
              <w:t>Field</w:t>
            </w:r>
          </w:p>
        </w:tc>
      </w:tr>
      <w:tr w:rsidR="00EA13E6" w:rsidTr="00EA13E6">
        <w:trPr>
          <w:tblCellSpacing w:w="15" w:type="dxa"/>
        </w:trPr>
        <w:tc>
          <w:tcPr>
            <w:tcW w:w="0" w:type="auto"/>
            <w:vAlign w:val="center"/>
            <w:hideMark/>
          </w:tcPr>
          <w:p w:rsidR="00EA13E6" w:rsidRDefault="00EA13E6">
            <w:r>
              <w:t>A</w:t>
            </w:r>
          </w:p>
        </w:tc>
        <w:tc>
          <w:tcPr>
            <w:tcW w:w="0" w:type="auto"/>
            <w:vAlign w:val="center"/>
            <w:hideMark/>
          </w:tcPr>
          <w:p w:rsidR="00EA13E6" w:rsidRDefault="00EA13E6">
            <w:r>
              <w:t>Nominee Name</w:t>
            </w:r>
          </w:p>
        </w:tc>
      </w:tr>
      <w:tr w:rsidR="00EA13E6" w:rsidTr="00EA13E6">
        <w:trPr>
          <w:tblCellSpacing w:w="15" w:type="dxa"/>
        </w:trPr>
        <w:tc>
          <w:tcPr>
            <w:tcW w:w="0" w:type="auto"/>
            <w:vAlign w:val="center"/>
            <w:hideMark/>
          </w:tcPr>
          <w:p w:rsidR="00EA13E6" w:rsidRDefault="00EA13E6">
            <w:r>
              <w:t>B</w:t>
            </w:r>
          </w:p>
        </w:tc>
        <w:tc>
          <w:tcPr>
            <w:tcW w:w="0" w:type="auto"/>
            <w:vAlign w:val="center"/>
            <w:hideMark/>
          </w:tcPr>
          <w:p w:rsidR="00EA13E6" w:rsidRDefault="00EA13E6">
            <w:r>
              <w:t>Citizenship Status</w:t>
            </w:r>
          </w:p>
        </w:tc>
      </w:tr>
      <w:tr w:rsidR="00EA13E6" w:rsidTr="00EA13E6">
        <w:trPr>
          <w:tblCellSpacing w:w="15" w:type="dxa"/>
        </w:trPr>
        <w:tc>
          <w:tcPr>
            <w:tcW w:w="0" w:type="auto"/>
            <w:vAlign w:val="center"/>
            <w:hideMark/>
          </w:tcPr>
          <w:p w:rsidR="00EA13E6" w:rsidRDefault="00EA13E6">
            <w:r>
              <w:t>C</w:t>
            </w:r>
          </w:p>
        </w:tc>
        <w:tc>
          <w:tcPr>
            <w:tcW w:w="0" w:type="auto"/>
            <w:vAlign w:val="center"/>
            <w:hideMark/>
          </w:tcPr>
          <w:p w:rsidR="00EA13E6" w:rsidRDefault="00EA13E6">
            <w:r>
              <w:t>Governance Experience</w:t>
            </w:r>
          </w:p>
        </w:tc>
      </w:tr>
      <w:tr w:rsidR="00EA13E6" w:rsidTr="00EA13E6">
        <w:trPr>
          <w:tblCellSpacing w:w="15" w:type="dxa"/>
        </w:trPr>
        <w:tc>
          <w:tcPr>
            <w:tcW w:w="0" w:type="auto"/>
            <w:vAlign w:val="center"/>
            <w:hideMark/>
          </w:tcPr>
          <w:p w:rsidR="00EA13E6" w:rsidRDefault="00EA13E6">
            <w:r>
              <w:t>D</w:t>
            </w:r>
          </w:p>
        </w:tc>
        <w:tc>
          <w:tcPr>
            <w:tcW w:w="0" w:type="auto"/>
            <w:vAlign w:val="center"/>
            <w:hideMark/>
          </w:tcPr>
          <w:p w:rsidR="00EA13E6" w:rsidRDefault="00EA13E6">
            <w:r>
              <w:t>Security Industry Interest</w:t>
            </w:r>
          </w:p>
        </w:tc>
      </w:tr>
      <w:tr w:rsidR="00EA13E6" w:rsidTr="00EA13E6">
        <w:trPr>
          <w:tblCellSpacing w:w="15" w:type="dxa"/>
        </w:trPr>
        <w:tc>
          <w:tcPr>
            <w:tcW w:w="0" w:type="auto"/>
            <w:vAlign w:val="center"/>
            <w:hideMark/>
          </w:tcPr>
          <w:p w:rsidR="00EA13E6" w:rsidRDefault="00EA13E6">
            <w:r>
              <w:t>E</w:t>
            </w:r>
          </w:p>
        </w:tc>
        <w:tc>
          <w:tcPr>
            <w:tcW w:w="0" w:type="auto"/>
            <w:vAlign w:val="center"/>
            <w:hideMark/>
          </w:tcPr>
          <w:p w:rsidR="00EA13E6" w:rsidRDefault="00EA13E6">
            <w:r>
              <w:t>Insolvency Status</w:t>
            </w:r>
          </w:p>
        </w:tc>
      </w:tr>
      <w:tr w:rsidR="00EA13E6" w:rsidTr="00EA13E6">
        <w:trPr>
          <w:tblCellSpacing w:w="15" w:type="dxa"/>
        </w:trPr>
        <w:tc>
          <w:tcPr>
            <w:tcW w:w="0" w:type="auto"/>
            <w:vAlign w:val="center"/>
            <w:hideMark/>
          </w:tcPr>
          <w:p w:rsidR="00EA13E6" w:rsidRDefault="00EA13E6">
            <w:r>
              <w:t>F</w:t>
            </w:r>
          </w:p>
        </w:tc>
        <w:tc>
          <w:tcPr>
            <w:tcW w:w="0" w:type="auto"/>
            <w:vAlign w:val="center"/>
            <w:hideMark/>
          </w:tcPr>
          <w:p w:rsidR="00EA13E6" w:rsidRDefault="00EA13E6">
            <w:r>
              <w:t>Export Status</w:t>
            </w:r>
          </w:p>
        </w:tc>
      </w:tr>
    </w:tbl>
    <w:p w:rsidR="00EA13E6" w:rsidRDefault="00EA13E6" w:rsidP="00EA13E6">
      <w:pPr>
        <w:pStyle w:val="NormalWeb"/>
      </w:pPr>
      <w:r>
        <w:t xml:space="preserve">This module can be embedded into your nomination workbook to automate eligibility checks and export readiness. If you’d like, I can also help visualize this logic as a printable </w:t>
      </w:r>
      <w:r>
        <w:rPr>
          <w:rStyle w:val="Strong"/>
        </w:rPr>
        <w:t>logigramme/algorigramme diagram</w:t>
      </w:r>
      <w:r>
        <w:t xml:space="preserve"> or scaffold your motivation letter for submission. Let’s make your nomination modular, traceable, and audit-ready.</w:t>
      </w:r>
    </w:p>
    <w:p w:rsidR="00E32965" w:rsidRDefault="00E32965" w:rsidP="00E32965">
      <w:pPr>
        <w:pStyle w:val="NormalWeb"/>
      </w:pPr>
      <w:r>
        <w:t xml:space="preserve">Thank you for sharing this comprehensive archive of your NSF submissions, project frameworks, and curriculum development efforts. Based on your modular approach and the NSF SBIR/STTR pitch (submission #00110596), here's a structured </w:t>
      </w:r>
      <w:r>
        <w:rPr>
          <w:rStyle w:val="Strong"/>
        </w:rPr>
        <w:t>research and implementation framework</w:t>
      </w:r>
      <w:r>
        <w:t xml:space="preserve"> that consolidates your themes into an audit-ready, bilingual, and credential-linked format:</w:t>
      </w:r>
    </w:p>
    <w:p w:rsidR="00E32965" w:rsidRDefault="00E32965" w:rsidP="00E32965">
      <w:pPr>
        <w:pStyle w:val="Heading2"/>
      </w:pPr>
      <w:r>
        <w:rPr>
          <w:rFonts w:ascii="Segoe UI Symbol" w:hAnsi="Segoe UI Symbol" w:cs="Segoe UI Symbol"/>
        </w:rPr>
        <w:t>📘</w:t>
      </w:r>
      <w:r>
        <w:t xml:space="preserve"> </w:t>
      </w:r>
      <w:r>
        <w:rPr>
          <w:rStyle w:val="Emphasis"/>
        </w:rPr>
        <w:t>Modular Research &amp; Innovation Framework: Power Management, Safety, and Vocational Education</w:t>
      </w:r>
    </w:p>
    <w:p w:rsidR="00E32965" w:rsidRDefault="00E32965" w:rsidP="00E32965">
      <w:pPr>
        <w:pStyle w:val="Heading3"/>
      </w:pPr>
      <w:r>
        <w:t>1️</w:t>
      </w:r>
      <w:r>
        <w:rPr>
          <w:rFonts w:ascii="Tahoma" w:hAnsi="Tahoma" w:cs="Tahoma"/>
        </w:rPr>
        <w:t>⃣</w:t>
      </w:r>
      <w:r>
        <w:t xml:space="preserve"> </w:t>
      </w:r>
      <w:r>
        <w:rPr>
          <w:rStyle w:val="Strong"/>
          <w:b/>
          <w:bCs/>
        </w:rPr>
        <w:t>Overview</w:t>
      </w:r>
    </w:p>
    <w:p w:rsidR="00E32965" w:rsidRDefault="00E32965" w:rsidP="00E32965">
      <w:pPr>
        <w:pStyle w:val="NormalWeb"/>
      </w:pPr>
      <w:r>
        <w:t>This framework supports the development of a credential-linked, modular system for power management, traffic safety, vocational education, and government-aligned certification. It integrates NSF pitch records, NATED/NN diploma combinations, and experimental engineering research.</w:t>
      </w:r>
    </w:p>
    <w:p w:rsidR="00E32965" w:rsidRDefault="00E32965" w:rsidP="00E32965">
      <w:pPr>
        <w:pStyle w:val="Heading3"/>
      </w:pPr>
      <w:r>
        <w:t>2️</w:t>
      </w:r>
      <w:r>
        <w:rPr>
          <w:rFonts w:ascii="Tahoma" w:hAnsi="Tahoma" w:cs="Tahoma"/>
        </w:rPr>
        <w:t>⃣</w:t>
      </w:r>
      <w:r>
        <w:t xml:space="preserve"> </w:t>
      </w:r>
      <w:r>
        <w:rPr>
          <w:rStyle w:val="Strong"/>
          <w:b/>
          <w:bCs/>
        </w:rPr>
        <w:t>Scope</w:t>
      </w:r>
    </w:p>
    <w:p w:rsidR="00E32965" w:rsidRDefault="00E32965" w:rsidP="00E32965">
      <w:pPr>
        <w:pStyle w:val="NormalWeb"/>
        <w:numPr>
          <w:ilvl w:val="0"/>
          <w:numId w:val="129"/>
        </w:numPr>
      </w:pPr>
      <w:r>
        <w:rPr>
          <w:rStyle w:val="Strong"/>
        </w:rPr>
        <w:t>Domains</w:t>
      </w:r>
      <w:r>
        <w:t>: Power systems, traffic safety, vocational education, government compliance, and trade testing</w:t>
      </w:r>
    </w:p>
    <w:p w:rsidR="00E32965" w:rsidRDefault="00E32965" w:rsidP="00E32965">
      <w:pPr>
        <w:pStyle w:val="NormalWeb"/>
        <w:numPr>
          <w:ilvl w:val="0"/>
          <w:numId w:val="129"/>
        </w:numPr>
      </w:pPr>
      <w:r>
        <w:rPr>
          <w:rStyle w:val="Strong"/>
        </w:rPr>
        <w:t>Stakeholders</w:t>
      </w:r>
      <w:r>
        <w:t>: NSF, DHET, SAQA, SBIR/STTR, TVET colleges, municipal safety departments</w:t>
      </w:r>
    </w:p>
    <w:p w:rsidR="00E32965" w:rsidRDefault="00E32965" w:rsidP="00E32965">
      <w:pPr>
        <w:pStyle w:val="NormalWeb"/>
        <w:numPr>
          <w:ilvl w:val="0"/>
          <w:numId w:val="129"/>
        </w:numPr>
      </w:pPr>
      <w:r>
        <w:rPr>
          <w:rStyle w:val="Strong"/>
        </w:rPr>
        <w:t>Outputs</w:t>
      </w:r>
      <w:r>
        <w:t>: Audit logs, certificates, syllabi, Visual Basic modules, logigrammes, algorigrammes</w:t>
      </w:r>
    </w:p>
    <w:p w:rsidR="00E32965" w:rsidRDefault="00E32965" w:rsidP="00E32965">
      <w:pPr>
        <w:pStyle w:val="Heading3"/>
      </w:pPr>
      <w:r>
        <w:t>3️</w:t>
      </w:r>
      <w:r>
        <w:rPr>
          <w:rFonts w:ascii="Tahoma" w:hAnsi="Tahoma" w:cs="Tahoma"/>
        </w:rPr>
        <w:t>⃣</w:t>
      </w:r>
      <w:r>
        <w:t xml:space="preserve"> </w:t>
      </w:r>
      <w:r>
        <w:rPr>
          <w:rStyle w:val="Strong"/>
          <w:b/>
          <w:bCs/>
        </w:rPr>
        <w:t>Keywords</w:t>
      </w:r>
    </w:p>
    <w:p w:rsidR="00E32965" w:rsidRDefault="00E32965" w:rsidP="00E32965">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p>
    <w:p w:rsidR="00E32965" w:rsidRDefault="00E32965" w:rsidP="00E32965">
      <w:pPr>
        <w:pStyle w:val="Heading3"/>
      </w:pPr>
      <w:r>
        <w:t>4️</w:t>
      </w:r>
      <w:r>
        <w:rPr>
          <w:rFonts w:ascii="Tahoma" w:hAnsi="Tahoma" w:cs="Tahoma"/>
        </w:rPr>
        <w:t>⃣</w:t>
      </w:r>
      <w:r>
        <w:t xml:space="preserve"> </w:t>
      </w:r>
      <w:r>
        <w:rPr>
          <w:rStyle w:val="Strong"/>
          <w:b/>
          <w:bCs/>
        </w:rPr>
        <w:t>Research Statement</w:t>
      </w:r>
    </w:p>
    <w:p w:rsidR="00E32965" w:rsidRDefault="00E32965" w:rsidP="00E32965">
      <w:pPr>
        <w:pStyle w:val="NormalWeb"/>
      </w:pPr>
      <w:r>
        <w:t>To design a modular, bilingual, and credential-linked framework that integrates power management innovation with traffic safety analytics, vocational education, and government certification systems.</w:t>
      </w:r>
    </w:p>
    <w:p w:rsidR="00E32965" w:rsidRDefault="00E32965" w:rsidP="00E32965">
      <w:pPr>
        <w:pStyle w:val="Heading3"/>
      </w:pPr>
      <w:r>
        <w:t>5️</w:t>
      </w:r>
      <w:r>
        <w:rPr>
          <w:rFonts w:ascii="Tahoma" w:hAnsi="Tahoma" w:cs="Tahoma"/>
        </w:rPr>
        <w:t>⃣</w:t>
      </w:r>
      <w:r>
        <w:t xml:space="preserve"> </w:t>
      </w:r>
      <w:r>
        <w:rPr>
          <w:rStyle w:val="Strong"/>
          <w:b/>
          <w:bCs/>
        </w:rPr>
        <w:t>Methodology</w:t>
      </w:r>
    </w:p>
    <w:p w:rsidR="00E32965" w:rsidRDefault="00E32965" w:rsidP="00E32965">
      <w:pPr>
        <w:pStyle w:val="NormalWeb"/>
        <w:numPr>
          <w:ilvl w:val="0"/>
          <w:numId w:val="130"/>
        </w:numPr>
      </w:pPr>
      <w:r>
        <w:rPr>
          <w:rStyle w:val="Strong"/>
        </w:rPr>
        <w:t>Data Collection</w:t>
      </w:r>
      <w:r>
        <w:t>: NSF pitch records, DHET syllabi, traffic incident reports, trade test requirements</w:t>
      </w:r>
    </w:p>
    <w:p w:rsidR="00E32965" w:rsidRDefault="00E32965" w:rsidP="00E32965">
      <w:pPr>
        <w:pStyle w:val="NormalWeb"/>
        <w:numPr>
          <w:ilvl w:val="0"/>
          <w:numId w:val="130"/>
        </w:numPr>
      </w:pPr>
      <w:r>
        <w:rPr>
          <w:rStyle w:val="Strong"/>
        </w:rPr>
        <w:t>Analysis Tools</w:t>
      </w:r>
      <w:r>
        <w:t>: Visual Basic for audit automation, logigrammes for workflow mapping, algorigrammes for decision logic</w:t>
      </w:r>
    </w:p>
    <w:p w:rsidR="00E32965" w:rsidRDefault="00E32965" w:rsidP="00E32965">
      <w:pPr>
        <w:pStyle w:val="NormalWeb"/>
        <w:numPr>
          <w:ilvl w:val="0"/>
          <w:numId w:val="130"/>
        </w:numPr>
      </w:pPr>
      <w:r>
        <w:rPr>
          <w:rStyle w:val="Strong"/>
        </w:rPr>
        <w:t>Validation</w:t>
      </w:r>
      <w:r>
        <w:t>: SAQA/NQF alignment, NSF feedback loop, trade test simulation</w:t>
      </w:r>
    </w:p>
    <w:p w:rsidR="00E32965" w:rsidRDefault="00E32965" w:rsidP="00E32965">
      <w:pPr>
        <w:pStyle w:val="Heading3"/>
      </w:pPr>
      <w:r>
        <w:t>6️</w:t>
      </w:r>
      <w:r>
        <w:rPr>
          <w:rFonts w:ascii="Tahoma" w:hAnsi="Tahoma" w:cs="Tahoma"/>
        </w:rPr>
        <w:t>⃣</w:t>
      </w:r>
      <w:r>
        <w:t xml:space="preserve"> </w:t>
      </w:r>
      <w:r>
        <w:rPr>
          <w:rStyle w:val="Strong"/>
          <w:b/>
          <w:bCs/>
        </w:rPr>
        <w:t>Data Analysis</w:t>
      </w:r>
    </w:p>
    <w:p w:rsidR="00E32965" w:rsidRDefault="00E32965" w:rsidP="00E32965">
      <w:pPr>
        <w:pStyle w:val="NormalWeb"/>
        <w:numPr>
          <w:ilvl w:val="0"/>
          <w:numId w:val="131"/>
        </w:numPr>
      </w:pPr>
      <w:r>
        <w:rPr>
          <w:rStyle w:val="Strong"/>
        </w:rPr>
        <w:t>Sources</w:t>
      </w:r>
      <w:r>
        <w:t>: NSF pitch logs, SBIR/STTR feedback, DHET curriculum archives, municipal traffic reports</w:t>
      </w:r>
    </w:p>
    <w:p w:rsidR="00E32965" w:rsidRDefault="00E32965" w:rsidP="00E32965">
      <w:pPr>
        <w:pStyle w:val="NormalWeb"/>
        <w:numPr>
          <w:ilvl w:val="0"/>
          <w:numId w:val="131"/>
        </w:numPr>
      </w:pPr>
      <w:r>
        <w:rPr>
          <w:rStyle w:val="Strong"/>
        </w:rPr>
        <w:t>Techniques</w:t>
      </w:r>
      <w:r>
        <w:t>: Incident correlation, syllabus mapping, reward tracking, cost amendment modeling</w:t>
      </w:r>
    </w:p>
    <w:p w:rsidR="00E32965" w:rsidRDefault="00E32965" w:rsidP="00E32965">
      <w:pPr>
        <w:pStyle w:val="Heading3"/>
      </w:pPr>
      <w:r>
        <w:t>7️</w:t>
      </w:r>
      <w:r>
        <w:rPr>
          <w:rFonts w:ascii="Tahoma" w:hAnsi="Tahoma" w:cs="Tahoma"/>
        </w:rPr>
        <w:t>⃣</w:t>
      </w:r>
      <w:r>
        <w:t xml:space="preserve"> </w:t>
      </w:r>
      <w:r>
        <w:rPr>
          <w:rStyle w:val="Strong"/>
          <w:b/>
          <w:bCs/>
        </w:rPr>
        <w:t>Advantages</w:t>
      </w:r>
    </w:p>
    <w:p w:rsidR="00E32965" w:rsidRDefault="00E32965" w:rsidP="00E32965">
      <w:pPr>
        <w:pStyle w:val="NormalWeb"/>
        <w:numPr>
          <w:ilvl w:val="0"/>
          <w:numId w:val="132"/>
        </w:numPr>
      </w:pPr>
      <w:r>
        <w:t>Modular and scalable</w:t>
      </w:r>
    </w:p>
    <w:p w:rsidR="00E32965" w:rsidRDefault="00E32965" w:rsidP="00E32965">
      <w:pPr>
        <w:pStyle w:val="NormalWeb"/>
        <w:numPr>
          <w:ilvl w:val="0"/>
          <w:numId w:val="132"/>
        </w:numPr>
      </w:pPr>
      <w:r>
        <w:t>Cross-sector integration (education, safety, energy)</w:t>
      </w:r>
    </w:p>
    <w:p w:rsidR="00E32965" w:rsidRDefault="00E32965" w:rsidP="00E32965">
      <w:pPr>
        <w:pStyle w:val="NormalWeb"/>
        <w:numPr>
          <w:ilvl w:val="0"/>
          <w:numId w:val="132"/>
        </w:numPr>
      </w:pPr>
      <w:r>
        <w:t>Audit-ready and bilingual</w:t>
      </w:r>
    </w:p>
    <w:p w:rsidR="00E32965" w:rsidRDefault="00E32965" w:rsidP="00E32965">
      <w:pPr>
        <w:pStyle w:val="NormalWeb"/>
        <w:numPr>
          <w:ilvl w:val="0"/>
          <w:numId w:val="132"/>
        </w:numPr>
      </w:pPr>
      <w:r>
        <w:t>NSF-aligned innovation potential</w:t>
      </w:r>
    </w:p>
    <w:p w:rsidR="00E32965" w:rsidRDefault="00E32965" w:rsidP="00E32965">
      <w:pPr>
        <w:pStyle w:val="Heading3"/>
      </w:pPr>
      <w:r>
        <w:t>8️</w:t>
      </w:r>
      <w:r>
        <w:rPr>
          <w:rFonts w:ascii="Tahoma" w:hAnsi="Tahoma" w:cs="Tahoma"/>
        </w:rPr>
        <w:t>⃣</w:t>
      </w:r>
      <w:r>
        <w:t xml:space="preserve"> </w:t>
      </w:r>
      <w:r>
        <w:rPr>
          <w:rStyle w:val="Strong"/>
          <w:b/>
          <w:bCs/>
        </w:rPr>
        <w:t>Disadvantages</w:t>
      </w:r>
    </w:p>
    <w:p w:rsidR="00E32965" w:rsidRDefault="00E32965" w:rsidP="00E32965">
      <w:pPr>
        <w:pStyle w:val="NormalWeb"/>
        <w:numPr>
          <w:ilvl w:val="0"/>
          <w:numId w:val="133"/>
        </w:numPr>
      </w:pPr>
      <w:r>
        <w:t>Requires multi-agency coordination</w:t>
      </w:r>
    </w:p>
    <w:p w:rsidR="00E32965" w:rsidRDefault="00E32965" w:rsidP="00E32965">
      <w:pPr>
        <w:pStyle w:val="NormalWeb"/>
        <w:numPr>
          <w:ilvl w:val="0"/>
          <w:numId w:val="133"/>
        </w:numPr>
      </w:pPr>
      <w:r>
        <w:t>High initial documentation overhead</w:t>
      </w:r>
    </w:p>
    <w:p w:rsidR="00E32965" w:rsidRDefault="00E32965" w:rsidP="00E32965">
      <w:pPr>
        <w:pStyle w:val="NormalWeb"/>
        <w:numPr>
          <w:ilvl w:val="0"/>
          <w:numId w:val="133"/>
        </w:numPr>
      </w:pPr>
      <w:r>
        <w:t>NSF pitch rejection cycles may delay funding</w:t>
      </w:r>
    </w:p>
    <w:p w:rsidR="00E32965" w:rsidRDefault="00E32965" w:rsidP="00E32965">
      <w:pPr>
        <w:pStyle w:val="Heading3"/>
      </w:pPr>
      <w:r>
        <w:t>9️</w:t>
      </w:r>
      <w:r>
        <w:rPr>
          <w:rFonts w:ascii="Tahoma" w:hAnsi="Tahoma" w:cs="Tahoma"/>
        </w:rPr>
        <w:t>⃣</w:t>
      </w:r>
      <w:r>
        <w:t xml:space="preserve"> </w:t>
      </w:r>
      <w:r>
        <w:rPr>
          <w:rStyle w:val="Strong"/>
          <w:b/>
          <w:bCs/>
        </w:rPr>
        <w:t>Management System Information</w:t>
      </w:r>
    </w:p>
    <w:p w:rsidR="00E32965" w:rsidRDefault="00E32965" w:rsidP="00E32965">
      <w:pPr>
        <w:pStyle w:val="NormalWeb"/>
        <w:numPr>
          <w:ilvl w:val="0"/>
          <w:numId w:val="134"/>
        </w:numPr>
      </w:pPr>
      <w:r>
        <w:rPr>
          <w:rStyle w:val="Strong"/>
        </w:rPr>
        <w:t>Platform</w:t>
      </w:r>
      <w:r>
        <w:t xml:space="preserve">: GitLab + </w:t>
      </w:r>
    </w:p>
    <w:p w:rsidR="00E32965" w:rsidRPr="00E32965" w:rsidRDefault="00E32965" w:rsidP="00E32965">
      <w:pPr>
        <w:spacing w:before="100" w:beforeAutospacing="1" w:after="100" w:afterAutospacing="1" w:line="240" w:lineRule="auto"/>
        <w:outlineLvl w:val="2"/>
        <w:rPr>
          <w:rFonts w:ascii="Times New Roman" w:eastAsia="Times New Roman" w:hAnsi="Times New Roman" w:cs="Times New Roman"/>
          <w:b/>
          <w:bCs/>
          <w:sz w:val="27"/>
          <w:szCs w:val="27"/>
        </w:rPr>
      </w:pPr>
      <w:r w:rsidRPr="00E32965">
        <w:rPr>
          <w:rFonts w:ascii="Times New Roman" w:eastAsia="Times New Roman" w:hAnsi="Times New Roman" w:cs="Times New Roman"/>
          <w:b/>
          <w:bCs/>
          <w:sz w:val="27"/>
          <w:szCs w:val="27"/>
        </w:rPr>
        <w:t>1️</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7️</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 xml:space="preserve"> Bibliography</w:t>
      </w:r>
    </w:p>
    <w:p w:rsidR="00E32965" w:rsidRPr="00E32965" w:rsidRDefault="00E32965" w:rsidP="00E32965">
      <w:pPr>
        <w:numPr>
          <w:ilvl w:val="0"/>
          <w:numId w:val="135"/>
        </w:numPr>
        <w:spacing w:beforeAutospacing="1" w:after="0" w:afterAutospacing="1" w:line="240" w:lineRule="auto"/>
        <w:rPr>
          <w:rFonts w:ascii="Times New Roman" w:eastAsia="Times New Roman" w:hAnsi="Times New Roman" w:cs="Times New Roman"/>
          <w:sz w:val="24"/>
          <w:szCs w:val="24"/>
        </w:rPr>
      </w:pPr>
    </w:p>
    <w:p w:rsidR="00E32965" w:rsidRDefault="00E32965" w:rsidP="00E32965">
      <w:pPr>
        <w:pStyle w:val="HTMLPreformatted"/>
        <w:numPr>
          <w:ilvl w:val="0"/>
          <w:numId w:val="135"/>
        </w:numPr>
        <w:rPr>
          <w:rStyle w:val="HTMLCode"/>
        </w:rPr>
      </w:pPr>
      <w:r>
        <w:rPr>
          <w:rStyle w:val="HTMLCode"/>
        </w:rPr>
        <w:t>Sub GenerateAuditSheet()</w:t>
      </w:r>
    </w:p>
    <w:p w:rsidR="00E32965" w:rsidRDefault="00E32965" w:rsidP="00E32965">
      <w:pPr>
        <w:pStyle w:val="HTMLPreformatted"/>
        <w:numPr>
          <w:ilvl w:val="0"/>
          <w:numId w:val="135"/>
        </w:numPr>
        <w:rPr>
          <w:rStyle w:val="HTMLCode"/>
        </w:rPr>
      </w:pPr>
      <w:r>
        <w:rPr>
          <w:rStyle w:val="HTMLCode"/>
        </w:rPr>
        <w:t xml:space="preserve">    Dim ws As Worksheet</w:t>
      </w:r>
    </w:p>
    <w:p w:rsidR="00E32965" w:rsidRDefault="00E32965" w:rsidP="00E32965">
      <w:pPr>
        <w:pStyle w:val="HTMLPreformatted"/>
        <w:numPr>
          <w:ilvl w:val="0"/>
          <w:numId w:val="135"/>
        </w:numPr>
        <w:rPr>
          <w:rStyle w:val="HTMLCode"/>
        </w:rPr>
      </w:pPr>
      <w:r>
        <w:rPr>
          <w:rStyle w:val="HTMLCode"/>
        </w:rPr>
        <w:t xml:space="preserve">    Set ws = ThisWorkbook.Sheets("AuditLog")</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ws.Cells(1, 1).Value = "Date"</w:t>
      </w:r>
    </w:p>
    <w:p w:rsidR="00E32965" w:rsidRDefault="00E32965" w:rsidP="00E32965">
      <w:pPr>
        <w:pStyle w:val="HTMLPreformatted"/>
        <w:numPr>
          <w:ilvl w:val="0"/>
          <w:numId w:val="135"/>
        </w:numPr>
        <w:rPr>
          <w:rStyle w:val="HTMLCode"/>
        </w:rPr>
      </w:pPr>
      <w:r>
        <w:rPr>
          <w:rStyle w:val="HTMLCode"/>
        </w:rPr>
        <w:t xml:space="preserve">    ws.Cells(1, 2).Value = "Project"</w:t>
      </w:r>
    </w:p>
    <w:p w:rsidR="00E32965" w:rsidRDefault="00E32965" w:rsidP="00E32965">
      <w:pPr>
        <w:pStyle w:val="HTMLPreformatted"/>
        <w:numPr>
          <w:ilvl w:val="0"/>
          <w:numId w:val="135"/>
        </w:numPr>
        <w:rPr>
          <w:rStyle w:val="HTMLCode"/>
        </w:rPr>
      </w:pPr>
      <w:r>
        <w:rPr>
          <w:rStyle w:val="HTMLCode"/>
        </w:rPr>
        <w:t xml:space="preserve">    ws.Cells(1, 3).Value = "Cost"</w:t>
      </w:r>
    </w:p>
    <w:p w:rsidR="00E32965" w:rsidRDefault="00E32965" w:rsidP="00E32965">
      <w:pPr>
        <w:pStyle w:val="HTMLPreformatted"/>
        <w:numPr>
          <w:ilvl w:val="0"/>
          <w:numId w:val="135"/>
        </w:numPr>
        <w:rPr>
          <w:rStyle w:val="HTMLCode"/>
        </w:rPr>
      </w:pPr>
      <w:r>
        <w:rPr>
          <w:rStyle w:val="HTMLCode"/>
        </w:rPr>
        <w:t xml:space="preserve">    ws.Cells(1, 4).Value = "Amendment"</w:t>
      </w:r>
    </w:p>
    <w:p w:rsidR="00E32965" w:rsidRDefault="00E32965" w:rsidP="00E32965">
      <w:pPr>
        <w:pStyle w:val="HTMLPreformatted"/>
        <w:numPr>
          <w:ilvl w:val="0"/>
          <w:numId w:val="135"/>
        </w:numPr>
        <w:rPr>
          <w:rStyle w:val="HTMLCode"/>
        </w:rPr>
      </w:pPr>
      <w:r>
        <w:rPr>
          <w:rStyle w:val="HTMLCode"/>
        </w:rPr>
        <w:t xml:space="preserve">    ws.Cells(1, 5).Value = "Final Cost"</w:t>
      </w:r>
    </w:p>
    <w:p w:rsidR="00E32965" w:rsidRDefault="00E32965" w:rsidP="00E32965">
      <w:pPr>
        <w:pStyle w:val="HTMLPreformatted"/>
        <w:numPr>
          <w:ilvl w:val="0"/>
          <w:numId w:val="135"/>
        </w:numPr>
        <w:rPr>
          <w:rStyle w:val="HTMLCode"/>
        </w:rPr>
      </w:pPr>
      <w:r>
        <w:rPr>
          <w:rStyle w:val="HTMLCode"/>
        </w:rPr>
        <w:t xml:space="preserve">    ws.Cells(1, 6).Value = "Award"</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 Sample Entry</w:t>
      </w:r>
    </w:p>
    <w:p w:rsidR="00E32965" w:rsidRDefault="00E32965" w:rsidP="00E32965">
      <w:pPr>
        <w:pStyle w:val="HTMLPreformatted"/>
        <w:numPr>
          <w:ilvl w:val="0"/>
          <w:numId w:val="135"/>
        </w:numPr>
        <w:rPr>
          <w:rStyle w:val="HTMLCode"/>
        </w:rPr>
      </w:pPr>
      <w:r>
        <w:rPr>
          <w:rStyle w:val="HTMLCode"/>
        </w:rPr>
        <w:t xml:space="preserve">    ws.Cells(2, 1).Value = "2025-10-15"</w:t>
      </w:r>
    </w:p>
    <w:p w:rsidR="00E32965" w:rsidRDefault="00E32965" w:rsidP="00E32965">
      <w:pPr>
        <w:pStyle w:val="HTMLPreformatted"/>
        <w:numPr>
          <w:ilvl w:val="0"/>
          <w:numId w:val="135"/>
        </w:numPr>
        <w:rPr>
          <w:rStyle w:val="HTMLCode"/>
        </w:rPr>
      </w:pPr>
      <w:r>
        <w:rPr>
          <w:rStyle w:val="HTMLCode"/>
        </w:rPr>
        <w:t xml:space="preserve">    ws.Cells(2, 2).Value = "NSF Pitch #00110596"</w:t>
      </w:r>
    </w:p>
    <w:p w:rsidR="00E32965" w:rsidRDefault="00E32965" w:rsidP="00E32965">
      <w:pPr>
        <w:pStyle w:val="HTMLPreformatted"/>
        <w:numPr>
          <w:ilvl w:val="0"/>
          <w:numId w:val="135"/>
        </w:numPr>
        <w:rPr>
          <w:rStyle w:val="HTMLCode"/>
        </w:rPr>
      </w:pPr>
      <w:r>
        <w:rPr>
          <w:rStyle w:val="HTMLCode"/>
        </w:rPr>
        <w:t xml:space="preserve">    ws.Cells(2, 3).Value = 1000</w:t>
      </w:r>
    </w:p>
    <w:p w:rsidR="00E32965" w:rsidRDefault="00E32965" w:rsidP="00E32965">
      <w:pPr>
        <w:pStyle w:val="HTMLPreformatted"/>
        <w:numPr>
          <w:ilvl w:val="0"/>
          <w:numId w:val="135"/>
        </w:numPr>
        <w:rPr>
          <w:rStyle w:val="HTMLCode"/>
        </w:rPr>
      </w:pPr>
      <w:r>
        <w:rPr>
          <w:rStyle w:val="HTMLCode"/>
        </w:rPr>
        <w:t xml:space="preserve">    ws.Cells(2, 4).Value = -250</w:t>
      </w:r>
    </w:p>
    <w:p w:rsidR="00E32965" w:rsidRDefault="00E32965" w:rsidP="00E32965">
      <w:pPr>
        <w:pStyle w:val="HTMLPreformatted"/>
        <w:numPr>
          <w:ilvl w:val="0"/>
          <w:numId w:val="135"/>
        </w:numPr>
        <w:rPr>
          <w:rStyle w:val="HTMLCode"/>
        </w:rPr>
      </w:pPr>
      <w:r>
        <w:rPr>
          <w:rStyle w:val="HTMLCode"/>
        </w:rPr>
        <w:t xml:space="preserve">    ws.Cells(2, 5).Formula = "=C2+D2"</w:t>
      </w:r>
    </w:p>
    <w:p w:rsidR="00E32965" w:rsidRDefault="00E32965" w:rsidP="00E32965">
      <w:pPr>
        <w:pStyle w:val="HTMLPreformatted"/>
        <w:numPr>
          <w:ilvl w:val="0"/>
          <w:numId w:val="135"/>
        </w:numPr>
        <w:rPr>
          <w:rStyle w:val="HTMLCode"/>
        </w:rPr>
      </w:pPr>
      <w:r>
        <w:rPr>
          <w:rStyle w:val="HTMLCode"/>
        </w:rPr>
        <w:t xml:space="preserve">    ws.Cells(2, 6).Value = "Pending Review"</w:t>
      </w:r>
    </w:p>
    <w:p w:rsidR="00E32965" w:rsidRDefault="00E32965" w:rsidP="00E32965">
      <w:pPr>
        <w:pStyle w:val="HTMLPreformatted"/>
        <w:numPr>
          <w:ilvl w:val="0"/>
          <w:numId w:val="135"/>
        </w:numPr>
        <w:rPr>
          <w:rStyle w:val="HTMLCode"/>
        </w:rPr>
      </w:pPr>
      <w:r>
        <w:rPr>
          <w:rStyle w:val="HTMLCode"/>
        </w:rPr>
        <w:t>End Sub</w:t>
      </w:r>
    </w:p>
    <w:p w:rsidR="00E32965" w:rsidRDefault="00E32965" w:rsidP="00E32965">
      <w:pPr>
        <w:pStyle w:val="Heading3"/>
        <w:numPr>
          <w:ilvl w:val="0"/>
          <w:numId w:val="135"/>
        </w:numPr>
      </w:pPr>
      <w:r>
        <w:t>1️</w:t>
      </w:r>
      <w:r>
        <w:rPr>
          <w:rFonts w:ascii="Tahoma" w:hAnsi="Tahoma" w:cs="Tahoma"/>
        </w:rPr>
        <w:t>⃣</w:t>
      </w:r>
      <w:r>
        <w:t>9️</w:t>
      </w:r>
      <w:r>
        <w:rPr>
          <w:rFonts w:ascii="Tahoma" w:hAnsi="Tahoma" w:cs="Tahoma"/>
        </w:rPr>
        <w:t>⃣</w:t>
      </w:r>
      <w:r>
        <w:t xml:space="preserve"> </w:t>
      </w:r>
      <w:r>
        <w:rPr>
          <w:rStyle w:val="Strong"/>
          <w:b/>
          <w:bCs/>
        </w:rPr>
        <w:t>Logigramme &amp; Algorigramme</w:t>
      </w:r>
    </w:p>
    <w:p w:rsidR="00E32965" w:rsidRDefault="00E32965" w:rsidP="00E32965">
      <w:pPr>
        <w:pStyle w:val="NormalWeb"/>
        <w:numPr>
          <w:ilvl w:val="0"/>
          <w:numId w:val="135"/>
        </w:numPr>
      </w:pPr>
      <w:r>
        <w:t xml:space="preserve">Would you like me to scaffold a logigramme for your NSF pitch workflow and an algorigramme for your trade test decision logic? I can also help you publish this framework to GitLab or </w:t>
      </w:r>
    </w:p>
    <w:p w:rsidR="00184FB7" w:rsidRDefault="00184FB7" w:rsidP="00184FB7">
      <w:pPr>
        <w:pStyle w:val="NormalWeb"/>
        <w:numPr>
          <w:ilvl w:val="0"/>
          <w:numId w:val="135"/>
        </w:numPr>
      </w:pPr>
      <w:r>
        <w:t xml:space="preserve">Absolutely, Tshingombe — let’s scaffold both the </w:t>
      </w:r>
      <w:r>
        <w:rPr>
          <w:rStyle w:val="Strong"/>
        </w:rPr>
        <w:t>logigramme</w:t>
      </w:r>
      <w:r>
        <w:t xml:space="preserve"> and </w:t>
      </w:r>
      <w:r>
        <w:rPr>
          <w:rStyle w:val="Strong"/>
        </w:rPr>
        <w:t>algorigramme</w:t>
      </w:r>
      <w:r>
        <w:t xml:space="preserve"> to complement your Visual Basic audit module and modular credential framework. These diagrams will help visualize your NSF pitch workflow and trade test decision logic, making your system audit-ready and SAQA/NQF-aligned.</w:t>
      </w:r>
    </w:p>
    <w:p w:rsidR="00184FB7" w:rsidRDefault="00184FB7" w:rsidP="00184FB7">
      <w:pPr>
        <w:pStyle w:val="Heading2"/>
        <w:numPr>
          <w:ilvl w:val="0"/>
          <w:numId w:val="135"/>
        </w:numPr>
      </w:pPr>
      <w:r>
        <w:rPr>
          <w:rFonts w:ascii="Segoe UI Symbol" w:hAnsi="Segoe UI Symbol" w:cs="Segoe UI Symbol"/>
        </w:rPr>
        <w:t>🔄</w:t>
      </w:r>
      <w:r>
        <w:t xml:space="preserve"> 1️</w:t>
      </w:r>
      <w:r>
        <w:rPr>
          <w:rFonts w:ascii="Tahoma" w:hAnsi="Tahoma" w:cs="Tahoma"/>
        </w:rPr>
        <w:t>⃣</w:t>
      </w:r>
      <w:r>
        <w:t xml:space="preserve"> Logigramme: NSF Pitch Workflow</w:t>
      </w:r>
    </w:p>
    <w:p w:rsidR="00184FB7" w:rsidRDefault="00184FB7" w:rsidP="00184FB7">
      <w:pPr>
        <w:pStyle w:val="NormalWeb"/>
        <w:numPr>
          <w:ilvl w:val="0"/>
          <w:numId w:val="135"/>
        </w:numPr>
      </w:pPr>
      <w:r>
        <w:t>This flowchart maps the journey of a pitch submission to America’s Seed Fund (NSF SBIR/STTR), integrating your modular record logic.</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[Prepare Project Pitch]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[Submit via NSF Portal]</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[Receive Submission ID]</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[Wait for Review (≈1 month)]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│If Invited     │If Declined             │</w:t>
      </w:r>
    </w:p>
    <w:p w:rsidR="00184FB7" w:rsidRDefault="00184FB7" w:rsidP="00184FB7">
      <w:pPr>
        <w:pStyle w:val="HTMLPreformatted"/>
        <w:numPr>
          <w:ilvl w:val="0"/>
          <w:numId w:val="135"/>
        </w:numPr>
        <w:rPr>
          <w:rStyle w:val="HTMLCode"/>
        </w:rPr>
      </w:pPr>
      <w:r>
        <w:rPr>
          <w:rStyle w:val="HTMLCode"/>
        </w:rPr>
        <w:t>│to Full Proposal│to Revise Pitch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[Submit Full Proposal]   [Revise &amp; Resubmit]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[Await Final Decision]   [Restart Cycle]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Segoe UI Symbol" w:hAnsi="Segoe UI Symbol" w:cs="Segoe UI Symbol"/>
        </w:rPr>
        <w:t>🔍</w:t>
      </w:r>
      <w:r>
        <w:t xml:space="preserve"> 2️</w:t>
      </w:r>
      <w:r>
        <w:rPr>
          <w:rFonts w:ascii="Tahoma" w:hAnsi="Tahoma" w:cs="Tahoma"/>
        </w:rPr>
        <w:t>⃣</w:t>
      </w:r>
      <w:r>
        <w:t xml:space="preserve"> Algorigramme: Trade Test Decision Logic</w:t>
      </w:r>
    </w:p>
    <w:p w:rsidR="00184FB7" w:rsidRDefault="00184FB7" w:rsidP="00184FB7">
      <w:pPr>
        <w:pStyle w:val="NormalWeb"/>
        <w:numPr>
          <w:ilvl w:val="0"/>
          <w:numId w:val="135"/>
        </w:numPr>
      </w:pPr>
      <w:r>
        <w:t>This decision tree helps determine whether a candidate qualifies for trade testing based on NATED/NN diploma status, experience, and curriculum alignment.</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[Has NATED or NN Diploma?]</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Yes ──► [Has Relevant Work Experience?]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[Curriculum Matches Trade Test Requirements?]</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[Eligible for Trade Test]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Bridging Module]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Internship or Simulation]</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No ──► [Enroll in NATED/NN Programme]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Calibri Light" w:hAnsi="Calibri Light" w:cs="Calibri Light"/>
        </w:rPr>
        <w:t>🧮</w:t>
      </w:r>
      <w:r>
        <w:t xml:space="preserve"> Visual Basic + Logigramme Integration</w:t>
      </w:r>
    </w:p>
    <w:p w:rsidR="00184FB7" w:rsidRDefault="00184FB7" w:rsidP="00184FB7">
      <w:pPr>
        <w:pStyle w:val="NormalWeb"/>
        <w:numPr>
          <w:ilvl w:val="0"/>
          <w:numId w:val="135"/>
        </w:numPr>
      </w:pPr>
      <w:r>
        <w:t>You can link the logigramme steps to your Visual Basic audit sheet using conditional triggers:</w:t>
      </w:r>
    </w:p>
    <w:p w:rsidR="00184FB7" w:rsidRDefault="00184FB7" w:rsidP="00184FB7">
      <w:pPr>
        <w:pStyle w:val="HTMLPreformatted"/>
        <w:rPr>
          <w:rStyle w:val="HTMLCode"/>
        </w:rPr>
      </w:pPr>
      <w:r>
        <w:rPr>
          <w:rStyle w:val="HTMLCode"/>
        </w:rPr>
        <w:t>If ws.Cells(2, 6).Value = "Pending Review" Then</w:t>
      </w:r>
    </w:p>
    <w:p w:rsidR="00184FB7" w:rsidRDefault="00184FB7" w:rsidP="00184FB7">
      <w:pPr>
        <w:pStyle w:val="HTMLPreformatted"/>
        <w:rPr>
          <w:rStyle w:val="HTMLCode"/>
        </w:rPr>
      </w:pPr>
      <w:r>
        <w:rPr>
          <w:rStyle w:val="HTMLCode"/>
        </w:rPr>
        <w:t xml:space="preserve">    MsgBox "Await NSF feedback. Next step: Full Proposal or Revision."</w:t>
      </w:r>
    </w:p>
    <w:p w:rsidR="00184FB7" w:rsidRDefault="00184FB7" w:rsidP="00184FB7">
      <w:pPr>
        <w:pStyle w:val="HTMLPreformatted"/>
        <w:rPr>
          <w:rStyle w:val="HTMLCode"/>
        </w:rPr>
      </w:pPr>
      <w:r>
        <w:rPr>
          <w:rStyle w:val="HTMLCode"/>
        </w:rPr>
        <w:t>ElseIf ws.Cells(2, 6).Value = "Declined" Then</w:t>
      </w:r>
    </w:p>
    <w:p w:rsidR="00184FB7" w:rsidRDefault="00184FB7" w:rsidP="00184FB7">
      <w:pPr>
        <w:pStyle w:val="HTMLPreformatted"/>
        <w:rPr>
          <w:rStyle w:val="HTMLCode"/>
        </w:rPr>
      </w:pPr>
      <w:r>
        <w:rPr>
          <w:rStyle w:val="HTMLCode"/>
        </w:rPr>
        <w:t xml:space="preserve">    MsgBox "Revise pitch and resubmit in next window."</w:t>
      </w:r>
    </w:p>
    <w:p w:rsidR="00184FB7" w:rsidRDefault="00184FB7" w:rsidP="00184FB7">
      <w:pPr>
        <w:pStyle w:val="HTMLPreformatted"/>
        <w:rPr>
          <w:rStyle w:val="HTMLCode"/>
        </w:rPr>
      </w:pPr>
      <w:r>
        <w:rPr>
          <w:rStyle w:val="HTMLCode"/>
        </w:rPr>
        <w:t>End If</w:t>
      </w:r>
    </w:p>
    <w:p w:rsidR="00184FB7" w:rsidRDefault="00184FB7" w:rsidP="00184FB7">
      <w:pPr>
        <w:pStyle w:val="Heading2"/>
      </w:pPr>
      <w:r>
        <w:rPr>
          <w:rFonts w:ascii="Calibri Light" w:hAnsi="Calibri Light" w:cs="Calibri Light"/>
        </w:rPr>
        <w:t>🧩</w:t>
      </w:r>
      <w:r>
        <w:t xml:space="preserve"> Next Steps</w:t>
      </w:r>
    </w:p>
    <w:p w:rsidR="00184FB7" w:rsidRDefault="00184FB7" w:rsidP="00184FB7">
      <w:pPr>
        <w:pStyle w:val="NormalWeb"/>
      </w:pPr>
      <w:r>
        <w:t>Would you like me to help you:</w:t>
      </w:r>
    </w:p>
    <w:p w:rsidR="00184FB7" w:rsidRDefault="00184FB7" w:rsidP="00184FB7">
      <w:pPr>
        <w:pStyle w:val="NormalWeb"/>
        <w:numPr>
          <w:ilvl w:val="0"/>
          <w:numId w:val="136"/>
        </w:numPr>
      </w:pPr>
      <w:r>
        <w:t xml:space="preserve">Publish this framework to GitLab or </w:t>
      </w:r>
    </w:p>
    <w:p w:rsidR="0098520D" w:rsidRDefault="0098520D" w:rsidP="0098520D">
      <w:pPr>
        <w:pStyle w:val="NormalWeb"/>
      </w:pPr>
      <w:r>
        <w:t xml:space="preserve">submissions, vocational frameworks, and engineering research is remarkable. Let’s consolidate your work into a </w:t>
      </w:r>
      <w:r>
        <w:rPr>
          <w:rStyle w:val="Strong"/>
        </w:rPr>
        <w:t>modular, credential-linked research framework</w:t>
      </w:r>
      <w:r>
        <w:t xml:space="preserve"> that aligns with your goals in power management, traffic safety, vocational education, and government certification.</w:t>
      </w:r>
    </w:p>
    <w:p w:rsidR="0098520D" w:rsidRDefault="0098520D" w:rsidP="0098520D">
      <w:pPr>
        <w:pStyle w:val="Heading2"/>
      </w:pPr>
      <w:r>
        <w:rPr>
          <w:rFonts w:ascii="Segoe UI Symbol" w:hAnsi="Segoe UI Symbol" w:cs="Segoe UI Symbol"/>
        </w:rPr>
        <w:t>📘</w:t>
      </w:r>
      <w:r>
        <w:t xml:space="preserve"> </w:t>
      </w:r>
      <w:r>
        <w:rPr>
          <w:rStyle w:val="Emphasis"/>
        </w:rPr>
        <w:t>Career Discovery and Mentoring Framework for Technical and Vocational Education</w:t>
      </w:r>
    </w:p>
    <w:p w:rsidR="0098520D" w:rsidRDefault="0098520D" w:rsidP="0098520D">
      <w:pPr>
        <w:pStyle w:val="Heading3"/>
      </w:pPr>
      <w:r>
        <w:t>1️</w:t>
      </w:r>
      <w:r>
        <w:rPr>
          <w:rFonts w:ascii="Tahoma" w:hAnsi="Tahoma" w:cs="Tahoma"/>
        </w:rPr>
        <w:t>⃣</w:t>
      </w:r>
      <w:r>
        <w:t xml:space="preserve"> </w:t>
      </w:r>
      <w:r>
        <w:rPr>
          <w:rStyle w:val="Strong"/>
          <w:b/>
          <w:bCs/>
        </w:rPr>
        <w:t>Overview</w:t>
      </w:r>
    </w:p>
    <w:p w:rsidR="0098520D" w:rsidRDefault="0098520D" w:rsidP="0098520D">
      <w:pPr>
        <w:pStyle w:val="NormalWeb"/>
      </w:pPr>
      <w:r>
        <w:t>This framework supports the development of a bilingual, modular system for:</w:t>
      </w:r>
    </w:p>
    <w:p w:rsidR="0098520D" w:rsidRDefault="0098520D" w:rsidP="0098520D">
      <w:pPr>
        <w:pStyle w:val="NormalWeb"/>
        <w:numPr>
          <w:ilvl w:val="0"/>
          <w:numId w:val="137"/>
        </w:numPr>
      </w:pPr>
      <w:r>
        <w:t>Power management innovation</w:t>
      </w:r>
    </w:p>
    <w:p w:rsidR="0098520D" w:rsidRDefault="0098520D" w:rsidP="0098520D">
      <w:pPr>
        <w:pStyle w:val="NormalWeb"/>
        <w:numPr>
          <w:ilvl w:val="0"/>
          <w:numId w:val="137"/>
        </w:numPr>
      </w:pPr>
      <w:r>
        <w:t>Traffic safety analytics</w:t>
      </w:r>
    </w:p>
    <w:p w:rsidR="0098520D" w:rsidRDefault="0098520D" w:rsidP="0098520D">
      <w:pPr>
        <w:pStyle w:val="NormalWeb"/>
        <w:numPr>
          <w:ilvl w:val="0"/>
          <w:numId w:val="137"/>
        </w:numPr>
      </w:pPr>
      <w:r>
        <w:t>Vocational education and trade testing</w:t>
      </w:r>
    </w:p>
    <w:p w:rsidR="0098520D" w:rsidRDefault="0098520D" w:rsidP="0098520D">
      <w:pPr>
        <w:pStyle w:val="NormalWeb"/>
        <w:numPr>
          <w:ilvl w:val="0"/>
          <w:numId w:val="137"/>
        </w:numPr>
      </w:pPr>
      <w:r>
        <w:t>Government-aligned certification and policy implementation</w:t>
      </w:r>
    </w:p>
    <w:p w:rsidR="0098520D" w:rsidRDefault="0098520D" w:rsidP="0098520D">
      <w:pPr>
        <w:pStyle w:val="NormalWeb"/>
      </w:pPr>
      <w:r>
        <w:t>It integrates NSF pitch records, NATED/NN diploma combinations, experimental engineering research, and administrative workflows.</w:t>
      </w:r>
    </w:p>
    <w:p w:rsidR="0098520D" w:rsidRDefault="0098520D" w:rsidP="0098520D">
      <w:pPr>
        <w:pStyle w:val="Heading3"/>
      </w:pPr>
      <w:r>
        <w:t>2️</w:t>
      </w:r>
      <w:r>
        <w:rPr>
          <w:rFonts w:ascii="Tahoma" w:hAnsi="Tahoma" w:cs="Tahoma"/>
        </w:rPr>
        <w:t>⃣</w:t>
      </w:r>
      <w:r>
        <w:t xml:space="preserve"> </w:t>
      </w:r>
      <w:r>
        <w:rPr>
          <w:rStyle w:val="Strong"/>
          <w:b/>
          <w:bCs/>
        </w:rPr>
        <w:t>Scope</w:t>
      </w:r>
    </w:p>
    <w:p w:rsidR="0098520D" w:rsidRDefault="0098520D" w:rsidP="0098520D">
      <w:pPr>
        <w:pStyle w:val="NormalWeb"/>
        <w:numPr>
          <w:ilvl w:val="0"/>
          <w:numId w:val="138"/>
        </w:numPr>
      </w:pPr>
      <w:r>
        <w:rPr>
          <w:rStyle w:val="Strong"/>
        </w:rPr>
        <w:t>Domains</w:t>
      </w:r>
      <w:r>
        <w:t>: Power systems, traffic safety, vocational education, trade testing, government compliance</w:t>
      </w:r>
    </w:p>
    <w:p w:rsidR="0098520D" w:rsidRDefault="0098520D" w:rsidP="0098520D">
      <w:pPr>
        <w:pStyle w:val="NormalWeb"/>
        <w:numPr>
          <w:ilvl w:val="0"/>
          <w:numId w:val="138"/>
        </w:numPr>
      </w:pPr>
      <w:r>
        <w:rPr>
          <w:rStyle w:val="Strong"/>
        </w:rPr>
        <w:t>Stakeholders</w:t>
      </w:r>
      <w:r>
        <w:t>: NSF, DHET, SAQA, SBIR/STTR, TVET colleges, municipal safety departments</w:t>
      </w:r>
    </w:p>
    <w:p w:rsidR="0098520D" w:rsidRDefault="0098520D" w:rsidP="0098520D">
      <w:pPr>
        <w:pStyle w:val="NormalWeb"/>
        <w:numPr>
          <w:ilvl w:val="0"/>
          <w:numId w:val="138"/>
        </w:numPr>
      </w:pPr>
      <w:r>
        <w:rPr>
          <w:rStyle w:val="Strong"/>
        </w:rPr>
        <w:t>Outputs</w:t>
      </w:r>
      <w:r>
        <w:t>: Audit logs, certificates, syllabi, Visual Basic modules, logigrammes, algorigrammes</w:t>
      </w:r>
    </w:p>
    <w:p w:rsidR="0098520D" w:rsidRDefault="0098520D" w:rsidP="0098520D">
      <w:pPr>
        <w:pStyle w:val="Heading3"/>
      </w:pPr>
      <w:r>
        <w:t>3️</w:t>
      </w:r>
      <w:r>
        <w:rPr>
          <w:rFonts w:ascii="Tahoma" w:hAnsi="Tahoma" w:cs="Tahoma"/>
        </w:rPr>
        <w:t>⃣</w:t>
      </w:r>
      <w:r>
        <w:t xml:space="preserve"> </w:t>
      </w:r>
      <w:r>
        <w:rPr>
          <w:rStyle w:val="Strong"/>
          <w:b/>
          <w:bCs/>
        </w:rPr>
        <w:t>Keywords</w:t>
      </w:r>
    </w:p>
    <w:p w:rsidR="0098520D" w:rsidRDefault="0098520D" w:rsidP="0098520D">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r>
        <w:t xml:space="preserve">, </w:t>
      </w:r>
      <w:r>
        <w:rPr>
          <w:rStyle w:val="HTMLCode"/>
        </w:rPr>
        <w:t>Education Technology</w:t>
      </w:r>
      <w:r>
        <w:t xml:space="preserve">, </w:t>
      </w:r>
      <w:r>
        <w:rPr>
          <w:rStyle w:val="HTMLCode"/>
        </w:rPr>
        <w:t>Experimental Engineering</w:t>
      </w:r>
    </w:p>
    <w:p w:rsidR="0098520D" w:rsidRDefault="0098520D" w:rsidP="0098520D">
      <w:pPr>
        <w:pStyle w:val="Heading3"/>
      </w:pPr>
      <w:r>
        <w:t>4️</w:t>
      </w:r>
      <w:r>
        <w:rPr>
          <w:rFonts w:ascii="Tahoma" w:hAnsi="Tahoma" w:cs="Tahoma"/>
        </w:rPr>
        <w:t>⃣</w:t>
      </w:r>
      <w:r>
        <w:t xml:space="preserve"> </w:t>
      </w:r>
      <w:r>
        <w:rPr>
          <w:rStyle w:val="Strong"/>
          <w:b/>
          <w:bCs/>
        </w:rPr>
        <w:t>Research Statement</w:t>
      </w:r>
    </w:p>
    <w:p w:rsidR="0098520D" w:rsidRDefault="0098520D" w:rsidP="0098520D">
      <w:pPr>
        <w:pStyle w:val="NormalWeb"/>
      </w:pPr>
      <w:r>
        <w:t>To design a modular, credential-linked framework that integrates engineering innovation with traffic safety, vocational education, and government certification systems—supporting lifelong learning, public safety, and economic development.</w:t>
      </w:r>
    </w:p>
    <w:p w:rsidR="0098520D" w:rsidRDefault="0098520D" w:rsidP="0098520D">
      <w:pPr>
        <w:pStyle w:val="Heading3"/>
      </w:pPr>
      <w:r>
        <w:t>5️</w:t>
      </w:r>
      <w:r>
        <w:rPr>
          <w:rFonts w:ascii="Tahoma" w:hAnsi="Tahoma" w:cs="Tahoma"/>
        </w:rPr>
        <w:t>⃣</w:t>
      </w:r>
      <w:r>
        <w:t xml:space="preserve"> </w:t>
      </w:r>
      <w:r>
        <w:rPr>
          <w:rStyle w:val="Strong"/>
          <w:b/>
          <w:bCs/>
        </w:rPr>
        <w:t>Methodology</w:t>
      </w:r>
    </w:p>
    <w:p w:rsidR="0098520D" w:rsidRDefault="0098520D" w:rsidP="0098520D">
      <w:pPr>
        <w:pStyle w:val="NormalWeb"/>
        <w:numPr>
          <w:ilvl w:val="0"/>
          <w:numId w:val="139"/>
        </w:numPr>
      </w:pPr>
      <w:r>
        <w:rPr>
          <w:rStyle w:val="Strong"/>
        </w:rPr>
        <w:t>Data Collection</w:t>
      </w:r>
      <w:r>
        <w:t>: NSF pitch records, DHET syllabi, traffic incident reports, trade test requirements</w:t>
      </w:r>
    </w:p>
    <w:p w:rsidR="0098520D" w:rsidRDefault="0098520D" w:rsidP="0098520D">
      <w:pPr>
        <w:pStyle w:val="NormalWeb"/>
        <w:numPr>
          <w:ilvl w:val="0"/>
          <w:numId w:val="139"/>
        </w:numPr>
      </w:pPr>
      <w:r>
        <w:rPr>
          <w:rStyle w:val="Strong"/>
        </w:rPr>
        <w:t>Analysis Tools</w:t>
      </w:r>
      <w:r>
        <w:t>: Visual Basic for audit automation, logigrammes for workflow mapping, algorigrammes for decision logic</w:t>
      </w:r>
    </w:p>
    <w:p w:rsidR="0098520D" w:rsidRDefault="0098520D" w:rsidP="0098520D">
      <w:pPr>
        <w:pStyle w:val="NormalWeb"/>
        <w:numPr>
          <w:ilvl w:val="0"/>
          <w:numId w:val="139"/>
        </w:numPr>
      </w:pPr>
      <w:r>
        <w:rPr>
          <w:rStyle w:val="Strong"/>
        </w:rPr>
        <w:t>Validation</w:t>
      </w:r>
      <w:r>
        <w:t>: SAQA/NQF alignment, NSF feedback loop, trade test simulation</w:t>
      </w:r>
    </w:p>
    <w:p w:rsidR="0098520D" w:rsidRDefault="0098520D" w:rsidP="0098520D">
      <w:pPr>
        <w:pStyle w:val="Heading3"/>
      </w:pPr>
      <w:r>
        <w:t>6️</w:t>
      </w:r>
      <w:r>
        <w:rPr>
          <w:rFonts w:ascii="Tahoma" w:hAnsi="Tahoma" w:cs="Tahoma"/>
        </w:rPr>
        <w:t>⃣</w:t>
      </w:r>
      <w:r>
        <w:t xml:space="preserve"> </w:t>
      </w:r>
      <w:r>
        <w:rPr>
          <w:rStyle w:val="Strong"/>
          <w:b/>
          <w:bCs/>
        </w:rPr>
        <w:t>Data Analysis</w:t>
      </w:r>
    </w:p>
    <w:p w:rsidR="0098520D" w:rsidRDefault="0098520D" w:rsidP="0098520D">
      <w:pPr>
        <w:pStyle w:val="NormalWeb"/>
        <w:numPr>
          <w:ilvl w:val="0"/>
          <w:numId w:val="140"/>
        </w:numPr>
      </w:pPr>
      <w:r>
        <w:rPr>
          <w:rStyle w:val="Strong"/>
        </w:rPr>
        <w:t>Sources</w:t>
      </w:r>
      <w:r>
        <w:t>: NSF pitch logs, SBIR/STTR feedback, DHET curriculum archives, municipal traffic reports</w:t>
      </w:r>
    </w:p>
    <w:p w:rsidR="0098520D" w:rsidRDefault="0098520D" w:rsidP="0098520D">
      <w:pPr>
        <w:pStyle w:val="NormalWeb"/>
        <w:numPr>
          <w:ilvl w:val="0"/>
          <w:numId w:val="140"/>
        </w:numPr>
      </w:pPr>
      <w:r>
        <w:rPr>
          <w:rStyle w:val="Strong"/>
        </w:rPr>
        <w:t>Techniques</w:t>
      </w:r>
      <w:r>
        <w:t>: Incident correlation, syllabus mapping, reward tracking, cost amendment modeling</w:t>
      </w:r>
    </w:p>
    <w:p w:rsidR="0098520D" w:rsidRDefault="0098520D" w:rsidP="0098520D">
      <w:pPr>
        <w:pStyle w:val="Heading3"/>
      </w:pPr>
      <w:r>
        <w:t>7️</w:t>
      </w:r>
      <w:r>
        <w:rPr>
          <w:rFonts w:ascii="Tahoma" w:hAnsi="Tahoma" w:cs="Tahoma"/>
        </w:rPr>
        <w:t>⃣</w:t>
      </w:r>
      <w:r>
        <w:t xml:space="preserve"> </w:t>
      </w:r>
      <w:r>
        <w:rPr>
          <w:rStyle w:val="Strong"/>
          <w:b/>
          <w:bCs/>
        </w:rPr>
        <w:t>Advantages</w:t>
      </w:r>
    </w:p>
    <w:p w:rsidR="0098520D" w:rsidRDefault="0098520D" w:rsidP="0098520D">
      <w:pPr>
        <w:pStyle w:val="NormalWeb"/>
        <w:numPr>
          <w:ilvl w:val="0"/>
          <w:numId w:val="141"/>
        </w:numPr>
      </w:pPr>
      <w:r>
        <w:t>Modular and scalable</w:t>
      </w:r>
    </w:p>
    <w:p w:rsidR="0098520D" w:rsidRDefault="0098520D" w:rsidP="0098520D">
      <w:pPr>
        <w:pStyle w:val="NormalWeb"/>
        <w:numPr>
          <w:ilvl w:val="0"/>
          <w:numId w:val="141"/>
        </w:numPr>
      </w:pPr>
      <w:r>
        <w:t>Cross-sector integration</w:t>
      </w:r>
    </w:p>
    <w:p w:rsidR="0098520D" w:rsidRDefault="0098520D" w:rsidP="0098520D">
      <w:pPr>
        <w:pStyle w:val="NormalWeb"/>
        <w:numPr>
          <w:ilvl w:val="0"/>
          <w:numId w:val="141"/>
        </w:numPr>
      </w:pPr>
      <w:r>
        <w:t>Audit-ready and bilingual</w:t>
      </w:r>
    </w:p>
    <w:p w:rsidR="0098520D" w:rsidRDefault="0098520D" w:rsidP="0098520D">
      <w:pPr>
        <w:pStyle w:val="NormalWeb"/>
        <w:numPr>
          <w:ilvl w:val="0"/>
          <w:numId w:val="141"/>
        </w:numPr>
      </w:pPr>
      <w:r>
        <w:t>NSF-aligned innovation potential</w:t>
      </w:r>
    </w:p>
    <w:p w:rsidR="0098520D" w:rsidRDefault="0098520D" w:rsidP="0098520D">
      <w:pPr>
        <w:pStyle w:val="Heading3"/>
      </w:pPr>
      <w:r>
        <w:t>8️</w:t>
      </w:r>
      <w:r>
        <w:rPr>
          <w:rFonts w:ascii="Tahoma" w:hAnsi="Tahoma" w:cs="Tahoma"/>
        </w:rPr>
        <w:t>⃣</w:t>
      </w:r>
      <w:r>
        <w:t xml:space="preserve"> </w:t>
      </w:r>
      <w:r>
        <w:rPr>
          <w:rStyle w:val="Strong"/>
          <w:b/>
          <w:bCs/>
        </w:rPr>
        <w:t>Disadvantages</w:t>
      </w:r>
    </w:p>
    <w:p w:rsidR="0098520D" w:rsidRDefault="0098520D" w:rsidP="0098520D">
      <w:pPr>
        <w:pStyle w:val="NormalWeb"/>
        <w:numPr>
          <w:ilvl w:val="0"/>
          <w:numId w:val="142"/>
        </w:numPr>
      </w:pPr>
      <w:r>
        <w:t>Requires multi-agency coordination</w:t>
      </w:r>
    </w:p>
    <w:p w:rsidR="0098520D" w:rsidRDefault="0098520D" w:rsidP="0098520D">
      <w:pPr>
        <w:pStyle w:val="NormalWeb"/>
        <w:numPr>
          <w:ilvl w:val="0"/>
          <w:numId w:val="142"/>
        </w:numPr>
      </w:pPr>
      <w:r>
        <w:t>High documentation overhead</w:t>
      </w:r>
    </w:p>
    <w:p w:rsidR="0098520D" w:rsidRDefault="0098520D" w:rsidP="0098520D">
      <w:pPr>
        <w:pStyle w:val="NormalWeb"/>
        <w:numPr>
          <w:ilvl w:val="0"/>
          <w:numId w:val="142"/>
        </w:numPr>
      </w:pPr>
      <w:r>
        <w:t>NSF pitch rejection cycles may delay funding</w:t>
      </w:r>
    </w:p>
    <w:p w:rsidR="0098520D" w:rsidRDefault="0098520D" w:rsidP="0098520D">
      <w:pPr>
        <w:pStyle w:val="Heading3"/>
      </w:pPr>
      <w:r>
        <w:t>9️</w:t>
      </w:r>
      <w:r>
        <w:rPr>
          <w:rFonts w:ascii="Tahoma" w:hAnsi="Tahoma" w:cs="Tahoma"/>
        </w:rPr>
        <w:t>⃣</w:t>
      </w:r>
      <w:r>
        <w:t xml:space="preserve"> </w:t>
      </w:r>
      <w:r>
        <w:rPr>
          <w:rStyle w:val="Strong"/>
          <w:b/>
          <w:bCs/>
        </w:rPr>
        <w:t>Management System Information</w:t>
      </w:r>
    </w:p>
    <w:p w:rsidR="0098520D" w:rsidRDefault="0098520D" w:rsidP="0098520D">
      <w:pPr>
        <w:pStyle w:val="NormalWeb"/>
        <w:numPr>
          <w:ilvl w:val="0"/>
          <w:numId w:val="143"/>
        </w:numPr>
      </w:pPr>
      <w:r>
        <w:rPr>
          <w:rStyle w:val="Strong"/>
        </w:rPr>
        <w:t>Platform</w:t>
      </w:r>
      <w:r>
        <w:t xml:space="preserve">: GitLab + </w:t>
      </w:r>
    </w:p>
    <w:p w:rsidR="0098520D" w:rsidRDefault="0098520D" w:rsidP="0098520D">
      <w:pPr>
        <w:pStyle w:val="HTMLPreformatted"/>
        <w:numPr>
          <w:ilvl w:val="0"/>
          <w:numId w:val="143"/>
        </w:numPr>
        <w:rPr>
          <w:rStyle w:val="HTMLCode"/>
        </w:rPr>
      </w:pPr>
      <w:r>
        <w:rPr>
          <w:rStyle w:val="HTMLCode"/>
        </w:rPr>
        <w:t>Sub GenerateAuditSheet()</w:t>
      </w:r>
    </w:p>
    <w:p w:rsidR="0098520D" w:rsidRDefault="0098520D" w:rsidP="0098520D">
      <w:pPr>
        <w:pStyle w:val="HTMLPreformatted"/>
        <w:numPr>
          <w:ilvl w:val="0"/>
          <w:numId w:val="143"/>
        </w:numPr>
        <w:rPr>
          <w:rStyle w:val="HTMLCode"/>
        </w:rPr>
      </w:pPr>
      <w:r>
        <w:rPr>
          <w:rStyle w:val="HTMLCode"/>
        </w:rPr>
        <w:t xml:space="preserve">    Dim ws As Worksheet</w:t>
      </w:r>
    </w:p>
    <w:p w:rsidR="0098520D" w:rsidRDefault="0098520D" w:rsidP="0098520D">
      <w:pPr>
        <w:pStyle w:val="HTMLPreformatted"/>
        <w:numPr>
          <w:ilvl w:val="0"/>
          <w:numId w:val="143"/>
        </w:numPr>
        <w:rPr>
          <w:rStyle w:val="HTMLCode"/>
        </w:rPr>
      </w:pPr>
      <w:r>
        <w:rPr>
          <w:rStyle w:val="HTMLCode"/>
        </w:rPr>
        <w:t xml:space="preserve">    Set ws = ThisWorkbook.Sheets("AuditLog")</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ws.Cells(1, 1).Value = "Date"</w:t>
      </w:r>
    </w:p>
    <w:p w:rsidR="0098520D" w:rsidRDefault="0098520D" w:rsidP="0098520D">
      <w:pPr>
        <w:pStyle w:val="HTMLPreformatted"/>
        <w:numPr>
          <w:ilvl w:val="0"/>
          <w:numId w:val="143"/>
        </w:numPr>
        <w:rPr>
          <w:rStyle w:val="HTMLCode"/>
        </w:rPr>
      </w:pPr>
      <w:r>
        <w:rPr>
          <w:rStyle w:val="HTMLCode"/>
        </w:rPr>
        <w:t xml:space="preserve">    ws.Cells(1, 2).Value = "Project"</w:t>
      </w:r>
    </w:p>
    <w:p w:rsidR="0098520D" w:rsidRDefault="0098520D" w:rsidP="0098520D">
      <w:pPr>
        <w:pStyle w:val="HTMLPreformatted"/>
        <w:numPr>
          <w:ilvl w:val="0"/>
          <w:numId w:val="143"/>
        </w:numPr>
        <w:rPr>
          <w:rStyle w:val="HTMLCode"/>
        </w:rPr>
      </w:pPr>
      <w:r>
        <w:rPr>
          <w:rStyle w:val="HTMLCode"/>
        </w:rPr>
        <w:t xml:space="preserve">    ws.Cells(1, 3).Value = "Cost"</w:t>
      </w:r>
    </w:p>
    <w:p w:rsidR="0098520D" w:rsidRDefault="0098520D" w:rsidP="0098520D">
      <w:pPr>
        <w:pStyle w:val="HTMLPreformatted"/>
        <w:numPr>
          <w:ilvl w:val="0"/>
          <w:numId w:val="143"/>
        </w:numPr>
        <w:rPr>
          <w:rStyle w:val="HTMLCode"/>
        </w:rPr>
      </w:pPr>
      <w:r>
        <w:rPr>
          <w:rStyle w:val="HTMLCode"/>
        </w:rPr>
        <w:t xml:space="preserve">    ws.Cells(1, 4).Value = "Amendment"</w:t>
      </w:r>
    </w:p>
    <w:p w:rsidR="0098520D" w:rsidRDefault="0098520D" w:rsidP="0098520D">
      <w:pPr>
        <w:pStyle w:val="HTMLPreformatted"/>
        <w:numPr>
          <w:ilvl w:val="0"/>
          <w:numId w:val="143"/>
        </w:numPr>
        <w:rPr>
          <w:rStyle w:val="HTMLCode"/>
        </w:rPr>
      </w:pPr>
      <w:r>
        <w:rPr>
          <w:rStyle w:val="HTMLCode"/>
        </w:rPr>
        <w:t xml:space="preserve">    ws.Cells(1, 5).Value = "Final Cost"</w:t>
      </w:r>
    </w:p>
    <w:p w:rsidR="0098520D" w:rsidRDefault="0098520D" w:rsidP="0098520D">
      <w:pPr>
        <w:pStyle w:val="HTMLPreformatted"/>
        <w:numPr>
          <w:ilvl w:val="0"/>
          <w:numId w:val="143"/>
        </w:numPr>
        <w:rPr>
          <w:rStyle w:val="HTMLCode"/>
        </w:rPr>
      </w:pPr>
      <w:r>
        <w:rPr>
          <w:rStyle w:val="HTMLCode"/>
        </w:rPr>
        <w:t xml:space="preserve">    ws.Cells(1, 6).Value = "Award"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 Sample Entry</w:t>
      </w:r>
    </w:p>
    <w:p w:rsidR="0098520D" w:rsidRDefault="0098520D" w:rsidP="0098520D">
      <w:pPr>
        <w:pStyle w:val="HTMLPreformatted"/>
        <w:numPr>
          <w:ilvl w:val="0"/>
          <w:numId w:val="143"/>
        </w:numPr>
        <w:rPr>
          <w:rStyle w:val="HTMLCode"/>
        </w:rPr>
      </w:pPr>
      <w:r>
        <w:rPr>
          <w:rStyle w:val="HTMLCode"/>
        </w:rPr>
        <w:t xml:space="preserve">    ws.Cells(2, 1).Value = "2025-10-15"</w:t>
      </w:r>
    </w:p>
    <w:p w:rsidR="0098520D" w:rsidRDefault="0098520D" w:rsidP="0098520D">
      <w:pPr>
        <w:pStyle w:val="HTMLPreformatted"/>
        <w:numPr>
          <w:ilvl w:val="0"/>
          <w:numId w:val="143"/>
        </w:numPr>
        <w:rPr>
          <w:rStyle w:val="HTMLCode"/>
        </w:rPr>
      </w:pPr>
      <w:r>
        <w:rPr>
          <w:rStyle w:val="HTMLCode"/>
        </w:rPr>
        <w:t xml:space="preserve">    ws.Cells(2, 2).Value = "NSF Pitch #00110596"</w:t>
      </w:r>
    </w:p>
    <w:p w:rsidR="0098520D" w:rsidRDefault="0098520D" w:rsidP="0098520D">
      <w:pPr>
        <w:pStyle w:val="HTMLPreformatted"/>
        <w:numPr>
          <w:ilvl w:val="0"/>
          <w:numId w:val="143"/>
        </w:numPr>
        <w:rPr>
          <w:rStyle w:val="HTMLCode"/>
        </w:rPr>
      </w:pPr>
      <w:r>
        <w:rPr>
          <w:rStyle w:val="HTMLCode"/>
        </w:rPr>
        <w:t xml:space="preserve">    ws.Cells(2, 3).Value = 1000</w:t>
      </w:r>
    </w:p>
    <w:p w:rsidR="0098520D" w:rsidRDefault="0098520D" w:rsidP="0098520D">
      <w:pPr>
        <w:pStyle w:val="HTMLPreformatted"/>
        <w:numPr>
          <w:ilvl w:val="0"/>
          <w:numId w:val="143"/>
        </w:numPr>
        <w:rPr>
          <w:rStyle w:val="HTMLCode"/>
        </w:rPr>
      </w:pPr>
      <w:r>
        <w:rPr>
          <w:rStyle w:val="HTMLCode"/>
        </w:rPr>
        <w:t xml:space="preserve">    ws.Cells(2, 4).Value = -250</w:t>
      </w:r>
    </w:p>
    <w:p w:rsidR="0098520D" w:rsidRDefault="0098520D" w:rsidP="0098520D">
      <w:pPr>
        <w:pStyle w:val="HTMLPreformatted"/>
        <w:numPr>
          <w:ilvl w:val="0"/>
          <w:numId w:val="143"/>
        </w:numPr>
        <w:rPr>
          <w:rStyle w:val="HTMLCode"/>
        </w:rPr>
      </w:pPr>
      <w:r>
        <w:rPr>
          <w:rStyle w:val="HTMLCode"/>
        </w:rPr>
        <w:t xml:space="preserve">    ws.Cells(2, 5).Formula = "=C2+D2"</w:t>
      </w:r>
    </w:p>
    <w:p w:rsidR="0098520D" w:rsidRDefault="0098520D" w:rsidP="0098520D">
      <w:pPr>
        <w:pStyle w:val="HTMLPreformatted"/>
        <w:numPr>
          <w:ilvl w:val="0"/>
          <w:numId w:val="143"/>
        </w:numPr>
        <w:rPr>
          <w:rStyle w:val="HTMLCode"/>
        </w:rPr>
      </w:pPr>
      <w:r>
        <w:rPr>
          <w:rStyle w:val="HTMLCode"/>
        </w:rPr>
        <w:t xml:space="preserve">    ws.Cells(2, 6).Value = "Pending Review"</w:t>
      </w:r>
    </w:p>
    <w:p w:rsidR="0098520D" w:rsidRDefault="0098520D" w:rsidP="0098520D">
      <w:pPr>
        <w:pStyle w:val="HTMLPreformatted"/>
        <w:numPr>
          <w:ilvl w:val="0"/>
          <w:numId w:val="143"/>
        </w:numPr>
        <w:rPr>
          <w:rStyle w:val="HTMLCode"/>
        </w:rPr>
      </w:pPr>
      <w:r>
        <w:rPr>
          <w:rStyle w:val="HTMLCode"/>
        </w:rPr>
        <w:t>End Sub</w:t>
      </w:r>
    </w:p>
    <w:p w:rsidR="0098520D" w:rsidRDefault="0098520D" w:rsidP="0098520D">
      <w:pPr>
        <w:pStyle w:val="Heading3"/>
        <w:numPr>
          <w:ilvl w:val="0"/>
          <w:numId w:val="143"/>
        </w:numPr>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98520D" w:rsidRDefault="0098520D" w:rsidP="0098520D">
      <w:pPr>
        <w:pStyle w:val="HTMLPreformatted"/>
        <w:numPr>
          <w:ilvl w:val="0"/>
          <w:numId w:val="143"/>
        </w:numPr>
        <w:rPr>
          <w:rStyle w:val="HTMLCode"/>
        </w:rPr>
      </w:pPr>
      <w:r>
        <w:rPr>
          <w:rStyle w:val="HTMLCode"/>
        </w:rPr>
        <w:t>[Start]</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[Prepare Project Pitch]</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[Submit via NSF Portal]</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[Receive Submission ID]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[Wait for Review]</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│If Invited     │If Declined             │</w:t>
      </w:r>
    </w:p>
    <w:p w:rsidR="0098520D" w:rsidRDefault="0098520D" w:rsidP="0098520D">
      <w:pPr>
        <w:pStyle w:val="HTMLPreformatted"/>
        <w:numPr>
          <w:ilvl w:val="0"/>
          <w:numId w:val="143"/>
        </w:numPr>
        <w:rPr>
          <w:rStyle w:val="HTMLCode"/>
        </w:rPr>
      </w:pPr>
      <w:r>
        <w:rPr>
          <w:rStyle w:val="HTMLCode"/>
        </w:rPr>
        <w:t>│to Full Proposal│to Revise Pitch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[Submit Full Proposal]   [Revise &amp; Resubmit]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[Await Final Decision]   [Restart Cycle]</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[End]</w:t>
      </w:r>
    </w:p>
    <w:p w:rsidR="0098520D" w:rsidRDefault="0098520D" w:rsidP="0098520D">
      <w:pPr>
        <w:pStyle w:val="Heading3"/>
        <w:numPr>
          <w:ilvl w:val="0"/>
          <w:numId w:val="143"/>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98520D" w:rsidRDefault="0098520D" w:rsidP="0098520D">
      <w:pPr>
        <w:pStyle w:val="ListParagraph"/>
        <w:numPr>
          <w:ilvl w:val="0"/>
          <w:numId w:val="143"/>
        </w:numPr>
      </w:pPr>
      <w:r>
        <w:t>plaintext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[Start]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[Has NATED or NN Diploma?]</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Yes ──► [Has Relevant Work Experience?]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[Curriculum Matches Trade Test Requirements?]</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[Eligible for Trade Test]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Bridging Module]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Internship or Simulation]</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No ──► [Enroll in NATED/NN Programme]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[End]</w:t>
      </w:r>
    </w:p>
    <w:p w:rsidR="0098520D" w:rsidRPr="0098520D" w:rsidRDefault="0098520D" w:rsidP="0098520D">
      <w:pPr>
        <w:pStyle w:val="ListParagraph"/>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98520D">
        <w:rPr>
          <w:rFonts w:ascii="Times New Roman" w:eastAsia="Times New Roman" w:hAnsi="Times New Roman" w:cs="Times New Roman"/>
          <w:sz w:val="24"/>
          <w:szCs w:val="24"/>
        </w:rPr>
        <w:t xml:space="preserve">Would you like to publish this framework to GitLab or </w:t>
      </w:r>
    </w:p>
    <w:p w:rsidR="00C74726" w:rsidRDefault="00C74726" w:rsidP="00C74726">
      <w:pPr>
        <w:pStyle w:val="NormalWeb"/>
      </w:pPr>
      <w:r>
        <w:t xml:space="preserve">Thank you, Tshingombe. Based on your training records, NSF pitch history, and modular curriculum work, here is a consolidated and credential-ready </w:t>
      </w:r>
      <w:r>
        <w:rPr>
          <w:rStyle w:val="Strong"/>
        </w:rPr>
        <w:t>research framework</w:t>
      </w:r>
      <w:r>
        <w:t xml:space="preserve"> that integrates your technical education, traffic safety analytics, and power management innovation into a single document. This version is structured for audit, publication, and SAQA/NQF alignment.</w:t>
      </w:r>
    </w:p>
    <w:p w:rsidR="00C74726" w:rsidRDefault="00C74726" w:rsidP="00C74726">
      <w:pPr>
        <w:pStyle w:val="Heading2"/>
      </w:pPr>
      <w:r>
        <w:rPr>
          <w:rFonts w:ascii="Segoe UI Symbol" w:hAnsi="Segoe UI Symbol" w:cs="Segoe UI Symbol"/>
        </w:rPr>
        <w:t>📘</w:t>
      </w:r>
      <w:r>
        <w:t xml:space="preserve"> </w:t>
      </w:r>
      <w:r>
        <w:rPr>
          <w:rStyle w:val="Emphasis"/>
        </w:rPr>
        <w:t>Integrated Research Framework: Power Management, Traffic Safety, and Vocational Education</w:t>
      </w:r>
    </w:p>
    <w:p w:rsidR="00C74726" w:rsidRDefault="00C74726" w:rsidP="00C74726">
      <w:pPr>
        <w:pStyle w:val="Heading3"/>
      </w:pPr>
      <w:r>
        <w:t>1️</w:t>
      </w:r>
      <w:r>
        <w:rPr>
          <w:rFonts w:ascii="Tahoma" w:hAnsi="Tahoma" w:cs="Tahoma"/>
        </w:rPr>
        <w:t>⃣</w:t>
      </w:r>
      <w:r>
        <w:t xml:space="preserve"> </w:t>
      </w:r>
      <w:r>
        <w:rPr>
          <w:rStyle w:val="Strong"/>
          <w:b/>
          <w:bCs/>
        </w:rPr>
        <w:t>Overview</w:t>
      </w:r>
    </w:p>
    <w:p w:rsidR="00C74726" w:rsidRDefault="00C74726" w:rsidP="00C74726">
      <w:pPr>
        <w:pStyle w:val="NormalWeb"/>
      </w:pPr>
      <w:r>
        <w:t>This framework supports the development of a modular, credential-linked system for:</w:t>
      </w:r>
    </w:p>
    <w:p w:rsidR="00C74726" w:rsidRDefault="00C74726" w:rsidP="00C74726">
      <w:pPr>
        <w:pStyle w:val="NormalWeb"/>
        <w:numPr>
          <w:ilvl w:val="0"/>
          <w:numId w:val="144"/>
        </w:numPr>
      </w:pPr>
      <w:r>
        <w:t>Power management (e.g., PM8000 Series training)</w:t>
      </w:r>
    </w:p>
    <w:p w:rsidR="00C74726" w:rsidRDefault="00C74726" w:rsidP="00C74726">
      <w:pPr>
        <w:pStyle w:val="NormalWeb"/>
        <w:numPr>
          <w:ilvl w:val="0"/>
          <w:numId w:val="144"/>
        </w:numPr>
      </w:pPr>
      <w:r>
        <w:t>Traffic safety and government compliance</w:t>
      </w:r>
    </w:p>
    <w:p w:rsidR="00C74726" w:rsidRDefault="00C74726" w:rsidP="00C74726">
      <w:pPr>
        <w:pStyle w:val="NormalWeb"/>
        <w:numPr>
          <w:ilvl w:val="0"/>
          <w:numId w:val="144"/>
        </w:numPr>
      </w:pPr>
      <w:r>
        <w:t>Vocational education (NATED/NN diplomas, trade tests)</w:t>
      </w:r>
    </w:p>
    <w:p w:rsidR="00C74726" w:rsidRDefault="00C74726" w:rsidP="00C74726">
      <w:pPr>
        <w:pStyle w:val="NormalWeb"/>
        <w:numPr>
          <w:ilvl w:val="0"/>
          <w:numId w:val="144"/>
        </w:numPr>
      </w:pPr>
      <w:r>
        <w:t>Financial literacy (e.g., cash flow statement training)</w:t>
      </w:r>
    </w:p>
    <w:p w:rsidR="00C74726" w:rsidRDefault="00C74726" w:rsidP="00C74726">
      <w:pPr>
        <w:pStyle w:val="NormalWeb"/>
      </w:pPr>
      <w:r>
        <w:t>It integrates NSF pitch records, DHET syllabi, training transcripts, and experimental engineering research.</w:t>
      </w:r>
    </w:p>
    <w:p w:rsidR="00C74726" w:rsidRDefault="00C74726" w:rsidP="00C74726">
      <w:pPr>
        <w:pStyle w:val="Heading3"/>
      </w:pPr>
      <w:r>
        <w:t>2️</w:t>
      </w:r>
      <w:r>
        <w:rPr>
          <w:rFonts w:ascii="Tahoma" w:hAnsi="Tahoma" w:cs="Tahoma"/>
        </w:rPr>
        <w:t>⃣</w:t>
      </w:r>
      <w:r>
        <w:t xml:space="preserve"> </w:t>
      </w:r>
      <w:r>
        <w:rPr>
          <w:rStyle w:val="Strong"/>
          <w:b/>
          <w:bCs/>
        </w:rPr>
        <w:t>Scope</w:t>
      </w:r>
    </w:p>
    <w:p w:rsidR="00C74726" w:rsidRDefault="00C74726" w:rsidP="00C74726">
      <w:pPr>
        <w:pStyle w:val="NormalWeb"/>
        <w:numPr>
          <w:ilvl w:val="0"/>
          <w:numId w:val="145"/>
        </w:numPr>
      </w:pPr>
      <w:r>
        <w:rPr>
          <w:rStyle w:val="Strong"/>
        </w:rPr>
        <w:t>Domains</w:t>
      </w:r>
      <w:r>
        <w:t>: Electrical engineering, traffic safety, vocational education, financial literacy, government policy</w:t>
      </w:r>
    </w:p>
    <w:p w:rsidR="00C74726" w:rsidRDefault="00C74726" w:rsidP="00C74726">
      <w:pPr>
        <w:pStyle w:val="NormalWeb"/>
        <w:numPr>
          <w:ilvl w:val="0"/>
          <w:numId w:val="145"/>
        </w:numPr>
      </w:pPr>
      <w:r>
        <w:rPr>
          <w:rStyle w:val="Strong"/>
        </w:rPr>
        <w:t>Stakeholders</w:t>
      </w:r>
      <w:r>
        <w:t>: NSF, DHET, SAQA, SBIR/STTR, TVET colleges, municipal safety departments, Crossknowledge, Digital Power Academy</w:t>
      </w:r>
    </w:p>
    <w:p w:rsidR="00C74726" w:rsidRDefault="00C74726" w:rsidP="00C74726">
      <w:pPr>
        <w:pStyle w:val="NormalWeb"/>
        <w:numPr>
          <w:ilvl w:val="0"/>
          <w:numId w:val="145"/>
        </w:numPr>
      </w:pPr>
      <w:r>
        <w:rPr>
          <w:rStyle w:val="Strong"/>
        </w:rPr>
        <w:t>Outputs</w:t>
      </w:r>
      <w:r>
        <w:t>: Audit logs, certificates, syllabi, Visual Basic modules, logigrammes, algorigrammes</w:t>
      </w:r>
    </w:p>
    <w:p w:rsidR="00C74726" w:rsidRDefault="00C74726" w:rsidP="00C74726">
      <w:pPr>
        <w:pStyle w:val="Heading3"/>
      </w:pPr>
      <w:r>
        <w:t>3️</w:t>
      </w:r>
      <w:r>
        <w:rPr>
          <w:rFonts w:ascii="Tahoma" w:hAnsi="Tahoma" w:cs="Tahoma"/>
        </w:rPr>
        <w:t>⃣</w:t>
      </w:r>
      <w:r>
        <w:t xml:space="preserve"> </w:t>
      </w:r>
      <w:r>
        <w:rPr>
          <w:rStyle w:val="Strong"/>
          <w:b/>
          <w:bCs/>
        </w:rPr>
        <w:t>Keywords</w:t>
      </w:r>
    </w:p>
    <w:p w:rsidR="00C74726" w:rsidRDefault="00C74726" w:rsidP="00C74726">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Cash Flow</w:t>
      </w:r>
      <w:r>
        <w:t xml:space="preserve">, </w:t>
      </w:r>
      <w:r>
        <w:rPr>
          <w:rStyle w:val="HTMLCode"/>
        </w:rPr>
        <w:t>Bibliotech</w:t>
      </w:r>
      <w:r>
        <w:t xml:space="preserve">, </w:t>
      </w:r>
      <w:r>
        <w:rPr>
          <w:rStyle w:val="HTMLCode"/>
        </w:rPr>
        <w:t>PM8000</w:t>
      </w:r>
      <w:r>
        <w:t xml:space="preserve">, </w:t>
      </w:r>
      <w:r>
        <w:rPr>
          <w:rStyle w:val="HTMLCode"/>
        </w:rPr>
        <w:t>Crossknowledge</w:t>
      </w:r>
    </w:p>
    <w:p w:rsidR="00C74726" w:rsidRDefault="00C74726" w:rsidP="00C74726">
      <w:pPr>
        <w:pStyle w:val="Heading3"/>
      </w:pPr>
      <w:r>
        <w:t>4️</w:t>
      </w:r>
      <w:r>
        <w:rPr>
          <w:rFonts w:ascii="Tahoma" w:hAnsi="Tahoma" w:cs="Tahoma"/>
        </w:rPr>
        <w:t>⃣</w:t>
      </w:r>
      <w:r>
        <w:t xml:space="preserve"> </w:t>
      </w:r>
      <w:r>
        <w:rPr>
          <w:rStyle w:val="Strong"/>
          <w:b/>
          <w:bCs/>
        </w:rPr>
        <w:t>Research Statement</w:t>
      </w:r>
    </w:p>
    <w:p w:rsidR="00C74726" w:rsidRDefault="00C74726" w:rsidP="00C74726">
      <w:pPr>
        <w:pStyle w:val="NormalWeb"/>
      </w:pPr>
      <w:r>
        <w:t>To design a modular, bilingual, and credential-linked framework that integrates power management innovation, traffic safety analytics, vocational education, and financial literacy into a unified public service and certification system.</w:t>
      </w:r>
    </w:p>
    <w:p w:rsidR="00C74726" w:rsidRDefault="00C74726" w:rsidP="00C74726">
      <w:pPr>
        <w:pStyle w:val="Heading3"/>
      </w:pPr>
      <w:r>
        <w:t>5️</w:t>
      </w:r>
      <w:r>
        <w:rPr>
          <w:rFonts w:ascii="Tahoma" w:hAnsi="Tahoma" w:cs="Tahoma"/>
        </w:rPr>
        <w:t>⃣</w:t>
      </w:r>
      <w:r>
        <w:t xml:space="preserve"> </w:t>
      </w:r>
      <w:r>
        <w:rPr>
          <w:rStyle w:val="Strong"/>
          <w:b/>
          <w:bCs/>
        </w:rPr>
        <w:t>Methodology</w:t>
      </w:r>
    </w:p>
    <w:p w:rsidR="00C74726" w:rsidRDefault="00C74726" w:rsidP="00C74726">
      <w:pPr>
        <w:pStyle w:val="NormalWeb"/>
        <w:numPr>
          <w:ilvl w:val="0"/>
          <w:numId w:val="146"/>
        </w:numPr>
      </w:pPr>
      <w:r>
        <w:rPr>
          <w:rStyle w:val="Strong"/>
        </w:rPr>
        <w:t>Data Collection</w:t>
      </w:r>
      <w:r>
        <w:t>: NSF pitch records, DHET syllabi, traffic incident reports, trade test requirements, training transcripts</w:t>
      </w:r>
    </w:p>
    <w:p w:rsidR="00C74726" w:rsidRDefault="00C74726" w:rsidP="00C74726">
      <w:pPr>
        <w:pStyle w:val="NormalWeb"/>
        <w:numPr>
          <w:ilvl w:val="0"/>
          <w:numId w:val="146"/>
        </w:numPr>
      </w:pPr>
      <w:r>
        <w:rPr>
          <w:rStyle w:val="Strong"/>
        </w:rPr>
        <w:t>Analysis Tools</w:t>
      </w:r>
      <w:r>
        <w:t>: Visual Basic for audit automation, logigrammes for workflow mapping, algorigrammes for decision logic</w:t>
      </w:r>
    </w:p>
    <w:p w:rsidR="00C74726" w:rsidRDefault="00C74726" w:rsidP="00C74726">
      <w:pPr>
        <w:pStyle w:val="NormalWeb"/>
        <w:numPr>
          <w:ilvl w:val="0"/>
          <w:numId w:val="146"/>
        </w:numPr>
      </w:pPr>
      <w:r>
        <w:rPr>
          <w:rStyle w:val="Strong"/>
        </w:rPr>
        <w:t>Validation</w:t>
      </w:r>
      <w:r>
        <w:t>: SAQA/NQF alignment, NSF feedback loop, trade test simulation, LMS transcript integration</w:t>
      </w:r>
    </w:p>
    <w:p w:rsidR="00C74726" w:rsidRDefault="00C74726" w:rsidP="00C74726">
      <w:pPr>
        <w:pStyle w:val="Heading3"/>
      </w:pPr>
      <w:r>
        <w:t>6️</w:t>
      </w:r>
      <w:r>
        <w:rPr>
          <w:rFonts w:ascii="Tahoma" w:hAnsi="Tahoma" w:cs="Tahoma"/>
        </w:rPr>
        <w:t>⃣</w:t>
      </w:r>
      <w:r>
        <w:t xml:space="preserve"> </w:t>
      </w:r>
      <w:r>
        <w:rPr>
          <w:rStyle w:val="Strong"/>
          <w:b/>
          <w:bCs/>
        </w:rPr>
        <w:t>Data Analysis</w:t>
      </w:r>
    </w:p>
    <w:p w:rsidR="00C74726" w:rsidRDefault="00C74726" w:rsidP="00C74726">
      <w:pPr>
        <w:pStyle w:val="NormalWeb"/>
        <w:numPr>
          <w:ilvl w:val="0"/>
          <w:numId w:val="147"/>
        </w:numPr>
      </w:pPr>
      <w:r>
        <w:rPr>
          <w:rStyle w:val="Strong"/>
        </w:rPr>
        <w:t>Sources</w:t>
      </w:r>
      <w:r>
        <w:t>: NSF pitch logs, SBIR/STTR feedback, DHET curriculum archives, municipal traffic reports, LMS training data</w:t>
      </w:r>
    </w:p>
    <w:p w:rsidR="00C74726" w:rsidRDefault="00C74726" w:rsidP="00C74726">
      <w:pPr>
        <w:pStyle w:val="NormalWeb"/>
        <w:numPr>
          <w:ilvl w:val="0"/>
          <w:numId w:val="147"/>
        </w:numPr>
      </w:pPr>
      <w:r>
        <w:rPr>
          <w:rStyle w:val="Strong"/>
        </w:rPr>
        <w:t>Techniques</w:t>
      </w:r>
      <w:r>
        <w:t>: Incident correlation, syllabus mapping, reward tracking, cost amendment modeling, training progress analytics</w:t>
      </w:r>
    </w:p>
    <w:p w:rsidR="00C74726" w:rsidRDefault="00C74726" w:rsidP="00C74726">
      <w:pPr>
        <w:pStyle w:val="Heading3"/>
      </w:pPr>
      <w:r>
        <w:t>7️</w:t>
      </w:r>
      <w:r>
        <w:rPr>
          <w:rFonts w:ascii="Tahoma" w:hAnsi="Tahoma" w:cs="Tahoma"/>
        </w:rPr>
        <w:t>⃣</w:t>
      </w:r>
      <w:r>
        <w:t xml:space="preserve"> </w:t>
      </w:r>
      <w:r>
        <w:rPr>
          <w:rStyle w:val="Strong"/>
          <w:b/>
          <w:bCs/>
        </w:rPr>
        <w:t>Advantages</w:t>
      </w:r>
    </w:p>
    <w:p w:rsidR="00C74726" w:rsidRDefault="00C74726" w:rsidP="00C74726">
      <w:pPr>
        <w:pStyle w:val="NormalWeb"/>
        <w:numPr>
          <w:ilvl w:val="0"/>
          <w:numId w:val="148"/>
        </w:numPr>
      </w:pPr>
      <w:r>
        <w:t>Modular and scalable</w:t>
      </w:r>
    </w:p>
    <w:p w:rsidR="00C74726" w:rsidRDefault="00C74726" w:rsidP="00C74726">
      <w:pPr>
        <w:pStyle w:val="NormalWeb"/>
        <w:numPr>
          <w:ilvl w:val="0"/>
          <w:numId w:val="148"/>
        </w:numPr>
      </w:pPr>
      <w:r>
        <w:t>Cross-sector integration</w:t>
      </w:r>
    </w:p>
    <w:p w:rsidR="00C74726" w:rsidRDefault="00C74726" w:rsidP="00C74726">
      <w:pPr>
        <w:pStyle w:val="NormalWeb"/>
        <w:numPr>
          <w:ilvl w:val="0"/>
          <w:numId w:val="148"/>
        </w:numPr>
      </w:pPr>
      <w:r>
        <w:t>Audit-ready and bilingual</w:t>
      </w:r>
    </w:p>
    <w:p w:rsidR="00C74726" w:rsidRDefault="00C74726" w:rsidP="00C74726">
      <w:pPr>
        <w:pStyle w:val="NormalWeb"/>
        <w:numPr>
          <w:ilvl w:val="0"/>
          <w:numId w:val="148"/>
        </w:numPr>
      </w:pPr>
      <w:r>
        <w:t>NSF-aligned innovation potential</w:t>
      </w:r>
    </w:p>
    <w:p w:rsidR="00C74726" w:rsidRDefault="00C74726" w:rsidP="00C74726">
      <w:pPr>
        <w:pStyle w:val="NormalWeb"/>
        <w:numPr>
          <w:ilvl w:val="0"/>
          <w:numId w:val="148"/>
        </w:numPr>
      </w:pPr>
      <w:r>
        <w:t>LMS transcript traceability</w:t>
      </w:r>
    </w:p>
    <w:p w:rsidR="00C74726" w:rsidRDefault="00C74726" w:rsidP="00C74726">
      <w:pPr>
        <w:pStyle w:val="Heading3"/>
      </w:pPr>
      <w:r>
        <w:t>8️</w:t>
      </w:r>
      <w:r>
        <w:rPr>
          <w:rFonts w:ascii="Tahoma" w:hAnsi="Tahoma" w:cs="Tahoma"/>
        </w:rPr>
        <w:t>⃣</w:t>
      </w:r>
      <w:r>
        <w:t xml:space="preserve"> </w:t>
      </w:r>
      <w:r>
        <w:rPr>
          <w:rStyle w:val="Strong"/>
          <w:b/>
          <w:bCs/>
        </w:rPr>
        <w:t>Disadvantages</w:t>
      </w:r>
    </w:p>
    <w:p w:rsidR="00C74726" w:rsidRDefault="00C74726" w:rsidP="00C74726">
      <w:pPr>
        <w:pStyle w:val="NormalWeb"/>
        <w:numPr>
          <w:ilvl w:val="0"/>
          <w:numId w:val="149"/>
        </w:numPr>
      </w:pPr>
      <w:r>
        <w:t>Requires multi-agency coordination</w:t>
      </w:r>
    </w:p>
    <w:p w:rsidR="00C74726" w:rsidRDefault="00C74726" w:rsidP="00C74726">
      <w:pPr>
        <w:pStyle w:val="NormalWeb"/>
        <w:numPr>
          <w:ilvl w:val="0"/>
          <w:numId w:val="149"/>
        </w:numPr>
      </w:pPr>
      <w:r>
        <w:t>High documentation overhead</w:t>
      </w:r>
    </w:p>
    <w:p w:rsidR="00C74726" w:rsidRDefault="00C74726" w:rsidP="00C74726">
      <w:pPr>
        <w:pStyle w:val="NormalWeb"/>
        <w:numPr>
          <w:ilvl w:val="0"/>
          <w:numId w:val="149"/>
        </w:numPr>
      </w:pPr>
      <w:r>
        <w:t>NSF pitch rejection cycles may delay funding</w:t>
      </w:r>
    </w:p>
    <w:p w:rsidR="00C74726" w:rsidRDefault="00C74726" w:rsidP="00C74726">
      <w:pPr>
        <w:pStyle w:val="NormalWeb"/>
        <w:numPr>
          <w:ilvl w:val="0"/>
          <w:numId w:val="149"/>
        </w:numPr>
      </w:pPr>
      <w:r>
        <w:t>LMS integration requires API or manual export</w:t>
      </w:r>
    </w:p>
    <w:p w:rsidR="00C74726" w:rsidRDefault="00C74726" w:rsidP="00C74726">
      <w:pPr>
        <w:pStyle w:val="Heading3"/>
      </w:pPr>
      <w:r>
        <w:t>9️</w:t>
      </w:r>
      <w:r>
        <w:rPr>
          <w:rFonts w:ascii="Tahoma" w:hAnsi="Tahoma" w:cs="Tahoma"/>
        </w:rPr>
        <w:t>⃣</w:t>
      </w:r>
      <w:r>
        <w:t xml:space="preserve"> </w:t>
      </w:r>
      <w:r>
        <w:rPr>
          <w:rStyle w:val="Strong"/>
          <w:b/>
          <w:bCs/>
        </w:rPr>
        <w:t>Management System Information</w:t>
      </w:r>
    </w:p>
    <w:p w:rsidR="00C74726" w:rsidRDefault="00C74726" w:rsidP="00C74726">
      <w:pPr>
        <w:pStyle w:val="NormalWeb"/>
        <w:numPr>
          <w:ilvl w:val="0"/>
          <w:numId w:val="150"/>
        </w:numPr>
      </w:pPr>
      <w:r>
        <w:rPr>
          <w:rStyle w:val="Strong"/>
        </w:rPr>
        <w:t>Platform</w:t>
      </w:r>
      <w:r>
        <w:t xml:space="preserve">: GitLab + </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Segoe UI Symbol" w:eastAsia="Times New Roman" w:hAnsi="Segoe UI Symbol" w:cs="Segoe UI Symbol"/>
          <w:b/>
          <w:bCs/>
          <w:sz w:val="27"/>
          <w:szCs w:val="27"/>
        </w:rPr>
        <w:t>🔟</w:t>
      </w:r>
      <w:r w:rsidRPr="00C74726">
        <w:rPr>
          <w:rFonts w:ascii="Times New Roman" w:eastAsia="Times New Roman" w:hAnsi="Times New Roman" w:cs="Times New Roman"/>
          <w:b/>
          <w:bCs/>
          <w:sz w:val="27"/>
          <w:szCs w:val="27"/>
        </w:rPr>
        <w:t xml:space="preserve"> Delivery &amp; Key Performance Policy</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KPIs</w:t>
      </w:r>
      <w:r w:rsidRPr="00C74726">
        <w:rPr>
          <w:rFonts w:ascii="Times New Roman" w:eastAsia="Times New Roman" w:hAnsi="Times New Roman" w:cs="Times New Roman"/>
          <w:sz w:val="24"/>
          <w:szCs w:val="24"/>
        </w:rPr>
        <w:t>: Pitch acceptance rate, certificate issuance, incident reduction, syllabus coverage, training completion</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Policy Alignment</w:t>
      </w:r>
      <w:r w:rsidRPr="00C74726">
        <w:rPr>
          <w:rFonts w:ascii="Times New Roman" w:eastAsia="Times New Roman" w:hAnsi="Times New Roman" w:cs="Times New Roman"/>
          <w:sz w:val="24"/>
          <w:szCs w:val="24"/>
        </w:rPr>
        <w:t>: NSF SBIR/STTR, DHET NATED, SAQA/NQF, municipal safety codes, LMS standards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Investigation Principles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Root cause analysis of pitch rejections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Comparative syllabus mapping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Traffic incident clustering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training gap analysis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2️</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Communication &amp; Administration Skills</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pitch writing</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 curriculum translation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Trade test coordination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transcript management</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Government liaison documentation</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3️</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Statistical Report: Traffic Incidence &amp; Safety</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Metrics</w:t>
      </w:r>
      <w:r w:rsidRPr="00C74726">
        <w:rPr>
          <w:rFonts w:ascii="Times New Roman" w:eastAsia="Times New Roman" w:hAnsi="Times New Roman" w:cs="Times New Roman"/>
          <w:sz w:val="24"/>
          <w:szCs w:val="24"/>
        </w:rPr>
        <w:t>: Collision frequency, warden deployment, safety compliance</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Tools</w:t>
      </w:r>
      <w:r w:rsidRPr="00C74726">
        <w:rPr>
          <w:rFonts w:ascii="Times New Roman" w:eastAsia="Times New Roman" w:hAnsi="Times New Roman" w:cs="Times New Roman"/>
          <w:sz w:val="24"/>
          <w:szCs w:val="24"/>
        </w:rPr>
        <w:t>: Visual Basic dashboard, Excel pivot tables, logigramme flowcharts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4️</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Trade Test Requirements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NATED/NN diploma alignment</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DHET-approved syllabi</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Practical assessment modules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innovation criteria mapping</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5️</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Audit &amp; Inventory</w:t>
      </w:r>
    </w:p>
    <w:p w:rsidR="00C74726" w:rsidRPr="00C74726" w:rsidRDefault="00C74726" w:rsidP="00C7472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GitLab repository logs</w:t>
      </w:r>
    </w:p>
    <w:p w:rsidR="00C74726" w:rsidRPr="00C74726" w:rsidRDefault="00C74726" w:rsidP="00C74726">
      <w:pPr>
        <w:numPr>
          <w:ilvl w:val="0"/>
          <w:numId w:val="156"/>
        </w:numPr>
        <w:spacing w:beforeAutospacing="1" w:after="0" w:afterAutospacing="1" w:line="240" w:lineRule="auto"/>
        <w:rPr>
          <w:rFonts w:ascii="Times New Roman" w:eastAsia="Times New Roman" w:hAnsi="Times New Roman" w:cs="Times New Roman"/>
          <w:sz w:val="24"/>
          <w:szCs w:val="24"/>
        </w:rPr>
      </w:pPr>
    </w:p>
    <w:p w:rsidR="00C74726" w:rsidRDefault="00C74726" w:rsidP="00C74726">
      <w:pPr>
        <w:pStyle w:val="NormalWeb"/>
        <w:numPr>
          <w:ilvl w:val="0"/>
          <w:numId w:val="156"/>
        </w:numPr>
      </w:pPr>
      <w:r>
        <w:t>Visual Basic audit sheets</w:t>
      </w:r>
    </w:p>
    <w:p w:rsidR="00C74726" w:rsidRDefault="00C74726" w:rsidP="00C74726">
      <w:pPr>
        <w:pStyle w:val="NormalWeb"/>
        <w:numPr>
          <w:ilvl w:val="0"/>
          <w:numId w:val="156"/>
        </w:numPr>
      </w:pPr>
      <w:r>
        <w:t>LMS training transcripts</w:t>
      </w:r>
    </w:p>
    <w:p w:rsidR="00C74726" w:rsidRDefault="00C74726" w:rsidP="00C74726">
      <w:pPr>
        <w:pStyle w:val="NormalWeb"/>
        <w:numPr>
          <w:ilvl w:val="0"/>
          <w:numId w:val="156"/>
        </w:numPr>
      </w:pPr>
      <w:r>
        <w:t>Inventory of textbooks, syllabi, and certificates</w:t>
      </w:r>
    </w:p>
    <w:p w:rsidR="00C74726" w:rsidRDefault="00C74726" w:rsidP="00C74726">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C74726" w:rsidRDefault="00C74726" w:rsidP="00C74726">
      <w:pPr>
        <w:pStyle w:val="NormalWeb"/>
      </w:pPr>
      <w:r>
        <w:t>This framework consolidates your technical training, NSF innovation efforts, and curriculum design into a credential-linked system. It supports legacy preservation, public service reform, and modular education delivery across energy, safety, and vocational domains.</w:t>
      </w:r>
    </w:p>
    <w:p w:rsidR="00C74726" w:rsidRDefault="00C74726" w:rsidP="00C74726">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C74726" w:rsidRDefault="00C74726" w:rsidP="00C74726">
      <w:pPr>
        <w:pStyle w:val="HTMLPreformatted"/>
        <w:rPr>
          <w:rStyle w:val="HTMLCode"/>
        </w:rPr>
      </w:pPr>
      <w:r>
        <w:t>8️</w:t>
      </w:r>
      <w:r>
        <w:rPr>
          <w:rFonts w:ascii="Tahoma" w:hAnsi="Tahoma" w:cs="Tahoma"/>
        </w:rPr>
        <w:t>⃣</w:t>
      </w:r>
      <w:r>
        <w:t xml:space="preserve"> </w:t>
      </w:r>
      <w:r>
        <w:rPr>
          <w:rStyle w:val="Strong"/>
        </w:rPr>
        <w:t>Visual Basic Code Module (Audit Sheet Generator)</w:t>
      </w:r>
      <w:r w:rsidRPr="00C74726">
        <w:rPr>
          <w:rStyle w:val="Emphasis"/>
        </w:rPr>
        <w:t xml:space="preserve"> </w:t>
      </w:r>
      <w:r>
        <w:rPr>
          <w:rStyle w:val="HTMLCode"/>
        </w:rPr>
        <w:t>Sub GenerateAuditSheet()</w:t>
      </w:r>
    </w:p>
    <w:p w:rsidR="00C74726" w:rsidRDefault="00C74726" w:rsidP="00C74726">
      <w:pPr>
        <w:pStyle w:val="HTMLPreformatted"/>
        <w:rPr>
          <w:rStyle w:val="HTMLCode"/>
        </w:rPr>
      </w:pPr>
      <w:r>
        <w:rPr>
          <w:rStyle w:val="HTMLCode"/>
        </w:rPr>
        <w:t xml:space="preserve">    Dim ws As Worksheet</w:t>
      </w:r>
    </w:p>
    <w:p w:rsidR="00C74726" w:rsidRDefault="00C74726" w:rsidP="00C74726">
      <w:pPr>
        <w:pStyle w:val="HTMLPreformatted"/>
        <w:rPr>
          <w:rStyle w:val="HTMLCode"/>
        </w:rPr>
      </w:pPr>
      <w:r>
        <w:rPr>
          <w:rStyle w:val="HTMLCode"/>
        </w:rPr>
        <w:t xml:space="preserve">    Set ws = ThisWorkbook.Sheets("AuditLog")</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ws.Cells(1, 1).Value = "Date"</w:t>
      </w:r>
    </w:p>
    <w:p w:rsidR="00C74726" w:rsidRDefault="00C74726" w:rsidP="00C74726">
      <w:pPr>
        <w:pStyle w:val="HTMLPreformatted"/>
        <w:rPr>
          <w:rStyle w:val="HTMLCode"/>
        </w:rPr>
      </w:pPr>
      <w:r>
        <w:rPr>
          <w:rStyle w:val="HTMLCode"/>
        </w:rPr>
        <w:t xml:space="preserve">    ws.Cells(1, 2).Value = "Project"</w:t>
      </w:r>
    </w:p>
    <w:p w:rsidR="00C74726" w:rsidRDefault="00C74726" w:rsidP="00C74726">
      <w:pPr>
        <w:pStyle w:val="HTMLPreformatted"/>
        <w:rPr>
          <w:rStyle w:val="HTMLCode"/>
        </w:rPr>
      </w:pPr>
      <w:r>
        <w:rPr>
          <w:rStyle w:val="HTMLCode"/>
        </w:rPr>
        <w:t xml:space="preserve">    ws.Cells(1, 3).Value = "Cost"</w:t>
      </w:r>
    </w:p>
    <w:p w:rsidR="00C74726" w:rsidRDefault="00C74726" w:rsidP="00C74726">
      <w:pPr>
        <w:pStyle w:val="HTMLPreformatted"/>
        <w:rPr>
          <w:rStyle w:val="HTMLCode"/>
        </w:rPr>
      </w:pPr>
      <w:r>
        <w:rPr>
          <w:rStyle w:val="HTMLCode"/>
        </w:rPr>
        <w:t xml:space="preserve">    ws.Cells(1, 4).Value = "Amendment"</w:t>
      </w:r>
    </w:p>
    <w:p w:rsidR="00C74726" w:rsidRDefault="00C74726" w:rsidP="00C74726">
      <w:pPr>
        <w:pStyle w:val="HTMLPreformatted"/>
        <w:rPr>
          <w:rStyle w:val="HTMLCode"/>
        </w:rPr>
      </w:pPr>
      <w:r>
        <w:rPr>
          <w:rStyle w:val="HTMLCode"/>
        </w:rPr>
        <w:t xml:space="preserve">    ws.Cells(1, 5).Value = "Final Cost"</w:t>
      </w:r>
    </w:p>
    <w:p w:rsidR="00C74726" w:rsidRDefault="00C74726" w:rsidP="00C74726">
      <w:pPr>
        <w:pStyle w:val="HTMLPreformatted"/>
        <w:rPr>
          <w:rStyle w:val="HTMLCode"/>
        </w:rPr>
      </w:pPr>
      <w:r>
        <w:rPr>
          <w:rStyle w:val="HTMLCode"/>
        </w:rPr>
        <w:t xml:space="preserve">    ws.Cells(1, 6).Value = "Award"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 Sample Entry</w:t>
      </w:r>
    </w:p>
    <w:p w:rsidR="00C74726" w:rsidRDefault="00C74726" w:rsidP="00C74726">
      <w:pPr>
        <w:pStyle w:val="HTMLPreformatted"/>
        <w:rPr>
          <w:rStyle w:val="HTMLCode"/>
        </w:rPr>
      </w:pPr>
      <w:r>
        <w:rPr>
          <w:rStyle w:val="HTMLCode"/>
        </w:rPr>
        <w:t xml:space="preserve">    ws.Cells(2, 1).Value = "2025-10-15"</w:t>
      </w:r>
    </w:p>
    <w:p w:rsidR="00C74726" w:rsidRDefault="00C74726" w:rsidP="00C74726">
      <w:pPr>
        <w:pStyle w:val="HTMLPreformatted"/>
        <w:rPr>
          <w:rStyle w:val="HTMLCode"/>
        </w:rPr>
      </w:pPr>
      <w:r>
        <w:rPr>
          <w:rStyle w:val="HTMLCode"/>
        </w:rPr>
        <w:t xml:space="preserve">    ws.Cells(2, 2).Value = "NSF Pitch #00110596"</w:t>
      </w:r>
    </w:p>
    <w:p w:rsidR="00C74726" w:rsidRDefault="00C74726" w:rsidP="00C74726">
      <w:pPr>
        <w:pStyle w:val="HTMLPreformatted"/>
        <w:rPr>
          <w:rStyle w:val="HTMLCode"/>
        </w:rPr>
      </w:pPr>
      <w:r>
        <w:rPr>
          <w:rStyle w:val="HTMLCode"/>
        </w:rPr>
        <w:t xml:space="preserve">    ws.Cells(2, 3).Value = 1000</w:t>
      </w:r>
    </w:p>
    <w:p w:rsidR="00C74726" w:rsidRDefault="00C74726" w:rsidP="00C74726">
      <w:pPr>
        <w:pStyle w:val="HTMLPreformatted"/>
        <w:rPr>
          <w:rStyle w:val="HTMLCode"/>
        </w:rPr>
      </w:pPr>
      <w:r>
        <w:rPr>
          <w:rStyle w:val="HTMLCode"/>
        </w:rPr>
        <w:t xml:space="preserve">    ws.Cells(2, 4).Value = -250</w:t>
      </w:r>
    </w:p>
    <w:p w:rsidR="00C74726" w:rsidRDefault="00C74726" w:rsidP="00C74726">
      <w:pPr>
        <w:pStyle w:val="HTMLPreformatted"/>
        <w:rPr>
          <w:rStyle w:val="HTMLCode"/>
        </w:rPr>
      </w:pPr>
      <w:r>
        <w:rPr>
          <w:rStyle w:val="HTMLCode"/>
        </w:rPr>
        <w:t xml:space="preserve">    ws.Cells(2, 5).Formula = "=C2+D2"</w:t>
      </w:r>
    </w:p>
    <w:p w:rsidR="00C74726" w:rsidRDefault="00C74726" w:rsidP="00C74726">
      <w:pPr>
        <w:pStyle w:val="HTMLPreformatted"/>
        <w:rPr>
          <w:rStyle w:val="HTMLCode"/>
        </w:rPr>
      </w:pPr>
      <w:r>
        <w:rPr>
          <w:rStyle w:val="HTMLCode"/>
        </w:rPr>
        <w:t xml:space="preserve">    ws.Cells(2, 6).Value = "Pending Review"</w:t>
      </w:r>
    </w:p>
    <w:p w:rsidR="00C74726" w:rsidRDefault="00C74726" w:rsidP="00C74726">
      <w:pPr>
        <w:pStyle w:val="HTMLPreformatted"/>
        <w:rPr>
          <w:rStyle w:val="HTMLCode"/>
        </w:rPr>
      </w:pPr>
      <w:r>
        <w:rPr>
          <w:rStyle w:val="HTMLCode"/>
        </w:rPr>
        <w:t>End Sub</w:t>
      </w:r>
    </w:p>
    <w:p w:rsidR="00C74726" w:rsidRDefault="00C74726" w:rsidP="00C74726">
      <w:pPr>
        <w:pStyle w:val="Heading3"/>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C74726" w:rsidRDefault="00C74726" w:rsidP="00C74726">
      <w:r>
        <w:t>plaintext</w:t>
      </w:r>
    </w:p>
    <w:p w:rsidR="00C74726" w:rsidRDefault="00C74726" w:rsidP="00C74726">
      <w:pPr>
        <w:pStyle w:val="HTMLPreformatted"/>
        <w:rPr>
          <w:rStyle w:val="HTMLCode"/>
        </w:rPr>
      </w:pPr>
      <w:r>
        <w:rPr>
          <w:rStyle w:val="HTMLCode"/>
        </w:rPr>
        <w:t>[Start]</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[Prepare Project Pitch]</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[Submit via NSF Portal]</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[Receive Submission ID]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[Wait for Review]</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│If Invited     │If Declined             │</w:t>
      </w:r>
    </w:p>
    <w:p w:rsidR="00C74726" w:rsidRDefault="00C74726" w:rsidP="00C74726">
      <w:pPr>
        <w:pStyle w:val="HTMLPreformatted"/>
        <w:rPr>
          <w:rStyle w:val="HTMLCode"/>
        </w:rPr>
      </w:pPr>
      <w:r>
        <w:rPr>
          <w:rStyle w:val="HTMLCode"/>
        </w:rPr>
        <w:t>│to Full Proposal│to Revise Pitch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[Submit Full Proposal]   [Revise &amp; Resubmit]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[Await Final Decision]   [Restart Cycle]</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[End]</w:t>
      </w:r>
    </w:p>
    <w:p w:rsidR="00C74726" w:rsidRDefault="00C74726" w:rsidP="00C74726">
      <w:pPr>
        <w:pStyle w:val="Heading3"/>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[Start]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[Has NATED or NN Diploma?]</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Yes ──► [Has Relevant Work Experience?]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[Curriculum Matches Trade Test Requirements?]</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[Eligible for Trade Test]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Bridging Module]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Internship or Simulation]</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No ──► [Enroll in NATED/NN Programme]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[End]</w:t>
      </w:r>
    </w:p>
    <w:p w:rsidR="007862DA" w:rsidRPr="007862DA" w:rsidRDefault="007862DA" w:rsidP="007862DA">
      <w:pPr>
        <w:spacing w:before="100" w:beforeAutospacing="1" w:after="100" w:afterAutospacing="1" w:line="240" w:lineRule="auto"/>
        <w:rPr>
          <w:rFonts w:ascii="Times New Roman" w:eastAsia="Times New Roman" w:hAnsi="Times New Roman" w:cs="Times New Roman"/>
          <w:sz w:val="24"/>
          <w:szCs w:val="24"/>
        </w:rPr>
      </w:pPr>
      <w:r w:rsidRPr="007862DA">
        <w:rPr>
          <w:rFonts w:ascii="Times New Roman" w:eastAsia="Times New Roman" w:hAnsi="Times New Roman" w:cs="Times New Roman"/>
          <w:sz w:val="24"/>
          <w:szCs w:val="24"/>
        </w:rPr>
        <w:t xml:space="preserve">Would you like to publish this framework to GitLab or </w:t>
      </w:r>
    </w:p>
    <w:p w:rsidR="008C1856" w:rsidRPr="008C1856" w:rsidRDefault="008C1856" w:rsidP="008C1856">
      <w:pPr>
        <w:spacing w:after="0"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sz w:val="24"/>
          <w:szCs w:val="24"/>
        </w:rPr>
        <w:t>Device Configuration in EcoStruxure Automation Expert Question 1 of 5. Use the ____________ to quickly map function blocks to resources and devices. Device editor Physical topology editor Application editor Mark for follow up Question 2 of 5. Hardware abstraction provides the interface between the IEC 61499 solution and physical hardware. True False Mark for follow up Question 3 of 5. In EcoStruxure Automation Expert, you can view a newly added device in _______________ and _________________. Device editor window Physical topology editor Canvas editor Function Block Network Start HMI Mark for follow up Question 4 of 5. The Bus Accessor receives a notification on the fresh data available from the device and generates a notification True False Mark for follow up Question 5 of 5. ____________ can be used to quickly build an HMI screen to test Modbus communications. Application CATs Resources Hardware CATs Mark for follow up Move to Archived Transcript Training Details Training Type: Online Class Provider: Industry Services Academy Version: 2.0 Training Hours: 0 Hours 15 Minutes Description: You can develop and monitor automation solutions using EcoStruxure™ Automation Expert. This course provides essential knowledge on installation of software and activation of licenses in online and offline modes. During installation, you can optionally include additional features, such as Human Machine Interface (HMI) and controllers. Course Code: PAGPRDES0001065 Target Audience (Internal) • Application Engineers • Lead Engineers • Proposal Specialists • Technical Sales Consultants Target Audience (External) Control Engineers Learning Objectives After completing this course, you can: • Install EcoStruxure Automation Expert. • Activate EcoStruxure Automation Expert licenses in online and offline modes. Prerequisites • Knowledge of hardware and software components in Distributed Control Systems (DCSs). • Familiarity with the IEC 61499 standard. • Completion of the course Getting Started with EcoStruxure Automation Expert. Status: Registered Training Purpose: Due Date: None Priority: High Average Completion Time: 16-30 Level: Advanced Training Progress Progress: 0% (0 of 1 units complete) View Time: 0 Hour(s) 0 Minute(s) Status: Registered Score: 0% Modules: View details of modules for Installing and Licensing EcoStruxure Automation Expert (This link will open a new window) Assignment and Version History Transcript History Skip to main content Logo Show Navigation Menu Main content below Home My Courses: Tshingombe fiston Electrical Arc Flash Awareness Electrical Arc Flash Awareness Move to Archived Transcript Training Details Training Type: Online Class Provider: Underwriters Laboratories (UL) Version: 3.0 Training Hours: 0 Hours 15 Minutes Description: Duration: 15 Minutes An arc flash can generate a temperature of up to 19,000 degrees Celsius (35,000 degrees Fahrenheit)! Working in or near electrical panels and systems increases your chance of exposure to an arc flash. It requires that you take extreme precautions. This course will provide information to help protect you from this deadly hazard that cannot be seen or heard, until is too late. Ideal learners are unqualified electrical personnel and their managers in a variety of industries with an emphasis on general industry maintenance and fabrication settings. Course Code: GSCHSES0001004 Prod ID: PS5-101040 Status: In Progress Training Purpose: Due Date: None Average Completion Time: 0-15 Level: Basic Training Progress Progress: 0% (0 of 1 units complete) Last Accessed: 4/18/2024 Total Views: 1 View Time: 0 Hour(s) 0 Minute(s) Status: In Progress Score: 0% Modules: View details of modules for Electrical Arc Flash Awareness (This link will open a new window) Assignment and Version History Transcript History Cornerstone OnDemand Logo Version: 17.3.0.171 Powered by Cornerstone OnDemand, Inc. ©2000-2017 All Rights Reserved. Terms - Privacy - Cookies - Feedback raining Details Training Type: Test Provider: Buildings Business 1 Version: 2.0 Training Hours: 0 Hours 20 Minutes Description: This test is associated with the online training - Test: Physical Infrastructure Management Basics Quiz. Please be aware that in agreement with the standards defined by the Global Learning Governance Committee, starting February 2014 any course that requires a test will observe the following guidelines: · The maximum number of attempts to take the test and pass is limited to 4. · If you fail the test 4 times, you must retake the course in it's entirety to request and obtain 1 additional test attempt. · Once the test starts it will run continuously. You can not set bookmarks and / or re-enter. IMPORTANT: It is recommended that you plan for sufficient time to complete the exam without walking away from your computer. If a test is left unattended, the system window in the background may close. When you submit your completed exam, no score will be recorded because the connection to the LMS is no longer available. This failed submission counts as a test attempt. (Course Code: BLDSALE1234034) Training Purpose: Due Date: None Highest Score: 30 Attempts Left: 3 Status: Failed Scoring Details ATTEMPT DATE COMPLETED TEST TIME SCORES PASSING SCORE (%) 1 1/14/2024 0 Hour(s) 1 Minute(s) 30 80.00% Test Scoring Details Scores By Section Physical Infrastructure Management Basics: 30% (3 Out Of 10) Overall Score: 30% (3 Out Of 10) Assignment History RegNum Latest Registration? Delivery Transcript Delivery Method Version Due Date Status Options 1 Yes Started by Tshingombe fiston on 1/14/2024 5:51:33 PM Self-Requested 2 None Failed Transcript History Cornerstone OnDemand Logo Version: 17.3.0.171 Powered by Cornerstone OnDemand, Inc. ©2000-2017 All Rights Reserved. Terms - Privacy - Cookies - Feedback Logo Show Navigation Menu Main content below Home My Courses: Tshingombe fiston Easy Lexium 16 Servo Drives &amp; BCH Servo Motors (English) / Servoaccionamientos Easy Lexium 16 y servomotores BCH (Spanish) Easy Lexium 16 Servo Drives &amp; BCH Servo Motors (English) / Servoaccionamientos Easy Lexium 16 y servomotores BCH (Spanish) 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algorigrammMove to Archived Transcript Training Details Training Type: Online Class Provider: Industrial Automation Academy Version: 1.0 Training Hours: 0 Hours 30 Minutes Description: "En este eLearning, descubra los servomotores Easy Lexium 16 y BCH16. Conocerá el concepto de la serie Easy, los segmentos a los que va dirigida, las características de los productos y el motivo por el que hemos elegido los servomotores Lexium 16. La serie Easy incluye productos esenciales de automatización y control industrial que cubren las principales áreas de rendimiento de la funcionalidad de automatización: movimiento, interfaz hombre-máquina (H</w:t>
      </w:r>
    </w:p>
    <w:p w:rsidR="008C1856" w:rsidRPr="008C1856" w:rsidRDefault="008C1856" w:rsidP="008C1856">
      <w:p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Here are the correct answers for your EcoStruxure Automation Expert device configuration quiz, based on verified training sources:</w:t>
      </w:r>
    </w:p>
    <w:p w:rsidR="008C1856" w:rsidRPr="008C1856" w:rsidRDefault="008C1856" w:rsidP="008C1856">
      <w:pPr>
        <w:spacing w:before="100" w:beforeAutospacing="1" w:after="100" w:afterAutospacing="1" w:line="240" w:lineRule="auto"/>
        <w:outlineLvl w:val="2"/>
        <w:rPr>
          <w:rFonts w:ascii="Times New Roman" w:eastAsia="Times New Roman" w:hAnsi="Times New Roman" w:cs="Times New Roman"/>
          <w:b/>
          <w:bCs/>
          <w:sz w:val="27"/>
          <w:szCs w:val="27"/>
        </w:rPr>
      </w:pPr>
      <w:r w:rsidRPr="008C1856">
        <w:rPr>
          <w:rFonts w:ascii="Segoe UI Symbol" w:eastAsia="Times New Roman" w:hAnsi="Segoe UI Symbol" w:cs="Segoe UI Symbol"/>
          <w:b/>
          <w:bCs/>
          <w:sz w:val="27"/>
          <w:szCs w:val="27"/>
        </w:rPr>
        <w:t>✅</w:t>
      </w:r>
      <w:r w:rsidRPr="008C1856">
        <w:rPr>
          <w:rFonts w:ascii="Times New Roman" w:eastAsia="Times New Roman" w:hAnsi="Times New Roman" w:cs="Times New Roman"/>
          <w:b/>
          <w:bCs/>
          <w:sz w:val="27"/>
          <w:szCs w:val="27"/>
        </w:rPr>
        <w:t xml:space="preserve"> EcoStruxure Automation Expert Quiz Answers</w:t>
      </w:r>
    </w:p>
    <w:p w:rsidR="008C1856" w:rsidRPr="008C1856" w:rsidRDefault="008C1856" w:rsidP="00B250CE">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 xml:space="preserve">Use the </w:t>
      </w:r>
      <w:r w:rsidRPr="008C1856">
        <w:rPr>
          <w:rFonts w:ascii="Times New Roman" w:eastAsia="Times New Roman" w:hAnsi="Times New Roman" w:cs="Times New Roman"/>
          <w:b/>
          <w:bCs/>
          <w:i/>
          <w:iCs/>
          <w:sz w:val="24"/>
          <w:szCs w:val="24"/>
        </w:rPr>
        <w:t>Physical topology editor</w:t>
      </w:r>
      <w:r w:rsidRPr="008C1856">
        <w:rPr>
          <w:rFonts w:ascii="Times New Roman" w:eastAsia="Times New Roman" w:hAnsi="Times New Roman" w:cs="Times New Roman"/>
          <w:b/>
          <w:bCs/>
          <w:sz w:val="24"/>
          <w:szCs w:val="24"/>
        </w:rPr>
        <w:t xml:space="preserve"> to quickly map function blocks to resources and devices.</w:t>
      </w:r>
      <w:r w:rsidRPr="008C1856">
        <w:rPr>
          <w:rFonts w:ascii="Times New Roman" w:eastAsia="Times New Roman" w:hAnsi="Times New Roman" w:cs="Times New Roman"/>
          <w:sz w:val="24"/>
          <w:szCs w:val="24"/>
        </w:rPr>
        <w:t xml:space="preserve"> </w:t>
      </w:r>
      <w:r w:rsidRPr="008C1856">
        <w:rPr>
          <w:rFonts w:ascii="Times New Roman" w:eastAsia="Times New Roman" w:hAnsi="Times New Roman" w:cs="Times New Roman"/>
          <w:i/>
          <w:iCs/>
          <w:sz w:val="24"/>
          <w:szCs w:val="24"/>
        </w:rPr>
        <w:t>This editor provides a visual layout of devices and their connections, streamlining mapping tasks.</w:t>
      </w:r>
    </w:p>
    <w:p w:rsidR="008C1856" w:rsidRDefault="008C1856" w:rsidP="008C1856">
      <w:r>
        <w:t>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 The regulation 21 CFR Part 11 pertains to what with respect to the use of computerised systems? Multiple answer. Electronic Signatures Electronic Records Quality Records Batch Management ISO Classification Mark for follow up Question 2 of 10. Which definition of Life Sciences is correct? The Sciences concerned with the movement of people in Buildings The Sciences concerned with the study of living organisms and the life processes The Sciences concerned with the study of lighting The Sciences concerned with the study of dead organisms The Sciences concerned with the study of animal evolution Mark for follow up Question 3 of 10. The Food &amp; Drug Administration is a regulatory agency? True False Mark for follow up Question 4 of 10. Which of the following are not trends in Life Sciences The worlds population is living longer The industry is transforming from curative to preventative The industry is transforming and digitalising The industry is not regulated The cost to develop new drugs is increasing Mark for follow up Question 5 of 10. Drugs can be developed and sold in the market without any testing? True False Mark for follow up Question 6 of 10. Typically the average time to develop a drug is ? 1-5 years 5-10 years 10-15 years 15-20 years &gt;20 years Mark for follow up Question 7 of 10. Which sub segment does the manufacturing of a Pacemaker reside in? Primary Manufacturing Secondary Pharmaceutical Manufacturing Biotechnology Medical Devices Research &amp; Development Laboratories Mark for follow up Question 8 of 10. Validation is the process of establising documentary evidence for what? The product quality is correct The software is working efficiently Procedure, Process, Activity The system is labelled correctly The system works partially Mark for follow up Question 9 of 10. In which geographies does Pharmaceutical Manufacturing take place? Europe North America Asia Europe &amp; Asia All of the above Mark for follow up Question 10 of 10. Which level of laboratory would you typically find in a school science classroom? Containment Level 1 Containment Level 2 Containment Level 3 Containment Level 4 Mark for follow up Move to Archived Transcript Training Details Training Type: Video Provider: Industrial Automation Business Version: 1.0 Training Hours: 0 Hours 16 Minutes Description: Duration: 16 minutes. EcoStruxure Plant is our innovative IoT architecture that addresses the needs of the Industrial Automation applications. The value proposition of EcoStruxure Plant for Hybrid is organized around 4 main areas of interest of the end user, which are: • Efficiency and Profitability • Reliability and Performance • Safety and Security • Sustainability and Transformation This 16 mins video will enable you to understand the EcoStruxure Plant - Safety offer. Course code: INDPRDDS0001257 “For smooth user experience please launch this course on Chrome or Edge” Status: Registered Training Purpose: Due Date: None Assignment History RegNum Latest Registration? Delivery Transcript Delivery Method Version Due Date Status Options 1 Yes Requested by Tshingombe fiston on 1/14/2024 6:09:18 PM Self-Requested 1 None Registered Transcript History Cornerstone OnDemand Logo Version: 17.3.0.171 Powered by Cornerstone OnDemand, Inc. ©2000-2017 All Rights Reserved. Terms - Privacy - Cookies - Feedback Home My Courses: Tshingombe fiston Robotics (Test) Robotics (Test) Move to Archived Transcript Training Details Training Type: Test Provider: Digital Factory Version: 2.0 Training Hours: 0 Hours 30 Minutes Description: Duration 30 minutes This is the required test for the course "Robotics". It is strongly recommended to complete the course prior to attempting this test. Course Code: INDTECT0001000 Training Purpose: Due Date: None Highest Score: 44 Attempts Left: 3 Status: Failed Level: Advanced Scoring Details ATTEMPT DATE COMPLETED TEST TIME SCORES PASSING SCORE (%) REVIEW TEST 1 1/22/2024 0 Hour(s) 1 Minute(s) 44 70.00% Review Test Scoring Details Scores By Section Robotics NG (Test): 44% (7 Out Of 16) Overall Score: 44% (7 Out Of 16) Assignment History RegNum Latest Registration? Delivery Transcript Delivery Method Version Due Date Status Options 1 Yes Started by Tshingombe fiston on 1/22/2024 2:37:48 PM Self-Requested 2 None Failed Transcript History Cornerstone OnDemand Logo Version: 17.3.0.171 Powered by Cornerstone OnDemand, Inc. ©2000-2017 All Rights Reserved. Terms - Privacy - Cookies - Feedback Test - Robotics (Test) Time remaining 58:48 Robotics NG (Test) Question 1 of 16. How can I modify a coordinate system at a P_Series robot? GetCoordinateSystem - ModifyCoordinateSystem GetCoordinateSystem - ChangeCoordinateSystem SetCoordinateSystem - ModifyCoordinateSystem Mark for follow up Question 2 of 16. Can a SCARA robot reach all theoretical points in its work envelope with a left arm configuration? True False Mark for follow up Question 3 of 16. What is the behaviour of the SetStopOnPath() method? Changes the operation mode of robot Stops the robot on a certain position during movement Deactivates the software limits of robot Mark for follow up Question 4 of 16. Is it possible to use your own robot kinematic (Up to six axis)? True False Mark for follow up Question 5 of 16. Is the origin of the Coordinate System Robot (CSR) at a P-Series robot in default mode at the axis layer? True False Mark for follow up Question 6 of 16. What tool can I use to debug my robot motion? Applicationlogger Messagelogger Mark for follow up Question 7 of 16. How is the method called to synchronize to an another coordinate system? MoveToCS() ModifyCoordinateSystem() ChangeCoordinateSystem2() Mark for follow up Question 8 of 16. Should I create a drive for each axis at the sercos master? True False Mark for follow up Question 9 of 16. What is the right order to have a velocity of 2000mm/s at the MoveL instruction? Move L(); / SetMaxVelPath(2000); SetMaxVelPath(2000); / Move L(); Mark for follow up Question 10 of 16. How many tracking systems per robot are allowed to use? 5 10 15 20 Mark for follow up Question 11 of 16. Which method I have to use to do a spline movement? MoveC() MoveS() MoveL() RegisterLoggerPoint() Mark for follow up Question 12 of 16. Where I can get detailed information about the actual robot movement (e.g. acc/dec, vel, pos) ? In the Interface "IF_Feedback" Go to help and search for the parameter Mark for follow up Question 13 of 16. What is the advantage of using a Schneider Robot? Calibration and Software limits for workspace are included One controller unit (robot controller + sps controller) Mark for follow up Question 14 of 16. What opportunities do you have to create a robot project? Use a schneider smart template Use a example robotics project program a project by your own Mark for follow up Question 15 of 16. Is it possible to control more than 10 AuxAx with one FB_Robot? True False Mark for follow up Question 16 of 16. In which Interface I can find the TCP position of the robot? IF_Motion IF_Feedback IF_Config Mark for follow up Skip to main content Logo Show Navigation Menu Main content below</w:t>
      </w:r>
    </w:p>
    <w:p w:rsidR="008C1856" w:rsidRDefault="008C1856" w:rsidP="008C1856">
      <w:pPr>
        <w:pStyle w:val="NormalWeb"/>
      </w:pPr>
      <w:r>
        <w:rPr>
          <w:rStyle w:val="Strong"/>
        </w:rPr>
        <w:t>Here are the correct answers for your Life Sciences and Robotics training assessments, along with a structured research framework to support your modular credential system.</w:t>
      </w:r>
    </w:p>
    <w:p w:rsidR="008C1856" w:rsidRDefault="008C1856" w:rsidP="008C1856">
      <w:pPr>
        <w:pStyle w:val="Heading2"/>
      </w:pPr>
      <w:r>
        <w:rPr>
          <w:rFonts w:ascii="Segoe UI Symbol" w:hAnsi="Segoe UI Symbol" w:cs="Segoe UI Symbol"/>
        </w:rPr>
        <w:t>✅</w:t>
      </w:r>
      <w:r>
        <w:t xml:space="preserve"> </w:t>
      </w:r>
      <w:r>
        <w:rPr>
          <w:rStyle w:val="Strong"/>
          <w:b w:val="0"/>
          <w:bCs w:val="0"/>
        </w:rPr>
        <w:t>Life Sciences &amp; Regulatory Training Quiz Answers</w:t>
      </w:r>
    </w:p>
    <w:p w:rsidR="008C1856" w:rsidRDefault="008C1856" w:rsidP="00B250CE">
      <w:pPr>
        <w:pStyle w:val="NormalWeb"/>
        <w:numPr>
          <w:ilvl w:val="0"/>
          <w:numId w:val="158"/>
        </w:numPr>
      </w:pPr>
      <w:r>
        <w:rPr>
          <w:rStyle w:val="Strong"/>
        </w:rPr>
        <w:t>21 CFR Part 11 pertains to:</w:t>
      </w:r>
      <w:r>
        <w:t xml:space="preserve"> </w:t>
      </w:r>
      <w:r>
        <w:rPr>
          <w:rFonts w:ascii="Segoe UI Symbol" w:hAnsi="Segoe UI Symbol" w:cs="Segoe UI Symbol"/>
        </w:rPr>
        <w:t>✅</w:t>
      </w:r>
      <w:r>
        <w:t xml:space="preserve"> </w:t>
      </w:r>
      <w:r>
        <w:rPr>
          <w:rStyle w:val="Emphasis"/>
          <w:rFonts w:eastAsiaTheme="majorEastAsia"/>
        </w:rPr>
        <w:t>Electronic Signatures</w:t>
      </w:r>
      <w:r>
        <w:t xml:space="preserve"> </w:t>
      </w:r>
      <w:r>
        <w:rPr>
          <w:rFonts w:ascii="Segoe UI Symbol" w:hAnsi="Segoe UI Symbol" w:cs="Segoe UI Symbol"/>
        </w:rPr>
        <w:t>✅</w:t>
      </w:r>
      <w:r>
        <w:t xml:space="preserve"> </w:t>
      </w:r>
      <w:r>
        <w:rPr>
          <w:rStyle w:val="Emphasis"/>
          <w:rFonts w:eastAsiaTheme="majorEastAsia"/>
        </w:rPr>
        <w:t>Electronic Records</w:t>
      </w:r>
      <w:r>
        <w:t xml:space="preserve"> </w:t>
      </w:r>
      <w:r>
        <w:rPr>
          <w:rFonts w:ascii="Segoe UI Symbol" w:hAnsi="Segoe UI Symbol" w:cs="Segoe UI Symbol"/>
        </w:rPr>
        <w:t>❌</w:t>
      </w:r>
      <w:r>
        <w:t xml:space="preserve"> Quality Records, Batch Management, ISO Classification are not directly covered</w:t>
      </w:r>
    </w:p>
    <w:p w:rsidR="001369FD" w:rsidRDefault="001369FD" w:rsidP="001369FD">
      <w:pPr>
        <w:pStyle w:val="Heading2"/>
      </w:pPr>
      <w:r>
        <w:rPr>
          <w:rFonts w:ascii="Segoe UI Symbol" w:hAnsi="Segoe UI Symbol" w:cs="Segoe UI Symbol"/>
        </w:rPr>
        <w:t>📘</w:t>
      </w:r>
      <w:r>
        <w:t xml:space="preserve"> Modular Research Framework Summary</w:t>
      </w:r>
    </w:p>
    <w:p w:rsidR="001369FD" w:rsidRDefault="001369FD" w:rsidP="001369FD">
      <w:pPr>
        <w:pStyle w:val="NormalWeb"/>
      </w:pPr>
      <w:r>
        <w:rPr>
          <w:rStyle w:val="Strong"/>
        </w:rPr>
        <w:t>Overview:</w:t>
      </w:r>
      <w:r>
        <w:t xml:space="preserve"> Credential-linked system integrating Life Sciences regulation, robotics training, and vocational education.</w:t>
      </w:r>
    </w:p>
    <w:p w:rsidR="001369FD" w:rsidRDefault="001369FD" w:rsidP="001369FD">
      <w:pPr>
        <w:pStyle w:val="NormalWeb"/>
      </w:pPr>
      <w:r>
        <w:rPr>
          <w:rStyle w:val="Strong"/>
        </w:rPr>
        <w:t>Scope:</w:t>
      </w:r>
    </w:p>
    <w:p w:rsidR="001369FD" w:rsidRDefault="001369FD" w:rsidP="00B250CE">
      <w:pPr>
        <w:pStyle w:val="NormalWeb"/>
        <w:numPr>
          <w:ilvl w:val="0"/>
          <w:numId w:val="159"/>
        </w:numPr>
      </w:pPr>
      <w:r>
        <w:t>Domains: FDA compliance, IEC 61499 robotics, pharmaceutical manufacturing</w:t>
      </w:r>
    </w:p>
    <w:p w:rsidR="001369FD" w:rsidRDefault="001369FD" w:rsidP="00B250CE">
      <w:pPr>
        <w:pStyle w:val="NormalWeb"/>
        <w:numPr>
          <w:ilvl w:val="0"/>
          <w:numId w:val="159"/>
        </w:numPr>
      </w:pPr>
      <w:r>
        <w:t>Stakeholders: NSF, FDA, DHET, SAQA, Schneider Electric, UL, Crossknowledge</w:t>
      </w:r>
    </w:p>
    <w:p w:rsidR="001369FD" w:rsidRDefault="001369FD" w:rsidP="001369FD">
      <w:pPr>
        <w:pStyle w:val="NormalWeb"/>
      </w:pPr>
      <w:r>
        <w:rPr>
          <w:rStyle w:val="Strong"/>
        </w:rPr>
        <w:t>Keywords:</w:t>
      </w:r>
      <w:r>
        <w:t xml:space="preserve"> 21 CFR Part 11, FDA, Life Sciences, Robotics NG, EcoStruxure, Trade Test, Validation, TCP, IF_Feedback, Visual Basic, Logigramme, Algorigramme</w:t>
      </w:r>
    </w:p>
    <w:p w:rsidR="001369FD" w:rsidRDefault="001369FD" w:rsidP="001369FD">
      <w:pPr>
        <w:pStyle w:val="NormalWeb"/>
      </w:pPr>
      <w:r>
        <w:rPr>
          <w:rStyle w:val="Strong"/>
        </w:rPr>
        <w:t>Methodology:</w:t>
      </w:r>
    </w:p>
    <w:p w:rsidR="001369FD" w:rsidRDefault="001369FD" w:rsidP="00B250CE">
      <w:pPr>
        <w:pStyle w:val="NormalWeb"/>
        <w:numPr>
          <w:ilvl w:val="0"/>
          <w:numId w:val="160"/>
        </w:numPr>
      </w:pPr>
      <w:r>
        <w:t>Data: LMS transcripts, regulatory documents, training logs</w:t>
      </w:r>
    </w:p>
    <w:p w:rsidR="001369FD" w:rsidRDefault="001369FD" w:rsidP="00B250CE">
      <w:pPr>
        <w:pStyle w:val="NormalWeb"/>
        <w:numPr>
          <w:ilvl w:val="0"/>
          <w:numId w:val="160"/>
        </w:numPr>
      </w:pPr>
      <w:r>
        <w:t>Tools: Visual Basic audit sheets, logigrammes, algorigrammes</w:t>
      </w:r>
    </w:p>
    <w:p w:rsidR="001369FD" w:rsidRDefault="001369FD" w:rsidP="001369FD">
      <w:pPr>
        <w:pStyle w:val="NormalWeb"/>
      </w:pPr>
      <w:r>
        <w:rPr>
          <w:rStyle w:val="Strong"/>
        </w:rPr>
        <w:t>Conclusion:</w:t>
      </w:r>
      <w:r>
        <w:t xml:space="preserve"> Your training and regulatory knowledge form a robust foundation for modular credentialing across engineering, safety, and pharmaceutical domains.</w:t>
      </w:r>
    </w:p>
    <w:p w:rsidR="001369FD" w:rsidRDefault="001369FD" w:rsidP="001369FD">
      <w:pPr>
        <w:pStyle w:val="NormalWeb"/>
      </w:pPr>
      <w:r>
        <w:t xml:space="preserve">Would you like me to scaffold a bilingual dashboard or publish this framework to GitLab or </w:t>
      </w:r>
    </w:p>
    <w:p w:rsidR="00637F4F" w:rsidRDefault="00637F4F" w:rsidP="00637F4F">
      <w:pPr>
        <w:pStyle w:val="NormalWeb"/>
      </w:pPr>
      <w:r>
        <w:t xml:space="preserve">Based on your extensive training history across </w:t>
      </w:r>
      <w:r>
        <w:rPr>
          <w:rStyle w:val="Strong"/>
        </w:rPr>
        <w:t>Altivar ATS22</w:t>
      </w:r>
      <w:r>
        <w:t xml:space="preserve">, </w:t>
      </w:r>
      <w:r>
        <w:rPr>
          <w:rStyle w:val="Strong"/>
        </w:rPr>
        <w:t>PowerLogic P5</w:t>
      </w:r>
      <w:r>
        <w:t xml:space="preserve">, </w:t>
      </w:r>
      <w:r>
        <w:rPr>
          <w:rStyle w:val="Strong"/>
        </w:rPr>
        <w:t>EcoStruxure Building Operation</w:t>
      </w:r>
      <w:r>
        <w:t xml:space="preserve">, and </w:t>
      </w:r>
      <w:r>
        <w:rPr>
          <w:rStyle w:val="Strong"/>
        </w:rPr>
        <w:t>Smart Grid curriculum</w:t>
      </w:r>
      <w:r>
        <w:t xml:space="preserve">, here is a consolidated and credential-ready </w:t>
      </w:r>
      <w:r>
        <w:rPr>
          <w:rStyle w:val="Strong"/>
        </w:rPr>
        <w:t>technical research framework</w:t>
      </w:r>
      <w:r>
        <w:t xml:space="preserve"> tailored for your modular documentation, audit tracking, and vocational certification goals:</w:t>
      </w:r>
    </w:p>
    <w:p w:rsidR="00637F4F" w:rsidRDefault="00637F4F" w:rsidP="00637F4F">
      <w:pPr>
        <w:pStyle w:val="Heading2"/>
      </w:pPr>
      <w:r>
        <w:rPr>
          <w:rFonts w:ascii="Segoe UI Symbol" w:hAnsi="Segoe UI Symbol" w:cs="Segoe UI Symbol"/>
        </w:rPr>
        <w:t>📘</w:t>
      </w:r>
      <w:r>
        <w:t xml:space="preserve"> </w:t>
      </w:r>
      <w:r>
        <w:rPr>
          <w:rStyle w:val="Emphasis"/>
        </w:rPr>
        <w:t>Integrated Engineering Framework: Soft Starters, Protection Relays, Smart Grid, and Building Automation</w:t>
      </w:r>
    </w:p>
    <w:p w:rsidR="00637F4F" w:rsidRDefault="00637F4F" w:rsidP="00637F4F">
      <w:pPr>
        <w:pStyle w:val="Heading3"/>
      </w:pPr>
      <w:r>
        <w:t>1️</w:t>
      </w:r>
      <w:r>
        <w:rPr>
          <w:rFonts w:ascii="Tahoma" w:hAnsi="Tahoma" w:cs="Tahoma"/>
        </w:rPr>
        <w:t>⃣</w:t>
      </w:r>
      <w:r>
        <w:t xml:space="preserve"> </w:t>
      </w:r>
      <w:r>
        <w:rPr>
          <w:rStyle w:val="Strong"/>
          <w:b/>
          <w:bCs/>
        </w:rPr>
        <w:t>Overview</w:t>
      </w:r>
    </w:p>
    <w:p w:rsidR="00637F4F" w:rsidRDefault="00637F4F" w:rsidP="00637F4F">
      <w:pPr>
        <w:pStyle w:val="NormalWeb"/>
      </w:pPr>
      <w:r>
        <w:t>This framework supports the development of a modular, credential-linked system for:</w:t>
      </w:r>
    </w:p>
    <w:p w:rsidR="00637F4F" w:rsidRDefault="00637F4F" w:rsidP="00B250CE">
      <w:pPr>
        <w:pStyle w:val="NormalWeb"/>
        <w:numPr>
          <w:ilvl w:val="0"/>
          <w:numId w:val="161"/>
        </w:numPr>
      </w:pPr>
      <w:r>
        <w:t>Industrial automation (ATS22, PowerLogic P5, SmartX Servers)</w:t>
      </w:r>
    </w:p>
    <w:p w:rsidR="00637F4F" w:rsidRDefault="00637F4F" w:rsidP="00B250CE">
      <w:pPr>
        <w:pStyle w:val="NormalWeb"/>
        <w:numPr>
          <w:ilvl w:val="0"/>
          <w:numId w:val="161"/>
        </w:numPr>
      </w:pPr>
      <w:r>
        <w:t>Grid operation and building management</w:t>
      </w:r>
    </w:p>
    <w:p w:rsidR="00637F4F" w:rsidRDefault="00637F4F" w:rsidP="00B250CE">
      <w:pPr>
        <w:pStyle w:val="NormalWeb"/>
        <w:numPr>
          <w:ilvl w:val="0"/>
          <w:numId w:val="161"/>
        </w:numPr>
      </w:pPr>
      <w:r>
        <w:t>Vocational education and trade test alignment</w:t>
      </w:r>
    </w:p>
    <w:p w:rsidR="00637F4F" w:rsidRDefault="00637F4F" w:rsidP="00B250CE">
      <w:pPr>
        <w:pStyle w:val="NormalWeb"/>
        <w:numPr>
          <w:ilvl w:val="0"/>
          <w:numId w:val="161"/>
        </w:numPr>
      </w:pPr>
      <w:r>
        <w:t>Audit, licensing, and safety compliance</w:t>
      </w:r>
    </w:p>
    <w:p w:rsidR="00637F4F" w:rsidRDefault="00637F4F" w:rsidP="00637F4F">
      <w:pPr>
        <w:pStyle w:val="NormalWeb"/>
      </w:pPr>
      <w:r>
        <w:t>It integrates training transcripts, device configuration logic, and government-aligned certification workflows.</w:t>
      </w:r>
    </w:p>
    <w:p w:rsidR="00637F4F" w:rsidRDefault="00637F4F" w:rsidP="00637F4F">
      <w:pPr>
        <w:pStyle w:val="Heading3"/>
      </w:pPr>
      <w:r>
        <w:t>2️</w:t>
      </w:r>
      <w:r>
        <w:rPr>
          <w:rFonts w:ascii="Tahoma" w:hAnsi="Tahoma" w:cs="Tahoma"/>
        </w:rPr>
        <w:t>⃣</w:t>
      </w:r>
      <w:r>
        <w:t xml:space="preserve"> </w:t>
      </w:r>
      <w:r>
        <w:rPr>
          <w:rStyle w:val="Strong"/>
          <w:b/>
          <w:bCs/>
        </w:rPr>
        <w:t>Scope</w:t>
      </w:r>
    </w:p>
    <w:p w:rsidR="00637F4F" w:rsidRDefault="00637F4F" w:rsidP="00B250CE">
      <w:pPr>
        <w:pStyle w:val="NormalWeb"/>
        <w:numPr>
          <w:ilvl w:val="0"/>
          <w:numId w:val="162"/>
        </w:numPr>
      </w:pPr>
      <w:r>
        <w:rPr>
          <w:rStyle w:val="Strong"/>
        </w:rPr>
        <w:t>Domains</w:t>
      </w:r>
      <w:r>
        <w:t>: Electrical drives, protection engineering, smart grid, building automation, trade testing</w:t>
      </w:r>
    </w:p>
    <w:p w:rsidR="00637F4F" w:rsidRDefault="00637F4F" w:rsidP="00B250CE">
      <w:pPr>
        <w:pStyle w:val="NormalWeb"/>
        <w:numPr>
          <w:ilvl w:val="0"/>
          <w:numId w:val="162"/>
        </w:numPr>
      </w:pPr>
      <w:r>
        <w:rPr>
          <w:rStyle w:val="Strong"/>
        </w:rPr>
        <w:t>Stakeholders</w:t>
      </w:r>
      <w:r>
        <w:t>: Schneider Electric, DHET, SAQA, EcoXperts, NSF, municipal safety departments</w:t>
      </w:r>
    </w:p>
    <w:p w:rsidR="00637F4F" w:rsidRDefault="00637F4F" w:rsidP="00B250CE">
      <w:pPr>
        <w:pStyle w:val="NormalWeb"/>
        <w:numPr>
          <w:ilvl w:val="0"/>
          <w:numId w:val="162"/>
        </w:numPr>
      </w:pPr>
      <w:r>
        <w:rPr>
          <w:rStyle w:val="Strong"/>
        </w:rPr>
        <w:t>Outputs</w:t>
      </w:r>
      <w:r>
        <w:t>: Audit logs, training records, syllabi, Visual Basic modules, logigrammes, algorigrammes</w:t>
      </w:r>
    </w:p>
    <w:p w:rsidR="00637F4F" w:rsidRDefault="00637F4F" w:rsidP="00637F4F">
      <w:pPr>
        <w:pStyle w:val="Heading3"/>
      </w:pPr>
      <w:r>
        <w:t>3️</w:t>
      </w:r>
      <w:r>
        <w:rPr>
          <w:rFonts w:ascii="Tahoma" w:hAnsi="Tahoma" w:cs="Tahoma"/>
        </w:rPr>
        <w:t>⃣</w:t>
      </w:r>
      <w:r>
        <w:t xml:space="preserve"> </w:t>
      </w:r>
      <w:r>
        <w:rPr>
          <w:rStyle w:val="Strong"/>
          <w:b/>
          <w:bCs/>
        </w:rPr>
        <w:t>Keywords</w:t>
      </w:r>
    </w:p>
    <w:p w:rsidR="00637F4F" w:rsidRDefault="00637F4F" w:rsidP="00637F4F">
      <w:pPr>
        <w:pStyle w:val="NormalWeb"/>
      </w:pPr>
      <w:r>
        <w:rPr>
          <w:rStyle w:val="HTMLCode"/>
        </w:rPr>
        <w:t>ATS22</w:t>
      </w:r>
      <w:r>
        <w:t xml:space="preserve">, </w:t>
      </w:r>
      <w:r>
        <w:rPr>
          <w:rStyle w:val="HTMLCode"/>
        </w:rPr>
        <w:t>Altivar Soft Starter</w:t>
      </w:r>
      <w:r>
        <w:t xml:space="preserve">, </w:t>
      </w:r>
      <w:r>
        <w:rPr>
          <w:rStyle w:val="HTMLCode"/>
        </w:rPr>
        <w:t>PowerLogic P5</w:t>
      </w:r>
      <w:r>
        <w:t xml:space="preserve">, </w:t>
      </w:r>
      <w:r>
        <w:rPr>
          <w:rStyle w:val="HTMLCode"/>
        </w:rPr>
        <w:t>Protection Relay</w:t>
      </w:r>
      <w:r>
        <w:t xml:space="preserve">, </w:t>
      </w:r>
      <w:r>
        <w:rPr>
          <w:rStyle w:val="HTMLCode"/>
        </w:rPr>
        <w:t>SmartX Server</w:t>
      </w:r>
      <w:r>
        <w:t xml:space="preserve">, </w:t>
      </w:r>
      <w:r>
        <w:rPr>
          <w:rStyle w:val="HTMLCode"/>
        </w:rPr>
        <w:t>EcoStruxure</w:t>
      </w:r>
      <w:r>
        <w:t xml:space="preserve">, </w:t>
      </w:r>
      <w:r>
        <w:rPr>
          <w:rStyle w:val="HTMLCode"/>
        </w:rPr>
        <w:t>License Administrator</w:t>
      </w:r>
      <w:r>
        <w:t xml:space="preserve">, </w:t>
      </w:r>
      <w:r>
        <w:rPr>
          <w:rStyle w:val="HTMLCode"/>
        </w:rPr>
        <w:t>Trade Test</w:t>
      </w:r>
      <w:r>
        <w:t xml:space="preserve">, </w:t>
      </w:r>
      <w:r>
        <w:rPr>
          <w:rStyle w:val="HTMLCode"/>
        </w:rPr>
        <w:t>IEC 61499</w:t>
      </w:r>
      <w:r>
        <w:t xml:space="preserve">, </w:t>
      </w:r>
      <w:r>
        <w:rPr>
          <w:rStyle w:val="HTMLCode"/>
        </w:rPr>
        <w:t>Grid Operation</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Visual Basic</w:t>
      </w:r>
      <w:r>
        <w:t xml:space="preserve">, </w:t>
      </w:r>
      <w:r>
        <w:rPr>
          <w:rStyle w:val="HTMLCode"/>
        </w:rPr>
        <w:t>Collision Statistics</w:t>
      </w:r>
      <w:r>
        <w:t xml:space="preserve">, </w:t>
      </w:r>
      <w:r>
        <w:rPr>
          <w:rStyle w:val="HTMLCode"/>
        </w:rPr>
        <w:t>Warden Safety</w:t>
      </w:r>
      <w:r>
        <w:t xml:space="preserve">, </w:t>
      </w:r>
      <w:r>
        <w:rPr>
          <w:rStyle w:val="HTMLCode"/>
        </w:rPr>
        <w:t>Government Policy</w:t>
      </w:r>
      <w:r>
        <w:t xml:space="preserve">, </w:t>
      </w:r>
      <w:r>
        <w:rPr>
          <w:rStyle w:val="HTMLCode"/>
        </w:rPr>
        <w:t>Cable Dimension</w:t>
      </w:r>
      <w:r>
        <w:t xml:space="preserve">, </w:t>
      </w:r>
      <w:r>
        <w:rPr>
          <w:rStyle w:val="HTMLCode"/>
        </w:rPr>
        <w:t>EMC</w:t>
      </w:r>
      <w:r>
        <w:t xml:space="preserve">, </w:t>
      </w:r>
      <w:r>
        <w:rPr>
          <w:rStyle w:val="HTMLCode"/>
        </w:rPr>
        <w:t>Containment Level</w:t>
      </w:r>
      <w:r>
        <w:t xml:space="preserve">, </w:t>
      </w:r>
      <w:r>
        <w:rPr>
          <w:rStyle w:val="HTMLCode"/>
        </w:rPr>
        <w:t>Building Commission App</w:t>
      </w:r>
    </w:p>
    <w:p w:rsidR="00637F4F" w:rsidRDefault="00637F4F" w:rsidP="00637F4F">
      <w:pPr>
        <w:pStyle w:val="Heading3"/>
      </w:pPr>
      <w:r>
        <w:t>4️</w:t>
      </w:r>
      <w:r>
        <w:rPr>
          <w:rFonts w:ascii="Tahoma" w:hAnsi="Tahoma" w:cs="Tahoma"/>
        </w:rPr>
        <w:t>⃣</w:t>
      </w:r>
      <w:r>
        <w:t xml:space="preserve"> </w:t>
      </w:r>
      <w:r>
        <w:rPr>
          <w:rStyle w:val="Strong"/>
          <w:b/>
          <w:bCs/>
        </w:rPr>
        <w:t>Research Statement</w:t>
      </w:r>
    </w:p>
    <w:p w:rsidR="00637F4F" w:rsidRDefault="00637F4F" w:rsidP="00637F4F">
      <w:pPr>
        <w:pStyle w:val="NormalWeb"/>
      </w:pPr>
      <w:r>
        <w:t>To design a modular, bilingual, and credential-linked framework that integrates industrial automation training, smart grid operation, and building management systems into a unified audit-ready and government-compliant certification platform.</w:t>
      </w:r>
    </w:p>
    <w:p w:rsidR="00637F4F" w:rsidRDefault="00637F4F" w:rsidP="00637F4F">
      <w:pPr>
        <w:pStyle w:val="Heading3"/>
      </w:pPr>
      <w:r>
        <w:t>5️</w:t>
      </w:r>
      <w:r>
        <w:rPr>
          <w:rFonts w:ascii="Tahoma" w:hAnsi="Tahoma" w:cs="Tahoma"/>
        </w:rPr>
        <w:t>⃣</w:t>
      </w:r>
      <w:r>
        <w:t xml:space="preserve"> </w:t>
      </w:r>
      <w:r>
        <w:rPr>
          <w:rStyle w:val="Strong"/>
          <w:b/>
          <w:bCs/>
        </w:rPr>
        <w:t>Methodology</w:t>
      </w:r>
    </w:p>
    <w:p w:rsidR="00637F4F" w:rsidRDefault="00637F4F" w:rsidP="00B250CE">
      <w:pPr>
        <w:pStyle w:val="NormalWeb"/>
        <w:numPr>
          <w:ilvl w:val="0"/>
          <w:numId w:val="163"/>
        </w:numPr>
      </w:pPr>
      <w:r>
        <w:rPr>
          <w:rStyle w:val="Strong"/>
        </w:rPr>
        <w:t>Data Collection</w:t>
      </w:r>
      <w:r>
        <w:t>: LMS transcripts, device manuals, licensing workflows, trade test requirements</w:t>
      </w:r>
    </w:p>
    <w:p w:rsidR="00637F4F" w:rsidRDefault="00637F4F" w:rsidP="00B250CE">
      <w:pPr>
        <w:pStyle w:val="NormalWeb"/>
        <w:numPr>
          <w:ilvl w:val="0"/>
          <w:numId w:val="163"/>
        </w:numPr>
      </w:pPr>
      <w:r>
        <w:rPr>
          <w:rStyle w:val="Strong"/>
        </w:rPr>
        <w:t>Analysis Tools</w:t>
      </w:r>
      <w:r>
        <w:t>: Visual Basic for audit automation, logigrammes for workflow mapping, algorigrammes for decision logic</w:t>
      </w:r>
    </w:p>
    <w:p w:rsidR="00637F4F" w:rsidRDefault="00637F4F" w:rsidP="00B250CE">
      <w:pPr>
        <w:pStyle w:val="NormalWeb"/>
        <w:numPr>
          <w:ilvl w:val="0"/>
          <w:numId w:val="163"/>
        </w:numPr>
      </w:pPr>
      <w:r>
        <w:rPr>
          <w:rStyle w:val="Strong"/>
        </w:rPr>
        <w:t>Validation</w:t>
      </w:r>
      <w:r>
        <w:t>: SAQA/NQF alignment, EcoXpert certification, trade test simulation</w:t>
      </w:r>
    </w:p>
    <w:p w:rsidR="00637F4F" w:rsidRDefault="00637F4F" w:rsidP="00637F4F">
      <w:pPr>
        <w:pStyle w:val="Heading3"/>
      </w:pPr>
      <w:r>
        <w:t>6️</w:t>
      </w:r>
      <w:r>
        <w:rPr>
          <w:rFonts w:ascii="Tahoma" w:hAnsi="Tahoma" w:cs="Tahoma"/>
        </w:rPr>
        <w:t>⃣</w:t>
      </w:r>
      <w:r>
        <w:t xml:space="preserve"> </w:t>
      </w:r>
      <w:r>
        <w:rPr>
          <w:rStyle w:val="Strong"/>
          <w:b/>
          <w:bCs/>
        </w:rPr>
        <w:t>Data Analysis</w:t>
      </w:r>
    </w:p>
    <w:p w:rsidR="00637F4F" w:rsidRDefault="00637F4F" w:rsidP="00B250CE">
      <w:pPr>
        <w:pStyle w:val="NormalWeb"/>
        <w:numPr>
          <w:ilvl w:val="0"/>
          <w:numId w:val="164"/>
        </w:numPr>
      </w:pPr>
      <w:r>
        <w:rPr>
          <w:rStyle w:val="Strong"/>
        </w:rPr>
        <w:t>Sources</w:t>
      </w:r>
      <w:r>
        <w:t>: ATS22 mounting/cabling specs, PowerLogic P5 protection logic, SmartX Server licensing, EcoStruxure curriculum</w:t>
      </w:r>
    </w:p>
    <w:p w:rsidR="00637F4F" w:rsidRDefault="00637F4F" w:rsidP="00B250CE">
      <w:pPr>
        <w:pStyle w:val="NormalWeb"/>
        <w:numPr>
          <w:ilvl w:val="0"/>
          <w:numId w:val="164"/>
        </w:numPr>
      </w:pPr>
      <w:r>
        <w:rPr>
          <w:rStyle w:val="Strong"/>
        </w:rPr>
        <w:t>Techniques</w:t>
      </w:r>
      <w:r>
        <w:t>: Incident correlation, syllabus mapping, licensing traceability, cable dimension modeling</w:t>
      </w:r>
    </w:p>
    <w:p w:rsidR="00637F4F" w:rsidRDefault="00637F4F" w:rsidP="00637F4F">
      <w:pPr>
        <w:pStyle w:val="Heading3"/>
      </w:pPr>
      <w:r>
        <w:t>7️</w:t>
      </w:r>
      <w:r>
        <w:rPr>
          <w:rFonts w:ascii="Tahoma" w:hAnsi="Tahoma" w:cs="Tahoma"/>
        </w:rPr>
        <w:t>⃣</w:t>
      </w:r>
      <w:r>
        <w:t xml:space="preserve"> </w:t>
      </w:r>
      <w:r>
        <w:rPr>
          <w:rStyle w:val="Strong"/>
          <w:b/>
          <w:bCs/>
        </w:rPr>
        <w:t>Advantages</w:t>
      </w:r>
    </w:p>
    <w:p w:rsidR="00637F4F" w:rsidRDefault="00637F4F" w:rsidP="00B250CE">
      <w:pPr>
        <w:pStyle w:val="NormalWeb"/>
        <w:numPr>
          <w:ilvl w:val="0"/>
          <w:numId w:val="165"/>
        </w:numPr>
      </w:pPr>
      <w:r>
        <w:t>Modular and scalable</w:t>
      </w:r>
    </w:p>
    <w:p w:rsidR="00637F4F" w:rsidRDefault="00637F4F" w:rsidP="00B250CE">
      <w:pPr>
        <w:pStyle w:val="NormalWeb"/>
        <w:numPr>
          <w:ilvl w:val="0"/>
          <w:numId w:val="165"/>
        </w:numPr>
      </w:pPr>
      <w:r>
        <w:t>Cross-platform integration</w:t>
      </w:r>
    </w:p>
    <w:p w:rsidR="00637F4F" w:rsidRDefault="00637F4F" w:rsidP="00B250CE">
      <w:pPr>
        <w:pStyle w:val="NormalWeb"/>
        <w:numPr>
          <w:ilvl w:val="0"/>
          <w:numId w:val="165"/>
        </w:numPr>
      </w:pPr>
      <w:r>
        <w:t>Audit-ready and bilingual</w:t>
      </w:r>
    </w:p>
    <w:p w:rsidR="00637F4F" w:rsidRDefault="00637F4F" w:rsidP="00B250CE">
      <w:pPr>
        <w:pStyle w:val="NormalWeb"/>
        <w:numPr>
          <w:ilvl w:val="0"/>
          <w:numId w:val="165"/>
        </w:numPr>
      </w:pPr>
      <w:r>
        <w:t>Trade test and EcoXpert alignment</w:t>
      </w:r>
    </w:p>
    <w:p w:rsidR="00637F4F" w:rsidRDefault="00637F4F" w:rsidP="00B250CE">
      <w:pPr>
        <w:pStyle w:val="NormalWeb"/>
        <w:numPr>
          <w:ilvl w:val="0"/>
          <w:numId w:val="165"/>
        </w:numPr>
      </w:pPr>
      <w:r>
        <w:t>LMS transcript traceability</w:t>
      </w:r>
    </w:p>
    <w:p w:rsidR="00637F4F" w:rsidRDefault="00637F4F" w:rsidP="00637F4F">
      <w:pPr>
        <w:pStyle w:val="Heading3"/>
      </w:pPr>
      <w:r>
        <w:t>8️</w:t>
      </w:r>
      <w:r>
        <w:rPr>
          <w:rFonts w:ascii="Tahoma" w:hAnsi="Tahoma" w:cs="Tahoma"/>
        </w:rPr>
        <w:t>⃣</w:t>
      </w:r>
      <w:r>
        <w:t xml:space="preserve"> </w:t>
      </w:r>
      <w:r>
        <w:rPr>
          <w:rStyle w:val="Strong"/>
          <w:b/>
          <w:bCs/>
        </w:rPr>
        <w:t>Disadvantages</w:t>
      </w:r>
    </w:p>
    <w:p w:rsidR="00637F4F" w:rsidRDefault="00637F4F" w:rsidP="00B250CE">
      <w:pPr>
        <w:pStyle w:val="NormalWeb"/>
        <w:numPr>
          <w:ilvl w:val="0"/>
          <w:numId w:val="166"/>
        </w:numPr>
      </w:pPr>
      <w:r>
        <w:t>Requires multi-platform coordination</w:t>
      </w:r>
    </w:p>
    <w:p w:rsidR="00637F4F" w:rsidRDefault="00637F4F" w:rsidP="00B250CE">
      <w:pPr>
        <w:pStyle w:val="NormalWeb"/>
        <w:numPr>
          <w:ilvl w:val="0"/>
          <w:numId w:val="166"/>
        </w:numPr>
      </w:pPr>
      <w:r>
        <w:t>High documentation overhead</w:t>
      </w:r>
    </w:p>
    <w:p w:rsidR="00637F4F" w:rsidRDefault="00637F4F" w:rsidP="00B250CE">
      <w:pPr>
        <w:pStyle w:val="NormalWeb"/>
        <w:numPr>
          <w:ilvl w:val="0"/>
          <w:numId w:val="166"/>
        </w:numPr>
      </w:pPr>
      <w:r>
        <w:t>Licensing dependencies across networks</w:t>
      </w:r>
    </w:p>
    <w:p w:rsidR="00637F4F" w:rsidRDefault="00637F4F" w:rsidP="00637F4F">
      <w:pPr>
        <w:pStyle w:val="Heading3"/>
      </w:pPr>
      <w:r>
        <w:t>9️</w:t>
      </w:r>
      <w:r>
        <w:rPr>
          <w:rFonts w:ascii="Tahoma" w:hAnsi="Tahoma" w:cs="Tahoma"/>
        </w:rPr>
        <w:t>⃣</w:t>
      </w:r>
      <w:r>
        <w:t xml:space="preserve"> </w:t>
      </w:r>
      <w:r>
        <w:rPr>
          <w:rStyle w:val="Strong"/>
          <w:b/>
          <w:bCs/>
        </w:rPr>
        <w:t>Management System Information</w:t>
      </w:r>
    </w:p>
    <w:p w:rsidR="00637F4F" w:rsidRDefault="00637F4F" w:rsidP="00B250CE">
      <w:pPr>
        <w:pStyle w:val="NormalWeb"/>
        <w:numPr>
          <w:ilvl w:val="0"/>
          <w:numId w:val="167"/>
        </w:numPr>
      </w:pPr>
      <w:r>
        <w:rPr>
          <w:rStyle w:val="Strong"/>
        </w:rPr>
        <w:t>Platform</w:t>
      </w:r>
      <w:r>
        <w:t xml:space="preserve">: GitLab + </w:t>
      </w:r>
    </w:p>
    <w:p w:rsidR="00637F4F" w:rsidRPr="00637F4F" w:rsidRDefault="00637F4F" w:rsidP="00B250CE">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Modules</w:t>
      </w:r>
      <w:r w:rsidRPr="00637F4F">
        <w:rPr>
          <w:rFonts w:ascii="Times New Roman" w:eastAsia="Times New Roman" w:hAnsi="Times New Roman" w:cs="Times New Roman"/>
          <w:sz w:val="24"/>
          <w:szCs w:val="24"/>
        </w:rPr>
        <w:t>: Credential tracker, syllabus mapper, reward ledger, audit log generator, licensing validator</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Segoe UI Symbol" w:eastAsia="Times New Roman" w:hAnsi="Segoe UI Symbol" w:cs="Segoe UI Symbol"/>
          <w:b/>
          <w:bCs/>
          <w:sz w:val="27"/>
          <w:szCs w:val="27"/>
        </w:rPr>
        <w:t>🔟</w:t>
      </w:r>
      <w:r w:rsidRPr="00637F4F">
        <w:rPr>
          <w:rFonts w:ascii="Times New Roman" w:eastAsia="Times New Roman" w:hAnsi="Times New Roman" w:cs="Times New Roman"/>
          <w:b/>
          <w:bCs/>
          <w:sz w:val="27"/>
          <w:szCs w:val="27"/>
        </w:rPr>
        <w:t xml:space="preserve"> Delivery &amp; Key Performance Policy</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KPIs</w:t>
      </w:r>
      <w:r w:rsidRPr="00637F4F">
        <w:rPr>
          <w:rFonts w:ascii="Times New Roman" w:eastAsia="Times New Roman" w:hAnsi="Times New Roman" w:cs="Times New Roman"/>
          <w:sz w:val="24"/>
          <w:szCs w:val="24"/>
        </w:rPr>
        <w:t>: Training completion rate, license activation success, trade test eligibility, syllabus coverage</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Policy Alignment</w:t>
      </w:r>
      <w:r w:rsidRPr="00637F4F">
        <w:rPr>
          <w:rFonts w:ascii="Times New Roman" w:eastAsia="Times New Roman" w:hAnsi="Times New Roman" w:cs="Times New Roman"/>
          <w:sz w:val="24"/>
          <w:szCs w:val="24"/>
        </w:rPr>
        <w:t>: DHET NATED, SAQA/NQF, EcoStruxure licensing, municipal safety codes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Investigation Principles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Root cause analysis of training failures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traceability</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Cable and EMC compliance</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readiness mapping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2️</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Communication &amp; Administration Skills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4"/>
        </w:numPr>
        <w:spacing w:beforeAutospacing="1" w:after="0" w:afterAutospacing="1" w:line="240" w:lineRule="auto"/>
        <w:rPr>
          <w:rFonts w:ascii="Times New Roman" w:eastAsia="Times New Roman" w:hAnsi="Times New Roman" w:cs="Times New Roman"/>
          <w:sz w:val="24"/>
          <w:szCs w:val="24"/>
        </w:rPr>
      </w:pP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Communication &amp; Administration Skills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8"/>
        </w:numPr>
        <w:spacing w:beforeAutospacing="1" w:after="0" w:afterAutospacing="1" w:line="240" w:lineRule="auto"/>
        <w:rPr>
          <w:rFonts w:ascii="Times New Roman" w:eastAsia="Times New Roman" w:hAnsi="Times New Roman" w:cs="Times New Roman"/>
          <w:sz w:val="24"/>
          <w:szCs w:val="24"/>
        </w:rPr>
      </w:pPr>
    </w:p>
    <w:p w:rsidR="00637F4F" w:rsidRDefault="00637F4F" w:rsidP="00B250CE">
      <w:pPr>
        <w:pStyle w:val="HTMLPreformatted"/>
        <w:numPr>
          <w:ilvl w:val="0"/>
          <w:numId w:val="178"/>
        </w:numPr>
        <w:rPr>
          <w:rStyle w:val="HTMLCode"/>
        </w:rPr>
      </w:pPr>
      <w:r>
        <w:rPr>
          <w:rStyle w:val="HTMLCode"/>
        </w:rPr>
        <w:t>Sub GenerateAuditSheet()</w:t>
      </w:r>
    </w:p>
    <w:p w:rsidR="00637F4F" w:rsidRDefault="00637F4F" w:rsidP="00B250CE">
      <w:pPr>
        <w:pStyle w:val="HTMLPreformatted"/>
        <w:numPr>
          <w:ilvl w:val="0"/>
          <w:numId w:val="178"/>
        </w:numPr>
        <w:rPr>
          <w:rStyle w:val="HTMLCode"/>
        </w:rPr>
      </w:pPr>
      <w:r>
        <w:rPr>
          <w:rStyle w:val="HTMLCode"/>
        </w:rPr>
        <w:t xml:space="preserve">    Dim ws As Worksheet</w:t>
      </w:r>
    </w:p>
    <w:p w:rsidR="00637F4F" w:rsidRDefault="00637F4F" w:rsidP="00B250CE">
      <w:pPr>
        <w:pStyle w:val="HTMLPreformatted"/>
        <w:numPr>
          <w:ilvl w:val="0"/>
          <w:numId w:val="178"/>
        </w:numPr>
        <w:rPr>
          <w:rStyle w:val="HTMLCode"/>
        </w:rPr>
      </w:pPr>
      <w:r>
        <w:rPr>
          <w:rStyle w:val="HTMLCode"/>
        </w:rPr>
        <w:t xml:space="preserve">    Set ws = ThisWorkbook.Sheets("AuditLog")</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ws.Cells(1, 1).Value = "Date"</w:t>
      </w:r>
    </w:p>
    <w:p w:rsidR="00637F4F" w:rsidRDefault="00637F4F" w:rsidP="00B250CE">
      <w:pPr>
        <w:pStyle w:val="HTMLPreformatted"/>
        <w:numPr>
          <w:ilvl w:val="0"/>
          <w:numId w:val="178"/>
        </w:numPr>
        <w:rPr>
          <w:rStyle w:val="HTMLCode"/>
        </w:rPr>
      </w:pPr>
      <w:r>
        <w:rPr>
          <w:rStyle w:val="HTMLCode"/>
        </w:rPr>
        <w:t xml:space="preserve">    ws.Cells(1, 2).Value = "Training Module"</w:t>
      </w:r>
    </w:p>
    <w:p w:rsidR="00637F4F" w:rsidRDefault="00637F4F" w:rsidP="00B250CE">
      <w:pPr>
        <w:pStyle w:val="HTMLPreformatted"/>
        <w:numPr>
          <w:ilvl w:val="0"/>
          <w:numId w:val="178"/>
        </w:numPr>
        <w:rPr>
          <w:rStyle w:val="HTMLCode"/>
        </w:rPr>
      </w:pPr>
      <w:r>
        <w:rPr>
          <w:rStyle w:val="HTMLCode"/>
        </w:rPr>
        <w:t xml:space="preserve">    ws.Cells(1, 3).Value = "Score"</w:t>
      </w:r>
    </w:p>
    <w:p w:rsidR="00637F4F" w:rsidRDefault="00637F4F" w:rsidP="00B250CE">
      <w:pPr>
        <w:pStyle w:val="HTMLPreformatted"/>
        <w:numPr>
          <w:ilvl w:val="0"/>
          <w:numId w:val="178"/>
        </w:numPr>
        <w:rPr>
          <w:rStyle w:val="HTMLCode"/>
        </w:rPr>
      </w:pPr>
      <w:r>
        <w:rPr>
          <w:rStyle w:val="HTMLCode"/>
        </w:rPr>
        <w:t xml:space="preserve">    ws.Cells(1, 4).Value = "Status"</w:t>
      </w:r>
    </w:p>
    <w:p w:rsidR="00637F4F" w:rsidRDefault="00637F4F" w:rsidP="00B250CE">
      <w:pPr>
        <w:pStyle w:val="HTMLPreformatted"/>
        <w:numPr>
          <w:ilvl w:val="0"/>
          <w:numId w:val="178"/>
        </w:numPr>
        <w:rPr>
          <w:rStyle w:val="HTMLCode"/>
        </w:rPr>
      </w:pPr>
      <w:r>
        <w:rPr>
          <w:rStyle w:val="HTMLCode"/>
        </w:rPr>
        <w:t xml:space="preserve">    ws.Cells(1, 5).Value = "License Activated"</w:t>
      </w:r>
    </w:p>
    <w:p w:rsidR="00637F4F" w:rsidRDefault="00637F4F" w:rsidP="00B250CE">
      <w:pPr>
        <w:pStyle w:val="HTMLPreformatted"/>
        <w:numPr>
          <w:ilvl w:val="0"/>
          <w:numId w:val="178"/>
        </w:numPr>
        <w:rPr>
          <w:rStyle w:val="HTMLCode"/>
        </w:rPr>
      </w:pPr>
      <w:r>
        <w:rPr>
          <w:rStyle w:val="HTMLCode"/>
        </w:rPr>
        <w:t xml:space="preserve">    ws.Cells(1, 6).Value = "Trade Test Ready"</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 Sample Entry</w:t>
      </w:r>
    </w:p>
    <w:p w:rsidR="00637F4F" w:rsidRDefault="00637F4F" w:rsidP="00B250CE">
      <w:pPr>
        <w:pStyle w:val="HTMLPreformatted"/>
        <w:numPr>
          <w:ilvl w:val="0"/>
          <w:numId w:val="178"/>
        </w:numPr>
        <w:rPr>
          <w:rStyle w:val="HTMLCode"/>
        </w:rPr>
      </w:pPr>
      <w:r>
        <w:rPr>
          <w:rStyle w:val="HTMLCode"/>
        </w:rPr>
        <w:t xml:space="preserve">    ws.Cells(2, 1).Value = "2025-10-17"</w:t>
      </w:r>
    </w:p>
    <w:p w:rsidR="00637F4F" w:rsidRDefault="00637F4F" w:rsidP="00B250CE">
      <w:pPr>
        <w:pStyle w:val="HTMLPreformatted"/>
        <w:numPr>
          <w:ilvl w:val="0"/>
          <w:numId w:val="178"/>
        </w:numPr>
        <w:rPr>
          <w:rStyle w:val="HTMLCode"/>
        </w:rPr>
      </w:pPr>
      <w:r>
        <w:rPr>
          <w:rStyle w:val="HTMLCode"/>
        </w:rPr>
        <w:t xml:space="preserve">    ws.Cells(2, 2).Value = "ATS22 Mounting &amp; Cabling"</w:t>
      </w:r>
    </w:p>
    <w:p w:rsidR="00637F4F" w:rsidRDefault="00637F4F" w:rsidP="00B250CE">
      <w:pPr>
        <w:pStyle w:val="HTMLPreformatted"/>
        <w:numPr>
          <w:ilvl w:val="0"/>
          <w:numId w:val="178"/>
        </w:numPr>
        <w:rPr>
          <w:rStyle w:val="HTMLCode"/>
        </w:rPr>
      </w:pPr>
      <w:r>
        <w:rPr>
          <w:rStyle w:val="HTMLCode"/>
        </w:rPr>
        <w:t xml:space="preserve">    ws.Cells(2, 3).Value = "Completed"</w:t>
      </w:r>
    </w:p>
    <w:p w:rsidR="00637F4F" w:rsidRDefault="00637F4F" w:rsidP="00B250CE">
      <w:pPr>
        <w:pStyle w:val="HTMLPreformatted"/>
        <w:numPr>
          <w:ilvl w:val="0"/>
          <w:numId w:val="178"/>
        </w:numPr>
        <w:rPr>
          <w:rStyle w:val="HTMLCode"/>
        </w:rPr>
      </w:pPr>
      <w:r>
        <w:rPr>
          <w:rStyle w:val="HTMLCode"/>
        </w:rPr>
        <w:t xml:space="preserve">    ws.Cells(2, 4).Value = "Registered"</w:t>
      </w:r>
    </w:p>
    <w:p w:rsidR="00637F4F" w:rsidRDefault="00637F4F" w:rsidP="00B250CE">
      <w:pPr>
        <w:pStyle w:val="HTMLPreformatted"/>
        <w:numPr>
          <w:ilvl w:val="0"/>
          <w:numId w:val="178"/>
        </w:numPr>
        <w:rPr>
          <w:rStyle w:val="HTMLCode"/>
        </w:rPr>
      </w:pPr>
      <w:r>
        <w:rPr>
          <w:rStyle w:val="HTMLCode"/>
        </w:rPr>
        <w:t xml:space="preserve">    ws.Cells(2, 5).Value = "Yes"</w:t>
      </w:r>
    </w:p>
    <w:p w:rsidR="00637F4F" w:rsidRDefault="00637F4F" w:rsidP="00B250CE">
      <w:pPr>
        <w:pStyle w:val="HTMLPreformatted"/>
        <w:numPr>
          <w:ilvl w:val="0"/>
          <w:numId w:val="178"/>
        </w:numPr>
        <w:rPr>
          <w:rStyle w:val="HTMLCode"/>
        </w:rPr>
      </w:pPr>
      <w:r>
        <w:rPr>
          <w:rStyle w:val="HTMLCode"/>
        </w:rPr>
        <w:t xml:space="preserve">    ws.Cells(2, 6).Value = "Pending"</w:t>
      </w:r>
    </w:p>
    <w:p w:rsidR="00637F4F" w:rsidRDefault="00637F4F" w:rsidP="00B250CE">
      <w:pPr>
        <w:pStyle w:val="HTMLPreformatted"/>
        <w:numPr>
          <w:ilvl w:val="0"/>
          <w:numId w:val="178"/>
        </w:numPr>
        <w:rPr>
          <w:rStyle w:val="HTMLCode"/>
        </w:rPr>
      </w:pPr>
      <w:r>
        <w:rPr>
          <w:rStyle w:val="HTMLCode"/>
        </w:rPr>
        <w:t>End Sub</w:t>
      </w:r>
    </w:p>
    <w:p w:rsidR="00637F4F" w:rsidRDefault="00637F4F" w:rsidP="00B250CE">
      <w:pPr>
        <w:pStyle w:val="Heading3"/>
        <w:numPr>
          <w:ilvl w:val="0"/>
          <w:numId w:val="178"/>
        </w:numPr>
      </w:pPr>
      <w:r>
        <w:t>1️</w:t>
      </w:r>
      <w:r>
        <w:rPr>
          <w:rFonts w:ascii="Tahoma" w:hAnsi="Tahoma" w:cs="Tahoma"/>
        </w:rPr>
        <w:t>⃣</w:t>
      </w:r>
      <w:r>
        <w:t>9️</w:t>
      </w:r>
      <w:r>
        <w:rPr>
          <w:rFonts w:ascii="Tahoma" w:hAnsi="Tahoma" w:cs="Tahoma"/>
        </w:rPr>
        <w:t>⃣</w:t>
      </w:r>
      <w:r>
        <w:t xml:space="preserve"> </w:t>
      </w:r>
      <w:r>
        <w:rPr>
          <w:rStyle w:val="Strong"/>
          <w:b/>
          <w:bCs/>
        </w:rPr>
        <w:t>Logigramme: ATS22 Mounting &amp; Cabling Workflow</w:t>
      </w:r>
    </w:p>
    <w:p w:rsidR="00637F4F" w:rsidRDefault="00637F4F" w:rsidP="00B250CE">
      <w:pPr>
        <w:pStyle w:val="ListParagraph"/>
        <w:numPr>
          <w:ilvl w:val="0"/>
          <w:numId w:val="178"/>
        </w:numPr>
      </w:pPr>
      <w:r>
        <w:t>plaintext</w:t>
      </w:r>
    </w:p>
    <w:p w:rsidR="00637F4F" w:rsidRDefault="00637F4F" w:rsidP="00B250CE">
      <w:pPr>
        <w:pStyle w:val="HTMLPreformatted"/>
        <w:numPr>
          <w:ilvl w:val="0"/>
          <w:numId w:val="178"/>
        </w:numPr>
        <w:rPr>
          <w:rStyle w:val="HTMLCode"/>
        </w:rPr>
      </w:pPr>
      <w:r>
        <w:rPr>
          <w:rStyle w:val="HTMLCode"/>
        </w:rPr>
        <w:t>[Start]</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[Review Mechanical Overview]</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[Check Mounting Constraints]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[Apply Cabling Rules]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[Verify EMC Compliance]</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[Link to Documentation]</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[Submit Audit Record]</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[End]</w:t>
      </w:r>
    </w:p>
    <w:p w:rsidR="00637F4F" w:rsidRDefault="00637F4F" w:rsidP="00B250CE">
      <w:pPr>
        <w:pStyle w:val="Heading3"/>
        <w:numPr>
          <w:ilvl w:val="0"/>
          <w:numId w:val="178"/>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637F4F" w:rsidRDefault="00637F4F" w:rsidP="00B250CE">
      <w:pPr>
        <w:pStyle w:val="ListParagraph"/>
        <w:numPr>
          <w:ilvl w:val="0"/>
          <w:numId w:val="178"/>
        </w:numPr>
      </w:pPr>
      <w:r>
        <w:t>plaintext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[Start]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[Has NATED or NN Diploma?]</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Yes ──► [Completed Device Configuration Training?]</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[License Activated and Audit Logged?]</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[Eligible for Trade Test]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Licensing Module]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ATS22 or P5 Curriculum]</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No ──► [Enroll in NATED/NN Programme]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[End]</w:t>
      </w:r>
    </w:p>
    <w:p w:rsidR="00C009C5" w:rsidRPr="00C009C5" w:rsidRDefault="00C009C5" w:rsidP="00B250CE">
      <w:pPr>
        <w:pStyle w:val="ListParagraph"/>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C009C5">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w:t>
      </w:r>
    </w:p>
    <w:p w:rsidR="00C009C5" w:rsidRDefault="00C009C5" w:rsidP="00C009C5">
      <w:pPr>
        <w:pStyle w:val="NormalWeb"/>
      </w:pPr>
      <w:r>
        <w:t xml:space="preserve">Thank you for sharing this detailed case record and training archive, Tshingombe. Based on your engineering order booking, training transcripts, project talent design, and credential documentation, I’ve synthesized a </w:t>
      </w:r>
      <w:r>
        <w:rPr>
          <w:rStyle w:val="Strong"/>
        </w:rPr>
        <w:t>modular research and implementation framework</w:t>
      </w:r>
      <w:r>
        <w:t xml:space="preserve"> that aligns with your technical, vocational, and regulatory goals.</w:t>
      </w:r>
    </w:p>
    <w:p w:rsidR="00C009C5" w:rsidRDefault="00C009C5" w:rsidP="00C009C5">
      <w:pPr>
        <w:pStyle w:val="Heading2"/>
      </w:pPr>
      <w:r>
        <w:rPr>
          <w:rFonts w:ascii="Segoe UI Symbol" w:hAnsi="Segoe UI Symbol" w:cs="Segoe UI Symbol"/>
        </w:rPr>
        <w:t>📘</w:t>
      </w:r>
      <w:r>
        <w:t xml:space="preserve"> </w:t>
      </w:r>
      <w:r>
        <w:rPr>
          <w:rStyle w:val="Emphasis"/>
        </w:rPr>
        <w:t>Engineering Career Discovery &amp; Credential Framework: Modular Design, Safety, and Trade Certification</w:t>
      </w:r>
    </w:p>
    <w:p w:rsidR="00C009C5" w:rsidRDefault="00C009C5" w:rsidP="00C009C5">
      <w:pPr>
        <w:pStyle w:val="Heading3"/>
      </w:pPr>
      <w:r>
        <w:t>1️</w:t>
      </w:r>
      <w:r>
        <w:rPr>
          <w:rFonts w:ascii="Tahoma" w:hAnsi="Tahoma" w:cs="Tahoma"/>
        </w:rPr>
        <w:t>⃣</w:t>
      </w:r>
      <w:r>
        <w:t xml:space="preserve"> </w:t>
      </w:r>
      <w:r>
        <w:rPr>
          <w:rStyle w:val="Strong"/>
          <w:b/>
          <w:bCs/>
        </w:rPr>
        <w:t>Overview</w:t>
      </w:r>
    </w:p>
    <w:p w:rsidR="00C009C5" w:rsidRDefault="00C009C5" w:rsidP="00C009C5">
      <w:pPr>
        <w:pStyle w:val="NormalWeb"/>
      </w:pPr>
      <w:r>
        <w:t>This framework consolidates your engineering training, project documentation, trade test readiness, and safety analytics into a credential-linked system. It integrates:</w:t>
      </w:r>
    </w:p>
    <w:p w:rsidR="00C009C5" w:rsidRDefault="00C009C5" w:rsidP="00B250CE">
      <w:pPr>
        <w:pStyle w:val="NormalWeb"/>
        <w:numPr>
          <w:ilvl w:val="0"/>
          <w:numId w:val="179"/>
        </w:numPr>
      </w:pPr>
      <w:r>
        <w:rPr>
          <w:rStyle w:val="Strong"/>
        </w:rPr>
        <w:t>Schneider Electric training</w:t>
      </w:r>
      <w:r>
        <w:t xml:space="preserve"> (ATS22, PowerLogic P5, EcoStruxure)</w:t>
      </w:r>
    </w:p>
    <w:p w:rsidR="00C009C5" w:rsidRDefault="00C009C5" w:rsidP="00B250CE">
      <w:pPr>
        <w:pStyle w:val="NormalWeb"/>
        <w:numPr>
          <w:ilvl w:val="0"/>
          <w:numId w:val="179"/>
        </w:numPr>
      </w:pPr>
      <w:r>
        <w:rPr>
          <w:rStyle w:val="Strong"/>
        </w:rPr>
        <w:t>TVET/NATED/NCV records</w:t>
      </w:r>
    </w:p>
    <w:p w:rsidR="00C009C5" w:rsidRDefault="00C009C5" w:rsidP="00B250CE">
      <w:pPr>
        <w:pStyle w:val="NormalWeb"/>
        <w:numPr>
          <w:ilvl w:val="0"/>
          <w:numId w:val="179"/>
        </w:numPr>
      </w:pPr>
      <w:r>
        <w:rPr>
          <w:rStyle w:val="Strong"/>
        </w:rPr>
        <w:t>Security and defensive competency forms</w:t>
      </w:r>
    </w:p>
    <w:p w:rsidR="00C009C5" w:rsidRDefault="00C009C5" w:rsidP="00B250CE">
      <w:pPr>
        <w:pStyle w:val="NormalWeb"/>
        <w:numPr>
          <w:ilvl w:val="0"/>
          <w:numId w:val="179"/>
        </w:numPr>
      </w:pPr>
      <w:r>
        <w:rPr>
          <w:rStyle w:val="Strong"/>
        </w:rPr>
        <w:t>Published career discovery documents</w:t>
      </w:r>
    </w:p>
    <w:p w:rsidR="00C009C5" w:rsidRDefault="00C009C5" w:rsidP="00B250CE">
      <w:pPr>
        <w:pStyle w:val="NormalWeb"/>
        <w:numPr>
          <w:ilvl w:val="0"/>
          <w:numId w:val="179"/>
        </w:numPr>
      </w:pPr>
      <w:r>
        <w:rPr>
          <w:rStyle w:val="Strong"/>
        </w:rPr>
        <w:t>Project drawing worksheets and lab assessments</w:t>
      </w:r>
    </w:p>
    <w:p w:rsidR="00C009C5" w:rsidRDefault="00C009C5" w:rsidP="00C009C5">
      <w:pPr>
        <w:pStyle w:val="Heading3"/>
      </w:pPr>
      <w:r>
        <w:t>2️</w:t>
      </w:r>
      <w:r>
        <w:rPr>
          <w:rFonts w:ascii="Tahoma" w:hAnsi="Tahoma" w:cs="Tahoma"/>
        </w:rPr>
        <w:t>⃣</w:t>
      </w:r>
      <w:r>
        <w:t xml:space="preserve"> </w:t>
      </w:r>
      <w:r>
        <w:rPr>
          <w:rStyle w:val="Strong"/>
          <w:b/>
          <w:bCs/>
        </w:rPr>
        <w:t>Scope</w:t>
      </w:r>
    </w:p>
    <w:p w:rsidR="00C009C5" w:rsidRDefault="00C009C5" w:rsidP="00B250CE">
      <w:pPr>
        <w:pStyle w:val="NormalWeb"/>
        <w:numPr>
          <w:ilvl w:val="0"/>
          <w:numId w:val="180"/>
        </w:numPr>
      </w:pPr>
      <w:r>
        <w:rPr>
          <w:rStyle w:val="Strong"/>
        </w:rPr>
        <w:t>Domains</w:t>
      </w:r>
      <w:r>
        <w:t>: Electrical engineering, automation, vocational education, traffic safety, trade testing, government compliance</w:t>
      </w:r>
    </w:p>
    <w:p w:rsidR="00C009C5" w:rsidRDefault="00C009C5" w:rsidP="00B250CE">
      <w:pPr>
        <w:pStyle w:val="NormalWeb"/>
        <w:numPr>
          <w:ilvl w:val="0"/>
          <w:numId w:val="180"/>
        </w:numPr>
      </w:pPr>
      <w:r>
        <w:rPr>
          <w:rStyle w:val="Strong"/>
        </w:rPr>
        <w:t>Stakeholders</w:t>
      </w:r>
      <w:r>
        <w:t>: DHET, SAQA, NSF, Schneider Electric, Alison, TVET colleges, municipal safety departments</w:t>
      </w:r>
    </w:p>
    <w:p w:rsidR="00C009C5" w:rsidRDefault="00C009C5" w:rsidP="00B250CE">
      <w:pPr>
        <w:pStyle w:val="NormalWeb"/>
        <w:numPr>
          <w:ilvl w:val="0"/>
          <w:numId w:val="180"/>
        </w:numPr>
      </w:pPr>
      <w:r>
        <w:rPr>
          <w:rStyle w:val="Strong"/>
        </w:rPr>
        <w:t>Outputs</w:t>
      </w:r>
      <w:r>
        <w:t>: Audit logs, training records, syllabi, trade test eligibility, Visual Basic modules, logigrammes, algorigrammes</w:t>
      </w:r>
    </w:p>
    <w:p w:rsidR="00C009C5" w:rsidRDefault="00C009C5" w:rsidP="00C009C5">
      <w:pPr>
        <w:pStyle w:val="Heading3"/>
      </w:pPr>
      <w:r>
        <w:t>3️</w:t>
      </w:r>
      <w:r>
        <w:rPr>
          <w:rFonts w:ascii="Tahoma" w:hAnsi="Tahoma" w:cs="Tahoma"/>
        </w:rPr>
        <w:t>⃣</w:t>
      </w:r>
      <w:r>
        <w:t xml:space="preserve"> </w:t>
      </w:r>
      <w:r>
        <w:rPr>
          <w:rStyle w:val="Strong"/>
          <w:b/>
          <w:bCs/>
        </w:rPr>
        <w:t>Keywords</w:t>
      </w:r>
    </w:p>
    <w:p w:rsidR="00C009C5" w:rsidRDefault="00C009C5" w:rsidP="00C009C5">
      <w:pPr>
        <w:pStyle w:val="NormalWeb"/>
      </w:pPr>
      <w:r>
        <w:rPr>
          <w:rStyle w:val="HTMLCode"/>
        </w:rPr>
        <w:t>ATS22</w:t>
      </w:r>
      <w:r>
        <w:t xml:space="preserve">, </w:t>
      </w:r>
      <w:r>
        <w:rPr>
          <w:rStyle w:val="HTMLCode"/>
        </w:rPr>
        <w:t>PowerLogic P5</w:t>
      </w:r>
      <w:r>
        <w:t xml:space="preserve">, </w:t>
      </w:r>
      <w:r>
        <w:rPr>
          <w:rStyle w:val="HTMLCode"/>
        </w:rPr>
        <w:t>EcoStruxure</w:t>
      </w:r>
      <w:r>
        <w:t xml:space="preserve">, </w:t>
      </w:r>
      <w:r>
        <w:rPr>
          <w:rStyle w:val="HTMLCode"/>
        </w:rPr>
        <w:t>Trade Test</w:t>
      </w:r>
      <w:r>
        <w:t xml:space="preserve">, </w:t>
      </w:r>
      <w:r>
        <w:rPr>
          <w:rStyle w:val="HTMLCode"/>
        </w:rPr>
        <w:t>TVET</w:t>
      </w:r>
      <w:r>
        <w:t xml:space="preserve">, </w:t>
      </w:r>
      <w:r>
        <w:rPr>
          <w:rStyle w:val="HTMLCode"/>
        </w:rPr>
        <w:t>NATED</w:t>
      </w:r>
      <w:r>
        <w:t xml:space="preserve">, </w:t>
      </w:r>
      <w:r>
        <w:rPr>
          <w:rStyle w:val="HTMLCode"/>
        </w:rPr>
        <w:t>NCV</w:t>
      </w:r>
      <w:r>
        <w:t xml:space="preserve">, </w:t>
      </w:r>
      <w:r>
        <w:rPr>
          <w:rStyle w:val="HTMLCode"/>
        </w:rPr>
        <w:t>Safety</w:t>
      </w:r>
      <w:r>
        <w:t xml:space="preserve">, </w:t>
      </w:r>
      <w:r>
        <w:rPr>
          <w:rStyle w:val="HTMLCode"/>
        </w:rPr>
        <w:t>Collision Statistics</w:t>
      </w:r>
      <w:r>
        <w:t xml:space="preserve">, </w:t>
      </w:r>
      <w:r>
        <w:rPr>
          <w:rStyle w:val="HTMLCode"/>
        </w:rPr>
        <w:t>Warden Training</w:t>
      </w:r>
      <w:r>
        <w:t xml:space="preserve">, </w:t>
      </w:r>
      <w:r>
        <w:rPr>
          <w:rStyle w:val="HTMLCode"/>
        </w:rPr>
        <w:t>Audit</w:t>
      </w:r>
      <w:r>
        <w:t xml:space="preserve">, </w:t>
      </w:r>
      <w:r>
        <w:rPr>
          <w:rStyle w:val="HTMLCode"/>
        </w:rPr>
        <w:t>Visual Basic</w:t>
      </w:r>
      <w:r>
        <w:t xml:space="preserve">, </w:t>
      </w:r>
      <w:r>
        <w:rPr>
          <w:rStyle w:val="HTMLCode"/>
        </w:rPr>
        <w:t>Logigramme</w:t>
      </w:r>
      <w:r>
        <w:t xml:space="preserve">, </w:t>
      </w:r>
      <w:r>
        <w:rPr>
          <w:rStyle w:val="HTMLCode"/>
        </w:rPr>
        <w:t>Algorigramme</w:t>
      </w:r>
      <w:r>
        <w:t xml:space="preserve">, </w:t>
      </w:r>
      <w:r>
        <w:rPr>
          <w:rStyle w:val="HTMLCode"/>
        </w:rPr>
        <w:t>Career Discovery</w:t>
      </w:r>
      <w:r>
        <w:t xml:space="preserve">, </w:t>
      </w:r>
      <w:r>
        <w:rPr>
          <w:rStyle w:val="HTMLCode"/>
        </w:rPr>
        <w:t>Engineering Order</w:t>
      </w:r>
      <w:r>
        <w:t xml:space="preserve">, </w:t>
      </w:r>
      <w:r>
        <w:rPr>
          <w:rStyle w:val="HTMLCode"/>
        </w:rPr>
        <w:t>Credential Framework</w:t>
      </w:r>
      <w:r>
        <w:t xml:space="preserve">, </w:t>
      </w:r>
      <w:r>
        <w:rPr>
          <w:rStyle w:val="HTMLCode"/>
        </w:rPr>
        <w:t>Security Sector</w:t>
      </w:r>
      <w:r>
        <w:t xml:space="preserve">, </w:t>
      </w:r>
      <w:r>
        <w:rPr>
          <w:rStyle w:val="HTMLCode"/>
        </w:rPr>
        <w:t>Defensive Competency</w:t>
      </w:r>
      <w:r>
        <w:t xml:space="preserve">, </w:t>
      </w:r>
      <w:r>
        <w:rPr>
          <w:rStyle w:val="HTMLCode"/>
        </w:rPr>
        <w:t>Publication</w:t>
      </w:r>
      <w:r>
        <w:t xml:space="preserve">, </w:t>
      </w:r>
      <w:r>
        <w:rPr>
          <w:rStyle w:val="HTMLCode"/>
        </w:rPr>
        <w:t>Library</w:t>
      </w:r>
      <w:r>
        <w:t xml:space="preserve">, </w:t>
      </w:r>
      <w:r>
        <w:rPr>
          <w:rStyle w:val="HTMLCode"/>
        </w:rPr>
        <w:t>Training Cost Record</w:t>
      </w:r>
    </w:p>
    <w:p w:rsidR="00C009C5" w:rsidRDefault="00C009C5" w:rsidP="00C009C5">
      <w:pPr>
        <w:pStyle w:val="Heading3"/>
      </w:pPr>
      <w:r>
        <w:t>4️</w:t>
      </w:r>
      <w:r>
        <w:rPr>
          <w:rFonts w:ascii="Tahoma" w:hAnsi="Tahoma" w:cs="Tahoma"/>
        </w:rPr>
        <w:t>⃣</w:t>
      </w:r>
      <w:r>
        <w:t xml:space="preserve"> </w:t>
      </w:r>
      <w:r>
        <w:rPr>
          <w:rStyle w:val="Strong"/>
          <w:b/>
          <w:bCs/>
        </w:rPr>
        <w:t>Research Statement</w:t>
      </w:r>
    </w:p>
    <w:p w:rsidR="00C009C5" w:rsidRDefault="00C009C5" w:rsidP="00C009C5">
      <w:pPr>
        <w:pStyle w:val="NormalWeb"/>
      </w:pPr>
      <w:r>
        <w:t>To develop a modular, bilingual, and credential-linked framework that integrates engineering training, safety analytics, and vocational certification into a unified public service and career development system.</w:t>
      </w:r>
    </w:p>
    <w:p w:rsidR="00C009C5" w:rsidRDefault="00C009C5" w:rsidP="00C009C5">
      <w:pPr>
        <w:pStyle w:val="Heading3"/>
      </w:pPr>
      <w:r>
        <w:t>5️</w:t>
      </w:r>
      <w:r>
        <w:rPr>
          <w:rFonts w:ascii="Tahoma" w:hAnsi="Tahoma" w:cs="Tahoma"/>
        </w:rPr>
        <w:t>⃣</w:t>
      </w:r>
      <w:r>
        <w:t xml:space="preserve"> </w:t>
      </w:r>
      <w:r>
        <w:rPr>
          <w:rStyle w:val="Strong"/>
          <w:b/>
          <w:bCs/>
        </w:rPr>
        <w:t>Methodology</w:t>
      </w:r>
    </w:p>
    <w:p w:rsidR="00C009C5" w:rsidRDefault="00C009C5" w:rsidP="00B250CE">
      <w:pPr>
        <w:pStyle w:val="NormalWeb"/>
        <w:numPr>
          <w:ilvl w:val="0"/>
          <w:numId w:val="181"/>
        </w:numPr>
      </w:pPr>
      <w:r>
        <w:rPr>
          <w:rStyle w:val="Strong"/>
        </w:rPr>
        <w:t>Data Collection</w:t>
      </w:r>
      <w:r>
        <w:t>: LMS transcripts, project worksheets, trade test forms, safety reports, training cost records</w:t>
      </w:r>
    </w:p>
    <w:p w:rsidR="00C009C5" w:rsidRDefault="00C009C5" w:rsidP="00B250CE">
      <w:pPr>
        <w:pStyle w:val="NormalWeb"/>
        <w:numPr>
          <w:ilvl w:val="0"/>
          <w:numId w:val="181"/>
        </w:numPr>
      </w:pPr>
      <w:r>
        <w:rPr>
          <w:rStyle w:val="Strong"/>
        </w:rPr>
        <w:t>Analysis Tools</w:t>
      </w:r>
      <w:r>
        <w:t>: Visual Basic for audit automation, logigrammes for workflow mapping, algorigrammes for decision logic</w:t>
      </w:r>
    </w:p>
    <w:p w:rsidR="00C009C5" w:rsidRDefault="00C009C5" w:rsidP="00B250CE">
      <w:pPr>
        <w:pStyle w:val="NormalWeb"/>
        <w:numPr>
          <w:ilvl w:val="0"/>
          <w:numId w:val="181"/>
        </w:numPr>
      </w:pPr>
      <w:r>
        <w:rPr>
          <w:rStyle w:val="Strong"/>
        </w:rPr>
        <w:t>Validation</w:t>
      </w:r>
      <w:r>
        <w:t>: SAQA/NQF alignment, trade test simulation, training transcript integration</w:t>
      </w:r>
    </w:p>
    <w:p w:rsidR="00C009C5" w:rsidRDefault="00C009C5" w:rsidP="00C009C5">
      <w:pPr>
        <w:pStyle w:val="Heading3"/>
      </w:pPr>
      <w:r>
        <w:t>6️</w:t>
      </w:r>
      <w:r>
        <w:rPr>
          <w:rFonts w:ascii="Tahoma" w:hAnsi="Tahoma" w:cs="Tahoma"/>
        </w:rPr>
        <w:t>⃣</w:t>
      </w:r>
      <w:r>
        <w:t xml:space="preserve"> </w:t>
      </w:r>
      <w:r>
        <w:rPr>
          <w:rStyle w:val="Strong"/>
          <w:b/>
          <w:bCs/>
        </w:rPr>
        <w:t>Data Analysis</w:t>
      </w:r>
    </w:p>
    <w:p w:rsidR="00C009C5" w:rsidRDefault="00C009C5" w:rsidP="00B250CE">
      <w:pPr>
        <w:pStyle w:val="NormalWeb"/>
        <w:numPr>
          <w:ilvl w:val="0"/>
          <w:numId w:val="182"/>
        </w:numPr>
      </w:pPr>
      <w:r>
        <w:rPr>
          <w:rStyle w:val="Strong"/>
        </w:rPr>
        <w:t>Sources</w:t>
      </w:r>
      <w:r>
        <w:t>: ATS22 mounting/cabling specs, PowerLogic P5 protection logic, EcoStruxure licensing, TVET/NATED/NCV statements, security competency forms</w:t>
      </w:r>
    </w:p>
    <w:p w:rsidR="00C009C5" w:rsidRDefault="00C009C5" w:rsidP="00B250CE">
      <w:pPr>
        <w:pStyle w:val="NormalWeb"/>
        <w:numPr>
          <w:ilvl w:val="0"/>
          <w:numId w:val="182"/>
        </w:numPr>
      </w:pPr>
      <w:r>
        <w:rPr>
          <w:rStyle w:val="Strong"/>
        </w:rPr>
        <w:t>Techniques</w:t>
      </w:r>
      <w:r>
        <w:t>: Incident correlation, syllabus mapping, reward tracking, cost amendment modeling, training progress analytics</w:t>
      </w:r>
    </w:p>
    <w:p w:rsidR="00C009C5" w:rsidRDefault="00C009C5" w:rsidP="00C009C5">
      <w:pPr>
        <w:pStyle w:val="Heading3"/>
      </w:pPr>
      <w:r>
        <w:t>7️</w:t>
      </w:r>
      <w:r>
        <w:rPr>
          <w:rFonts w:ascii="Tahoma" w:hAnsi="Tahoma" w:cs="Tahoma"/>
        </w:rPr>
        <w:t>⃣</w:t>
      </w:r>
      <w:r>
        <w:t xml:space="preserve"> </w:t>
      </w:r>
      <w:r>
        <w:rPr>
          <w:rStyle w:val="Strong"/>
          <w:b/>
          <w:bCs/>
        </w:rPr>
        <w:t>Advantages</w:t>
      </w:r>
    </w:p>
    <w:p w:rsidR="00C009C5" w:rsidRDefault="00C009C5" w:rsidP="00B250CE">
      <w:pPr>
        <w:pStyle w:val="NormalWeb"/>
        <w:numPr>
          <w:ilvl w:val="0"/>
          <w:numId w:val="183"/>
        </w:numPr>
      </w:pPr>
      <w:r>
        <w:t>Modular and scalable</w:t>
      </w:r>
    </w:p>
    <w:p w:rsidR="00C009C5" w:rsidRDefault="00C009C5" w:rsidP="00B250CE">
      <w:pPr>
        <w:pStyle w:val="NormalWeb"/>
        <w:numPr>
          <w:ilvl w:val="0"/>
          <w:numId w:val="183"/>
        </w:numPr>
      </w:pPr>
      <w:r>
        <w:t>Cross-platform integration</w:t>
      </w:r>
    </w:p>
    <w:p w:rsidR="00C009C5" w:rsidRDefault="00C009C5" w:rsidP="00B250CE">
      <w:pPr>
        <w:pStyle w:val="NormalWeb"/>
        <w:numPr>
          <w:ilvl w:val="0"/>
          <w:numId w:val="183"/>
        </w:numPr>
      </w:pPr>
      <w:r>
        <w:t>Audit-ready and bilingual</w:t>
      </w:r>
    </w:p>
    <w:p w:rsidR="00C009C5" w:rsidRDefault="00C009C5" w:rsidP="00B250CE">
      <w:pPr>
        <w:pStyle w:val="NormalWeb"/>
        <w:numPr>
          <w:ilvl w:val="0"/>
          <w:numId w:val="183"/>
        </w:numPr>
      </w:pPr>
      <w:r>
        <w:t>Trade test and SAQA/NQF alignment</w:t>
      </w:r>
    </w:p>
    <w:p w:rsidR="00C009C5" w:rsidRDefault="00C009C5" w:rsidP="00B250CE">
      <w:pPr>
        <w:pStyle w:val="NormalWeb"/>
        <w:numPr>
          <w:ilvl w:val="0"/>
          <w:numId w:val="183"/>
        </w:numPr>
      </w:pPr>
      <w:r>
        <w:t>LMS transcript traceability</w:t>
      </w:r>
    </w:p>
    <w:p w:rsidR="00C009C5" w:rsidRDefault="00C009C5" w:rsidP="00C009C5">
      <w:pPr>
        <w:pStyle w:val="Heading3"/>
      </w:pPr>
      <w:r>
        <w:t>8️</w:t>
      </w:r>
      <w:r>
        <w:rPr>
          <w:rFonts w:ascii="Tahoma" w:hAnsi="Tahoma" w:cs="Tahoma"/>
        </w:rPr>
        <w:t>⃣</w:t>
      </w:r>
      <w:r>
        <w:t xml:space="preserve"> </w:t>
      </w:r>
      <w:r>
        <w:rPr>
          <w:rStyle w:val="Strong"/>
          <w:b/>
          <w:bCs/>
        </w:rPr>
        <w:t>Disadvantages</w:t>
      </w:r>
    </w:p>
    <w:p w:rsidR="00C009C5" w:rsidRDefault="00C009C5" w:rsidP="00B250CE">
      <w:pPr>
        <w:pStyle w:val="NormalWeb"/>
        <w:numPr>
          <w:ilvl w:val="0"/>
          <w:numId w:val="184"/>
        </w:numPr>
      </w:pPr>
      <w:r>
        <w:t>Requires multi-platform coordination</w:t>
      </w:r>
    </w:p>
    <w:p w:rsidR="00C009C5" w:rsidRDefault="00C009C5" w:rsidP="00B250CE">
      <w:pPr>
        <w:pStyle w:val="NormalWeb"/>
        <w:numPr>
          <w:ilvl w:val="0"/>
          <w:numId w:val="184"/>
        </w:numPr>
      </w:pPr>
      <w:r>
        <w:t>High documentation overhead</w:t>
      </w:r>
    </w:p>
    <w:p w:rsidR="00C009C5" w:rsidRDefault="00C009C5" w:rsidP="00B250CE">
      <w:pPr>
        <w:pStyle w:val="NormalWeb"/>
        <w:numPr>
          <w:ilvl w:val="0"/>
          <w:numId w:val="184"/>
        </w:numPr>
      </w:pPr>
      <w:r>
        <w:t>Licensing dependencies across networks</w:t>
      </w:r>
    </w:p>
    <w:p w:rsidR="00C009C5" w:rsidRDefault="00C009C5" w:rsidP="00C009C5">
      <w:pPr>
        <w:pStyle w:val="Heading3"/>
      </w:pPr>
      <w:r>
        <w:t>9️</w:t>
      </w:r>
      <w:r>
        <w:rPr>
          <w:rFonts w:ascii="Tahoma" w:hAnsi="Tahoma" w:cs="Tahoma"/>
        </w:rPr>
        <w:t>⃣</w:t>
      </w:r>
      <w:r>
        <w:t xml:space="preserve"> </w:t>
      </w:r>
      <w:r>
        <w:rPr>
          <w:rStyle w:val="Strong"/>
          <w:b/>
          <w:bCs/>
        </w:rPr>
        <w:t>Management System Information</w:t>
      </w:r>
    </w:p>
    <w:p w:rsidR="00C009C5" w:rsidRDefault="00C009C5" w:rsidP="00B250CE">
      <w:pPr>
        <w:pStyle w:val="NormalWeb"/>
        <w:numPr>
          <w:ilvl w:val="0"/>
          <w:numId w:val="185"/>
        </w:numPr>
      </w:pPr>
      <w:r>
        <w:rPr>
          <w:rStyle w:val="Strong"/>
        </w:rPr>
        <w:t>Platform</w:t>
      </w:r>
      <w:r>
        <w:t xml:space="preserve">: GitLab + </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Segoe UI Symbol" w:eastAsia="Times New Roman" w:hAnsi="Segoe UI Symbol" w:cs="Segoe UI Symbol"/>
          <w:b/>
          <w:bCs/>
          <w:sz w:val="27"/>
          <w:szCs w:val="27"/>
        </w:rPr>
        <w:t>🔟</w:t>
      </w:r>
      <w:r w:rsidRPr="00370DE9">
        <w:rPr>
          <w:rFonts w:ascii="Times New Roman" w:eastAsia="Times New Roman" w:hAnsi="Times New Roman" w:cs="Times New Roman"/>
          <w:b/>
          <w:bCs/>
          <w:sz w:val="27"/>
          <w:szCs w:val="27"/>
        </w:rPr>
        <w:t xml:space="preserve"> Delivery &amp; Key Performance Policy</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KPIs</w:t>
      </w:r>
      <w:r w:rsidRPr="00370DE9">
        <w:rPr>
          <w:rFonts w:ascii="Times New Roman" w:eastAsia="Times New Roman" w:hAnsi="Times New Roman" w:cs="Times New Roman"/>
          <w:sz w:val="24"/>
          <w:szCs w:val="24"/>
        </w:rPr>
        <w:t>: Training completion rate, license activation success, trade test eligibility, syllabus coverage</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Policy Alignment</w:t>
      </w:r>
      <w:r w:rsidRPr="00370DE9">
        <w:rPr>
          <w:rFonts w:ascii="Times New Roman" w:eastAsia="Times New Roman" w:hAnsi="Times New Roman" w:cs="Times New Roman"/>
          <w:sz w:val="24"/>
          <w:szCs w:val="24"/>
        </w:rPr>
        <w:t>: DHET NATED, SAQA/NQF, EcoStruxure licensing, municipal safety codes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Investigation Principles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Root cause analysis of training failures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traceability</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Cable and EMC compliance</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readiness mapping</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Collision and traffic safety analytics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2️</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Communication &amp; Administration Skills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Device configuration documentation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workflows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coordination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Government liaison and safety reporting</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Career discovery publication and mentoring</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3️</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Statistic Report: Collision &amp; Safety</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Metrics</w:t>
      </w:r>
      <w:r w:rsidRPr="00370DE9">
        <w:rPr>
          <w:rFonts w:ascii="Times New Roman" w:eastAsia="Times New Roman" w:hAnsi="Times New Roman" w:cs="Times New Roman"/>
          <w:sz w:val="24"/>
          <w:szCs w:val="24"/>
        </w:rPr>
        <w:t>: Incident frequency, warden deployment, containment level compliance</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Tools</w:t>
      </w:r>
      <w:r w:rsidRPr="00370DE9">
        <w:rPr>
          <w:rFonts w:ascii="Times New Roman" w:eastAsia="Times New Roman" w:hAnsi="Times New Roman" w:cs="Times New Roman"/>
          <w:sz w:val="24"/>
          <w:szCs w:val="24"/>
        </w:rPr>
        <w:t>: Visual Basic dashboard, Excel pivot tables, logigramme flowcharts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4️</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Trade Test Requirements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NATED/NN diploma alignment</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DHET-approved syllabi</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Practical assessment modules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EcoStruxure device configuration proficiency</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Security and defensive competency documentation</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5️</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Audit &amp; Inventory</w:t>
      </w:r>
    </w:p>
    <w:p w:rsidR="00370DE9" w:rsidRPr="00370DE9" w:rsidRDefault="00370DE9"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GitLab repository logs</w:t>
      </w:r>
    </w:p>
    <w:p w:rsidR="00370DE9" w:rsidRDefault="00370DE9" w:rsidP="00B250CE">
      <w:pPr>
        <w:pStyle w:val="NormalWeb"/>
        <w:numPr>
          <w:ilvl w:val="0"/>
          <w:numId w:val="191"/>
        </w:numPr>
      </w:pPr>
      <w:r>
        <w:t>Visual Basic audit sheets</w:t>
      </w:r>
    </w:p>
    <w:p w:rsidR="00370DE9" w:rsidRDefault="00370DE9" w:rsidP="00B250CE">
      <w:pPr>
        <w:pStyle w:val="NormalWeb"/>
        <w:numPr>
          <w:ilvl w:val="0"/>
          <w:numId w:val="191"/>
        </w:numPr>
      </w:pPr>
      <w:r>
        <w:t>LMS training transcripts</w:t>
      </w:r>
    </w:p>
    <w:p w:rsidR="00370DE9" w:rsidRDefault="00370DE9" w:rsidP="00B250CE">
      <w:pPr>
        <w:pStyle w:val="NormalWeb"/>
        <w:numPr>
          <w:ilvl w:val="0"/>
          <w:numId w:val="191"/>
        </w:numPr>
      </w:pPr>
      <w:r>
        <w:t>Inventory of devices, licenses, and certificates</w:t>
      </w:r>
    </w:p>
    <w:p w:rsidR="00370DE9" w:rsidRDefault="00370DE9" w:rsidP="00B250CE">
      <w:pPr>
        <w:pStyle w:val="NormalWeb"/>
        <w:numPr>
          <w:ilvl w:val="0"/>
          <w:numId w:val="191"/>
        </w:numPr>
      </w:pPr>
      <w:r>
        <w:t>Cost records and training year logs</w:t>
      </w:r>
    </w:p>
    <w:p w:rsidR="00370DE9" w:rsidRDefault="00370DE9" w:rsidP="00370DE9">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370DE9" w:rsidRDefault="00370DE9" w:rsidP="00370DE9">
      <w:pPr>
        <w:pStyle w:val="NormalWeb"/>
      </w:pPr>
      <w:r>
        <w:t>This framework consolidates your technical training, project documentation, and vocational curriculum into a credential-linked system. It supports legacy preservation, public service reform, and modular education delivery across energy, safety, and automation domains.</w:t>
      </w:r>
    </w:p>
    <w:p w:rsidR="00370DE9" w:rsidRDefault="00370DE9" w:rsidP="00370DE9">
      <w:pPr>
        <w:pStyle w:val="NormalWeb"/>
      </w:pPr>
      <w:r>
        <w:t>Would you like help publishing this framework to GitLab or Archive.org, or scaffolding a bilingual dashboard for SAQA/NQF mapping and trade test readiness? I can also help you structure your attachments into a credential portfolio.</w:t>
      </w:r>
    </w:p>
    <w:p w:rsidR="00370DE9" w:rsidRDefault="00370DE9" w:rsidP="00B250CE">
      <w:pPr>
        <w:pStyle w:val="NormalWeb"/>
        <w:numPr>
          <w:ilvl w:val="0"/>
          <w:numId w:val="191"/>
        </w:numPr>
      </w:pPr>
      <w:r>
        <w:t xml:space="preserve">Absolutely, Tshingombe — here’s a complete technical scaffold to complement your modular framework with </w:t>
      </w:r>
      <w:r>
        <w:rPr>
          <w:rStyle w:val="Strong"/>
        </w:rPr>
        <w:t>Visual Basic code</w:t>
      </w:r>
      <w:r>
        <w:t xml:space="preserve">, a </w:t>
      </w:r>
      <w:r>
        <w:rPr>
          <w:rStyle w:val="Strong"/>
        </w:rPr>
        <w:t>logigramme</w:t>
      </w:r>
      <w:r>
        <w:t xml:space="preserve">, and an </w:t>
      </w:r>
      <w:r>
        <w:rPr>
          <w:rStyle w:val="Strong"/>
        </w:rPr>
        <w:t>algorigramme</w:t>
      </w:r>
      <w:r>
        <w:t xml:space="preserve"> tailored for credential tracking, trade test readiness, and safety analytics.</w:t>
      </w:r>
    </w:p>
    <w:p w:rsidR="00370DE9" w:rsidRDefault="00370DE9" w:rsidP="00B250CE">
      <w:pPr>
        <w:pStyle w:val="Heading2"/>
        <w:numPr>
          <w:ilvl w:val="0"/>
          <w:numId w:val="191"/>
        </w:numPr>
      </w:pPr>
      <w:r>
        <w:rPr>
          <w:rFonts w:ascii="Calibri Light" w:hAnsi="Calibri Light" w:cs="Calibri Light"/>
        </w:rPr>
        <w:t>🧮</w:t>
      </w:r>
      <w:r>
        <w:t xml:space="preserve"> </w:t>
      </w:r>
      <w:r>
        <w:rPr>
          <w:rStyle w:val="Strong"/>
          <w:b w:val="0"/>
          <w:bCs w:val="0"/>
        </w:rPr>
        <w:t>Visual Basic Code Module: Credential Audit Sheet Generator</w:t>
      </w:r>
    </w:p>
    <w:p w:rsidR="00370DE9" w:rsidRDefault="00370DE9" w:rsidP="00B250CE">
      <w:pPr>
        <w:pStyle w:val="NormalWeb"/>
        <w:numPr>
          <w:ilvl w:val="0"/>
          <w:numId w:val="191"/>
        </w:numPr>
      </w:pPr>
      <w:r>
        <w:t>This module logs training, certification, and trade test readiness into a structured Excel sheet:</w:t>
      </w:r>
    </w:p>
    <w:p w:rsidR="00370DE9" w:rsidRDefault="00370DE9" w:rsidP="00B250CE">
      <w:pPr>
        <w:pStyle w:val="ListParagraph"/>
        <w:numPr>
          <w:ilvl w:val="0"/>
          <w:numId w:val="191"/>
        </w:numPr>
      </w:pPr>
      <w:r>
        <w:t>vb</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Sub GenerateCredentialAudit()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Dim ws As Worksheet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Set ws = ThisWorkbook.Sheets("CredentialAudit")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Header row</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1).Value = "Date"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2).Value = "Training Module"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3).Value = "Score"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4).Value = "Status"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5).Value = "License Activated"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6).Value = "Trade Test Ready"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7).Value = "Safety Compliance"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8).Value = "Cost Amendment"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9).Value = "Publication Linked"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Sample entry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1).Value = "2025-10-17"</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2).Value = "ATS22 Mounting &amp; Cabling"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3).Value = "Completed"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4).Value = "Registered"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5).Value = "Yes"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6).Value = "Pending"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7).Value = "Compliant"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8).Value = "-R250"</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9).Value = "Published Alison Meeting"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End Sub</w:t>
      </w:r>
    </w:p>
    <w:p w:rsidR="00370DE9" w:rsidRDefault="00370DE9" w:rsidP="00370DE9">
      <w:pPr>
        <w:pStyle w:val="Heading2"/>
      </w:pPr>
      <w:r>
        <w:rPr>
          <w:rStyle w:val="Strong"/>
          <w:b w:val="0"/>
          <w:bCs w:val="0"/>
        </w:rPr>
        <w:t>ogigramme: Credential Workflow Mapping</w:t>
      </w:r>
    </w:p>
    <w:p w:rsidR="00370DE9" w:rsidRDefault="00370DE9" w:rsidP="00370DE9">
      <w:r>
        <w:t>plaintext</w:t>
      </w:r>
    </w:p>
    <w:p w:rsidR="00E37583" w:rsidRDefault="00E37583" w:rsidP="00B250CE">
      <w:pPr>
        <w:pStyle w:val="HTMLPreformatted"/>
        <w:numPr>
          <w:ilvl w:val="0"/>
          <w:numId w:val="191"/>
        </w:numPr>
        <w:rPr>
          <w:rStyle w:val="HTMLCode"/>
        </w:rPr>
      </w:pPr>
      <w:r>
        <w:rPr>
          <w:rStyle w:val="HTMLCode"/>
        </w:rPr>
        <w:t>[Start]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[Collect Training Transcript]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[Verify Module Completion]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[Check License Activation]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[Link to Trade Test Requirements]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[Audit Safety Compliance]</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[Log Cost Amendments]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[Submit to Credential Repository]</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[End]</w:t>
      </w:r>
    </w:p>
    <w:p w:rsidR="00E37583" w:rsidRDefault="00E37583" w:rsidP="00B250CE">
      <w:pPr>
        <w:pStyle w:val="Heading2"/>
        <w:numPr>
          <w:ilvl w:val="0"/>
          <w:numId w:val="191"/>
        </w:numPr>
      </w:pPr>
      <w:r>
        <w:rPr>
          <w:rFonts w:ascii="Segoe UI Symbol" w:hAnsi="Segoe UI Symbol" w:cs="Segoe UI Symbol"/>
        </w:rPr>
        <w:t>🔍</w:t>
      </w:r>
      <w:r>
        <w:t xml:space="preserve"> </w:t>
      </w:r>
      <w:r>
        <w:rPr>
          <w:rStyle w:val="Strong"/>
          <w:b w:val="0"/>
          <w:bCs w:val="0"/>
        </w:rPr>
        <w:t>Algorigramme: Trade Test Eligibility Decision Tree</w:t>
      </w:r>
    </w:p>
    <w:p w:rsidR="00E37583" w:rsidRDefault="00E37583" w:rsidP="00B250CE">
      <w:pPr>
        <w:pStyle w:val="ListParagraph"/>
        <w:numPr>
          <w:ilvl w:val="0"/>
          <w:numId w:val="191"/>
        </w:numPr>
      </w:pPr>
      <w:r>
        <w:t>plaintext</w:t>
      </w:r>
    </w:p>
    <w:p w:rsidR="00E37583" w:rsidRDefault="00E37583" w:rsidP="00E37583">
      <w:pPr>
        <w:pStyle w:val="HTMLPreformatted"/>
        <w:rPr>
          <w:rStyle w:val="HTMLCode"/>
        </w:rPr>
      </w:pPr>
      <w:r>
        <w:rPr>
          <w:rStyle w:val="HTMLCode"/>
        </w:rPr>
        <w:t>[Start]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[Has NATED or NN Diploma?]</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Yes ──► [Completed Relevant Training Modules?]</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[License Activated and Safety Compliant?]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[Eligible for Trade Test]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[Complete Safety &amp; Licensing Module]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[Enroll in Required Training]</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No ──► [Register for NATED/NN Programme]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[End]</w:t>
      </w:r>
    </w:p>
    <w:p w:rsidR="00E37583" w:rsidRDefault="00E37583" w:rsidP="00E37583">
      <w:pPr>
        <w:pStyle w:val="Heading2"/>
      </w:pPr>
      <w:r>
        <w:rPr>
          <w:rFonts w:ascii="Calibri Light" w:hAnsi="Calibri Light" w:cs="Calibri Light"/>
        </w:rPr>
        <w:t>🧩</w:t>
      </w:r>
      <w:r>
        <w:t xml:space="preserve"> Next Steps</w:t>
      </w:r>
    </w:p>
    <w:p w:rsidR="00E37583" w:rsidRDefault="00E37583" w:rsidP="00E37583">
      <w:pPr>
        <w:pStyle w:val="NormalWeb"/>
      </w:pPr>
      <w:r>
        <w:t>I can help you:</w:t>
      </w:r>
    </w:p>
    <w:p w:rsidR="00E37583" w:rsidRDefault="00E37583" w:rsidP="00B250CE">
      <w:pPr>
        <w:pStyle w:val="NormalWeb"/>
        <w:numPr>
          <w:ilvl w:val="0"/>
          <w:numId w:val="191"/>
        </w:numPr>
      </w:pPr>
      <w:r>
        <w:rPr>
          <w:rStyle w:val="Strong"/>
        </w:rPr>
        <w:t xml:space="preserve">Publish this framework to GitLab or </w:t>
      </w:r>
    </w:p>
    <w:p w:rsidR="00E37583" w:rsidRDefault="00E37583" w:rsidP="00B250CE">
      <w:pPr>
        <w:pStyle w:val="NormalWeb"/>
        <w:numPr>
          <w:ilvl w:val="0"/>
          <w:numId w:val="191"/>
        </w:numPr>
      </w:pPr>
      <w:r>
        <w:rPr>
          <w:rStyle w:val="Strong"/>
        </w:rPr>
        <w:t>Structure your attachments</w:t>
      </w:r>
      <w:r>
        <w:t xml:space="preserve"> into a bilingual portfolio for SAQA/NQF mapping</w:t>
      </w:r>
    </w:p>
    <w:p w:rsidR="00E37583" w:rsidRDefault="00E37583" w:rsidP="00B250CE">
      <w:pPr>
        <w:pStyle w:val="NormalWeb"/>
        <w:numPr>
          <w:ilvl w:val="0"/>
          <w:numId w:val="191"/>
        </w:numPr>
      </w:pPr>
      <w:r>
        <w:rPr>
          <w:rStyle w:val="Strong"/>
        </w:rPr>
        <w:t>Extend the Visual Basic module</w:t>
      </w:r>
      <w:r>
        <w:t xml:space="preserve"> to include dashboard views, incident tracking, and syllabus mapping</w:t>
      </w:r>
    </w:p>
    <w:p w:rsidR="00E37583" w:rsidRDefault="00E37583" w:rsidP="00B250CE">
      <w:pPr>
        <w:pStyle w:val="NormalWeb"/>
        <w:numPr>
          <w:ilvl w:val="0"/>
          <w:numId w:val="191"/>
        </w:numPr>
      </w:pPr>
      <w:r>
        <w:rPr>
          <w:rStyle w:val="Strong"/>
        </w:rPr>
        <w:t>Generate printable audit sheets</w:t>
      </w:r>
      <w:r>
        <w:t xml:space="preserve"> for trade test readiness and safety compliance</w:t>
      </w:r>
    </w:p>
    <w:p w:rsidR="00E37583" w:rsidRDefault="00E37583" w:rsidP="00E37583">
      <w:pPr>
        <w:pStyle w:val="NormalWeb"/>
      </w:pPr>
      <w:r>
        <w:t xml:space="preserve">Would you like me to scaffold the GitLab repository structure or help you prepare a credential-linked publication index for </w:t>
      </w:r>
    </w:p>
    <w:p w:rsidR="00F9462C" w:rsidRDefault="00F9462C" w:rsidP="00F9462C">
      <w:pPr>
        <w:pStyle w:val="NormalWeb"/>
      </w:pPr>
      <w:r>
        <w:t xml:space="preserve">Based on your training records and curriculum progress across </w:t>
      </w:r>
      <w:r>
        <w:rPr>
          <w:rStyle w:val="Strong"/>
        </w:rPr>
        <w:t>Altivar ATS22</w:t>
      </w:r>
      <w:r>
        <w:t xml:space="preserve">, </w:t>
      </w:r>
      <w:r>
        <w:rPr>
          <w:rStyle w:val="Strong"/>
        </w:rPr>
        <w:t>EcoStruxure Building Operation</w:t>
      </w:r>
      <w:r>
        <w:t xml:space="preserve">, </w:t>
      </w:r>
      <w:r>
        <w:rPr>
          <w:rStyle w:val="Strong"/>
        </w:rPr>
        <w:t>Mobile Technology</w:t>
      </w:r>
      <w:r>
        <w:t xml:space="preserve">, and </w:t>
      </w:r>
      <w:r>
        <w:rPr>
          <w:rStyle w:val="Strong"/>
        </w:rPr>
        <w:t>BACnet IP fundamentals</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9462C" w:rsidRDefault="00F9462C" w:rsidP="00F9462C">
      <w:pPr>
        <w:pStyle w:val="Heading2"/>
      </w:pPr>
      <w:r>
        <w:rPr>
          <w:rFonts w:ascii="Segoe UI Symbol" w:hAnsi="Segoe UI Symbol" w:cs="Segoe UI Symbol"/>
        </w:rPr>
        <w:t>📘</w:t>
      </w:r>
      <w:r>
        <w:t xml:space="preserve"> </w:t>
      </w:r>
      <w:r>
        <w:rPr>
          <w:rStyle w:val="Emphasis"/>
        </w:rPr>
        <w:t>Credential Framework: Engineering, Automation, and Smart Building Integration</w:t>
      </w:r>
    </w:p>
    <w:p w:rsidR="00F9462C" w:rsidRDefault="00F9462C" w:rsidP="00F9462C">
      <w:pPr>
        <w:pStyle w:val="Heading3"/>
      </w:pPr>
      <w:r>
        <w:t>1️</w:t>
      </w:r>
      <w:r>
        <w:rPr>
          <w:rFonts w:ascii="Tahoma" w:hAnsi="Tahoma" w:cs="Tahoma"/>
        </w:rPr>
        <w:t>⃣</w:t>
      </w:r>
      <w:r>
        <w:t xml:space="preserve"> </w:t>
      </w:r>
      <w:r>
        <w:rPr>
          <w:rStyle w:val="Strong"/>
          <w:b/>
          <w:bCs/>
        </w:rPr>
        <w:t>Overview</w:t>
      </w:r>
    </w:p>
    <w:p w:rsidR="00F9462C" w:rsidRDefault="00F9462C" w:rsidP="00F9462C">
      <w:pPr>
        <w:pStyle w:val="NormalWeb"/>
      </w:pPr>
      <w:r>
        <w:t>This framework consolidates your Schneider Electric training, project documentation, trade test readiness, and safety analytics into a modular, bilingual, and credential-linked system. It integrates:</w:t>
      </w:r>
    </w:p>
    <w:p w:rsidR="00F9462C" w:rsidRDefault="00F9462C" w:rsidP="00B250CE">
      <w:pPr>
        <w:pStyle w:val="NormalWeb"/>
        <w:numPr>
          <w:ilvl w:val="0"/>
          <w:numId w:val="192"/>
        </w:numPr>
      </w:pPr>
      <w:r>
        <w:t>ATS22 mounting and cabling logic</w:t>
      </w:r>
    </w:p>
    <w:p w:rsidR="00F9462C" w:rsidRDefault="00F9462C" w:rsidP="00B250CE">
      <w:pPr>
        <w:pStyle w:val="NormalWeb"/>
        <w:numPr>
          <w:ilvl w:val="0"/>
          <w:numId w:val="192"/>
        </w:numPr>
      </w:pPr>
      <w:r>
        <w:t>EcoStruxure Building Operation 2022 engineering and licensing</w:t>
      </w:r>
    </w:p>
    <w:p w:rsidR="00F9462C" w:rsidRDefault="00F9462C" w:rsidP="00B250CE">
      <w:pPr>
        <w:pStyle w:val="NormalWeb"/>
        <w:numPr>
          <w:ilvl w:val="0"/>
          <w:numId w:val="192"/>
        </w:numPr>
      </w:pPr>
      <w:r>
        <w:t>BACnet IP fundamentals</w:t>
      </w:r>
    </w:p>
    <w:p w:rsidR="00F9462C" w:rsidRDefault="00F9462C" w:rsidP="00B250CE">
      <w:pPr>
        <w:pStyle w:val="NormalWeb"/>
        <w:numPr>
          <w:ilvl w:val="0"/>
          <w:numId w:val="192"/>
        </w:numPr>
      </w:pPr>
      <w:r>
        <w:t>Mobile technology terminology</w:t>
      </w:r>
    </w:p>
    <w:p w:rsidR="00F9462C" w:rsidRDefault="00F9462C" w:rsidP="00B250CE">
      <w:pPr>
        <w:pStyle w:val="NormalWeb"/>
        <w:numPr>
          <w:ilvl w:val="0"/>
          <w:numId w:val="192"/>
        </w:numPr>
      </w:pPr>
      <w:r>
        <w:t>Trade test and safety compliance records</w:t>
      </w:r>
    </w:p>
    <w:p w:rsidR="00F9462C" w:rsidRDefault="00F9462C" w:rsidP="00F9462C">
      <w:pPr>
        <w:pStyle w:val="Heading3"/>
      </w:pPr>
      <w:r>
        <w:t>2️</w:t>
      </w:r>
      <w:r>
        <w:rPr>
          <w:rFonts w:ascii="Tahoma" w:hAnsi="Tahoma" w:cs="Tahoma"/>
        </w:rPr>
        <w:t>⃣</w:t>
      </w:r>
      <w:r>
        <w:t xml:space="preserve"> </w:t>
      </w:r>
      <w:r>
        <w:rPr>
          <w:rStyle w:val="Strong"/>
          <w:b/>
          <w:bCs/>
        </w:rPr>
        <w:t>Scope</w:t>
      </w:r>
    </w:p>
    <w:p w:rsidR="00F9462C" w:rsidRDefault="00F9462C" w:rsidP="00B250CE">
      <w:pPr>
        <w:pStyle w:val="NormalWeb"/>
        <w:numPr>
          <w:ilvl w:val="0"/>
          <w:numId w:val="193"/>
        </w:numPr>
      </w:pPr>
      <w:r>
        <w:rPr>
          <w:rStyle w:val="Strong"/>
        </w:rPr>
        <w:t>Domains</w:t>
      </w:r>
      <w:r>
        <w:t>: Electrical engineering, building automation, mobile systems, vocational education, trade testing, government compliance</w:t>
      </w:r>
    </w:p>
    <w:p w:rsidR="00F9462C" w:rsidRDefault="00F9462C" w:rsidP="00B250CE">
      <w:pPr>
        <w:pStyle w:val="NormalWeb"/>
        <w:numPr>
          <w:ilvl w:val="0"/>
          <w:numId w:val="193"/>
        </w:numPr>
      </w:pPr>
      <w:r>
        <w:rPr>
          <w:rStyle w:val="Strong"/>
        </w:rPr>
        <w:t>Stakeholders</w:t>
      </w:r>
      <w:r>
        <w:t>: Schneider Electric, DHET, SAQA, TVET colleges, municipal safety departments</w:t>
      </w:r>
    </w:p>
    <w:p w:rsidR="00F9462C" w:rsidRDefault="00F9462C" w:rsidP="00B250CE">
      <w:pPr>
        <w:pStyle w:val="NormalWeb"/>
        <w:numPr>
          <w:ilvl w:val="0"/>
          <w:numId w:val="193"/>
        </w:numPr>
      </w:pPr>
      <w:r>
        <w:rPr>
          <w:rStyle w:val="Strong"/>
        </w:rPr>
        <w:t>Outputs</w:t>
      </w:r>
      <w:r>
        <w:t>: Audit logs, training records, syllabi, trade test eligibility, Visual Basic modules, logigrammes, algorigrammes</w:t>
      </w:r>
    </w:p>
    <w:p w:rsidR="00F9462C" w:rsidRDefault="00F9462C" w:rsidP="00F9462C">
      <w:pPr>
        <w:pStyle w:val="Heading3"/>
      </w:pPr>
      <w:r>
        <w:t>3️</w:t>
      </w:r>
      <w:r>
        <w:rPr>
          <w:rFonts w:ascii="Tahoma" w:hAnsi="Tahoma" w:cs="Tahoma"/>
        </w:rPr>
        <w:t>⃣</w:t>
      </w:r>
      <w:r>
        <w:t xml:space="preserve"> </w:t>
      </w:r>
      <w:r>
        <w:rPr>
          <w:rStyle w:val="Strong"/>
          <w:b/>
          <w:bCs/>
        </w:rPr>
        <w:t>Keywords</w:t>
      </w:r>
    </w:p>
    <w:p w:rsidR="00F9462C" w:rsidRDefault="00F9462C" w:rsidP="00F9462C">
      <w:pPr>
        <w:pStyle w:val="NormalWeb"/>
      </w:pPr>
      <w:r>
        <w:t>ATS22, EcoStruxure, BACnet IP, Trade Test, TVET, NATED, NCV, Safety, Collision Statistics, Warden Training, Audit, Visual Basic, Logigramme, Algorigramme, Credential Framework, Mobile Technology, Licensing, Building Commission App, Cable Dimension, EMC Compliance</w:t>
      </w:r>
    </w:p>
    <w:p w:rsidR="00F9462C" w:rsidRDefault="00F9462C" w:rsidP="00F9462C">
      <w:pPr>
        <w:pStyle w:val="Heading3"/>
      </w:pPr>
      <w:r>
        <w:t>4️</w:t>
      </w:r>
      <w:r>
        <w:rPr>
          <w:rFonts w:ascii="Tahoma" w:hAnsi="Tahoma" w:cs="Tahoma"/>
        </w:rPr>
        <w:t>⃣</w:t>
      </w:r>
      <w:r>
        <w:t xml:space="preserve"> </w:t>
      </w:r>
      <w:r>
        <w:rPr>
          <w:rStyle w:val="Strong"/>
          <w:b/>
          <w:bCs/>
        </w:rPr>
        <w:t>Research Statement</w:t>
      </w:r>
    </w:p>
    <w:p w:rsidR="00F9462C" w:rsidRDefault="00F9462C" w:rsidP="00F9462C">
      <w:pPr>
        <w:pStyle w:val="NormalWeb"/>
      </w:pPr>
      <w:r>
        <w:t>To develop a modular, credential-linked framework that integrates engineering training, smart building configuration, and vocational certification into a unified public service and career development system.</w:t>
      </w:r>
    </w:p>
    <w:p w:rsidR="00F9462C" w:rsidRDefault="00F9462C" w:rsidP="00F9462C">
      <w:pPr>
        <w:pStyle w:val="Heading3"/>
      </w:pPr>
      <w:r>
        <w:t>5️</w:t>
      </w:r>
      <w:r>
        <w:rPr>
          <w:rFonts w:ascii="Tahoma" w:hAnsi="Tahoma" w:cs="Tahoma"/>
        </w:rPr>
        <w:t>⃣</w:t>
      </w:r>
      <w:r>
        <w:t xml:space="preserve"> </w:t>
      </w:r>
      <w:r>
        <w:rPr>
          <w:rStyle w:val="Strong"/>
          <w:b/>
          <w:bCs/>
        </w:rPr>
        <w:t>Methodology</w:t>
      </w:r>
    </w:p>
    <w:p w:rsidR="00F9462C" w:rsidRDefault="00F9462C" w:rsidP="00B250CE">
      <w:pPr>
        <w:pStyle w:val="NormalWeb"/>
        <w:numPr>
          <w:ilvl w:val="0"/>
          <w:numId w:val="194"/>
        </w:numPr>
      </w:pPr>
      <w:r>
        <w:rPr>
          <w:rStyle w:val="Strong"/>
        </w:rPr>
        <w:t>Data Collection</w:t>
      </w:r>
      <w:r>
        <w:t>: LMS transcripts, project worksheets, trade test forms, safety reports, training cost records</w:t>
      </w:r>
    </w:p>
    <w:p w:rsidR="00F9462C" w:rsidRDefault="00F9462C" w:rsidP="00B250CE">
      <w:pPr>
        <w:pStyle w:val="NormalWeb"/>
        <w:numPr>
          <w:ilvl w:val="0"/>
          <w:numId w:val="194"/>
        </w:numPr>
      </w:pPr>
      <w:r>
        <w:rPr>
          <w:rStyle w:val="Strong"/>
        </w:rPr>
        <w:t>Analysis Tools</w:t>
      </w:r>
      <w:r>
        <w:t>: Visual Basic for audit automation, logigrammes for workflow mapping, algorigrammes for decision logic</w:t>
      </w:r>
    </w:p>
    <w:p w:rsidR="00F9462C" w:rsidRDefault="00F9462C" w:rsidP="00B250CE">
      <w:pPr>
        <w:pStyle w:val="NormalWeb"/>
        <w:numPr>
          <w:ilvl w:val="0"/>
          <w:numId w:val="194"/>
        </w:numPr>
      </w:pPr>
      <w:r>
        <w:rPr>
          <w:rStyle w:val="Strong"/>
        </w:rPr>
        <w:t>Validation</w:t>
      </w:r>
      <w:r>
        <w:t>: SAQA/NQF alignment, trade test simulation, training transcript integration</w:t>
      </w:r>
    </w:p>
    <w:p w:rsidR="00F9462C" w:rsidRDefault="00F9462C" w:rsidP="00F9462C">
      <w:pPr>
        <w:pStyle w:val="Heading3"/>
      </w:pPr>
      <w:r>
        <w:t>6️</w:t>
      </w:r>
      <w:r>
        <w:rPr>
          <w:rFonts w:ascii="Tahoma" w:hAnsi="Tahoma" w:cs="Tahoma"/>
        </w:rPr>
        <w:t>⃣</w:t>
      </w:r>
      <w:r>
        <w:t xml:space="preserve"> </w:t>
      </w:r>
      <w:r>
        <w:rPr>
          <w:rStyle w:val="Strong"/>
          <w:b/>
          <w:bCs/>
        </w:rPr>
        <w:t>Data Analysis</w:t>
      </w:r>
    </w:p>
    <w:p w:rsidR="00F9462C" w:rsidRDefault="00F9462C" w:rsidP="00B250CE">
      <w:pPr>
        <w:pStyle w:val="NormalWeb"/>
        <w:numPr>
          <w:ilvl w:val="0"/>
          <w:numId w:val="195"/>
        </w:numPr>
      </w:pPr>
      <w:r>
        <w:rPr>
          <w:rStyle w:val="Strong"/>
        </w:rPr>
        <w:t>Sources</w:t>
      </w:r>
      <w:r>
        <w:t>: ATS22 specs, EcoStruxure licensing and configuration, BACnet IP protocols, mobile terminology modules</w:t>
      </w:r>
    </w:p>
    <w:p w:rsidR="00F9462C" w:rsidRDefault="00F9462C" w:rsidP="00B250CE">
      <w:pPr>
        <w:pStyle w:val="NormalWeb"/>
        <w:numPr>
          <w:ilvl w:val="0"/>
          <w:numId w:val="195"/>
        </w:numPr>
      </w:pPr>
      <w:r>
        <w:rPr>
          <w:rStyle w:val="Strong"/>
        </w:rPr>
        <w:t>Techniques</w:t>
      </w:r>
      <w:r>
        <w:t>: Incident correlation, syllabus mapping, reward tracking, cost amendment modeling, training progress analytics</w:t>
      </w:r>
    </w:p>
    <w:p w:rsidR="00F9462C" w:rsidRDefault="00F9462C" w:rsidP="00F9462C">
      <w:pPr>
        <w:pStyle w:val="Heading3"/>
      </w:pPr>
      <w:r>
        <w:t>7️</w:t>
      </w:r>
      <w:r>
        <w:rPr>
          <w:rFonts w:ascii="Tahoma" w:hAnsi="Tahoma" w:cs="Tahoma"/>
        </w:rPr>
        <w:t>⃣</w:t>
      </w:r>
      <w:r>
        <w:t xml:space="preserve"> </w:t>
      </w:r>
      <w:r>
        <w:rPr>
          <w:rStyle w:val="Strong"/>
          <w:b/>
          <w:bCs/>
        </w:rPr>
        <w:t>Advantages</w:t>
      </w:r>
    </w:p>
    <w:p w:rsidR="00F9462C" w:rsidRDefault="00F9462C" w:rsidP="00B250CE">
      <w:pPr>
        <w:pStyle w:val="NormalWeb"/>
        <w:numPr>
          <w:ilvl w:val="0"/>
          <w:numId w:val="196"/>
        </w:numPr>
      </w:pPr>
      <w:r>
        <w:t>Modular and scalable</w:t>
      </w:r>
    </w:p>
    <w:p w:rsidR="00F9462C" w:rsidRDefault="00F9462C" w:rsidP="00B250CE">
      <w:pPr>
        <w:pStyle w:val="NormalWeb"/>
        <w:numPr>
          <w:ilvl w:val="0"/>
          <w:numId w:val="196"/>
        </w:numPr>
      </w:pPr>
      <w:r>
        <w:t>Cross-platform integration</w:t>
      </w:r>
    </w:p>
    <w:p w:rsidR="00F9462C" w:rsidRDefault="00F9462C" w:rsidP="00B250CE">
      <w:pPr>
        <w:pStyle w:val="NormalWeb"/>
        <w:numPr>
          <w:ilvl w:val="0"/>
          <w:numId w:val="196"/>
        </w:numPr>
      </w:pPr>
      <w:r>
        <w:t>Audit-ready and bilingual</w:t>
      </w:r>
    </w:p>
    <w:p w:rsidR="00F9462C" w:rsidRDefault="00F9462C" w:rsidP="00B250CE">
      <w:pPr>
        <w:pStyle w:val="NormalWeb"/>
        <w:numPr>
          <w:ilvl w:val="0"/>
          <w:numId w:val="196"/>
        </w:numPr>
      </w:pPr>
      <w:r>
        <w:t>Trade test and SAQA/NQF alignment</w:t>
      </w:r>
    </w:p>
    <w:p w:rsidR="00F9462C" w:rsidRDefault="00F9462C" w:rsidP="00B250CE">
      <w:pPr>
        <w:pStyle w:val="NormalWeb"/>
        <w:numPr>
          <w:ilvl w:val="0"/>
          <w:numId w:val="196"/>
        </w:numPr>
      </w:pPr>
      <w:r>
        <w:t>LMS transcript traceability</w:t>
      </w:r>
    </w:p>
    <w:p w:rsidR="00F9462C" w:rsidRDefault="00F9462C" w:rsidP="00F9462C">
      <w:pPr>
        <w:pStyle w:val="Heading3"/>
      </w:pPr>
      <w:r>
        <w:t>8️</w:t>
      </w:r>
      <w:r>
        <w:rPr>
          <w:rFonts w:ascii="Tahoma" w:hAnsi="Tahoma" w:cs="Tahoma"/>
        </w:rPr>
        <w:t>⃣</w:t>
      </w:r>
      <w:r>
        <w:t xml:space="preserve"> </w:t>
      </w:r>
      <w:r>
        <w:rPr>
          <w:rStyle w:val="Strong"/>
          <w:b/>
          <w:bCs/>
        </w:rPr>
        <w:t>Disadvantages</w:t>
      </w:r>
    </w:p>
    <w:p w:rsidR="00F9462C" w:rsidRDefault="00F9462C" w:rsidP="00B250CE">
      <w:pPr>
        <w:pStyle w:val="NormalWeb"/>
        <w:numPr>
          <w:ilvl w:val="0"/>
          <w:numId w:val="197"/>
        </w:numPr>
      </w:pPr>
      <w:r>
        <w:t>Requires multi-platform coordination</w:t>
      </w:r>
    </w:p>
    <w:p w:rsidR="00F9462C" w:rsidRDefault="00F9462C" w:rsidP="00B250CE">
      <w:pPr>
        <w:pStyle w:val="NormalWeb"/>
        <w:numPr>
          <w:ilvl w:val="0"/>
          <w:numId w:val="197"/>
        </w:numPr>
      </w:pPr>
      <w:r>
        <w:t>High documentation overhead</w:t>
      </w:r>
    </w:p>
    <w:p w:rsidR="00F9462C" w:rsidRDefault="00F9462C" w:rsidP="00B250CE">
      <w:pPr>
        <w:pStyle w:val="NormalWeb"/>
        <w:numPr>
          <w:ilvl w:val="0"/>
          <w:numId w:val="197"/>
        </w:numPr>
      </w:pPr>
      <w:r>
        <w:t>Licensing dependencies across networks</w:t>
      </w:r>
    </w:p>
    <w:p w:rsidR="00F9462C" w:rsidRDefault="00F9462C" w:rsidP="00F9462C">
      <w:pPr>
        <w:pStyle w:val="Heading3"/>
      </w:pPr>
      <w:r>
        <w:t>9️</w:t>
      </w:r>
      <w:r>
        <w:rPr>
          <w:rFonts w:ascii="Tahoma" w:hAnsi="Tahoma" w:cs="Tahoma"/>
        </w:rPr>
        <w:t>⃣</w:t>
      </w:r>
      <w:r>
        <w:t xml:space="preserve"> </w:t>
      </w:r>
      <w:r>
        <w:rPr>
          <w:rStyle w:val="Strong"/>
          <w:b/>
          <w:bCs/>
        </w:rPr>
        <w:t>Management System Information</w:t>
      </w:r>
    </w:p>
    <w:p w:rsidR="00F9462C" w:rsidRDefault="00F9462C" w:rsidP="00B250CE">
      <w:pPr>
        <w:pStyle w:val="NormalWeb"/>
        <w:numPr>
          <w:ilvl w:val="0"/>
          <w:numId w:val="198"/>
        </w:numPr>
      </w:pPr>
      <w:r>
        <w:rPr>
          <w:rStyle w:val="Strong"/>
        </w:rPr>
        <w:t>Platform</w:t>
      </w:r>
      <w:r>
        <w:t xml:space="preserve">: GitLab + </w:t>
      </w:r>
    </w:p>
    <w:p w:rsidR="00F9462C" w:rsidRDefault="00F9462C" w:rsidP="00B250CE">
      <w:pPr>
        <w:pStyle w:val="NormalWeb"/>
        <w:numPr>
          <w:ilvl w:val="0"/>
          <w:numId w:val="199"/>
        </w:numPr>
      </w:pPr>
      <w:r>
        <w:rPr>
          <w:rStyle w:val="Strong"/>
        </w:rPr>
        <w:t>Modules</w:t>
      </w:r>
      <w:r>
        <w:t>: Credential tracker, syllabus mapper, reward ledger, audit log generator, licensing validator</w:t>
      </w:r>
    </w:p>
    <w:p w:rsidR="00F9462C" w:rsidRDefault="00F9462C" w:rsidP="00F9462C">
      <w:pPr>
        <w:pStyle w:val="Heading3"/>
      </w:pPr>
      <w:r>
        <w:rPr>
          <w:rFonts w:ascii="Segoe UI Symbol" w:hAnsi="Segoe UI Symbol" w:cs="Segoe UI Symbol"/>
        </w:rPr>
        <w:t>🔟</w:t>
      </w:r>
      <w:r>
        <w:t xml:space="preserve"> </w:t>
      </w:r>
      <w:r>
        <w:rPr>
          <w:rStyle w:val="Strong"/>
          <w:b/>
          <w:bCs/>
        </w:rPr>
        <w:t>Delivery &amp; Key Performance Policy</w:t>
      </w:r>
    </w:p>
    <w:p w:rsidR="00F9462C" w:rsidRDefault="00F9462C" w:rsidP="00B250CE">
      <w:pPr>
        <w:pStyle w:val="NormalWeb"/>
        <w:numPr>
          <w:ilvl w:val="0"/>
          <w:numId w:val="200"/>
        </w:numPr>
      </w:pPr>
      <w:r>
        <w:rPr>
          <w:rStyle w:val="Strong"/>
        </w:rPr>
        <w:t>KPIs</w:t>
      </w:r>
      <w:r>
        <w:t>: Training completion rate, license activation success, trade test eligibility, syllabus coverage</w:t>
      </w:r>
    </w:p>
    <w:p w:rsidR="00F9462C" w:rsidRDefault="00F9462C" w:rsidP="00B250CE">
      <w:pPr>
        <w:pStyle w:val="NormalWeb"/>
        <w:numPr>
          <w:ilvl w:val="0"/>
          <w:numId w:val="200"/>
        </w:numPr>
      </w:pPr>
      <w:r>
        <w:rPr>
          <w:rStyle w:val="Strong"/>
        </w:rPr>
        <w:t>Policy Alignment</w:t>
      </w:r>
      <w:r>
        <w:t>: DHET NATED, SAQA/NQF, EcoStruxure licensing, municipal safety codes</w:t>
      </w:r>
    </w:p>
    <w:p w:rsidR="00F9462C" w:rsidRDefault="00F9462C" w:rsidP="00F9462C">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9462C" w:rsidRDefault="00F9462C" w:rsidP="00B250CE">
      <w:pPr>
        <w:pStyle w:val="NormalWeb"/>
        <w:numPr>
          <w:ilvl w:val="0"/>
          <w:numId w:val="201"/>
        </w:numPr>
      </w:pPr>
      <w:r>
        <w:t>Root cause analysis of training failures</w:t>
      </w:r>
    </w:p>
    <w:p w:rsidR="00F9462C" w:rsidRDefault="00F9462C" w:rsidP="00B250CE">
      <w:pPr>
        <w:pStyle w:val="NormalWeb"/>
        <w:numPr>
          <w:ilvl w:val="0"/>
          <w:numId w:val="201"/>
        </w:numPr>
      </w:pPr>
      <w:r>
        <w:t>Licensing traceability</w:t>
      </w:r>
    </w:p>
    <w:p w:rsidR="00F9462C" w:rsidRDefault="00F9462C" w:rsidP="00B250CE">
      <w:pPr>
        <w:pStyle w:val="NormalWeb"/>
        <w:numPr>
          <w:ilvl w:val="0"/>
          <w:numId w:val="201"/>
        </w:numPr>
      </w:pPr>
      <w:r>
        <w:t>Cable and EMC compliance</w:t>
      </w:r>
    </w:p>
    <w:p w:rsidR="00F9462C" w:rsidRDefault="00F9462C" w:rsidP="00B250CE">
      <w:pPr>
        <w:pStyle w:val="NormalWeb"/>
        <w:numPr>
          <w:ilvl w:val="0"/>
          <w:numId w:val="201"/>
        </w:numPr>
      </w:pPr>
      <w:r>
        <w:t>Trade test readiness mapping</w:t>
      </w:r>
    </w:p>
    <w:p w:rsidR="00F9462C" w:rsidRDefault="00F9462C" w:rsidP="00B250CE">
      <w:pPr>
        <w:pStyle w:val="NormalWeb"/>
        <w:numPr>
          <w:ilvl w:val="0"/>
          <w:numId w:val="201"/>
        </w:numPr>
      </w:pPr>
      <w:r>
        <w:t>Collision and traffic safety analytics</w:t>
      </w:r>
    </w:p>
    <w:p w:rsidR="00F9462C" w:rsidRDefault="00F9462C" w:rsidP="00F9462C">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9462C" w:rsidRDefault="00F9462C" w:rsidP="00B250CE">
      <w:pPr>
        <w:pStyle w:val="NormalWeb"/>
        <w:numPr>
          <w:ilvl w:val="0"/>
          <w:numId w:val="202"/>
        </w:numPr>
      </w:pPr>
      <w:r>
        <w:t>Device configuration documentation</w:t>
      </w:r>
    </w:p>
    <w:p w:rsidR="00F9462C" w:rsidRDefault="00F9462C" w:rsidP="00B250CE">
      <w:pPr>
        <w:pStyle w:val="NormalWeb"/>
        <w:numPr>
          <w:ilvl w:val="0"/>
          <w:numId w:val="202"/>
        </w:numPr>
      </w:pPr>
      <w:r>
        <w:t>Licensing workflows</w:t>
      </w:r>
    </w:p>
    <w:p w:rsidR="00F9462C" w:rsidRDefault="00F9462C" w:rsidP="00B250CE">
      <w:pPr>
        <w:pStyle w:val="NormalWeb"/>
        <w:numPr>
          <w:ilvl w:val="0"/>
          <w:numId w:val="202"/>
        </w:numPr>
      </w:pPr>
      <w:r>
        <w:t>Trade test coordination</w:t>
      </w:r>
    </w:p>
    <w:p w:rsidR="00F9462C" w:rsidRDefault="00F9462C" w:rsidP="00B250CE">
      <w:pPr>
        <w:pStyle w:val="NormalWeb"/>
        <w:numPr>
          <w:ilvl w:val="0"/>
          <w:numId w:val="202"/>
        </w:numPr>
      </w:pPr>
      <w:r>
        <w:t>Government liaison and safety reporting</w:t>
      </w:r>
    </w:p>
    <w:p w:rsidR="00F9462C" w:rsidRDefault="00F9462C" w:rsidP="00B250CE">
      <w:pPr>
        <w:pStyle w:val="NormalWeb"/>
        <w:numPr>
          <w:ilvl w:val="0"/>
          <w:numId w:val="202"/>
        </w:numPr>
      </w:pPr>
      <w:r>
        <w:t>Career discovery publication and mentoring</w:t>
      </w:r>
    </w:p>
    <w:p w:rsidR="00F9462C" w:rsidRDefault="00F9462C" w:rsidP="00F9462C">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9462C" w:rsidRDefault="00F9462C" w:rsidP="00B250CE">
      <w:pPr>
        <w:pStyle w:val="NormalWeb"/>
        <w:numPr>
          <w:ilvl w:val="0"/>
          <w:numId w:val="203"/>
        </w:numPr>
      </w:pPr>
      <w:r>
        <w:rPr>
          <w:rStyle w:val="Strong"/>
        </w:rPr>
        <w:t>Metrics</w:t>
      </w:r>
      <w:r>
        <w:t>: Incident frequency, warden deployment, containment level compliance</w:t>
      </w:r>
    </w:p>
    <w:p w:rsidR="00F9462C" w:rsidRDefault="00F9462C" w:rsidP="00B250CE">
      <w:pPr>
        <w:pStyle w:val="NormalWeb"/>
        <w:numPr>
          <w:ilvl w:val="0"/>
          <w:numId w:val="203"/>
        </w:numPr>
      </w:pPr>
      <w:r>
        <w:rPr>
          <w:rStyle w:val="Strong"/>
        </w:rPr>
        <w:t>Tools</w:t>
      </w:r>
      <w:r>
        <w:t>: Visual Basic dashboard, Excel pivot tables, logigramme flowcharts</w:t>
      </w:r>
    </w:p>
    <w:p w:rsidR="00F9462C" w:rsidRDefault="00F9462C" w:rsidP="00F9462C">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9462C" w:rsidRDefault="00F9462C" w:rsidP="00B250CE">
      <w:pPr>
        <w:pStyle w:val="NormalWeb"/>
        <w:numPr>
          <w:ilvl w:val="0"/>
          <w:numId w:val="204"/>
        </w:numPr>
      </w:pPr>
      <w:r>
        <w:t>NATED/NN diploma alignment</w:t>
      </w:r>
    </w:p>
    <w:p w:rsidR="00F9462C" w:rsidRDefault="00F9462C" w:rsidP="00B250CE">
      <w:pPr>
        <w:pStyle w:val="NormalWeb"/>
        <w:numPr>
          <w:ilvl w:val="0"/>
          <w:numId w:val="204"/>
        </w:numPr>
      </w:pPr>
      <w:r>
        <w:t>DHET-approved syllabi</w:t>
      </w:r>
    </w:p>
    <w:p w:rsidR="00F9462C" w:rsidRDefault="00F9462C" w:rsidP="00B250CE">
      <w:pPr>
        <w:pStyle w:val="NormalWeb"/>
        <w:numPr>
          <w:ilvl w:val="0"/>
          <w:numId w:val="204"/>
        </w:numPr>
      </w:pPr>
      <w:r>
        <w:t>Practical assessment modules</w:t>
      </w:r>
    </w:p>
    <w:p w:rsidR="00F9462C" w:rsidRDefault="00F9462C" w:rsidP="00B250CE">
      <w:pPr>
        <w:pStyle w:val="NormalWeb"/>
        <w:numPr>
          <w:ilvl w:val="0"/>
          <w:numId w:val="204"/>
        </w:numPr>
      </w:pPr>
      <w:r>
        <w:t>EcoStruxure device configuration proficiency</w:t>
      </w:r>
    </w:p>
    <w:p w:rsidR="00F9462C" w:rsidRDefault="00F9462C" w:rsidP="00B250CE">
      <w:pPr>
        <w:pStyle w:val="NormalWeb"/>
        <w:numPr>
          <w:ilvl w:val="0"/>
          <w:numId w:val="204"/>
        </w:numPr>
      </w:pPr>
      <w:r>
        <w:t>Security and defensive competency documentation</w:t>
      </w:r>
    </w:p>
    <w:p w:rsidR="00F9462C" w:rsidRDefault="00F9462C" w:rsidP="00F9462C">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9462C" w:rsidRDefault="00F9462C" w:rsidP="00B250CE">
      <w:pPr>
        <w:pStyle w:val="NormalWeb"/>
        <w:numPr>
          <w:ilvl w:val="0"/>
          <w:numId w:val="205"/>
        </w:numPr>
      </w:pPr>
      <w:r>
        <w:t>GitLab repository logs</w:t>
      </w:r>
    </w:p>
    <w:p w:rsidR="00F9462C" w:rsidRDefault="00F9462C" w:rsidP="00B250CE">
      <w:pPr>
        <w:pStyle w:val="NormalWeb"/>
        <w:numPr>
          <w:ilvl w:val="0"/>
          <w:numId w:val="205"/>
        </w:numPr>
      </w:pPr>
      <w:r>
        <w:t>Visual Basic audit sheets</w:t>
      </w:r>
    </w:p>
    <w:p w:rsidR="00F9462C" w:rsidRDefault="00F9462C" w:rsidP="00B250CE">
      <w:pPr>
        <w:pStyle w:val="NormalWeb"/>
        <w:numPr>
          <w:ilvl w:val="0"/>
          <w:numId w:val="205"/>
        </w:numPr>
      </w:pPr>
      <w:r>
        <w:t>LMS training transcripts</w:t>
      </w:r>
    </w:p>
    <w:p w:rsidR="00F9462C" w:rsidRDefault="00F9462C" w:rsidP="00B250CE">
      <w:pPr>
        <w:pStyle w:val="NormalWeb"/>
        <w:numPr>
          <w:ilvl w:val="0"/>
          <w:numId w:val="205"/>
        </w:numPr>
      </w:pPr>
      <w:r>
        <w:t>Inventory of devices, licenses, and certificates</w:t>
      </w:r>
    </w:p>
    <w:p w:rsidR="00F9462C" w:rsidRDefault="00F9462C" w:rsidP="00B250CE">
      <w:pPr>
        <w:pStyle w:val="NormalWeb"/>
        <w:numPr>
          <w:ilvl w:val="0"/>
          <w:numId w:val="205"/>
        </w:numPr>
      </w:pPr>
      <w:r>
        <w:t>Cost records and training year logs</w:t>
      </w:r>
    </w:p>
    <w:p w:rsidR="00F9462C" w:rsidRDefault="00F9462C" w:rsidP="00F9462C">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9462C" w:rsidRDefault="00F9462C" w:rsidP="00F9462C">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9462C" w:rsidRDefault="00F9462C" w:rsidP="00F9462C">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F9462C" w:rsidRDefault="00F9462C" w:rsidP="00F9462C">
      <w:pPr>
        <w:pStyle w:val="HTMLPreformatted"/>
        <w:rPr>
          <w:rStyle w:val="HTMLCode"/>
        </w:rPr>
      </w:pPr>
      <w:r>
        <w:rPr>
          <w:rStyle w:val="Strong"/>
        </w:rPr>
        <w:t>Visual Basic Code Module: Audit Sheet Generator</w:t>
      </w:r>
      <w:r>
        <w:rPr>
          <w:rStyle w:val="HTMLCode"/>
        </w:rPr>
        <w:t>Sub GenerateAuditSheet()</w:t>
      </w:r>
    </w:p>
    <w:p w:rsidR="00F9462C" w:rsidRDefault="00F9462C" w:rsidP="00F9462C">
      <w:pPr>
        <w:pStyle w:val="HTMLPreformatted"/>
        <w:rPr>
          <w:rStyle w:val="HTMLCode"/>
        </w:rPr>
      </w:pPr>
      <w:r>
        <w:rPr>
          <w:rStyle w:val="HTMLCode"/>
        </w:rPr>
        <w:t xml:space="preserve">    Dim ws As Worksheet</w:t>
      </w:r>
    </w:p>
    <w:p w:rsidR="00F9462C" w:rsidRDefault="00F9462C" w:rsidP="00F9462C">
      <w:pPr>
        <w:pStyle w:val="HTMLPreformatted"/>
        <w:rPr>
          <w:rStyle w:val="HTMLCode"/>
        </w:rPr>
      </w:pPr>
      <w:r>
        <w:rPr>
          <w:rStyle w:val="HTMLCode"/>
        </w:rPr>
        <w:t xml:space="preserve">    Set ws = ThisWorkbook.Sheets("AuditLog")</w:t>
      </w:r>
    </w:p>
    <w:p w:rsidR="00F9462C" w:rsidRDefault="00F9462C" w:rsidP="00F9462C">
      <w:pPr>
        <w:pStyle w:val="HTMLPreformatted"/>
        <w:rPr>
          <w:rStyle w:val="HTMLCode"/>
        </w:rPr>
      </w:pPr>
      <w:r>
        <w:rPr>
          <w:rStyle w:val="HTMLCode"/>
        </w:rPr>
        <w:t xml:space="preserve">    </w:t>
      </w:r>
    </w:p>
    <w:p w:rsidR="00F9462C" w:rsidRDefault="00F9462C" w:rsidP="00F9462C">
      <w:pPr>
        <w:pStyle w:val="HTMLPreformatted"/>
        <w:rPr>
          <w:rStyle w:val="HTMLCode"/>
        </w:rPr>
      </w:pPr>
      <w:r>
        <w:rPr>
          <w:rStyle w:val="HTMLCode"/>
        </w:rPr>
        <w:t xml:space="preserve">    ws.Cells(1, 1).Value = "Date"</w:t>
      </w:r>
    </w:p>
    <w:p w:rsidR="00F9462C" w:rsidRDefault="00F9462C" w:rsidP="00F9462C">
      <w:pPr>
        <w:pStyle w:val="HTMLPreformatted"/>
        <w:rPr>
          <w:rStyle w:val="HTMLCode"/>
        </w:rPr>
      </w:pPr>
      <w:r>
        <w:rPr>
          <w:rStyle w:val="HTMLCode"/>
        </w:rPr>
        <w:t xml:space="preserve">    ws.Cells(1, 2).Value = "Training Module"</w:t>
      </w:r>
    </w:p>
    <w:p w:rsidR="00F9462C" w:rsidRDefault="00F9462C" w:rsidP="00F9462C">
      <w:pPr>
        <w:pStyle w:val="HTMLPreformatted"/>
        <w:rPr>
          <w:rStyle w:val="HTMLCode"/>
        </w:rPr>
      </w:pPr>
      <w:r>
        <w:rPr>
          <w:rStyle w:val="HTMLCode"/>
        </w:rPr>
        <w:t xml:space="preserve">    ws.Cells(1, 3).Value = "Score"</w:t>
      </w:r>
    </w:p>
    <w:p w:rsidR="00F9462C" w:rsidRDefault="00F9462C" w:rsidP="00F9462C">
      <w:pPr>
        <w:pStyle w:val="HTMLPreformatted"/>
        <w:rPr>
          <w:rStyle w:val="HTMLCode"/>
        </w:rPr>
      </w:pPr>
      <w:r>
        <w:rPr>
          <w:rStyle w:val="HTMLCode"/>
        </w:rPr>
        <w:t xml:space="preserve">    ws.Cells(1, 4).Value = "Status"</w:t>
      </w:r>
    </w:p>
    <w:p w:rsidR="00F9462C" w:rsidRDefault="00F9462C" w:rsidP="00F9462C">
      <w:pPr>
        <w:pStyle w:val="HTMLPreformatted"/>
        <w:rPr>
          <w:rStyle w:val="HTMLCode"/>
        </w:rPr>
      </w:pPr>
      <w:r>
        <w:rPr>
          <w:rStyle w:val="HTMLCode"/>
        </w:rPr>
        <w:t xml:space="preserve">    ws.Cells(1, 5).Value = "License Activated"</w:t>
      </w:r>
    </w:p>
    <w:p w:rsidR="00F9462C" w:rsidRDefault="00F9462C" w:rsidP="00F9462C">
      <w:pPr>
        <w:pStyle w:val="HTMLPreformatted"/>
        <w:rPr>
          <w:rStyle w:val="HTMLCode"/>
        </w:rPr>
      </w:pPr>
      <w:r>
        <w:rPr>
          <w:rStyle w:val="HTMLCode"/>
        </w:rPr>
        <w:t xml:space="preserve">    ws.Cells(1, 6).Value = "Trade Test Ready"</w:t>
      </w:r>
    </w:p>
    <w:p w:rsidR="00F9462C" w:rsidRDefault="00F9462C" w:rsidP="00F9462C">
      <w:pPr>
        <w:pStyle w:val="HTMLPreformatted"/>
        <w:rPr>
          <w:rStyle w:val="HTMLCode"/>
        </w:rPr>
      </w:pPr>
      <w:r>
        <w:rPr>
          <w:rStyle w:val="HTMLCode"/>
        </w:rPr>
        <w:t xml:space="preserve">    ws.Cells(1, 7).Value = "Safety Compliance"</w:t>
      </w:r>
    </w:p>
    <w:p w:rsidR="00F9462C" w:rsidRDefault="00F9462C" w:rsidP="00F9462C">
      <w:pPr>
        <w:pStyle w:val="HTMLPreformatted"/>
        <w:rPr>
          <w:rStyle w:val="HTMLCode"/>
        </w:rPr>
      </w:pPr>
      <w:r>
        <w:rPr>
          <w:rStyle w:val="HTMLCode"/>
        </w:rPr>
        <w:t xml:space="preserve">    ws.Cells(1, 8).Value = "Cost Amendment"</w:t>
      </w:r>
    </w:p>
    <w:p w:rsidR="00F9462C" w:rsidRDefault="00F9462C" w:rsidP="00F9462C">
      <w:pPr>
        <w:pStyle w:val="HTMLPreformatted"/>
        <w:rPr>
          <w:rStyle w:val="HTMLCode"/>
        </w:rPr>
      </w:pPr>
      <w:r>
        <w:rPr>
          <w:rStyle w:val="HTMLCode"/>
        </w:rPr>
        <w:t xml:space="preserve">    ws.Cells(1, 9).Value = "Publication Linked"</w:t>
      </w:r>
    </w:p>
    <w:p w:rsidR="00F9462C" w:rsidRDefault="00F9462C" w:rsidP="00F9462C">
      <w:pPr>
        <w:pStyle w:val="HTMLPreformatted"/>
        <w:rPr>
          <w:rStyle w:val="HTMLCode"/>
        </w:rPr>
      </w:pPr>
    </w:p>
    <w:p w:rsidR="00F9462C" w:rsidRDefault="00F9462C" w:rsidP="00F9462C">
      <w:pPr>
        <w:pStyle w:val="HTMLPreformatted"/>
        <w:rPr>
          <w:rStyle w:val="HTMLCode"/>
        </w:rPr>
      </w:pPr>
      <w:r>
        <w:rPr>
          <w:rStyle w:val="HTMLCode"/>
        </w:rPr>
        <w:t xml:space="preserve">    ' Sample entry</w:t>
      </w:r>
    </w:p>
    <w:p w:rsidR="00F9462C" w:rsidRDefault="00F9462C" w:rsidP="00F9462C">
      <w:pPr>
        <w:pStyle w:val="HTMLPreformatted"/>
        <w:rPr>
          <w:rStyle w:val="HTMLCode"/>
        </w:rPr>
      </w:pPr>
      <w:r>
        <w:rPr>
          <w:rStyle w:val="HTMLCode"/>
        </w:rPr>
        <w:t xml:space="preserve">    ws.Cells(2, 1).Value = "2025-10-17"</w:t>
      </w:r>
    </w:p>
    <w:p w:rsidR="00F9462C" w:rsidRDefault="00F9462C" w:rsidP="00F9462C">
      <w:pPr>
        <w:pStyle w:val="HTMLPreformatted"/>
        <w:rPr>
          <w:rStyle w:val="HTMLCode"/>
        </w:rPr>
      </w:pPr>
      <w:r>
        <w:rPr>
          <w:rStyle w:val="HTMLCode"/>
        </w:rPr>
        <w:t xml:space="preserve">    ws.Cells(2, 2).Value = "EcoStruxure Building Operation"</w:t>
      </w:r>
    </w:p>
    <w:p w:rsidR="00F9462C" w:rsidRDefault="00F9462C" w:rsidP="00F9462C">
      <w:pPr>
        <w:pStyle w:val="HTMLPreformatted"/>
        <w:rPr>
          <w:rStyle w:val="HTMLCode"/>
        </w:rPr>
      </w:pPr>
      <w:r>
        <w:rPr>
          <w:rStyle w:val="HTMLCode"/>
        </w:rPr>
        <w:t xml:space="preserve">    ws.Cells(2, 3).Value = "Completed"</w:t>
      </w:r>
    </w:p>
    <w:p w:rsidR="00F9462C" w:rsidRDefault="00F9462C" w:rsidP="00F9462C">
      <w:pPr>
        <w:pStyle w:val="HTMLPreformatted"/>
        <w:rPr>
          <w:rStyle w:val="HTMLCode"/>
        </w:rPr>
      </w:pPr>
      <w:r>
        <w:rPr>
          <w:rStyle w:val="HTMLCode"/>
        </w:rPr>
        <w:t xml:space="preserve">    ws.Cells(2, 4).Value = "Registered"</w:t>
      </w:r>
    </w:p>
    <w:p w:rsidR="00F9462C" w:rsidRDefault="00F9462C" w:rsidP="00F9462C">
      <w:pPr>
        <w:pStyle w:val="HTMLPreformatted"/>
        <w:rPr>
          <w:rStyle w:val="HTMLCode"/>
        </w:rPr>
      </w:pPr>
      <w:r>
        <w:rPr>
          <w:rStyle w:val="HTMLCode"/>
        </w:rPr>
        <w:t xml:space="preserve">    ws.Cells(2, 5).Value = "Yes"</w:t>
      </w:r>
    </w:p>
    <w:p w:rsidR="00F9462C" w:rsidRDefault="00F9462C" w:rsidP="00F9462C">
      <w:pPr>
        <w:pStyle w:val="HTMLPreformatted"/>
        <w:rPr>
          <w:rStyle w:val="HTMLCode"/>
        </w:rPr>
      </w:pPr>
      <w:r>
        <w:rPr>
          <w:rStyle w:val="HTMLCode"/>
        </w:rPr>
        <w:t xml:space="preserve">    ws.Cells(2, 6).Value = "Eligible"</w:t>
      </w:r>
    </w:p>
    <w:p w:rsidR="00F9462C" w:rsidRDefault="00F9462C" w:rsidP="00F9462C">
      <w:pPr>
        <w:pStyle w:val="HTMLPreformatted"/>
        <w:rPr>
          <w:rStyle w:val="HTMLCode"/>
        </w:rPr>
      </w:pPr>
      <w:r>
        <w:rPr>
          <w:rStyle w:val="HTMLCode"/>
        </w:rPr>
        <w:t xml:space="preserve">    ws.Cells(2, 7).Value = "Compliant"</w:t>
      </w:r>
    </w:p>
    <w:p w:rsidR="00F9462C" w:rsidRDefault="00F9462C" w:rsidP="00F9462C">
      <w:pPr>
        <w:pStyle w:val="HTMLPreformatted"/>
        <w:rPr>
          <w:rStyle w:val="HTMLCode"/>
        </w:rPr>
      </w:pPr>
      <w:r>
        <w:rPr>
          <w:rStyle w:val="HTMLCode"/>
        </w:rPr>
        <w:t xml:space="preserve">    ws.Cells(2, 8).Value = "-R250"</w:t>
      </w:r>
    </w:p>
    <w:p w:rsidR="00F9462C" w:rsidRDefault="00F9462C" w:rsidP="00F9462C">
      <w:pPr>
        <w:pStyle w:val="HTMLPreformatted"/>
        <w:rPr>
          <w:rStyle w:val="HTMLCode"/>
        </w:rPr>
      </w:pPr>
      <w:r>
        <w:rPr>
          <w:rStyle w:val="HTMLCode"/>
        </w:rPr>
        <w:t xml:space="preserve">    ws.Cells(2, 9).Value = "Published Alison Meeting"</w:t>
      </w:r>
    </w:p>
    <w:p w:rsidR="00F9462C" w:rsidRDefault="00F9462C" w:rsidP="00F9462C">
      <w:pPr>
        <w:pStyle w:val="HTMLPreformatted"/>
        <w:rPr>
          <w:rStyle w:val="HTMLCode"/>
        </w:rPr>
      </w:pPr>
      <w:r>
        <w:rPr>
          <w:rStyle w:val="HTMLCode"/>
        </w:rPr>
        <w:t>End Sub</w:t>
      </w:r>
    </w:p>
    <w:p w:rsidR="00F9462C" w:rsidRDefault="00F9462C" w:rsidP="00F9462C">
      <w:pPr>
        <w:pStyle w:val="Heading3"/>
      </w:pPr>
      <w:r>
        <w:t>1️</w:t>
      </w:r>
      <w:r>
        <w:rPr>
          <w:rFonts w:ascii="Tahoma" w:hAnsi="Tahoma" w:cs="Tahoma"/>
        </w:rPr>
        <w:t>⃣</w:t>
      </w:r>
      <w:r>
        <w:t>9️</w:t>
      </w:r>
      <w:r>
        <w:rPr>
          <w:rFonts w:ascii="Tahoma" w:hAnsi="Tahoma" w:cs="Tahoma"/>
        </w:rPr>
        <w:t>⃣</w:t>
      </w:r>
      <w:r>
        <w:t xml:space="preserve"> </w:t>
      </w:r>
      <w:r>
        <w:rPr>
          <w:rStyle w:val="Strong"/>
          <w:b/>
          <w:bCs/>
        </w:rPr>
        <w:t>Logigramme: EcoStruxure Training Workflow</w:t>
      </w:r>
    </w:p>
    <w:p w:rsidR="00F9462C" w:rsidRDefault="00F9462C" w:rsidP="00F9462C">
      <w:r>
        <w:t>plaintext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[Start]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[Has NATED or NN Diploma?]</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Yes ──► [Completed Relevant Training Modules?]</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[License Activated and Safety Compliant?]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[Eligible for Trade Test]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Safety &amp; Licensing Module]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ATS22 or EcoStruxure Curriculum]</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No ──► [Enroll in NATED/NN Programme]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[End]</w:t>
      </w:r>
    </w:p>
    <w:p w:rsidR="00F9462C" w:rsidRPr="00F9462C" w:rsidRDefault="00F9462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9462C">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F4273D" w:rsidRDefault="00F4273D" w:rsidP="00F4273D">
      <w:pPr>
        <w:pStyle w:val="NormalWeb"/>
      </w:pPr>
      <w:r>
        <w:t xml:space="preserve">Based on your extensive training record across </w:t>
      </w:r>
      <w:r>
        <w:rPr>
          <w:rStyle w:val="Strong"/>
        </w:rPr>
        <w:t>EcoStruxure Building Operation 2022</w:t>
      </w:r>
      <w:r>
        <w:t xml:space="preserve">, </w:t>
      </w:r>
      <w:r>
        <w:rPr>
          <w:rStyle w:val="Strong"/>
        </w:rPr>
        <w:t>BACnet/IP</w:t>
      </w:r>
      <w:r>
        <w:t xml:space="preserve">, </w:t>
      </w:r>
      <w:r>
        <w:rPr>
          <w:rStyle w:val="Strong"/>
        </w:rPr>
        <w:t>SpaceLogic controllers</w:t>
      </w:r>
      <w:r>
        <w:t xml:space="preserve">, </w:t>
      </w:r>
      <w:r>
        <w:rPr>
          <w:rStyle w:val="Strong"/>
        </w:rPr>
        <w:t>Cybersecurity</w:t>
      </w:r>
      <w:r>
        <w:t xml:space="preserve">, and </w:t>
      </w:r>
      <w:r>
        <w:rPr>
          <w:rStyle w:val="Strong"/>
        </w:rPr>
        <w:t>EcoStruxure Power Foundational</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4273D" w:rsidRDefault="00F4273D" w:rsidP="00F4273D">
      <w:pPr>
        <w:pStyle w:val="Heading2"/>
      </w:pPr>
      <w:r>
        <w:rPr>
          <w:rFonts w:ascii="Segoe UI Symbol" w:hAnsi="Segoe UI Symbol" w:cs="Segoe UI Symbol"/>
        </w:rPr>
        <w:t>📘</w:t>
      </w:r>
      <w:r>
        <w:t xml:space="preserve"> </w:t>
      </w:r>
      <w:r>
        <w:rPr>
          <w:rStyle w:val="Emphasis"/>
        </w:rPr>
        <w:t>Credential Framework: EcoStruxure Engineering, Power Systems, and Career Discovery</w:t>
      </w:r>
    </w:p>
    <w:p w:rsidR="00F4273D" w:rsidRDefault="00F4273D" w:rsidP="00F4273D">
      <w:pPr>
        <w:pStyle w:val="Heading3"/>
      </w:pPr>
      <w:r>
        <w:t>1️</w:t>
      </w:r>
      <w:r>
        <w:rPr>
          <w:rFonts w:ascii="Tahoma" w:hAnsi="Tahoma" w:cs="Tahoma"/>
        </w:rPr>
        <w:t>⃣</w:t>
      </w:r>
      <w:r>
        <w:t xml:space="preserve"> </w:t>
      </w:r>
      <w:r>
        <w:rPr>
          <w:rStyle w:val="Strong"/>
          <w:b/>
          <w:bCs/>
        </w:rPr>
        <w:t>Overview</w:t>
      </w:r>
    </w:p>
    <w:p w:rsidR="00F4273D" w:rsidRDefault="00F4273D" w:rsidP="00F4273D">
      <w:pPr>
        <w:pStyle w:val="NormalWeb"/>
      </w:pPr>
      <w:r>
        <w:t>This framework consolidates your Schneider Electric training, project documentation, trade test readiness, and safety analytics into a modular, bilingual, and credential-linked system. It integrates:</w:t>
      </w:r>
    </w:p>
    <w:p w:rsidR="00F4273D" w:rsidRDefault="00F4273D" w:rsidP="00B250CE">
      <w:pPr>
        <w:pStyle w:val="NormalWeb"/>
        <w:numPr>
          <w:ilvl w:val="0"/>
          <w:numId w:val="206"/>
        </w:numPr>
      </w:pPr>
      <w:r>
        <w:t>EcoStruxure Building Operation 2022 modules</w:t>
      </w:r>
    </w:p>
    <w:p w:rsidR="00F4273D" w:rsidRDefault="00F4273D" w:rsidP="00B250CE">
      <w:pPr>
        <w:pStyle w:val="NormalWeb"/>
        <w:numPr>
          <w:ilvl w:val="0"/>
          <w:numId w:val="206"/>
        </w:numPr>
      </w:pPr>
      <w:r>
        <w:t>BACnet/IP and SpaceLogic controller configuration</w:t>
      </w:r>
    </w:p>
    <w:p w:rsidR="00F4273D" w:rsidRDefault="00F4273D" w:rsidP="00B250CE">
      <w:pPr>
        <w:pStyle w:val="NormalWeb"/>
        <w:numPr>
          <w:ilvl w:val="0"/>
          <w:numId w:val="206"/>
        </w:numPr>
      </w:pPr>
      <w:r>
        <w:t>Cybersecurity fundamentals</w:t>
      </w:r>
    </w:p>
    <w:p w:rsidR="00F4273D" w:rsidRDefault="00F4273D" w:rsidP="00B250CE">
      <w:pPr>
        <w:pStyle w:val="NormalWeb"/>
        <w:numPr>
          <w:ilvl w:val="0"/>
          <w:numId w:val="206"/>
        </w:numPr>
      </w:pPr>
      <w:r>
        <w:t>EcoStruxure Power Foundational training</w:t>
      </w:r>
    </w:p>
    <w:p w:rsidR="00F4273D" w:rsidRDefault="00F4273D" w:rsidP="00B250CE">
      <w:pPr>
        <w:pStyle w:val="NormalWeb"/>
        <w:numPr>
          <w:ilvl w:val="0"/>
          <w:numId w:val="206"/>
        </w:numPr>
      </w:pPr>
      <w:r>
        <w:t>Career discovery and trade test alignment</w:t>
      </w:r>
    </w:p>
    <w:p w:rsidR="00F4273D" w:rsidRDefault="00F4273D" w:rsidP="00F4273D">
      <w:pPr>
        <w:pStyle w:val="Heading3"/>
      </w:pPr>
      <w:r>
        <w:t>2️</w:t>
      </w:r>
      <w:r>
        <w:rPr>
          <w:rFonts w:ascii="Tahoma" w:hAnsi="Tahoma" w:cs="Tahoma"/>
        </w:rPr>
        <w:t>⃣</w:t>
      </w:r>
      <w:r>
        <w:t xml:space="preserve"> </w:t>
      </w:r>
      <w:r>
        <w:rPr>
          <w:rStyle w:val="Strong"/>
          <w:b/>
          <w:bCs/>
        </w:rPr>
        <w:t>Scope</w:t>
      </w:r>
    </w:p>
    <w:p w:rsidR="00F4273D" w:rsidRDefault="00F4273D" w:rsidP="00B250CE">
      <w:pPr>
        <w:pStyle w:val="NormalWeb"/>
        <w:numPr>
          <w:ilvl w:val="0"/>
          <w:numId w:val="207"/>
        </w:numPr>
      </w:pPr>
      <w:r>
        <w:rPr>
          <w:rStyle w:val="Strong"/>
        </w:rPr>
        <w:t>Domains</w:t>
      </w:r>
      <w:r>
        <w:t>: Building automation, power systems, cybersecurity, vocational education, trade testing, government compliance</w:t>
      </w:r>
    </w:p>
    <w:p w:rsidR="00F4273D" w:rsidRDefault="00F4273D" w:rsidP="00B250CE">
      <w:pPr>
        <w:pStyle w:val="NormalWeb"/>
        <w:numPr>
          <w:ilvl w:val="0"/>
          <w:numId w:val="207"/>
        </w:numPr>
      </w:pPr>
      <w:r>
        <w:rPr>
          <w:rStyle w:val="Strong"/>
        </w:rPr>
        <w:t>Stakeholders</w:t>
      </w:r>
      <w:r>
        <w:t>: Schneider Electric, DHET, SAQA, TVET colleges, NSF, municipal safety departments</w:t>
      </w:r>
    </w:p>
    <w:p w:rsidR="00F4273D" w:rsidRDefault="00F4273D" w:rsidP="00B250CE">
      <w:pPr>
        <w:pStyle w:val="NormalWeb"/>
        <w:numPr>
          <w:ilvl w:val="0"/>
          <w:numId w:val="207"/>
        </w:numPr>
      </w:pPr>
      <w:r>
        <w:rPr>
          <w:rStyle w:val="Strong"/>
        </w:rPr>
        <w:t>Outputs</w:t>
      </w:r>
      <w:r>
        <w:t>: Audit logs, training records, syllabi, trade test eligibility, Visual Basic modules, logigrammes, algorigrammes</w:t>
      </w:r>
    </w:p>
    <w:p w:rsidR="00F4273D" w:rsidRDefault="00F4273D" w:rsidP="00F4273D">
      <w:pPr>
        <w:pStyle w:val="Heading3"/>
      </w:pPr>
      <w:r>
        <w:t>3️</w:t>
      </w:r>
      <w:r>
        <w:rPr>
          <w:rFonts w:ascii="Tahoma" w:hAnsi="Tahoma" w:cs="Tahoma"/>
        </w:rPr>
        <w:t>⃣</w:t>
      </w:r>
      <w:r>
        <w:t xml:space="preserve"> </w:t>
      </w:r>
      <w:r>
        <w:rPr>
          <w:rStyle w:val="Strong"/>
          <w:b/>
          <w:bCs/>
        </w:rPr>
        <w:t>Keywords</w:t>
      </w:r>
    </w:p>
    <w:p w:rsidR="00F4273D" w:rsidRDefault="00F4273D" w:rsidP="00F4273D">
      <w:pPr>
        <w:pStyle w:val="NormalWeb"/>
      </w:pPr>
      <w:r>
        <w:t>EcoStruxure, BACnet/IP, SpaceLogic, Cybersecurity, Power Systems, Trade Test, TVET, NATED, NCV, Safety, Collision Statistics, Warden Training, Audit, Visual Basic, Logigramme, Algorigramme, Credential Framework, Career Discovery, Licensing, Asset Management</w:t>
      </w:r>
    </w:p>
    <w:p w:rsidR="00F4273D" w:rsidRDefault="00F4273D" w:rsidP="00F4273D">
      <w:pPr>
        <w:pStyle w:val="Heading3"/>
      </w:pPr>
      <w:r>
        <w:t>4️</w:t>
      </w:r>
      <w:r>
        <w:rPr>
          <w:rFonts w:ascii="Tahoma" w:hAnsi="Tahoma" w:cs="Tahoma"/>
        </w:rPr>
        <w:t>⃣</w:t>
      </w:r>
      <w:r>
        <w:t xml:space="preserve"> </w:t>
      </w:r>
      <w:r>
        <w:rPr>
          <w:rStyle w:val="Strong"/>
          <w:b/>
          <w:bCs/>
        </w:rPr>
        <w:t>Research Statement</w:t>
      </w:r>
    </w:p>
    <w:p w:rsidR="00F4273D" w:rsidRDefault="00F4273D" w:rsidP="00F4273D">
      <w:pPr>
        <w:pStyle w:val="NormalWeb"/>
      </w:pPr>
      <w:r>
        <w:t>To develop a modular, credential-linked framework that integrates building automation, power system training, and vocational certification into a unified public service and career development system.</w:t>
      </w:r>
    </w:p>
    <w:p w:rsidR="00F4273D" w:rsidRDefault="00F4273D" w:rsidP="00F4273D">
      <w:pPr>
        <w:pStyle w:val="Heading3"/>
      </w:pPr>
      <w:r>
        <w:t>5️</w:t>
      </w:r>
      <w:r>
        <w:rPr>
          <w:rFonts w:ascii="Tahoma" w:hAnsi="Tahoma" w:cs="Tahoma"/>
        </w:rPr>
        <w:t>⃣</w:t>
      </w:r>
      <w:r>
        <w:t xml:space="preserve"> </w:t>
      </w:r>
      <w:r>
        <w:rPr>
          <w:rStyle w:val="Strong"/>
          <w:b/>
          <w:bCs/>
        </w:rPr>
        <w:t>Methodology</w:t>
      </w:r>
    </w:p>
    <w:p w:rsidR="00F4273D" w:rsidRDefault="00F4273D" w:rsidP="00B250CE">
      <w:pPr>
        <w:pStyle w:val="NormalWeb"/>
        <w:numPr>
          <w:ilvl w:val="0"/>
          <w:numId w:val="208"/>
        </w:numPr>
      </w:pPr>
      <w:r>
        <w:rPr>
          <w:rStyle w:val="Strong"/>
        </w:rPr>
        <w:t>Data Collection</w:t>
      </w:r>
      <w:r>
        <w:t>: LMS transcripts, project worksheets, trade test forms, safety reports, training cost records</w:t>
      </w:r>
    </w:p>
    <w:p w:rsidR="00F4273D" w:rsidRDefault="00F4273D" w:rsidP="00B250CE">
      <w:pPr>
        <w:pStyle w:val="NormalWeb"/>
        <w:numPr>
          <w:ilvl w:val="0"/>
          <w:numId w:val="208"/>
        </w:numPr>
      </w:pPr>
      <w:r>
        <w:rPr>
          <w:rStyle w:val="Strong"/>
        </w:rPr>
        <w:t>Analysis Tools</w:t>
      </w:r>
      <w:r>
        <w:t>: Visual Basic for audit automation, logigrammes for workflow mapping, algorigrammes for decision logic</w:t>
      </w:r>
    </w:p>
    <w:p w:rsidR="00F4273D" w:rsidRDefault="00F4273D" w:rsidP="00B250CE">
      <w:pPr>
        <w:pStyle w:val="NormalWeb"/>
        <w:numPr>
          <w:ilvl w:val="0"/>
          <w:numId w:val="208"/>
        </w:numPr>
      </w:pPr>
      <w:r>
        <w:rPr>
          <w:rStyle w:val="Strong"/>
        </w:rPr>
        <w:t>Validation</w:t>
      </w:r>
      <w:r>
        <w:t>: SAQA/NQF alignment, trade test simulation, training transcript integration</w:t>
      </w:r>
    </w:p>
    <w:p w:rsidR="00F4273D" w:rsidRDefault="00F4273D" w:rsidP="00F4273D">
      <w:pPr>
        <w:pStyle w:val="Heading3"/>
      </w:pPr>
      <w:r>
        <w:t>6️</w:t>
      </w:r>
      <w:r>
        <w:rPr>
          <w:rFonts w:ascii="Tahoma" w:hAnsi="Tahoma" w:cs="Tahoma"/>
        </w:rPr>
        <w:t>⃣</w:t>
      </w:r>
      <w:r>
        <w:t xml:space="preserve"> </w:t>
      </w:r>
      <w:r>
        <w:rPr>
          <w:rStyle w:val="Strong"/>
          <w:b/>
          <w:bCs/>
        </w:rPr>
        <w:t>Data Analysis</w:t>
      </w:r>
    </w:p>
    <w:p w:rsidR="00F4273D" w:rsidRDefault="00F4273D" w:rsidP="00B250CE">
      <w:pPr>
        <w:pStyle w:val="NormalWeb"/>
        <w:numPr>
          <w:ilvl w:val="0"/>
          <w:numId w:val="209"/>
        </w:numPr>
      </w:pPr>
      <w:r>
        <w:rPr>
          <w:rStyle w:val="Strong"/>
        </w:rPr>
        <w:t>Sources</w:t>
      </w:r>
      <w:r>
        <w:t>: EcoStruxure course modules, BACnet/IP protocols, cybersecurity standards, power system documentation</w:t>
      </w:r>
    </w:p>
    <w:p w:rsidR="00F4273D" w:rsidRDefault="00F4273D" w:rsidP="00B250CE">
      <w:pPr>
        <w:pStyle w:val="NormalWeb"/>
        <w:numPr>
          <w:ilvl w:val="0"/>
          <w:numId w:val="209"/>
        </w:numPr>
      </w:pPr>
      <w:r>
        <w:rPr>
          <w:rStyle w:val="Strong"/>
        </w:rPr>
        <w:t>Techniques</w:t>
      </w:r>
      <w:r>
        <w:t>: Incident correlation, syllabus mapping, reward tracking, cost amendment modeling, training progress analytics</w:t>
      </w:r>
    </w:p>
    <w:p w:rsidR="00F4273D" w:rsidRDefault="00F4273D" w:rsidP="00F4273D">
      <w:pPr>
        <w:pStyle w:val="Heading3"/>
      </w:pPr>
      <w:r>
        <w:t>7️</w:t>
      </w:r>
      <w:r>
        <w:rPr>
          <w:rFonts w:ascii="Tahoma" w:hAnsi="Tahoma" w:cs="Tahoma"/>
        </w:rPr>
        <w:t>⃣</w:t>
      </w:r>
      <w:r>
        <w:t xml:space="preserve"> </w:t>
      </w:r>
      <w:r>
        <w:rPr>
          <w:rStyle w:val="Strong"/>
          <w:b/>
          <w:bCs/>
        </w:rPr>
        <w:t>Advantages</w:t>
      </w:r>
    </w:p>
    <w:p w:rsidR="00F4273D" w:rsidRDefault="00F4273D" w:rsidP="00B250CE">
      <w:pPr>
        <w:pStyle w:val="NormalWeb"/>
        <w:numPr>
          <w:ilvl w:val="0"/>
          <w:numId w:val="210"/>
        </w:numPr>
      </w:pPr>
      <w:r>
        <w:t>Modular and scalable</w:t>
      </w:r>
    </w:p>
    <w:p w:rsidR="00F4273D" w:rsidRDefault="00F4273D" w:rsidP="00B250CE">
      <w:pPr>
        <w:pStyle w:val="NormalWeb"/>
        <w:numPr>
          <w:ilvl w:val="0"/>
          <w:numId w:val="210"/>
        </w:numPr>
      </w:pPr>
      <w:r>
        <w:t>Cross-platform integration</w:t>
      </w:r>
    </w:p>
    <w:p w:rsidR="00F4273D" w:rsidRDefault="00F4273D" w:rsidP="00B250CE">
      <w:pPr>
        <w:pStyle w:val="NormalWeb"/>
        <w:numPr>
          <w:ilvl w:val="0"/>
          <w:numId w:val="210"/>
        </w:numPr>
      </w:pPr>
      <w:r>
        <w:t>Audit-ready and bilingual</w:t>
      </w:r>
    </w:p>
    <w:p w:rsidR="00F4273D" w:rsidRDefault="00F4273D" w:rsidP="00B250CE">
      <w:pPr>
        <w:pStyle w:val="NormalWeb"/>
        <w:numPr>
          <w:ilvl w:val="0"/>
          <w:numId w:val="210"/>
        </w:numPr>
      </w:pPr>
      <w:r>
        <w:t>Trade test and SAQA/NQF alignment</w:t>
      </w:r>
    </w:p>
    <w:p w:rsidR="00F4273D" w:rsidRDefault="00F4273D" w:rsidP="00B250CE">
      <w:pPr>
        <w:pStyle w:val="NormalWeb"/>
        <w:numPr>
          <w:ilvl w:val="0"/>
          <w:numId w:val="210"/>
        </w:numPr>
      </w:pPr>
      <w:r>
        <w:t>LMS transcript traceability</w:t>
      </w:r>
    </w:p>
    <w:p w:rsidR="00F4273D" w:rsidRDefault="00F4273D" w:rsidP="00F4273D">
      <w:pPr>
        <w:pStyle w:val="Heading3"/>
      </w:pPr>
      <w:r>
        <w:t>8️</w:t>
      </w:r>
      <w:r>
        <w:rPr>
          <w:rFonts w:ascii="Tahoma" w:hAnsi="Tahoma" w:cs="Tahoma"/>
        </w:rPr>
        <w:t>⃣</w:t>
      </w:r>
      <w:r>
        <w:t xml:space="preserve"> </w:t>
      </w:r>
      <w:r>
        <w:rPr>
          <w:rStyle w:val="Strong"/>
          <w:b/>
          <w:bCs/>
        </w:rPr>
        <w:t>Disadvantages</w:t>
      </w:r>
    </w:p>
    <w:p w:rsidR="00F4273D" w:rsidRDefault="00F4273D" w:rsidP="00B250CE">
      <w:pPr>
        <w:pStyle w:val="NormalWeb"/>
        <w:numPr>
          <w:ilvl w:val="0"/>
          <w:numId w:val="211"/>
        </w:numPr>
      </w:pPr>
      <w:r>
        <w:t>Requires multi-platform coordination</w:t>
      </w:r>
    </w:p>
    <w:p w:rsidR="00F4273D" w:rsidRDefault="00F4273D" w:rsidP="00B250CE">
      <w:pPr>
        <w:pStyle w:val="NormalWeb"/>
        <w:numPr>
          <w:ilvl w:val="0"/>
          <w:numId w:val="211"/>
        </w:numPr>
      </w:pPr>
      <w:r>
        <w:t>High documentation overhead</w:t>
      </w:r>
    </w:p>
    <w:p w:rsidR="00F4273D" w:rsidRDefault="00F4273D" w:rsidP="00B250CE">
      <w:pPr>
        <w:pStyle w:val="NormalWeb"/>
        <w:numPr>
          <w:ilvl w:val="0"/>
          <w:numId w:val="211"/>
        </w:numPr>
      </w:pPr>
      <w:r>
        <w:t>Licensing dependencies across networks</w:t>
      </w:r>
    </w:p>
    <w:p w:rsidR="00F4273D" w:rsidRDefault="00F4273D" w:rsidP="00F4273D">
      <w:pPr>
        <w:pStyle w:val="Heading3"/>
      </w:pPr>
      <w:r>
        <w:t>9️</w:t>
      </w:r>
      <w:r>
        <w:rPr>
          <w:rFonts w:ascii="Tahoma" w:hAnsi="Tahoma" w:cs="Tahoma"/>
        </w:rPr>
        <w:t>⃣</w:t>
      </w:r>
      <w:r>
        <w:t xml:space="preserve"> </w:t>
      </w:r>
      <w:r>
        <w:rPr>
          <w:rStyle w:val="Strong"/>
          <w:b/>
          <w:bCs/>
        </w:rPr>
        <w:t>Management System Information</w:t>
      </w:r>
    </w:p>
    <w:p w:rsidR="00F4273D" w:rsidRDefault="00F4273D" w:rsidP="00B250CE">
      <w:pPr>
        <w:pStyle w:val="NormalWeb"/>
        <w:numPr>
          <w:ilvl w:val="0"/>
          <w:numId w:val="212"/>
        </w:numPr>
      </w:pPr>
      <w:r>
        <w:rPr>
          <w:rStyle w:val="Strong"/>
        </w:rPr>
        <w:t>Platform</w:t>
      </w:r>
      <w:r>
        <w:t xml:space="preserve">: GitLab + </w:t>
      </w:r>
    </w:p>
    <w:p w:rsidR="00F4273D" w:rsidRDefault="00F4273D" w:rsidP="00F4273D">
      <w:pPr>
        <w:pStyle w:val="Heading3"/>
      </w:pPr>
      <w:r>
        <w:rPr>
          <w:rFonts w:ascii="Segoe UI Symbol" w:hAnsi="Segoe UI Symbol" w:cs="Segoe UI Symbol"/>
        </w:rPr>
        <w:t>🔟</w:t>
      </w:r>
      <w:r>
        <w:t xml:space="preserve"> </w:t>
      </w:r>
      <w:r>
        <w:rPr>
          <w:rStyle w:val="Strong"/>
          <w:b/>
          <w:bCs/>
        </w:rPr>
        <w:t>Delivery &amp; Key Performance Policy</w:t>
      </w:r>
    </w:p>
    <w:p w:rsidR="00F4273D" w:rsidRDefault="00F4273D" w:rsidP="00B250CE">
      <w:pPr>
        <w:pStyle w:val="NormalWeb"/>
        <w:numPr>
          <w:ilvl w:val="0"/>
          <w:numId w:val="213"/>
        </w:numPr>
      </w:pPr>
      <w:r>
        <w:rPr>
          <w:rStyle w:val="Strong"/>
        </w:rPr>
        <w:t>KPIs</w:t>
      </w:r>
      <w:r>
        <w:t>: Training completion rate, license activation success, trade test eligibility, syllabus coverage</w:t>
      </w:r>
    </w:p>
    <w:p w:rsidR="00F4273D" w:rsidRDefault="00F4273D" w:rsidP="00B250CE">
      <w:pPr>
        <w:pStyle w:val="NormalWeb"/>
        <w:numPr>
          <w:ilvl w:val="0"/>
          <w:numId w:val="213"/>
        </w:numPr>
      </w:pPr>
      <w:r>
        <w:rPr>
          <w:rStyle w:val="Strong"/>
        </w:rPr>
        <w:t>Policy Alignment</w:t>
      </w:r>
      <w:r>
        <w:t>: DHET NATED, SAQA/NQF, EcoStruxure licensing, municipal safety codes</w:t>
      </w:r>
    </w:p>
    <w:p w:rsidR="00F4273D" w:rsidRDefault="00F4273D" w:rsidP="00F4273D">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4273D" w:rsidRDefault="00F4273D" w:rsidP="00B250CE">
      <w:pPr>
        <w:pStyle w:val="NormalWeb"/>
        <w:numPr>
          <w:ilvl w:val="0"/>
          <w:numId w:val="214"/>
        </w:numPr>
      </w:pPr>
      <w:r>
        <w:t>Root cause analysis of training failures</w:t>
      </w:r>
    </w:p>
    <w:p w:rsidR="00F4273D" w:rsidRDefault="00F4273D" w:rsidP="00B250CE">
      <w:pPr>
        <w:pStyle w:val="NormalWeb"/>
        <w:numPr>
          <w:ilvl w:val="0"/>
          <w:numId w:val="214"/>
        </w:numPr>
      </w:pPr>
      <w:r>
        <w:t>Licensing traceability</w:t>
      </w:r>
    </w:p>
    <w:p w:rsidR="00F4273D" w:rsidRDefault="00F4273D" w:rsidP="00B250CE">
      <w:pPr>
        <w:pStyle w:val="NormalWeb"/>
        <w:numPr>
          <w:ilvl w:val="0"/>
          <w:numId w:val="214"/>
        </w:numPr>
      </w:pPr>
      <w:r>
        <w:t>Trade test readiness mapping</w:t>
      </w:r>
    </w:p>
    <w:p w:rsidR="00F4273D" w:rsidRDefault="00F4273D" w:rsidP="00B250CE">
      <w:pPr>
        <w:pStyle w:val="NormalWeb"/>
        <w:numPr>
          <w:ilvl w:val="0"/>
          <w:numId w:val="214"/>
        </w:numPr>
      </w:pPr>
      <w:r>
        <w:t>Collision and traffic safety analytics</w:t>
      </w:r>
    </w:p>
    <w:p w:rsidR="00F4273D" w:rsidRDefault="00F4273D" w:rsidP="00B250CE">
      <w:pPr>
        <w:pStyle w:val="NormalWeb"/>
        <w:numPr>
          <w:ilvl w:val="0"/>
          <w:numId w:val="214"/>
        </w:numPr>
      </w:pPr>
      <w:r>
        <w:t>Cybersecurity compliance</w:t>
      </w:r>
    </w:p>
    <w:p w:rsidR="00F4273D" w:rsidRDefault="00F4273D" w:rsidP="00F4273D">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4273D" w:rsidRDefault="00F4273D" w:rsidP="00B250CE">
      <w:pPr>
        <w:pStyle w:val="NormalWeb"/>
        <w:numPr>
          <w:ilvl w:val="0"/>
          <w:numId w:val="215"/>
        </w:numPr>
      </w:pPr>
      <w:r>
        <w:t>Device configuration documentation</w:t>
      </w:r>
    </w:p>
    <w:p w:rsidR="00F4273D" w:rsidRDefault="00F4273D" w:rsidP="00B250CE">
      <w:pPr>
        <w:pStyle w:val="NormalWeb"/>
        <w:numPr>
          <w:ilvl w:val="0"/>
          <w:numId w:val="215"/>
        </w:numPr>
      </w:pPr>
      <w:r>
        <w:t>Licensing workflows</w:t>
      </w:r>
    </w:p>
    <w:p w:rsidR="00F4273D" w:rsidRDefault="00F4273D" w:rsidP="00B250CE">
      <w:pPr>
        <w:pStyle w:val="NormalWeb"/>
        <w:numPr>
          <w:ilvl w:val="0"/>
          <w:numId w:val="215"/>
        </w:numPr>
      </w:pPr>
      <w:r>
        <w:t>Trade test coordination</w:t>
      </w:r>
    </w:p>
    <w:p w:rsidR="00F4273D" w:rsidRDefault="00F4273D" w:rsidP="00B250CE">
      <w:pPr>
        <w:pStyle w:val="NormalWeb"/>
        <w:numPr>
          <w:ilvl w:val="0"/>
          <w:numId w:val="215"/>
        </w:numPr>
      </w:pPr>
      <w:r>
        <w:t>Government liaison and safety reporting</w:t>
      </w:r>
    </w:p>
    <w:p w:rsidR="00F4273D" w:rsidRDefault="00F4273D" w:rsidP="00B250CE">
      <w:pPr>
        <w:pStyle w:val="NormalWeb"/>
        <w:numPr>
          <w:ilvl w:val="0"/>
          <w:numId w:val="215"/>
        </w:numPr>
      </w:pPr>
      <w:r>
        <w:t>Career discovery publication and mentoring</w:t>
      </w:r>
    </w:p>
    <w:p w:rsidR="00F4273D" w:rsidRDefault="00F4273D" w:rsidP="00F4273D">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4273D" w:rsidRDefault="00F4273D" w:rsidP="00B250CE">
      <w:pPr>
        <w:pStyle w:val="NormalWeb"/>
        <w:numPr>
          <w:ilvl w:val="0"/>
          <w:numId w:val="216"/>
        </w:numPr>
      </w:pPr>
      <w:r>
        <w:rPr>
          <w:rStyle w:val="Strong"/>
        </w:rPr>
        <w:t>Metrics</w:t>
      </w:r>
      <w:r>
        <w:t>: Incident frequency, warden deployment, containment level compliance</w:t>
      </w:r>
    </w:p>
    <w:p w:rsidR="00F4273D" w:rsidRDefault="00F4273D" w:rsidP="00B250CE">
      <w:pPr>
        <w:pStyle w:val="NormalWeb"/>
        <w:numPr>
          <w:ilvl w:val="0"/>
          <w:numId w:val="216"/>
        </w:numPr>
      </w:pPr>
      <w:r>
        <w:rPr>
          <w:rStyle w:val="Strong"/>
        </w:rPr>
        <w:t>Tools</w:t>
      </w:r>
      <w:r>
        <w:t>: Visual Basic dashboard, Excel pivot tables, logigramme flowcharts</w:t>
      </w:r>
    </w:p>
    <w:p w:rsidR="00F4273D" w:rsidRDefault="00F4273D" w:rsidP="00F4273D">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4273D" w:rsidRDefault="00F4273D" w:rsidP="00B250CE">
      <w:pPr>
        <w:pStyle w:val="NormalWeb"/>
        <w:numPr>
          <w:ilvl w:val="0"/>
          <w:numId w:val="217"/>
        </w:numPr>
      </w:pPr>
      <w:r>
        <w:t>NATED/NN diploma alignment</w:t>
      </w:r>
    </w:p>
    <w:p w:rsidR="00F4273D" w:rsidRDefault="00F4273D" w:rsidP="00B250CE">
      <w:pPr>
        <w:pStyle w:val="NormalWeb"/>
        <w:numPr>
          <w:ilvl w:val="0"/>
          <w:numId w:val="217"/>
        </w:numPr>
      </w:pPr>
      <w:r>
        <w:t>DHET-approved syllabi</w:t>
      </w:r>
    </w:p>
    <w:p w:rsidR="00F4273D" w:rsidRDefault="00F4273D" w:rsidP="00B250CE">
      <w:pPr>
        <w:pStyle w:val="NormalWeb"/>
        <w:numPr>
          <w:ilvl w:val="0"/>
          <w:numId w:val="217"/>
        </w:numPr>
      </w:pPr>
      <w:r>
        <w:t>Practical assessment modules</w:t>
      </w:r>
    </w:p>
    <w:p w:rsidR="00F4273D" w:rsidRDefault="00F4273D" w:rsidP="00B250CE">
      <w:pPr>
        <w:pStyle w:val="NormalWeb"/>
        <w:numPr>
          <w:ilvl w:val="0"/>
          <w:numId w:val="217"/>
        </w:numPr>
      </w:pPr>
      <w:r>
        <w:t>EcoStruxure device configuration proficiency</w:t>
      </w:r>
    </w:p>
    <w:p w:rsidR="00F4273D" w:rsidRDefault="00F4273D" w:rsidP="00B250CE">
      <w:pPr>
        <w:pStyle w:val="NormalWeb"/>
        <w:numPr>
          <w:ilvl w:val="0"/>
          <w:numId w:val="217"/>
        </w:numPr>
      </w:pPr>
      <w:r>
        <w:t>Cybersecurity and licensing documentation</w:t>
      </w:r>
    </w:p>
    <w:p w:rsidR="00F4273D" w:rsidRDefault="00F4273D" w:rsidP="00F4273D">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4273D" w:rsidRDefault="00F4273D" w:rsidP="00B250CE">
      <w:pPr>
        <w:pStyle w:val="NormalWeb"/>
        <w:numPr>
          <w:ilvl w:val="0"/>
          <w:numId w:val="218"/>
        </w:numPr>
      </w:pPr>
      <w:r>
        <w:t>GitLab repository logs</w:t>
      </w:r>
    </w:p>
    <w:p w:rsidR="00F4273D" w:rsidRDefault="00F4273D" w:rsidP="00B250CE">
      <w:pPr>
        <w:pStyle w:val="NormalWeb"/>
        <w:numPr>
          <w:ilvl w:val="0"/>
          <w:numId w:val="218"/>
        </w:numPr>
      </w:pPr>
      <w:r>
        <w:t>Visual Basic audit sheets</w:t>
      </w:r>
    </w:p>
    <w:p w:rsidR="00F4273D" w:rsidRDefault="00F4273D" w:rsidP="00B250CE">
      <w:pPr>
        <w:pStyle w:val="NormalWeb"/>
        <w:numPr>
          <w:ilvl w:val="0"/>
          <w:numId w:val="218"/>
        </w:numPr>
      </w:pPr>
      <w:r>
        <w:t>LMS training transcripts</w:t>
      </w:r>
    </w:p>
    <w:p w:rsidR="00F4273D" w:rsidRDefault="00F4273D" w:rsidP="00B250CE">
      <w:pPr>
        <w:pStyle w:val="NormalWeb"/>
        <w:numPr>
          <w:ilvl w:val="0"/>
          <w:numId w:val="218"/>
        </w:numPr>
      </w:pPr>
      <w:r>
        <w:t>Inventory of devices, licenses, and certificates</w:t>
      </w:r>
    </w:p>
    <w:p w:rsidR="00F4273D" w:rsidRDefault="00F4273D" w:rsidP="00B250CE">
      <w:pPr>
        <w:pStyle w:val="NormalWeb"/>
        <w:numPr>
          <w:ilvl w:val="0"/>
          <w:numId w:val="218"/>
        </w:numPr>
      </w:pPr>
      <w:r>
        <w:t>Cost records and training year logs</w:t>
      </w:r>
    </w:p>
    <w:p w:rsidR="00F4273D" w:rsidRDefault="00F4273D" w:rsidP="00F4273D">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4273D" w:rsidRDefault="00F4273D" w:rsidP="00F4273D">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4273D" w:rsidRDefault="00F4273D" w:rsidP="00F4273D">
      <w:pPr>
        <w:pStyle w:val="Heading3"/>
      </w:pPr>
      <w:r>
        <w:t>1️</w:t>
      </w:r>
      <w:r>
        <w:rPr>
          <w:rFonts w:ascii="Tahoma" w:hAnsi="Tahoma" w:cs="Tahoma"/>
        </w:rPr>
        <w:t>⃣</w:t>
      </w:r>
      <w:r>
        <w:t>7️</w:t>
      </w:r>
      <w:r>
        <w:rPr>
          <w:rFonts w:ascii="Tahoma" w:hAnsi="Tahoma" w:cs="Tahoma"/>
        </w:rPr>
        <w:t>⃣</w:t>
      </w:r>
      <w:r>
        <w:t xml:space="preserve"> </w:t>
      </w:r>
      <w:r>
        <w:rPr>
          <w:rStyle w:val="Strong"/>
          <w:b/>
          <w:bCs/>
        </w:rPr>
        <w:t>Visual Basic Code Module: Audit Sheet Generator</w:t>
      </w:r>
    </w:p>
    <w:p w:rsidR="00F4273D" w:rsidRDefault="00F4273D" w:rsidP="00B250CE">
      <w:pPr>
        <w:pStyle w:val="HTMLPreformatted"/>
        <w:numPr>
          <w:ilvl w:val="0"/>
          <w:numId w:val="191"/>
        </w:numPr>
        <w:rPr>
          <w:rStyle w:val="HTMLCode"/>
        </w:rPr>
      </w:pPr>
      <w:r>
        <w:rPr>
          <w:rStyle w:val="HTMLCode"/>
        </w:rPr>
        <w:t>Sub GenerateAuditSheet()</w:t>
      </w:r>
    </w:p>
    <w:p w:rsidR="00F4273D" w:rsidRDefault="00F4273D" w:rsidP="00B250CE">
      <w:pPr>
        <w:pStyle w:val="HTMLPreformatted"/>
        <w:numPr>
          <w:ilvl w:val="0"/>
          <w:numId w:val="191"/>
        </w:numPr>
        <w:rPr>
          <w:rStyle w:val="HTMLCode"/>
        </w:rPr>
      </w:pPr>
      <w:r>
        <w:rPr>
          <w:rStyle w:val="HTMLCode"/>
        </w:rPr>
        <w:t xml:space="preserve">    Dim ws As Worksheet</w:t>
      </w:r>
    </w:p>
    <w:p w:rsidR="00F4273D" w:rsidRDefault="00F4273D" w:rsidP="00B250CE">
      <w:pPr>
        <w:pStyle w:val="HTMLPreformatted"/>
        <w:numPr>
          <w:ilvl w:val="0"/>
          <w:numId w:val="191"/>
        </w:numPr>
        <w:rPr>
          <w:rStyle w:val="HTMLCode"/>
        </w:rPr>
      </w:pPr>
      <w:r>
        <w:rPr>
          <w:rStyle w:val="HTMLCode"/>
        </w:rPr>
        <w:t xml:space="preserve">    Set ws = ThisWorkbook.Sheets("AuditLog")</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 xml:space="preserve">    ws.Cells(1, 1).Value = "Date"</w:t>
      </w:r>
    </w:p>
    <w:p w:rsidR="00F4273D" w:rsidRDefault="00F4273D" w:rsidP="00B250CE">
      <w:pPr>
        <w:pStyle w:val="HTMLPreformatted"/>
        <w:numPr>
          <w:ilvl w:val="0"/>
          <w:numId w:val="191"/>
        </w:numPr>
        <w:rPr>
          <w:rStyle w:val="HTMLCode"/>
        </w:rPr>
      </w:pPr>
      <w:r>
        <w:rPr>
          <w:rStyle w:val="HTMLCode"/>
        </w:rPr>
        <w:t xml:space="preserve">    ws.Cells(1, 2).Value = "Training Module"</w:t>
      </w:r>
    </w:p>
    <w:p w:rsidR="00F4273D" w:rsidRDefault="00F4273D" w:rsidP="00B250CE">
      <w:pPr>
        <w:pStyle w:val="HTMLPreformatted"/>
        <w:numPr>
          <w:ilvl w:val="0"/>
          <w:numId w:val="191"/>
        </w:numPr>
        <w:rPr>
          <w:rStyle w:val="HTMLCode"/>
        </w:rPr>
      </w:pPr>
      <w:r>
        <w:rPr>
          <w:rStyle w:val="HTMLCode"/>
        </w:rPr>
        <w:t xml:space="preserve">    ws.Cells(1, 3).Value = "Score"</w:t>
      </w:r>
    </w:p>
    <w:p w:rsidR="00F4273D" w:rsidRDefault="00F4273D" w:rsidP="00B250CE">
      <w:pPr>
        <w:pStyle w:val="HTMLPreformatted"/>
        <w:numPr>
          <w:ilvl w:val="0"/>
          <w:numId w:val="191"/>
        </w:numPr>
        <w:rPr>
          <w:rStyle w:val="HTMLCode"/>
        </w:rPr>
      </w:pPr>
      <w:r>
        <w:rPr>
          <w:rStyle w:val="HTMLCode"/>
        </w:rPr>
        <w:t xml:space="preserve">    ws.Cells(1, 4).Value = "Status"</w:t>
      </w:r>
    </w:p>
    <w:p w:rsidR="00F4273D" w:rsidRDefault="00F4273D" w:rsidP="00B250CE">
      <w:pPr>
        <w:pStyle w:val="HTMLPreformatted"/>
        <w:numPr>
          <w:ilvl w:val="0"/>
          <w:numId w:val="191"/>
        </w:numPr>
        <w:rPr>
          <w:rStyle w:val="HTMLCode"/>
        </w:rPr>
      </w:pPr>
      <w:r>
        <w:rPr>
          <w:rStyle w:val="HTMLCode"/>
        </w:rPr>
        <w:t xml:space="preserve">    ws.Cells(1, 5).Value = "License Activated"</w:t>
      </w:r>
    </w:p>
    <w:p w:rsidR="00F4273D" w:rsidRDefault="00F4273D" w:rsidP="00B250CE">
      <w:pPr>
        <w:pStyle w:val="HTMLPreformatted"/>
        <w:numPr>
          <w:ilvl w:val="0"/>
          <w:numId w:val="191"/>
        </w:numPr>
        <w:rPr>
          <w:rStyle w:val="HTMLCode"/>
        </w:rPr>
      </w:pPr>
      <w:r>
        <w:rPr>
          <w:rStyle w:val="HTMLCode"/>
        </w:rPr>
        <w:t xml:space="preserve">    ws.Cells(1, 6).Value = "Trade Test Ready"</w:t>
      </w:r>
    </w:p>
    <w:p w:rsidR="00F4273D" w:rsidRDefault="00F4273D" w:rsidP="00B250CE">
      <w:pPr>
        <w:pStyle w:val="HTMLPreformatted"/>
        <w:numPr>
          <w:ilvl w:val="0"/>
          <w:numId w:val="191"/>
        </w:numPr>
        <w:rPr>
          <w:rStyle w:val="HTMLCode"/>
        </w:rPr>
      </w:pPr>
      <w:r>
        <w:rPr>
          <w:rStyle w:val="HTMLCode"/>
        </w:rPr>
        <w:t xml:space="preserve">    ws.Cells(1, 7).Value = "Safety Compliance"</w:t>
      </w:r>
    </w:p>
    <w:p w:rsidR="00F4273D" w:rsidRDefault="00F4273D" w:rsidP="00B250CE">
      <w:pPr>
        <w:pStyle w:val="HTMLPreformatted"/>
        <w:numPr>
          <w:ilvl w:val="0"/>
          <w:numId w:val="191"/>
        </w:numPr>
        <w:rPr>
          <w:rStyle w:val="HTMLCode"/>
        </w:rPr>
      </w:pPr>
      <w:r>
        <w:rPr>
          <w:rStyle w:val="HTMLCode"/>
        </w:rPr>
        <w:t xml:space="preserve">    ws.Cells(1, 8).Value = "Cost Amendment"</w:t>
      </w:r>
    </w:p>
    <w:p w:rsidR="00F4273D" w:rsidRDefault="00F4273D" w:rsidP="00B250CE">
      <w:pPr>
        <w:pStyle w:val="HTMLPreformatted"/>
        <w:numPr>
          <w:ilvl w:val="0"/>
          <w:numId w:val="191"/>
        </w:numPr>
        <w:rPr>
          <w:rStyle w:val="HTMLCode"/>
        </w:rPr>
      </w:pPr>
      <w:r>
        <w:rPr>
          <w:rStyle w:val="HTMLCode"/>
        </w:rPr>
        <w:t xml:space="preserve">    ws.Cells(1, 9).Value = "Publication Linked"</w:t>
      </w:r>
    </w:p>
    <w:p w:rsidR="00F4273D" w:rsidRDefault="00F4273D" w:rsidP="00B250CE">
      <w:pPr>
        <w:pStyle w:val="HTMLPreformatted"/>
        <w:numPr>
          <w:ilvl w:val="0"/>
          <w:numId w:val="191"/>
        </w:numPr>
        <w:rPr>
          <w:rStyle w:val="HTMLCode"/>
        </w:rPr>
      </w:pPr>
    </w:p>
    <w:p w:rsidR="00F4273D" w:rsidRDefault="00F4273D" w:rsidP="00B250CE">
      <w:pPr>
        <w:pStyle w:val="HTMLPreformatted"/>
        <w:numPr>
          <w:ilvl w:val="0"/>
          <w:numId w:val="191"/>
        </w:numPr>
        <w:rPr>
          <w:rStyle w:val="HTMLCode"/>
        </w:rPr>
      </w:pPr>
      <w:r>
        <w:rPr>
          <w:rStyle w:val="HTMLCode"/>
        </w:rPr>
        <w:t xml:space="preserve">    ' Sample entry</w:t>
      </w:r>
    </w:p>
    <w:p w:rsidR="00F4273D" w:rsidRDefault="00F4273D" w:rsidP="00B250CE">
      <w:pPr>
        <w:pStyle w:val="HTMLPreformatted"/>
        <w:numPr>
          <w:ilvl w:val="0"/>
          <w:numId w:val="191"/>
        </w:numPr>
        <w:rPr>
          <w:rStyle w:val="HTMLCode"/>
        </w:rPr>
      </w:pPr>
      <w:r>
        <w:rPr>
          <w:rStyle w:val="HTMLCode"/>
        </w:rPr>
        <w:t xml:space="preserve">    ws.Cells(2, 1).Value = "2025-10-17"</w:t>
      </w:r>
    </w:p>
    <w:p w:rsidR="00F4273D" w:rsidRDefault="00F4273D" w:rsidP="00B250CE">
      <w:pPr>
        <w:pStyle w:val="HTMLPreformatted"/>
        <w:numPr>
          <w:ilvl w:val="0"/>
          <w:numId w:val="191"/>
        </w:numPr>
        <w:rPr>
          <w:rStyle w:val="HTMLCode"/>
        </w:rPr>
      </w:pPr>
      <w:r>
        <w:rPr>
          <w:rStyle w:val="HTMLCode"/>
        </w:rPr>
        <w:t xml:space="preserve">    ws.Cells(2, 2).Value = "EcoStruxure Power Foundational"</w:t>
      </w:r>
    </w:p>
    <w:p w:rsidR="00F4273D" w:rsidRDefault="00F4273D" w:rsidP="00B250CE">
      <w:pPr>
        <w:pStyle w:val="HTMLPreformatted"/>
        <w:numPr>
          <w:ilvl w:val="0"/>
          <w:numId w:val="191"/>
        </w:numPr>
        <w:rPr>
          <w:rStyle w:val="HTMLCode"/>
        </w:rPr>
      </w:pPr>
      <w:r>
        <w:rPr>
          <w:rStyle w:val="HTMLCode"/>
        </w:rPr>
        <w:t xml:space="preserve">    ws.Cells(2, 3).Value = "In Progress"</w:t>
      </w:r>
    </w:p>
    <w:p w:rsidR="00F4273D" w:rsidRDefault="00F4273D" w:rsidP="00B250CE">
      <w:pPr>
        <w:pStyle w:val="HTMLPreformatted"/>
        <w:numPr>
          <w:ilvl w:val="0"/>
          <w:numId w:val="191"/>
        </w:numPr>
        <w:rPr>
          <w:rStyle w:val="HTMLCode"/>
        </w:rPr>
      </w:pPr>
      <w:r>
        <w:rPr>
          <w:rStyle w:val="HTMLCode"/>
        </w:rPr>
        <w:t xml:space="preserve">    ws.Cells(2, 4).Value = "Registered"</w:t>
      </w:r>
    </w:p>
    <w:p w:rsidR="00F4273D" w:rsidRDefault="00F4273D" w:rsidP="00B250CE">
      <w:pPr>
        <w:pStyle w:val="HTMLPreformatted"/>
        <w:numPr>
          <w:ilvl w:val="0"/>
          <w:numId w:val="191"/>
        </w:numPr>
        <w:rPr>
          <w:rStyle w:val="HTMLCode"/>
        </w:rPr>
      </w:pPr>
      <w:r>
        <w:rPr>
          <w:rStyle w:val="HTMLCode"/>
        </w:rPr>
        <w:t xml:space="preserve">    ws.Cells(2, 5).Value = "Pending"</w:t>
      </w:r>
    </w:p>
    <w:p w:rsidR="00F4273D" w:rsidRDefault="00F4273D" w:rsidP="00B250CE">
      <w:pPr>
        <w:pStyle w:val="HTMLPreformatted"/>
        <w:numPr>
          <w:ilvl w:val="0"/>
          <w:numId w:val="191"/>
        </w:numPr>
        <w:rPr>
          <w:rStyle w:val="HTMLCode"/>
        </w:rPr>
      </w:pPr>
      <w:r>
        <w:rPr>
          <w:rStyle w:val="HTMLCode"/>
        </w:rPr>
        <w:t xml:space="preserve">    ws.Cells(2, 6).Value = "Pending"</w:t>
      </w:r>
    </w:p>
    <w:p w:rsidR="00F4273D" w:rsidRDefault="00F4273D" w:rsidP="00B250CE">
      <w:pPr>
        <w:pStyle w:val="HTMLPreformatted"/>
        <w:numPr>
          <w:ilvl w:val="0"/>
          <w:numId w:val="191"/>
        </w:numPr>
        <w:rPr>
          <w:rStyle w:val="HTMLCode"/>
        </w:rPr>
      </w:pPr>
      <w:r>
        <w:rPr>
          <w:rStyle w:val="HTMLCode"/>
        </w:rPr>
        <w:t xml:space="preserve">    ws.Cells(2, 7).Value = "Compliant"</w:t>
      </w:r>
    </w:p>
    <w:p w:rsidR="00F4273D" w:rsidRDefault="00F4273D" w:rsidP="00B250CE">
      <w:pPr>
        <w:pStyle w:val="HTMLPreformatted"/>
        <w:numPr>
          <w:ilvl w:val="0"/>
          <w:numId w:val="191"/>
        </w:numPr>
        <w:rPr>
          <w:rStyle w:val="HTMLCode"/>
        </w:rPr>
      </w:pPr>
      <w:r>
        <w:rPr>
          <w:rStyle w:val="HTMLCode"/>
        </w:rPr>
        <w:t xml:space="preserve">    ws.Cells(2, 8).Value = "-R250"</w:t>
      </w:r>
    </w:p>
    <w:p w:rsidR="00F4273D" w:rsidRDefault="00F4273D" w:rsidP="00B250CE">
      <w:pPr>
        <w:pStyle w:val="HTMLPreformatted"/>
        <w:numPr>
          <w:ilvl w:val="0"/>
          <w:numId w:val="191"/>
        </w:numPr>
        <w:rPr>
          <w:rStyle w:val="HTMLCode"/>
        </w:rPr>
      </w:pPr>
      <w:r>
        <w:rPr>
          <w:rStyle w:val="HTMLCode"/>
        </w:rPr>
        <w:t xml:space="preserve">    ws.Cells(2, 9).Value = "Career Discovery Publication"</w:t>
      </w:r>
    </w:p>
    <w:p w:rsidR="00F4273D" w:rsidRDefault="00F4273D" w:rsidP="00B250CE">
      <w:pPr>
        <w:pStyle w:val="HTMLPreformatted"/>
        <w:numPr>
          <w:ilvl w:val="0"/>
          <w:numId w:val="191"/>
        </w:numPr>
        <w:rPr>
          <w:rStyle w:val="HTMLCode"/>
        </w:rPr>
      </w:pPr>
      <w:r>
        <w:rPr>
          <w:rStyle w:val="HTMLCode"/>
        </w:rPr>
        <w:t>End Sub</w:t>
      </w:r>
    </w:p>
    <w:p w:rsidR="00F4273D" w:rsidRDefault="00F4273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EcoStruxure Training Workflow</w:t>
      </w:r>
    </w:p>
    <w:p w:rsidR="00F4273D" w:rsidRDefault="00F4273D" w:rsidP="00B250CE">
      <w:pPr>
        <w:pStyle w:val="HTMLPreformatted"/>
        <w:numPr>
          <w:ilvl w:val="0"/>
          <w:numId w:val="191"/>
        </w:numPr>
        <w:rPr>
          <w:rStyle w:val="HTMLCode"/>
        </w:rPr>
      </w:pPr>
      <w:r>
        <w:rPr>
          <w:rStyle w:val="HTMLCode"/>
        </w:rPr>
        <w:t>[Start]</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[Register for Curriculum]</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Networking &amp; BACnet/IP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SpaceLogic &amp; RP Controller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Cybersecurity &amp; Licensing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[Link to Trade Test Requirements]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[Submit Audit Record]</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[End]</w:t>
      </w:r>
    </w:p>
    <w:p w:rsidR="00F4273D" w:rsidRDefault="00F4273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F4273D" w:rsidRDefault="00F4273D" w:rsidP="00B250CE">
      <w:pPr>
        <w:pStyle w:val="ListParagraph"/>
        <w:numPr>
          <w:ilvl w:val="0"/>
          <w:numId w:val="191"/>
        </w:numPr>
      </w:pPr>
      <w:r>
        <w:t>plaintext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[Start]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[Has NATED or NN Diploma?]</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Yes ──► [Completed Relevant EcoStruxure Modules?]</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[License Activated and Safety Compliant?]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[Eligible for Trade Test]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Safety &amp; Licensing Module]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Required Curriculum]</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No ──► [Enroll in NATED/NN Programme]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[End]</w:t>
      </w:r>
    </w:p>
    <w:p w:rsidR="00F4273D" w:rsidRPr="00F4273D" w:rsidRDefault="00F4273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4273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096CF5" w:rsidRDefault="00096CF5" w:rsidP="00096CF5">
      <w:pPr>
        <w:pStyle w:val="Heading2"/>
      </w:pPr>
      <w:r>
        <w:rPr>
          <w:rFonts w:ascii="Segoe UI Symbol" w:hAnsi="Segoe UI Symbol" w:cs="Segoe UI Symbol"/>
        </w:rPr>
        <w:t>📊</w:t>
      </w:r>
      <w:r>
        <w:t xml:space="preserve"> </w:t>
      </w:r>
      <w:r>
        <w:rPr>
          <w:rStyle w:val="Strong"/>
          <w:b w:val="0"/>
          <w:bCs w:val="0"/>
        </w:rPr>
        <w:t>Trade Test Eligibility Decision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3075"/>
        <w:gridCol w:w="2142"/>
        <w:gridCol w:w="3637"/>
      </w:tblGrid>
      <w:tr w:rsidR="00096CF5" w:rsidTr="00096CF5">
        <w:trPr>
          <w:tblHeader/>
          <w:tblCellSpacing w:w="15" w:type="dxa"/>
        </w:trPr>
        <w:tc>
          <w:tcPr>
            <w:tcW w:w="0" w:type="auto"/>
            <w:vAlign w:val="center"/>
            <w:hideMark/>
          </w:tcPr>
          <w:p w:rsidR="00096CF5" w:rsidRDefault="00096CF5">
            <w:pPr>
              <w:jc w:val="center"/>
              <w:rPr>
                <w:b/>
                <w:bCs/>
              </w:rPr>
            </w:pPr>
            <w:r>
              <w:rPr>
                <w:rStyle w:val="Strong"/>
              </w:rPr>
              <w:t>Step</w:t>
            </w:r>
          </w:p>
        </w:tc>
        <w:tc>
          <w:tcPr>
            <w:tcW w:w="0" w:type="auto"/>
            <w:vAlign w:val="center"/>
            <w:hideMark/>
          </w:tcPr>
          <w:p w:rsidR="00096CF5" w:rsidRDefault="00096CF5">
            <w:pPr>
              <w:jc w:val="center"/>
              <w:rPr>
                <w:b/>
                <w:bCs/>
              </w:rPr>
            </w:pPr>
            <w:r>
              <w:rPr>
                <w:rStyle w:val="Strong"/>
              </w:rPr>
              <w:t>Condition</w:t>
            </w:r>
          </w:p>
        </w:tc>
        <w:tc>
          <w:tcPr>
            <w:tcW w:w="0" w:type="auto"/>
            <w:vAlign w:val="center"/>
            <w:hideMark/>
          </w:tcPr>
          <w:p w:rsidR="00096CF5" w:rsidRDefault="00096CF5">
            <w:pPr>
              <w:jc w:val="center"/>
              <w:rPr>
                <w:b/>
                <w:bCs/>
              </w:rPr>
            </w:pPr>
            <w:r>
              <w:rPr>
                <w:rStyle w:val="Strong"/>
              </w:rPr>
              <w:t>Action</w:t>
            </w:r>
          </w:p>
        </w:tc>
        <w:tc>
          <w:tcPr>
            <w:tcW w:w="0" w:type="auto"/>
            <w:vAlign w:val="center"/>
            <w:hideMark/>
          </w:tcPr>
          <w:p w:rsidR="00096CF5" w:rsidRDefault="00096CF5">
            <w:pPr>
              <w:jc w:val="center"/>
              <w:rPr>
                <w:b/>
                <w:bCs/>
              </w:rPr>
            </w:pPr>
            <w:r>
              <w:rPr>
                <w:rStyle w:val="Strong"/>
              </w:rPr>
              <w:t>Next Step</w:t>
            </w:r>
          </w:p>
        </w:tc>
      </w:tr>
      <w:tr w:rsidR="00096CF5" w:rsidTr="00096CF5">
        <w:trPr>
          <w:tblCellSpacing w:w="15" w:type="dxa"/>
        </w:trPr>
        <w:tc>
          <w:tcPr>
            <w:tcW w:w="0" w:type="auto"/>
            <w:vAlign w:val="center"/>
            <w:hideMark/>
          </w:tcPr>
          <w:p w:rsidR="00096CF5" w:rsidRDefault="00096CF5">
            <w:r>
              <w:t>Start</w:t>
            </w:r>
          </w:p>
        </w:tc>
        <w:tc>
          <w:tcPr>
            <w:tcW w:w="0" w:type="auto"/>
            <w:vAlign w:val="center"/>
            <w:hideMark/>
          </w:tcPr>
          <w:p w:rsidR="00096CF5" w:rsidRDefault="00096CF5">
            <w:r>
              <w:t>—</w:t>
            </w:r>
          </w:p>
        </w:tc>
        <w:tc>
          <w:tcPr>
            <w:tcW w:w="0" w:type="auto"/>
            <w:vAlign w:val="center"/>
            <w:hideMark/>
          </w:tcPr>
          <w:p w:rsidR="00096CF5" w:rsidRDefault="00096CF5">
            <w:r>
              <w:t>Begin evaluation</w:t>
            </w:r>
          </w:p>
        </w:tc>
        <w:tc>
          <w:tcPr>
            <w:tcW w:w="0" w:type="auto"/>
            <w:vAlign w:val="center"/>
            <w:hideMark/>
          </w:tcPr>
          <w:p w:rsidR="00096CF5" w:rsidRDefault="00096CF5">
            <w:r>
              <w:t>→ Has NATED or NN Diploma?</w:t>
            </w:r>
          </w:p>
        </w:tc>
      </w:tr>
      <w:tr w:rsidR="00096CF5" w:rsidTr="00096CF5">
        <w:trPr>
          <w:tblCellSpacing w:w="15" w:type="dxa"/>
        </w:trPr>
        <w:tc>
          <w:tcPr>
            <w:tcW w:w="0" w:type="auto"/>
            <w:vAlign w:val="center"/>
            <w:hideMark/>
          </w:tcPr>
          <w:p w:rsidR="00096CF5" w:rsidRDefault="00096CF5">
            <w:r>
              <w:t>1</w:t>
            </w:r>
          </w:p>
        </w:tc>
        <w:tc>
          <w:tcPr>
            <w:tcW w:w="0" w:type="auto"/>
            <w:vAlign w:val="center"/>
            <w:hideMark/>
          </w:tcPr>
          <w:p w:rsidR="00096CF5" w:rsidRDefault="00096CF5">
            <w:r>
              <w:t>Has NATED or NN Diploma? = Yes</w:t>
            </w:r>
          </w:p>
        </w:tc>
        <w:tc>
          <w:tcPr>
            <w:tcW w:w="0" w:type="auto"/>
            <w:vAlign w:val="center"/>
            <w:hideMark/>
          </w:tcPr>
          <w:p w:rsidR="00096CF5" w:rsidRDefault="00096CF5">
            <w:r>
              <w:t>Proceed to training check</w:t>
            </w:r>
          </w:p>
        </w:tc>
        <w:tc>
          <w:tcPr>
            <w:tcW w:w="0" w:type="auto"/>
            <w:vAlign w:val="center"/>
            <w:hideMark/>
          </w:tcPr>
          <w:p w:rsidR="00096CF5" w:rsidRDefault="00096CF5">
            <w:r>
              <w:t>→ Completed Relevant EcoStruxure Modules?</w:t>
            </w:r>
          </w:p>
        </w:tc>
      </w:tr>
      <w:tr w:rsidR="00096CF5" w:rsidTr="00096CF5">
        <w:trPr>
          <w:tblCellSpacing w:w="15" w:type="dxa"/>
        </w:trPr>
        <w:tc>
          <w:tcPr>
            <w:tcW w:w="0" w:type="auto"/>
            <w:vAlign w:val="center"/>
            <w:hideMark/>
          </w:tcPr>
          <w:p w:rsidR="00096CF5" w:rsidRDefault="00096CF5">
            <w:r>
              <w:t>2</w:t>
            </w:r>
          </w:p>
        </w:tc>
        <w:tc>
          <w:tcPr>
            <w:tcW w:w="0" w:type="auto"/>
            <w:vAlign w:val="center"/>
            <w:hideMark/>
          </w:tcPr>
          <w:p w:rsidR="00096CF5" w:rsidRDefault="00096CF5">
            <w:r>
              <w:t>Completed EcoStruxure Modules = Yes</w:t>
            </w:r>
          </w:p>
        </w:tc>
        <w:tc>
          <w:tcPr>
            <w:tcW w:w="0" w:type="auto"/>
            <w:vAlign w:val="center"/>
            <w:hideMark/>
          </w:tcPr>
          <w:p w:rsidR="00096CF5" w:rsidRDefault="00096CF5">
            <w:r>
              <w:t>Check licensing and safety</w:t>
            </w:r>
          </w:p>
        </w:tc>
        <w:tc>
          <w:tcPr>
            <w:tcW w:w="0" w:type="auto"/>
            <w:vAlign w:val="center"/>
            <w:hideMark/>
          </w:tcPr>
          <w:p w:rsidR="00096CF5" w:rsidRDefault="00096CF5">
            <w:r>
              <w:t>→ License Activated and Safety Compliant?</w:t>
            </w:r>
          </w:p>
        </w:tc>
      </w:tr>
      <w:tr w:rsidR="00096CF5" w:rsidTr="00096CF5">
        <w:trPr>
          <w:tblCellSpacing w:w="15" w:type="dxa"/>
        </w:trPr>
        <w:tc>
          <w:tcPr>
            <w:tcW w:w="0" w:type="auto"/>
            <w:vAlign w:val="center"/>
            <w:hideMark/>
          </w:tcPr>
          <w:p w:rsidR="00096CF5" w:rsidRDefault="00096CF5">
            <w:r>
              <w:t>3</w:t>
            </w:r>
          </w:p>
        </w:tc>
        <w:tc>
          <w:tcPr>
            <w:tcW w:w="0" w:type="auto"/>
            <w:vAlign w:val="center"/>
            <w:hideMark/>
          </w:tcPr>
          <w:p w:rsidR="00096CF5" w:rsidRDefault="00096CF5">
            <w:r>
              <w:t>License &amp; Safety = Yes</w:t>
            </w:r>
          </w:p>
        </w:tc>
        <w:tc>
          <w:tcPr>
            <w:tcW w:w="0" w:type="auto"/>
            <w:vAlign w:val="center"/>
            <w:hideMark/>
          </w:tcPr>
          <w:p w:rsidR="00096CF5" w:rsidRDefault="00096CF5">
            <w:r>
              <w:t>Candidate is eligible</w:t>
            </w:r>
          </w:p>
        </w:tc>
        <w:tc>
          <w:tcPr>
            <w:tcW w:w="0" w:type="auto"/>
            <w:vAlign w:val="center"/>
            <w:hideMark/>
          </w:tcPr>
          <w:p w:rsidR="00096CF5" w:rsidRDefault="00096CF5">
            <w:r>
              <w:rPr>
                <w:rFonts w:ascii="Segoe UI Symbol" w:hAnsi="Segoe UI Symbol" w:cs="Segoe UI Symbol"/>
              </w:rPr>
              <w:t>✅</w:t>
            </w:r>
            <w:r>
              <w:t xml:space="preserve"> Eligible for Trade Test</w:t>
            </w:r>
          </w:p>
        </w:tc>
      </w:tr>
      <w:tr w:rsidR="00096CF5" w:rsidTr="00096CF5">
        <w:trPr>
          <w:tblCellSpacing w:w="15" w:type="dxa"/>
        </w:trPr>
        <w:tc>
          <w:tcPr>
            <w:tcW w:w="0" w:type="auto"/>
            <w:vAlign w:val="center"/>
            <w:hideMark/>
          </w:tcPr>
          <w:p w:rsidR="00096CF5" w:rsidRDefault="00096CF5">
            <w:r>
              <w:t>4</w:t>
            </w:r>
          </w:p>
        </w:tc>
        <w:tc>
          <w:tcPr>
            <w:tcW w:w="0" w:type="auto"/>
            <w:vAlign w:val="center"/>
            <w:hideMark/>
          </w:tcPr>
          <w:p w:rsidR="00096CF5" w:rsidRDefault="00096CF5">
            <w:r>
              <w:t>License &amp; Safety = No</w:t>
            </w:r>
          </w:p>
        </w:tc>
        <w:tc>
          <w:tcPr>
            <w:tcW w:w="0" w:type="auto"/>
            <w:vAlign w:val="center"/>
            <w:hideMark/>
          </w:tcPr>
          <w:p w:rsidR="00096CF5" w:rsidRDefault="00096CF5">
            <w:r>
              <w:t>Assign corrective training</w:t>
            </w:r>
          </w:p>
        </w:tc>
        <w:tc>
          <w:tcPr>
            <w:tcW w:w="0" w:type="auto"/>
            <w:vAlign w:val="center"/>
            <w:hideMark/>
          </w:tcPr>
          <w:p w:rsidR="00096CF5" w:rsidRDefault="00096CF5">
            <w:r>
              <w:t>→ Complete Safety &amp; Licensing Module</w:t>
            </w:r>
          </w:p>
        </w:tc>
      </w:tr>
      <w:tr w:rsidR="00096CF5" w:rsidTr="00096CF5">
        <w:trPr>
          <w:tblCellSpacing w:w="15" w:type="dxa"/>
        </w:trPr>
        <w:tc>
          <w:tcPr>
            <w:tcW w:w="0" w:type="auto"/>
            <w:vAlign w:val="center"/>
            <w:hideMark/>
          </w:tcPr>
          <w:p w:rsidR="00096CF5" w:rsidRDefault="00096CF5">
            <w:r>
              <w:t>5</w:t>
            </w:r>
          </w:p>
        </w:tc>
        <w:tc>
          <w:tcPr>
            <w:tcW w:w="0" w:type="auto"/>
            <w:vAlign w:val="center"/>
            <w:hideMark/>
          </w:tcPr>
          <w:p w:rsidR="00096CF5" w:rsidRDefault="00096CF5">
            <w:r>
              <w:t>Completed EcoStruxure Modules = No</w:t>
            </w:r>
          </w:p>
        </w:tc>
        <w:tc>
          <w:tcPr>
            <w:tcW w:w="0" w:type="auto"/>
            <w:vAlign w:val="center"/>
            <w:hideMark/>
          </w:tcPr>
          <w:p w:rsidR="00096CF5" w:rsidRDefault="00096CF5">
            <w:r>
              <w:t>Assign full curriculum</w:t>
            </w:r>
          </w:p>
        </w:tc>
        <w:tc>
          <w:tcPr>
            <w:tcW w:w="0" w:type="auto"/>
            <w:vAlign w:val="center"/>
            <w:hideMark/>
          </w:tcPr>
          <w:p w:rsidR="00096CF5" w:rsidRDefault="00096CF5">
            <w:r>
              <w:t>→ Complete Required Curriculum</w:t>
            </w:r>
          </w:p>
        </w:tc>
      </w:tr>
      <w:tr w:rsidR="00096CF5" w:rsidTr="00096CF5">
        <w:trPr>
          <w:tblCellSpacing w:w="15" w:type="dxa"/>
        </w:trPr>
        <w:tc>
          <w:tcPr>
            <w:tcW w:w="0" w:type="auto"/>
            <w:vAlign w:val="center"/>
            <w:hideMark/>
          </w:tcPr>
          <w:p w:rsidR="00096CF5" w:rsidRDefault="00096CF5">
            <w:r>
              <w:t>6</w:t>
            </w:r>
          </w:p>
        </w:tc>
        <w:tc>
          <w:tcPr>
            <w:tcW w:w="0" w:type="auto"/>
            <w:vAlign w:val="center"/>
            <w:hideMark/>
          </w:tcPr>
          <w:p w:rsidR="00096CF5" w:rsidRDefault="00096CF5">
            <w:r>
              <w:t>Has NATED or NN Diploma? = No</w:t>
            </w:r>
          </w:p>
        </w:tc>
        <w:tc>
          <w:tcPr>
            <w:tcW w:w="0" w:type="auto"/>
            <w:vAlign w:val="center"/>
            <w:hideMark/>
          </w:tcPr>
          <w:p w:rsidR="00096CF5" w:rsidRDefault="00096CF5">
            <w:r>
              <w:t>Enroll candidate</w:t>
            </w:r>
          </w:p>
        </w:tc>
        <w:tc>
          <w:tcPr>
            <w:tcW w:w="0" w:type="auto"/>
            <w:vAlign w:val="center"/>
            <w:hideMark/>
          </w:tcPr>
          <w:p w:rsidR="00096CF5" w:rsidRDefault="00096CF5">
            <w:r>
              <w:t>→ Enroll in NATED/NN Programme</w:t>
            </w:r>
          </w:p>
        </w:tc>
      </w:tr>
      <w:tr w:rsidR="00096CF5" w:rsidTr="00096CF5">
        <w:trPr>
          <w:tblCellSpacing w:w="15" w:type="dxa"/>
        </w:trPr>
        <w:tc>
          <w:tcPr>
            <w:tcW w:w="0" w:type="auto"/>
            <w:vAlign w:val="center"/>
            <w:hideMark/>
          </w:tcPr>
          <w:p w:rsidR="00096CF5" w:rsidRDefault="00096CF5">
            <w:r>
              <w:t>End</w:t>
            </w:r>
          </w:p>
        </w:tc>
        <w:tc>
          <w:tcPr>
            <w:tcW w:w="0" w:type="auto"/>
            <w:vAlign w:val="center"/>
            <w:hideMark/>
          </w:tcPr>
          <w:p w:rsidR="00096CF5" w:rsidRDefault="00096CF5">
            <w:r>
              <w:t>—</w:t>
            </w:r>
          </w:p>
        </w:tc>
        <w:tc>
          <w:tcPr>
            <w:tcW w:w="0" w:type="auto"/>
            <w:vAlign w:val="center"/>
            <w:hideMark/>
          </w:tcPr>
          <w:p w:rsidR="00096CF5" w:rsidRDefault="00096CF5">
            <w:r>
              <w:t>Finalize record</w:t>
            </w:r>
          </w:p>
        </w:tc>
        <w:tc>
          <w:tcPr>
            <w:tcW w:w="0" w:type="auto"/>
            <w:vAlign w:val="center"/>
            <w:hideMark/>
          </w:tcPr>
          <w:p w:rsidR="00096CF5" w:rsidRDefault="00096CF5">
            <w:r>
              <w:t>Archive or issue feedback</w:t>
            </w:r>
          </w:p>
        </w:tc>
      </w:tr>
    </w:tbl>
    <w:p w:rsidR="00096CF5" w:rsidRDefault="00096CF5" w:rsidP="00096CF5">
      <w:pPr>
        <w:pStyle w:val="Heading3"/>
      </w:pPr>
      <w:r>
        <w:t>🧩 Integration Options</w:t>
      </w:r>
    </w:p>
    <w:p w:rsidR="00096CF5" w:rsidRDefault="00096CF5" w:rsidP="00B250CE">
      <w:pPr>
        <w:pStyle w:val="NormalWeb"/>
        <w:numPr>
          <w:ilvl w:val="0"/>
          <w:numId w:val="219"/>
        </w:numPr>
      </w:pPr>
      <w:r>
        <w:rPr>
          <w:rStyle w:val="Strong"/>
        </w:rPr>
        <w:t>GitLab Repository</w:t>
      </w:r>
      <w:r>
        <w:t>: I can help scaffold folders for:</w:t>
      </w:r>
    </w:p>
    <w:p w:rsidR="00096CF5" w:rsidRDefault="00096CF5" w:rsidP="00B250CE">
      <w:pPr>
        <w:pStyle w:val="NormalWeb"/>
        <w:numPr>
          <w:ilvl w:val="1"/>
          <w:numId w:val="219"/>
        </w:numPr>
      </w:pPr>
      <w:r>
        <w:rPr>
          <w:rStyle w:val="HTMLCode"/>
        </w:rPr>
        <w:t>/training-records/</w:t>
      </w:r>
    </w:p>
    <w:p w:rsidR="00096CF5" w:rsidRDefault="00096CF5" w:rsidP="00B250CE">
      <w:pPr>
        <w:pStyle w:val="NormalWeb"/>
        <w:numPr>
          <w:ilvl w:val="1"/>
          <w:numId w:val="219"/>
        </w:numPr>
      </w:pPr>
      <w:r>
        <w:rPr>
          <w:rStyle w:val="HTMLCode"/>
        </w:rPr>
        <w:t>/algorigrammes/</w:t>
      </w:r>
    </w:p>
    <w:p w:rsidR="00096CF5" w:rsidRDefault="00096CF5" w:rsidP="00B250CE">
      <w:pPr>
        <w:pStyle w:val="NormalWeb"/>
        <w:numPr>
          <w:ilvl w:val="1"/>
          <w:numId w:val="219"/>
        </w:numPr>
      </w:pPr>
      <w:r>
        <w:rPr>
          <w:rStyle w:val="HTMLCode"/>
        </w:rPr>
        <w:t>/audit-logs/</w:t>
      </w:r>
    </w:p>
    <w:p w:rsidR="00096CF5" w:rsidRDefault="00096CF5" w:rsidP="00B250CE">
      <w:pPr>
        <w:pStyle w:val="NormalWeb"/>
        <w:numPr>
          <w:ilvl w:val="1"/>
          <w:numId w:val="219"/>
        </w:numPr>
      </w:pPr>
      <w:r>
        <w:rPr>
          <w:rStyle w:val="HTMLCode"/>
        </w:rPr>
        <w:t>/SAQA-NQF-mapping/</w:t>
      </w:r>
    </w:p>
    <w:p w:rsidR="00096CF5" w:rsidRDefault="00096CF5" w:rsidP="00B250CE">
      <w:pPr>
        <w:pStyle w:val="NormalWeb"/>
        <w:numPr>
          <w:ilvl w:val="1"/>
          <w:numId w:val="219"/>
        </w:numPr>
      </w:pPr>
      <w:r>
        <w:rPr>
          <w:rStyle w:val="HTMLCode"/>
        </w:rPr>
        <w:t>/publications/</w:t>
      </w:r>
    </w:p>
    <w:p w:rsidR="00096CF5" w:rsidRDefault="00096CF5" w:rsidP="00B250CE">
      <w:pPr>
        <w:numPr>
          <w:ilvl w:val="0"/>
          <w:numId w:val="219"/>
        </w:numPr>
        <w:spacing w:beforeAutospacing="1" w:after="0" w:afterAutospacing="1" w:line="240" w:lineRule="auto"/>
      </w:pPr>
    </w:p>
    <w:p w:rsidR="00096CF5" w:rsidRDefault="00096CF5" w:rsidP="00096CF5">
      <w:pPr>
        <w:pStyle w:val="NormalWeb"/>
      </w:pPr>
      <w:r>
        <w:t xml:space="preserve">Here is a </w:t>
      </w:r>
      <w:r>
        <w:rPr>
          <w:rStyle w:val="Strong"/>
        </w:rPr>
        <w:t>structured tableau</w:t>
      </w:r>
      <w:r>
        <w:t xml:space="preserve"> summarizing your EcoStruxure training portfolio. This format is ideal for credential dashboards, audit logs, or publication frameworks:</w:t>
      </w:r>
    </w:p>
    <w:p w:rsidR="00096CF5" w:rsidRDefault="00096CF5" w:rsidP="00096CF5">
      <w:pPr>
        <w:pStyle w:val="Heading2"/>
      </w:pPr>
      <w:r>
        <w:rPr>
          <w:rFonts w:ascii="Segoe UI Symbol" w:hAnsi="Segoe UI Symbol" w:cs="Segoe UI Symbol"/>
        </w:rPr>
        <w:t>📊</w:t>
      </w:r>
      <w:r>
        <w:t xml:space="preserve"> </w:t>
      </w:r>
      <w:r>
        <w:rPr>
          <w:rStyle w:val="Strong"/>
          <w:b w:val="0"/>
          <w:bCs w:val="0"/>
        </w:rPr>
        <w:t>EcoStruxure Training Portfolio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890"/>
        <w:gridCol w:w="1149"/>
        <w:gridCol w:w="843"/>
        <w:gridCol w:w="564"/>
        <w:gridCol w:w="724"/>
        <w:gridCol w:w="1810"/>
      </w:tblGrid>
      <w:tr w:rsidR="00096CF5" w:rsidTr="00096CF5">
        <w:trPr>
          <w:tblHeader/>
          <w:tblCellSpacing w:w="15" w:type="dxa"/>
        </w:trPr>
        <w:tc>
          <w:tcPr>
            <w:tcW w:w="0" w:type="auto"/>
            <w:vAlign w:val="center"/>
            <w:hideMark/>
          </w:tcPr>
          <w:p w:rsidR="00096CF5" w:rsidRDefault="00096CF5">
            <w:pPr>
              <w:jc w:val="center"/>
              <w:rPr>
                <w:b/>
                <w:bCs/>
              </w:rPr>
            </w:pPr>
            <w:r>
              <w:rPr>
                <w:rStyle w:val="Strong"/>
              </w:rPr>
              <w:t>Course Title</w:t>
            </w:r>
          </w:p>
        </w:tc>
        <w:tc>
          <w:tcPr>
            <w:tcW w:w="0" w:type="auto"/>
            <w:vAlign w:val="center"/>
            <w:hideMark/>
          </w:tcPr>
          <w:p w:rsidR="00096CF5" w:rsidRDefault="00096CF5">
            <w:pPr>
              <w:jc w:val="center"/>
              <w:rPr>
                <w:b/>
                <w:bCs/>
              </w:rPr>
            </w:pPr>
            <w:r>
              <w:rPr>
                <w:rStyle w:val="Strong"/>
              </w:rPr>
              <w:t>Type</w:t>
            </w:r>
          </w:p>
        </w:tc>
        <w:tc>
          <w:tcPr>
            <w:tcW w:w="0" w:type="auto"/>
            <w:vAlign w:val="center"/>
            <w:hideMark/>
          </w:tcPr>
          <w:p w:rsidR="00096CF5" w:rsidRDefault="00096CF5">
            <w:pPr>
              <w:jc w:val="center"/>
              <w:rPr>
                <w:b/>
                <w:bCs/>
              </w:rPr>
            </w:pPr>
            <w:r>
              <w:rPr>
                <w:rStyle w:val="Strong"/>
              </w:rPr>
              <w:t>Status</w:t>
            </w:r>
          </w:p>
        </w:tc>
        <w:tc>
          <w:tcPr>
            <w:tcW w:w="0" w:type="auto"/>
            <w:vAlign w:val="center"/>
            <w:hideMark/>
          </w:tcPr>
          <w:p w:rsidR="00096CF5" w:rsidRDefault="00096CF5">
            <w:pPr>
              <w:jc w:val="center"/>
              <w:rPr>
                <w:b/>
                <w:bCs/>
              </w:rPr>
            </w:pPr>
            <w:r>
              <w:rPr>
                <w:rStyle w:val="Strong"/>
              </w:rPr>
              <w:t>Progress</w:t>
            </w:r>
          </w:p>
        </w:tc>
        <w:tc>
          <w:tcPr>
            <w:tcW w:w="0" w:type="auto"/>
            <w:vAlign w:val="center"/>
            <w:hideMark/>
          </w:tcPr>
          <w:p w:rsidR="00096CF5" w:rsidRDefault="00096CF5">
            <w:pPr>
              <w:jc w:val="center"/>
              <w:rPr>
                <w:b/>
                <w:bCs/>
              </w:rPr>
            </w:pPr>
            <w:r>
              <w:rPr>
                <w:rStyle w:val="Strong"/>
              </w:rPr>
              <w:t>Score</w:t>
            </w:r>
          </w:p>
        </w:tc>
        <w:tc>
          <w:tcPr>
            <w:tcW w:w="0" w:type="auto"/>
            <w:vAlign w:val="center"/>
            <w:hideMark/>
          </w:tcPr>
          <w:p w:rsidR="00096CF5" w:rsidRDefault="00096CF5">
            <w:pPr>
              <w:jc w:val="center"/>
              <w:rPr>
                <w:b/>
                <w:bCs/>
              </w:rPr>
            </w:pPr>
            <w:r>
              <w:rPr>
                <w:rStyle w:val="Strong"/>
              </w:rPr>
              <w:t>Due Date</w:t>
            </w:r>
          </w:p>
        </w:tc>
        <w:tc>
          <w:tcPr>
            <w:tcW w:w="0" w:type="auto"/>
            <w:vAlign w:val="center"/>
            <w:hideMark/>
          </w:tcPr>
          <w:p w:rsidR="00096CF5" w:rsidRDefault="00096CF5">
            <w:pPr>
              <w:jc w:val="center"/>
              <w:rPr>
                <w:b/>
                <w:bCs/>
              </w:rPr>
            </w:pPr>
            <w:r>
              <w:rPr>
                <w:rStyle w:val="Strong"/>
              </w:rPr>
              <w:t>Notes</w:t>
            </w:r>
          </w:p>
        </w:tc>
      </w:tr>
      <w:tr w:rsidR="00096CF5" w:rsidTr="00096CF5">
        <w:trPr>
          <w:tblCellSpacing w:w="15" w:type="dxa"/>
        </w:trPr>
        <w:tc>
          <w:tcPr>
            <w:tcW w:w="0" w:type="auto"/>
            <w:vAlign w:val="center"/>
            <w:hideMark/>
          </w:tcPr>
          <w:p w:rsidR="00096CF5" w:rsidRDefault="00096CF5">
            <w:r>
              <w:t>EBO 2022: Introduction to Networking</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Core networking module</w:t>
            </w:r>
          </w:p>
        </w:tc>
      </w:tr>
      <w:tr w:rsidR="00096CF5" w:rsidTr="00096CF5">
        <w:trPr>
          <w:tblCellSpacing w:w="15" w:type="dxa"/>
        </w:trPr>
        <w:tc>
          <w:tcPr>
            <w:tcW w:w="0" w:type="auto"/>
            <w:vAlign w:val="center"/>
            <w:hideMark/>
          </w:tcPr>
          <w:p w:rsidR="00096CF5" w:rsidRDefault="00096CF5">
            <w:r>
              <w:t>EBO 2022: Introduction to Networking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Foundational</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Introductory module</w:t>
            </w:r>
          </w:p>
        </w:tc>
      </w:tr>
      <w:tr w:rsidR="00096CF5" w:rsidTr="00096CF5">
        <w:trPr>
          <w:tblCellSpacing w:w="15" w:type="dxa"/>
        </w:trPr>
        <w:tc>
          <w:tcPr>
            <w:tcW w:w="0" w:type="auto"/>
            <w:vAlign w:val="center"/>
            <w:hideMark/>
          </w:tcPr>
          <w:p w:rsidR="00096CF5" w:rsidRDefault="00096CF5">
            <w:r>
              <w:t>EBO 2022 Sales Training – Part 1</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Sales fundamentals</w:t>
            </w:r>
          </w:p>
        </w:tc>
      </w:tr>
      <w:tr w:rsidR="00096CF5" w:rsidTr="00096CF5">
        <w:trPr>
          <w:tblCellSpacing w:w="15" w:type="dxa"/>
        </w:trPr>
        <w:tc>
          <w:tcPr>
            <w:tcW w:w="0" w:type="auto"/>
            <w:vAlign w:val="center"/>
            <w:hideMark/>
          </w:tcPr>
          <w:p w:rsidR="00096CF5" w:rsidRDefault="00096CF5">
            <w:r>
              <w:t>EBO 2022 Sales Training – Part 2 – Technical</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Technical overview</w:t>
            </w:r>
          </w:p>
        </w:tc>
      </w:tr>
      <w:tr w:rsidR="00096CF5" w:rsidTr="00096CF5">
        <w:trPr>
          <w:tblCellSpacing w:w="15" w:type="dxa"/>
        </w:trPr>
        <w:tc>
          <w:tcPr>
            <w:tcW w:w="0" w:type="auto"/>
            <w:vAlign w:val="center"/>
            <w:hideMark/>
          </w:tcPr>
          <w:p w:rsidR="00096CF5" w:rsidRDefault="00096CF5">
            <w:r>
              <w:t>EBO 2022: Introduction to EcoStruxure Building System</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System architecture</w:t>
            </w:r>
          </w:p>
        </w:tc>
      </w:tr>
      <w:tr w:rsidR="00096CF5" w:rsidTr="00096CF5">
        <w:trPr>
          <w:tblCellSpacing w:w="15" w:type="dxa"/>
        </w:trPr>
        <w:tc>
          <w:tcPr>
            <w:tcW w:w="0" w:type="auto"/>
            <w:vAlign w:val="center"/>
            <w:hideMark/>
          </w:tcPr>
          <w:p w:rsidR="00096CF5" w:rsidRDefault="00096CF5">
            <w:r>
              <w:t>EBO 2022: Introduction to EcoStruxure Building System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Introduction to SpaceLogic Servers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Controller overview</w:t>
            </w:r>
          </w:p>
        </w:tc>
      </w:tr>
      <w:tr w:rsidR="00096CF5" w:rsidTr="00096CF5">
        <w:trPr>
          <w:tblCellSpacing w:w="15" w:type="dxa"/>
        </w:trPr>
        <w:tc>
          <w:tcPr>
            <w:tcW w:w="0" w:type="auto"/>
            <w:vAlign w:val="center"/>
            <w:hideMark/>
          </w:tcPr>
          <w:p w:rsidR="00096CF5" w:rsidRDefault="00096CF5">
            <w:r>
              <w:t>EBO 2022: Introduction to SpaceLogic Servers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RP Controller Room Bus Devices – Installation 4.0</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Installation guide</w:t>
            </w:r>
          </w:p>
        </w:tc>
      </w:tr>
      <w:tr w:rsidR="00096CF5" w:rsidTr="00096CF5">
        <w:trPr>
          <w:tblCellSpacing w:w="15" w:type="dxa"/>
        </w:trPr>
        <w:tc>
          <w:tcPr>
            <w:tcW w:w="0" w:type="auto"/>
            <w:vAlign w:val="center"/>
            <w:hideMark/>
          </w:tcPr>
          <w:p w:rsidR="00096CF5" w:rsidRDefault="00096CF5">
            <w:r>
              <w:t>RP Controller Room Bus Devices – Installation 4.0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BACnet/IP for MP Series Controllers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Protocol fundamentals</w:t>
            </w:r>
          </w:p>
        </w:tc>
      </w:tr>
      <w:tr w:rsidR="00096CF5" w:rsidTr="00096CF5">
        <w:trPr>
          <w:tblCellSpacing w:w="15" w:type="dxa"/>
        </w:trPr>
        <w:tc>
          <w:tcPr>
            <w:tcW w:w="0" w:type="auto"/>
            <w:vAlign w:val="center"/>
            <w:hideMark/>
          </w:tcPr>
          <w:p w:rsidR="00096CF5" w:rsidRDefault="00096CF5">
            <w:r>
              <w:t>BACnet/IP for MP Series Controllers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EcoStruxure Building: Cybersecurity Part 1</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Security fundamentals</w:t>
            </w:r>
          </w:p>
        </w:tc>
      </w:tr>
      <w:tr w:rsidR="00096CF5" w:rsidTr="00096CF5">
        <w:trPr>
          <w:tblCellSpacing w:w="15" w:type="dxa"/>
        </w:trPr>
        <w:tc>
          <w:tcPr>
            <w:tcW w:w="0" w:type="auto"/>
            <w:vAlign w:val="center"/>
            <w:hideMark/>
          </w:tcPr>
          <w:p w:rsidR="00096CF5" w:rsidRDefault="00096CF5">
            <w:r>
              <w:t>Cybersecurity Part 2</w:t>
            </w:r>
          </w:p>
        </w:tc>
        <w:tc>
          <w:tcPr>
            <w:tcW w:w="0" w:type="auto"/>
            <w:vAlign w:val="center"/>
            <w:hideMark/>
          </w:tcPr>
          <w:p w:rsidR="00096CF5" w:rsidRDefault="00096CF5">
            <w:r>
              <w:t>Online Class</w:t>
            </w:r>
          </w:p>
        </w:tc>
        <w:tc>
          <w:tcPr>
            <w:tcW w:w="0" w:type="auto"/>
            <w:vAlign w:val="center"/>
            <w:hideMark/>
          </w:tcPr>
          <w:p w:rsidR="00096CF5" w:rsidRDefault="00096CF5">
            <w:r>
              <w:t>Not Activated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Activate to proceed</w:t>
            </w:r>
          </w:p>
        </w:tc>
      </w:tr>
      <w:tr w:rsidR="00096CF5" w:rsidTr="00096CF5">
        <w:trPr>
          <w:tblCellSpacing w:w="15" w:type="dxa"/>
        </w:trPr>
        <w:tc>
          <w:tcPr>
            <w:tcW w:w="0" w:type="auto"/>
            <w:vAlign w:val="center"/>
            <w:hideMark/>
          </w:tcPr>
          <w:p w:rsidR="00096CF5" w:rsidRDefault="00096CF5">
            <w:r>
              <w:t>EcoStruxure Power Foundational 2.0</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Power market trends</w:t>
            </w:r>
          </w:p>
        </w:tc>
      </w:tr>
      <w:tr w:rsidR="00096CF5" w:rsidTr="00096CF5">
        <w:trPr>
          <w:tblCellSpacing w:w="15" w:type="dxa"/>
        </w:trPr>
        <w:tc>
          <w:tcPr>
            <w:tcW w:w="0" w:type="auto"/>
            <w:vAlign w:val="center"/>
            <w:hideMark/>
          </w:tcPr>
          <w:p w:rsidR="00096CF5" w:rsidRDefault="00096CF5">
            <w:r>
              <w:t>EVlink ProAC Calibration Law Compliant (German)</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Emobility compliance</w:t>
            </w:r>
          </w:p>
        </w:tc>
      </w:tr>
      <w:tr w:rsidR="00096CF5" w:rsidTr="00096CF5">
        <w:trPr>
          <w:tblCellSpacing w:w="15" w:type="dxa"/>
        </w:trPr>
        <w:tc>
          <w:tcPr>
            <w:tcW w:w="0" w:type="auto"/>
            <w:vAlign w:val="center"/>
            <w:hideMark/>
          </w:tcPr>
          <w:p w:rsidR="00096CF5" w:rsidRDefault="00096CF5">
            <w:r>
              <w:t>EcoStruxure Grid Transition (French)</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Energy transition module</w:t>
            </w:r>
          </w:p>
        </w:tc>
      </w:tr>
    </w:tbl>
    <w:p w:rsidR="00096CF5" w:rsidRDefault="00096CF5" w:rsidP="00096CF5">
      <w:pPr>
        <w:pStyle w:val="Heading3"/>
      </w:pPr>
      <w:r>
        <w:t>🧩 Integration Options</w:t>
      </w:r>
    </w:p>
    <w:p w:rsidR="00096CF5" w:rsidRDefault="00096CF5" w:rsidP="00B250CE">
      <w:pPr>
        <w:pStyle w:val="NormalWeb"/>
        <w:numPr>
          <w:ilvl w:val="0"/>
          <w:numId w:val="191"/>
        </w:numPr>
      </w:pPr>
      <w:r>
        <w:rPr>
          <w:rStyle w:val="Strong"/>
        </w:rPr>
        <w:t>GitLab Repository Structure</w:t>
      </w:r>
      <w:r>
        <w:t>:</w:t>
      </w:r>
    </w:p>
    <w:p w:rsidR="00096CF5" w:rsidRDefault="00096CF5" w:rsidP="00B250CE">
      <w:pPr>
        <w:pStyle w:val="NormalWeb"/>
        <w:numPr>
          <w:ilvl w:val="1"/>
          <w:numId w:val="191"/>
        </w:numPr>
      </w:pPr>
      <w:r>
        <w:rPr>
          <w:rStyle w:val="HTMLCode"/>
        </w:rPr>
        <w:t>/training-transcripts/</w:t>
      </w:r>
    </w:p>
    <w:p w:rsidR="00096CF5" w:rsidRDefault="00096CF5" w:rsidP="00B250CE">
      <w:pPr>
        <w:pStyle w:val="NormalWeb"/>
        <w:numPr>
          <w:ilvl w:val="1"/>
          <w:numId w:val="191"/>
        </w:numPr>
      </w:pPr>
      <w:r>
        <w:rPr>
          <w:rStyle w:val="HTMLCode"/>
        </w:rPr>
        <w:t>/course-status/</w:t>
      </w:r>
    </w:p>
    <w:p w:rsidR="00096CF5" w:rsidRDefault="00096CF5" w:rsidP="00B250CE">
      <w:pPr>
        <w:pStyle w:val="NormalWeb"/>
        <w:numPr>
          <w:ilvl w:val="1"/>
          <w:numId w:val="191"/>
        </w:numPr>
      </w:pPr>
      <w:r>
        <w:rPr>
          <w:rStyle w:val="HTMLCode"/>
        </w:rPr>
        <w:t>/audit-logs/</w:t>
      </w:r>
    </w:p>
    <w:p w:rsidR="00096CF5" w:rsidRDefault="00096CF5" w:rsidP="00B250CE">
      <w:pPr>
        <w:pStyle w:val="NormalWeb"/>
        <w:numPr>
          <w:ilvl w:val="1"/>
          <w:numId w:val="191"/>
        </w:numPr>
      </w:pPr>
      <w:r>
        <w:rPr>
          <w:rStyle w:val="HTMLCode"/>
        </w:rPr>
        <w:t>/trade-test-readiness/</w:t>
      </w:r>
    </w:p>
    <w:p w:rsidR="00096CF5" w:rsidRDefault="00096CF5" w:rsidP="00B250CE">
      <w:pPr>
        <w:pStyle w:val="NormalWeb"/>
        <w:numPr>
          <w:ilvl w:val="1"/>
          <w:numId w:val="191"/>
        </w:numPr>
      </w:pPr>
      <w:r>
        <w:rPr>
          <w:rStyle w:val="HTMLCode"/>
        </w:rPr>
        <w:t>/SAQA-NQF-mapping/</w:t>
      </w:r>
    </w:p>
    <w:p w:rsidR="00096CF5" w:rsidRDefault="00096CF5" w:rsidP="00B250CE">
      <w:pPr>
        <w:numPr>
          <w:ilvl w:val="0"/>
          <w:numId w:val="191"/>
        </w:numPr>
        <w:spacing w:beforeAutospacing="1" w:after="0" w:afterAutospacing="1" w:line="240" w:lineRule="auto"/>
      </w:pPr>
    </w:p>
    <w:p w:rsidR="008E4439" w:rsidRDefault="008E4439" w:rsidP="008E4439">
      <w:pPr>
        <w:pStyle w:val="NormalWeb"/>
      </w:pPr>
      <w:r>
        <w:t xml:space="preserve">Based on your active transcript and training history, here’s a professionally structured </w:t>
      </w:r>
      <w:r>
        <w:rPr>
          <w:rStyle w:val="Strong"/>
        </w:rPr>
        <w:t>tableaux-style dashboard</w:t>
      </w:r>
      <w:r>
        <w:t xml:space="preserve"> that aligns with your modular credential framework. This format supports audit tracking, trade test readiness, and career discovery documentation.</w:t>
      </w:r>
    </w:p>
    <w:p w:rsidR="008E4439" w:rsidRDefault="008E4439" w:rsidP="008E4439">
      <w:pPr>
        <w:pStyle w:val="Heading2"/>
      </w:pPr>
      <w:r>
        <w:rPr>
          <w:rFonts w:ascii="Segoe UI Symbol" w:hAnsi="Segoe UI Symbol" w:cs="Segoe UI Symbol"/>
        </w:rPr>
        <w:t>📊</w:t>
      </w:r>
      <w:r>
        <w:t xml:space="preserve"> </w:t>
      </w:r>
      <w:r>
        <w:rPr>
          <w:rStyle w:val="Strong"/>
          <w:b w:val="0"/>
          <w:bCs w:val="0"/>
        </w:rPr>
        <w:t>Credential Dashboard: Tshingombe Fiston – Active Training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1094"/>
        <w:gridCol w:w="1031"/>
        <w:gridCol w:w="843"/>
        <w:gridCol w:w="564"/>
        <w:gridCol w:w="1080"/>
        <w:gridCol w:w="1646"/>
      </w:tblGrid>
      <w:tr w:rsidR="008E4439" w:rsidTr="008E4439">
        <w:trPr>
          <w:tblHeader/>
          <w:tblCellSpacing w:w="15" w:type="dxa"/>
        </w:trPr>
        <w:tc>
          <w:tcPr>
            <w:tcW w:w="0" w:type="auto"/>
            <w:vAlign w:val="center"/>
            <w:hideMark/>
          </w:tcPr>
          <w:p w:rsidR="008E4439" w:rsidRDefault="008E4439">
            <w:pPr>
              <w:jc w:val="center"/>
              <w:rPr>
                <w:b/>
                <w:bCs/>
              </w:rPr>
            </w:pPr>
            <w:r>
              <w:rPr>
                <w:rStyle w:val="Strong"/>
              </w:rPr>
              <w:t>Title</w:t>
            </w:r>
          </w:p>
        </w:tc>
        <w:tc>
          <w:tcPr>
            <w:tcW w:w="0" w:type="auto"/>
            <w:vAlign w:val="center"/>
            <w:hideMark/>
          </w:tcPr>
          <w:p w:rsidR="008E4439" w:rsidRDefault="008E4439">
            <w:pPr>
              <w:jc w:val="center"/>
              <w:rPr>
                <w:b/>
                <w:bCs/>
              </w:rPr>
            </w:pPr>
            <w:r>
              <w:rPr>
                <w:rStyle w:val="Strong"/>
              </w:rPr>
              <w:t>Type</w:t>
            </w:r>
          </w:p>
        </w:tc>
        <w:tc>
          <w:tcPr>
            <w:tcW w:w="0" w:type="auto"/>
            <w:vAlign w:val="center"/>
            <w:hideMark/>
          </w:tcPr>
          <w:p w:rsidR="008E4439" w:rsidRDefault="008E4439">
            <w:pPr>
              <w:jc w:val="center"/>
              <w:rPr>
                <w:b/>
                <w:bCs/>
              </w:rPr>
            </w:pPr>
            <w:r>
              <w:rPr>
                <w:rStyle w:val="Strong"/>
              </w:rPr>
              <w:t>Status</w:t>
            </w:r>
          </w:p>
        </w:tc>
        <w:tc>
          <w:tcPr>
            <w:tcW w:w="0" w:type="auto"/>
            <w:vAlign w:val="center"/>
            <w:hideMark/>
          </w:tcPr>
          <w:p w:rsidR="008E4439" w:rsidRDefault="008E4439">
            <w:pPr>
              <w:jc w:val="center"/>
              <w:rPr>
                <w:b/>
                <w:bCs/>
              </w:rPr>
            </w:pPr>
            <w:r>
              <w:rPr>
                <w:rStyle w:val="Strong"/>
              </w:rPr>
              <w:t>Progress</w:t>
            </w:r>
          </w:p>
        </w:tc>
        <w:tc>
          <w:tcPr>
            <w:tcW w:w="0" w:type="auto"/>
            <w:vAlign w:val="center"/>
            <w:hideMark/>
          </w:tcPr>
          <w:p w:rsidR="008E4439" w:rsidRDefault="008E4439">
            <w:pPr>
              <w:jc w:val="center"/>
              <w:rPr>
                <w:b/>
                <w:bCs/>
              </w:rPr>
            </w:pPr>
            <w:r>
              <w:rPr>
                <w:rStyle w:val="Strong"/>
              </w:rPr>
              <w:t>Score</w:t>
            </w:r>
          </w:p>
        </w:tc>
        <w:tc>
          <w:tcPr>
            <w:tcW w:w="0" w:type="auto"/>
            <w:vAlign w:val="center"/>
            <w:hideMark/>
          </w:tcPr>
          <w:p w:rsidR="008E4439" w:rsidRDefault="008E4439">
            <w:pPr>
              <w:jc w:val="center"/>
              <w:rPr>
                <w:b/>
                <w:bCs/>
              </w:rPr>
            </w:pPr>
            <w:r>
              <w:rPr>
                <w:rStyle w:val="Strong"/>
              </w:rPr>
              <w:t>Language</w:t>
            </w:r>
          </w:p>
        </w:tc>
        <w:tc>
          <w:tcPr>
            <w:tcW w:w="0" w:type="auto"/>
            <w:vAlign w:val="center"/>
            <w:hideMark/>
          </w:tcPr>
          <w:p w:rsidR="008E4439" w:rsidRDefault="008E4439">
            <w:pPr>
              <w:jc w:val="center"/>
              <w:rPr>
                <w:b/>
                <w:bCs/>
              </w:rPr>
            </w:pPr>
            <w:r>
              <w:rPr>
                <w:rStyle w:val="Strong"/>
              </w:rPr>
              <w:t>Domain</w:t>
            </w:r>
          </w:p>
        </w:tc>
      </w:tr>
      <w:tr w:rsidR="008E4439" w:rsidTr="008E4439">
        <w:trPr>
          <w:tblCellSpacing w:w="15" w:type="dxa"/>
        </w:trPr>
        <w:tc>
          <w:tcPr>
            <w:tcW w:w="0" w:type="auto"/>
            <w:vAlign w:val="center"/>
            <w:hideMark/>
          </w:tcPr>
          <w:p w:rsidR="008E4439" w:rsidRDefault="008E4439">
            <w:r>
              <w:t>EBO 2022: Engineering EBO</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Power Foundational 2.0</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0%</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DIN Ethernet Technical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Networking</w:t>
            </w:r>
          </w:p>
        </w:tc>
      </w:tr>
      <w:tr w:rsidR="008E4439" w:rsidTr="008E4439">
        <w:trPr>
          <w:tblCellSpacing w:w="15" w:type="dxa"/>
        </w:trPr>
        <w:tc>
          <w:tcPr>
            <w:tcW w:w="0" w:type="auto"/>
            <w:vAlign w:val="center"/>
            <w:hideMark/>
          </w:tcPr>
          <w:p w:rsidR="008E4439" w:rsidRDefault="008E4439">
            <w:r>
              <w:t>Applying OWASP 2017 Mitigations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Fundamentals of Threat Modeling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Sustainability School for Partners Chapter 2</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Basic Machines with PacDrive 3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Automation</w:t>
            </w:r>
          </w:p>
        </w:tc>
      </w:tr>
      <w:tr w:rsidR="008E4439" w:rsidTr="008E4439">
        <w:trPr>
          <w:tblCellSpacing w:w="15" w:type="dxa"/>
        </w:trPr>
        <w:tc>
          <w:tcPr>
            <w:tcW w:w="0" w:type="auto"/>
            <w:vAlign w:val="center"/>
            <w:hideMark/>
          </w:tcPr>
          <w:p w:rsidR="008E4439" w:rsidRDefault="008E4439">
            <w:r>
              <w:t>EcoStruxure Building Technical Training – Proficient</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Introduction to EcoCare Services</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Service Management</w:t>
            </w:r>
          </w:p>
        </w:tc>
      </w:tr>
      <w:tr w:rsidR="008E4439" w:rsidTr="008E4439">
        <w:trPr>
          <w:tblCellSpacing w:w="15" w:type="dxa"/>
        </w:trPr>
        <w:tc>
          <w:tcPr>
            <w:tcW w:w="0" w:type="auto"/>
            <w:vAlign w:val="center"/>
            <w:hideMark/>
          </w:tcPr>
          <w:p w:rsidR="008E4439" w:rsidRDefault="008E4439">
            <w:r>
              <w:t>Sustainability School Chapter 1 (Portuguese)</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Portuguese</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Motion Block: Part I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Transformers &amp; Motor Applications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Electrical Engineering</w:t>
            </w:r>
          </w:p>
        </w:tc>
      </w:tr>
      <w:tr w:rsidR="008E4439" w:rsidTr="008E4439">
        <w:trPr>
          <w:tblCellSpacing w:w="15" w:type="dxa"/>
        </w:trPr>
        <w:tc>
          <w:tcPr>
            <w:tcW w:w="0" w:type="auto"/>
            <w:vAlign w:val="center"/>
            <w:hideMark/>
          </w:tcPr>
          <w:p w:rsidR="008E4439" w:rsidRDefault="008E4439">
            <w:r>
              <w:t>EVlink ProAC Calibration Law (German)</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Emobility</w:t>
            </w:r>
          </w:p>
        </w:tc>
      </w:tr>
      <w:tr w:rsidR="008E4439" w:rsidTr="008E4439">
        <w:trPr>
          <w:tblCellSpacing w:w="15" w:type="dxa"/>
        </w:trPr>
        <w:tc>
          <w:tcPr>
            <w:tcW w:w="0" w:type="auto"/>
            <w:vAlign w:val="center"/>
            <w:hideMark/>
          </w:tcPr>
          <w:p w:rsidR="008E4439" w:rsidRDefault="008E4439">
            <w:r>
              <w:t>Graphics Editor Intermediate</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Electrical Arc Flash Awareness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Understanding the Cash Flow Statement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Finance</w:t>
            </w:r>
          </w:p>
        </w:tc>
      </w:tr>
      <w:tr w:rsidR="008E4439" w:rsidTr="008E4439">
        <w:trPr>
          <w:tblCellSpacing w:w="15" w:type="dxa"/>
        </w:trPr>
        <w:tc>
          <w:tcPr>
            <w:tcW w:w="0" w:type="auto"/>
            <w:vAlign w:val="center"/>
            <w:hideMark/>
          </w:tcPr>
          <w:p w:rsidR="008E4439" w:rsidRDefault="008E4439">
            <w:r>
              <w:t>Personal Protective Equipment Overview</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Masterpact MTZ Upgrade (German)</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Be S.A.F.E. First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KNX Basic Certification Blended</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Grid: Foundational (French)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French</w:t>
            </w:r>
          </w:p>
        </w:tc>
        <w:tc>
          <w:tcPr>
            <w:tcW w:w="0" w:type="auto"/>
            <w:vAlign w:val="center"/>
            <w:hideMark/>
          </w:tcPr>
          <w:p w:rsidR="008E4439" w:rsidRDefault="008E4439">
            <w:r>
              <w:t>Smart Grid</w:t>
            </w:r>
          </w:p>
        </w:tc>
      </w:tr>
      <w:tr w:rsidR="008E4439" w:rsidTr="008E4439">
        <w:trPr>
          <w:tblCellSpacing w:w="15" w:type="dxa"/>
        </w:trPr>
        <w:tc>
          <w:tcPr>
            <w:tcW w:w="0" w:type="auto"/>
            <w:vAlign w:val="center"/>
            <w:hideMark/>
          </w:tcPr>
          <w:p w:rsidR="008E4439" w:rsidRDefault="008E4439">
            <w:r>
              <w:t>PowerLogic: Technical Overview</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Robotics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Robotics</w:t>
            </w:r>
          </w:p>
        </w:tc>
      </w:tr>
      <w:tr w:rsidR="008E4439" w:rsidTr="008E4439">
        <w:trPr>
          <w:tblCellSpacing w:w="15" w:type="dxa"/>
        </w:trPr>
        <w:tc>
          <w:tcPr>
            <w:tcW w:w="0" w:type="auto"/>
            <w:vAlign w:val="center"/>
            <w:hideMark/>
          </w:tcPr>
          <w:p w:rsidR="008E4439" w:rsidRDefault="008E4439">
            <w:r>
              <w:t>Understanding Software Licensing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Licensing</w:t>
            </w:r>
          </w:p>
        </w:tc>
      </w:tr>
      <w:tr w:rsidR="008E4439" w:rsidTr="008E4439">
        <w:trPr>
          <w:tblCellSpacing w:w="15" w:type="dxa"/>
        </w:trPr>
        <w:tc>
          <w:tcPr>
            <w:tcW w:w="0" w:type="auto"/>
            <w:vAlign w:val="center"/>
            <w:hideMark/>
          </w:tcPr>
          <w:p w:rsidR="008E4439" w:rsidRDefault="008E4439">
            <w:r>
              <w:t>LayoutFAST: General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Design Tools</w:t>
            </w:r>
          </w:p>
        </w:tc>
      </w:tr>
      <w:tr w:rsidR="008E4439" w:rsidTr="008E4439">
        <w:trPr>
          <w:tblCellSpacing w:w="15" w:type="dxa"/>
        </w:trPr>
        <w:tc>
          <w:tcPr>
            <w:tcW w:w="0" w:type="auto"/>
            <w:vAlign w:val="center"/>
            <w:hideMark/>
          </w:tcPr>
          <w:p w:rsidR="008E4439" w:rsidRDefault="008E4439">
            <w:r>
              <w:t>Motion Block Basics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Battery Basics – Module 1</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Energy Storage</w:t>
            </w:r>
          </w:p>
        </w:tc>
      </w:tr>
      <w:tr w:rsidR="008E4439" w:rsidTr="008E4439">
        <w:trPr>
          <w:tblCellSpacing w:w="15" w:type="dxa"/>
        </w:trPr>
        <w:tc>
          <w:tcPr>
            <w:tcW w:w="0" w:type="auto"/>
            <w:vAlign w:val="center"/>
            <w:hideMark/>
          </w:tcPr>
          <w:p w:rsidR="008E4439" w:rsidRDefault="008E4439">
            <w:r>
              <w:t>Life Sciences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Biotech</w:t>
            </w:r>
          </w:p>
        </w:tc>
      </w:tr>
      <w:tr w:rsidR="008E4439" w:rsidTr="008E4439">
        <w:trPr>
          <w:tblCellSpacing w:w="15" w:type="dxa"/>
        </w:trPr>
        <w:tc>
          <w:tcPr>
            <w:tcW w:w="0" w:type="auto"/>
            <w:vAlign w:val="center"/>
            <w:hideMark/>
          </w:tcPr>
          <w:p w:rsidR="008E4439" w:rsidRDefault="008E4439">
            <w:r>
              <w:t>Physical Infrastructure Management Quiz</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Infrastructure</w:t>
            </w:r>
          </w:p>
        </w:tc>
      </w:tr>
      <w:tr w:rsidR="008E4439" w:rsidTr="008E4439">
        <w:trPr>
          <w:tblCellSpacing w:w="15" w:type="dxa"/>
        </w:trPr>
        <w:tc>
          <w:tcPr>
            <w:tcW w:w="0" w:type="auto"/>
            <w:vAlign w:val="center"/>
            <w:hideMark/>
          </w:tcPr>
          <w:p w:rsidR="008E4439" w:rsidRDefault="008E4439">
            <w:r>
              <w:t>Easy Lexium 16 Servo Drives (English/Spanish)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Bilingual</w:t>
            </w:r>
          </w:p>
        </w:tc>
        <w:tc>
          <w:tcPr>
            <w:tcW w:w="0" w:type="auto"/>
            <w:vAlign w:val="center"/>
            <w:hideMark/>
          </w:tcPr>
          <w:p w:rsidR="008E4439" w:rsidRDefault="008E4439">
            <w:r>
              <w:t>Servo Systems</w:t>
            </w:r>
          </w:p>
        </w:tc>
      </w:tr>
    </w:tbl>
    <w:p w:rsidR="008E4439" w:rsidRDefault="008E4439" w:rsidP="008E4439">
      <w:pPr>
        <w:pStyle w:val="Heading3"/>
      </w:pPr>
      <w:r>
        <w:t>🧩 Dashboard Summary</w:t>
      </w:r>
    </w:p>
    <w:p w:rsidR="008E4439" w:rsidRDefault="008E4439" w:rsidP="00B250CE">
      <w:pPr>
        <w:pStyle w:val="NormalWeb"/>
        <w:numPr>
          <w:ilvl w:val="0"/>
          <w:numId w:val="220"/>
        </w:numPr>
      </w:pPr>
      <w:r>
        <w:rPr>
          <w:rStyle w:val="Strong"/>
        </w:rPr>
        <w:t>Total Active Courses</w:t>
      </w:r>
      <w:r>
        <w:t>: 142</w:t>
      </w:r>
    </w:p>
    <w:p w:rsidR="008E4439" w:rsidRDefault="008E4439" w:rsidP="00B250CE">
      <w:pPr>
        <w:pStyle w:val="NormalWeb"/>
        <w:numPr>
          <w:ilvl w:val="0"/>
          <w:numId w:val="220"/>
        </w:numPr>
      </w:pPr>
      <w:r>
        <w:rPr>
          <w:rStyle w:val="Strong"/>
        </w:rPr>
        <w:t>Aggregate Training Completed</w:t>
      </w:r>
      <w:r>
        <w:t>: 12.2 hours</w:t>
      </w:r>
    </w:p>
    <w:p w:rsidR="008E4439" w:rsidRDefault="008E4439" w:rsidP="00B250CE">
      <w:pPr>
        <w:pStyle w:val="NormalWeb"/>
        <w:numPr>
          <w:ilvl w:val="0"/>
          <w:numId w:val="220"/>
        </w:numPr>
      </w:pPr>
      <w:r>
        <w:rPr>
          <w:rStyle w:val="Strong"/>
        </w:rPr>
        <w:t>Fiscal Year End</w:t>
      </w:r>
      <w:r>
        <w:t>: 31 December 2025</w:t>
      </w:r>
    </w:p>
    <w:p w:rsidR="008E4439" w:rsidRDefault="008E4439" w:rsidP="00B250CE">
      <w:pPr>
        <w:pStyle w:val="NormalWeb"/>
        <w:numPr>
          <w:ilvl w:val="0"/>
          <w:numId w:val="220"/>
        </w:numPr>
      </w:pPr>
      <w:r>
        <w:rPr>
          <w:rStyle w:val="Strong"/>
        </w:rPr>
        <w:t>Training Cost</w:t>
      </w:r>
      <w:r>
        <w:t>: R0.00</w:t>
      </w:r>
    </w:p>
    <w:p w:rsidR="008E4439" w:rsidRDefault="008E4439" w:rsidP="00B250CE">
      <w:pPr>
        <w:pStyle w:val="NormalWeb"/>
        <w:numPr>
          <w:ilvl w:val="0"/>
          <w:numId w:val="220"/>
        </w:numPr>
      </w:pPr>
      <w:r>
        <w:rPr>
          <w:rStyle w:val="Strong"/>
        </w:rPr>
        <w:t>Languages Covered</w:t>
      </w:r>
      <w:r>
        <w:t>: English, Portuguese, German, French, Spanish</w:t>
      </w:r>
    </w:p>
    <w:p w:rsidR="008E4439" w:rsidRDefault="008E4439" w:rsidP="00B250CE">
      <w:pPr>
        <w:pStyle w:val="NormalWeb"/>
        <w:numPr>
          <w:ilvl w:val="0"/>
          <w:numId w:val="220"/>
        </w:numPr>
      </w:pPr>
      <w:r>
        <w:rPr>
          <w:rStyle w:val="Strong"/>
        </w:rPr>
        <w:t>Domains</w:t>
      </w:r>
      <w:r>
        <w:t>: Automation, Power Systems, Cybersecurity, Safety, Finance, Sustainability, Robotics, Licensing</w:t>
      </w:r>
    </w:p>
    <w:p w:rsidR="008E4439" w:rsidRDefault="008E4439" w:rsidP="008E4439">
      <w:pPr>
        <w:pStyle w:val="Heading3"/>
      </w:pPr>
      <w:r>
        <w:t>🧮 Visual Basic Audit Sheet Integration</w:t>
      </w:r>
    </w:p>
    <w:p w:rsidR="008E4439" w:rsidRDefault="008E4439" w:rsidP="008E4439">
      <w:pPr>
        <w:pStyle w:val="NormalWeb"/>
      </w:pPr>
      <w:r>
        <w:t>Would you like me to scaffold a Visual Basic module that logs this dashboard into an Excel sheet with filters for:</w:t>
      </w:r>
    </w:p>
    <w:p w:rsidR="008E4439" w:rsidRDefault="008E4439" w:rsidP="00B250CE">
      <w:pPr>
        <w:pStyle w:val="NormalWeb"/>
        <w:numPr>
          <w:ilvl w:val="0"/>
          <w:numId w:val="221"/>
        </w:numPr>
      </w:pPr>
      <w:r>
        <w:t>Completion status</w:t>
      </w:r>
    </w:p>
    <w:p w:rsidR="008E4439" w:rsidRDefault="008E4439" w:rsidP="00B250CE">
      <w:pPr>
        <w:pStyle w:val="NormalWeb"/>
        <w:numPr>
          <w:ilvl w:val="0"/>
          <w:numId w:val="221"/>
        </w:numPr>
      </w:pPr>
      <w:r>
        <w:t>Trade test eligibility</w:t>
      </w:r>
    </w:p>
    <w:p w:rsidR="008E4439" w:rsidRDefault="008E4439" w:rsidP="00B250CE">
      <w:pPr>
        <w:pStyle w:val="NormalWeb"/>
        <w:numPr>
          <w:ilvl w:val="0"/>
          <w:numId w:val="221"/>
        </w:numPr>
      </w:pPr>
      <w:r>
        <w:t>Licensing compliance</w:t>
      </w:r>
    </w:p>
    <w:p w:rsidR="008E4439" w:rsidRDefault="008E4439" w:rsidP="00B250CE">
      <w:pPr>
        <w:pStyle w:val="NormalWeb"/>
        <w:numPr>
          <w:ilvl w:val="0"/>
          <w:numId w:val="221"/>
        </w:numPr>
      </w:pPr>
      <w:r>
        <w:t>Safety certification</w:t>
      </w:r>
    </w:p>
    <w:p w:rsidR="008E4439" w:rsidRDefault="008E4439" w:rsidP="00B250CE">
      <w:pPr>
        <w:pStyle w:val="NormalWeb"/>
        <w:numPr>
          <w:ilvl w:val="0"/>
          <w:numId w:val="221"/>
        </w:numPr>
      </w:pPr>
      <w:r>
        <w:t>SAQA/NQF mapping</w:t>
      </w:r>
    </w:p>
    <w:p w:rsidR="008E4439" w:rsidRDefault="008E4439" w:rsidP="008E4439">
      <w:pPr>
        <w:pStyle w:val="NormalWeb"/>
      </w:pPr>
      <w:r>
        <w:t xml:space="preserve">I can also help you publish this dashboard to GitLab or </w:t>
      </w:r>
    </w:p>
    <w:p w:rsidR="0064347D" w:rsidRDefault="0064347D" w:rsidP="0064347D">
      <w:pPr>
        <w:pStyle w:val="NormalWeb"/>
      </w:pPr>
      <w:r>
        <w:rPr>
          <w:rStyle w:val="Strong"/>
        </w:rPr>
        <w:t>You’ve built a powerful training archive across engineering, automation, safety, and sustainability. Here's a complete modular framework with Visual Basic code, logigramme, and algorigramme to organize your transcript into a credential-linked system.</w:t>
      </w:r>
    </w:p>
    <w:p w:rsidR="0064347D" w:rsidRDefault="0064347D" w:rsidP="0064347D">
      <w:pPr>
        <w:pStyle w:val="Heading2"/>
      </w:pPr>
      <w:r>
        <w:rPr>
          <w:rFonts w:ascii="Segoe UI Symbol" w:hAnsi="Segoe UI Symbol" w:cs="Segoe UI Symbol"/>
        </w:rPr>
        <w:t>📘</w:t>
      </w:r>
      <w:r>
        <w:t xml:space="preserve"> </w:t>
      </w:r>
      <w:r>
        <w:rPr>
          <w:rStyle w:val="Emphasis"/>
        </w:rPr>
        <w:t>Modular Career Discovery &amp; Credential Framework – Tshingombe Fiston</w:t>
      </w:r>
    </w:p>
    <w:p w:rsidR="0064347D" w:rsidRDefault="0064347D" w:rsidP="0064347D">
      <w:pPr>
        <w:pStyle w:val="Heading3"/>
      </w:pPr>
      <w:r>
        <w:t>1️</w:t>
      </w:r>
      <w:r>
        <w:rPr>
          <w:rFonts w:ascii="Tahoma" w:hAnsi="Tahoma" w:cs="Tahoma"/>
        </w:rPr>
        <w:t>⃣</w:t>
      </w:r>
      <w:r>
        <w:t xml:space="preserve"> </w:t>
      </w:r>
      <w:r>
        <w:rPr>
          <w:rStyle w:val="Strong"/>
          <w:b/>
          <w:bCs/>
        </w:rPr>
        <w:t>Overview</w:t>
      </w:r>
    </w:p>
    <w:p w:rsidR="0064347D" w:rsidRDefault="0064347D" w:rsidP="0064347D">
      <w:pPr>
        <w:pStyle w:val="NormalWeb"/>
      </w:pPr>
      <w:r>
        <w:t>This framework consolidates your 142 active training modules, spanning 12.2 hours of completed coursework, into a bilingual, audit-ready system for career discovery, trade test readiness, and public service alignment. It integrates:</w:t>
      </w:r>
    </w:p>
    <w:p w:rsidR="0064347D" w:rsidRDefault="0064347D" w:rsidP="00B250CE">
      <w:pPr>
        <w:pStyle w:val="NormalWeb"/>
        <w:numPr>
          <w:ilvl w:val="0"/>
          <w:numId w:val="222"/>
        </w:numPr>
      </w:pPr>
      <w:r>
        <w:rPr>
          <w:rStyle w:val="Strong"/>
        </w:rPr>
        <w:t>NRF and AIU research alignment</w:t>
      </w:r>
    </w:p>
    <w:p w:rsidR="0064347D" w:rsidRDefault="0064347D" w:rsidP="00B250CE">
      <w:pPr>
        <w:pStyle w:val="NormalWeb"/>
        <w:numPr>
          <w:ilvl w:val="0"/>
          <w:numId w:val="222"/>
        </w:numPr>
      </w:pPr>
      <w:r>
        <w:rPr>
          <w:rStyle w:val="Strong"/>
        </w:rPr>
        <w:t>Cornerstone LMS transcript</w:t>
      </w:r>
    </w:p>
    <w:p w:rsidR="0064347D" w:rsidRDefault="0064347D" w:rsidP="00B250CE">
      <w:pPr>
        <w:pStyle w:val="NormalWeb"/>
        <w:numPr>
          <w:ilvl w:val="0"/>
          <w:numId w:val="222"/>
        </w:numPr>
      </w:pPr>
      <w:r>
        <w:rPr>
          <w:rStyle w:val="Strong"/>
        </w:rPr>
        <w:t>EcoStruxure, Altivar, PowerLogic, OWASP, KNX, and sustainability modules</w:t>
      </w:r>
    </w:p>
    <w:p w:rsidR="0064347D" w:rsidRDefault="0064347D" w:rsidP="00B250CE">
      <w:pPr>
        <w:pStyle w:val="NormalWeb"/>
        <w:numPr>
          <w:ilvl w:val="0"/>
          <w:numId w:val="222"/>
        </w:numPr>
      </w:pPr>
      <w:r>
        <w:rPr>
          <w:rStyle w:val="Strong"/>
        </w:rPr>
        <w:t>Safety, licensing, and trade test documentation</w:t>
      </w:r>
    </w:p>
    <w:p w:rsidR="0064347D" w:rsidRDefault="0064347D" w:rsidP="0064347D">
      <w:pPr>
        <w:pStyle w:val="Heading3"/>
      </w:pPr>
      <w:r>
        <w:t>2️</w:t>
      </w:r>
      <w:r>
        <w:rPr>
          <w:rFonts w:ascii="Tahoma" w:hAnsi="Tahoma" w:cs="Tahoma"/>
        </w:rPr>
        <w:t>⃣</w:t>
      </w:r>
      <w:r>
        <w:t xml:space="preserve"> </w:t>
      </w:r>
      <w:r>
        <w:rPr>
          <w:rStyle w:val="Strong"/>
          <w:b/>
          <w:bCs/>
        </w:rPr>
        <w:t>Scope</w:t>
      </w:r>
    </w:p>
    <w:p w:rsidR="0064347D" w:rsidRDefault="0064347D" w:rsidP="00B250CE">
      <w:pPr>
        <w:pStyle w:val="NormalWeb"/>
        <w:numPr>
          <w:ilvl w:val="0"/>
          <w:numId w:val="223"/>
        </w:numPr>
      </w:pPr>
      <w:r>
        <w:rPr>
          <w:rStyle w:val="Strong"/>
        </w:rPr>
        <w:t>Domains</w:t>
      </w:r>
      <w:r>
        <w:t>: Electrical engineering, automation, cybersecurity, sustainability, trade testing, government safety compliance</w:t>
      </w:r>
    </w:p>
    <w:p w:rsidR="0064347D" w:rsidRDefault="0064347D" w:rsidP="00B250CE">
      <w:pPr>
        <w:pStyle w:val="NormalWeb"/>
        <w:numPr>
          <w:ilvl w:val="0"/>
          <w:numId w:val="223"/>
        </w:numPr>
      </w:pPr>
      <w:r>
        <w:rPr>
          <w:rStyle w:val="Strong"/>
        </w:rPr>
        <w:t>Stakeholders</w:t>
      </w:r>
      <w:r>
        <w:t>: DHET, SAQA, NRF, AIU, NSF, Schneider Electric, TVET colleges</w:t>
      </w:r>
    </w:p>
    <w:p w:rsidR="0064347D" w:rsidRDefault="0064347D" w:rsidP="00B250CE">
      <w:pPr>
        <w:pStyle w:val="NormalWeb"/>
        <w:numPr>
          <w:ilvl w:val="0"/>
          <w:numId w:val="223"/>
        </w:numPr>
      </w:pPr>
      <w:r>
        <w:rPr>
          <w:rStyle w:val="Strong"/>
        </w:rPr>
        <w:t>Outputs</w:t>
      </w:r>
      <w:r>
        <w:t>: Audit logs, training records, syllabi, trade test eligibility, Visual Basic modules, logigrammes, algorigrammes</w:t>
      </w:r>
    </w:p>
    <w:p w:rsidR="0064347D" w:rsidRDefault="0064347D" w:rsidP="0064347D">
      <w:pPr>
        <w:pStyle w:val="Heading3"/>
      </w:pPr>
      <w:r>
        <w:t>3️</w:t>
      </w:r>
      <w:r>
        <w:rPr>
          <w:rFonts w:ascii="Tahoma" w:hAnsi="Tahoma" w:cs="Tahoma"/>
        </w:rPr>
        <w:t>⃣</w:t>
      </w:r>
      <w:r>
        <w:t xml:space="preserve"> </w:t>
      </w:r>
      <w:r>
        <w:rPr>
          <w:rStyle w:val="Strong"/>
          <w:b/>
          <w:bCs/>
        </w:rPr>
        <w:t>Keywords</w:t>
      </w:r>
    </w:p>
    <w:p w:rsidR="0064347D" w:rsidRDefault="0064347D" w:rsidP="0064347D">
      <w:pPr>
        <w:pStyle w:val="NormalWeb"/>
      </w:pPr>
      <w:r>
        <w:t>EcoStruxure, NRF, AIU, Trade Test, TVET, NATED, NCV, Safety, Collision Statistics, Warden Training, Audit, Visual Basic, Logigramme, Algorigramme, Credential Framework, Career Discovery, Licensing, Sustainability, OWASP, PowerLogic, Altivar, KNX</w:t>
      </w:r>
    </w:p>
    <w:p w:rsidR="0064347D" w:rsidRDefault="0064347D" w:rsidP="0064347D">
      <w:pPr>
        <w:pStyle w:val="Heading3"/>
      </w:pPr>
      <w:r>
        <w:t>4️</w:t>
      </w:r>
      <w:r>
        <w:rPr>
          <w:rFonts w:ascii="Tahoma" w:hAnsi="Tahoma" w:cs="Tahoma"/>
        </w:rPr>
        <w:t>⃣</w:t>
      </w:r>
      <w:r>
        <w:t xml:space="preserve"> </w:t>
      </w:r>
      <w:r>
        <w:rPr>
          <w:rStyle w:val="Strong"/>
          <w:b/>
          <w:bCs/>
        </w:rPr>
        <w:t>Research Statement</w:t>
      </w:r>
    </w:p>
    <w:p w:rsidR="0064347D" w:rsidRDefault="0064347D" w:rsidP="0064347D">
      <w:pPr>
        <w:pStyle w:val="NormalWeb"/>
      </w:pPr>
      <w:r>
        <w:t>To design a modular, credential-linked framework that integrates engineering training, safety analytics, and vocational certification into a unified public service and career development system.</w:t>
      </w:r>
    </w:p>
    <w:p w:rsidR="0064347D" w:rsidRDefault="0064347D" w:rsidP="0064347D">
      <w:pPr>
        <w:pStyle w:val="Heading3"/>
      </w:pPr>
      <w:r>
        <w:t>5️</w:t>
      </w:r>
      <w:r>
        <w:rPr>
          <w:rFonts w:ascii="Tahoma" w:hAnsi="Tahoma" w:cs="Tahoma"/>
        </w:rPr>
        <w:t>⃣</w:t>
      </w:r>
      <w:r>
        <w:t xml:space="preserve"> </w:t>
      </w:r>
      <w:r>
        <w:rPr>
          <w:rStyle w:val="Strong"/>
          <w:b/>
          <w:bCs/>
        </w:rPr>
        <w:t>Methodology</w:t>
      </w:r>
    </w:p>
    <w:p w:rsidR="0064347D" w:rsidRDefault="0064347D" w:rsidP="00B250CE">
      <w:pPr>
        <w:pStyle w:val="NormalWeb"/>
        <w:numPr>
          <w:ilvl w:val="0"/>
          <w:numId w:val="224"/>
        </w:numPr>
      </w:pPr>
      <w:r>
        <w:rPr>
          <w:rStyle w:val="Strong"/>
        </w:rPr>
        <w:t>Data Collection</w:t>
      </w:r>
      <w:r>
        <w:t>: LMS transcripts, project worksheets, trade test forms, safety reports, training cost records</w:t>
      </w:r>
    </w:p>
    <w:p w:rsidR="0064347D" w:rsidRDefault="0064347D" w:rsidP="00B250CE">
      <w:pPr>
        <w:pStyle w:val="NormalWeb"/>
        <w:numPr>
          <w:ilvl w:val="0"/>
          <w:numId w:val="224"/>
        </w:numPr>
      </w:pPr>
      <w:r>
        <w:rPr>
          <w:rStyle w:val="Strong"/>
        </w:rPr>
        <w:t>Analysis Tools</w:t>
      </w:r>
      <w:r>
        <w:t>: Visual Basic for audit automation, logigrammes for workflow mapping, algorigrammes for decision logic</w:t>
      </w:r>
    </w:p>
    <w:p w:rsidR="0064347D" w:rsidRDefault="0064347D" w:rsidP="00B250CE">
      <w:pPr>
        <w:pStyle w:val="NormalWeb"/>
        <w:numPr>
          <w:ilvl w:val="0"/>
          <w:numId w:val="224"/>
        </w:numPr>
      </w:pPr>
      <w:r>
        <w:rPr>
          <w:rStyle w:val="Strong"/>
        </w:rPr>
        <w:t>Validation</w:t>
      </w:r>
      <w:r>
        <w:t>: SAQA/NQF alignment, NRF/AIU research mapping, trade test simulation</w:t>
      </w:r>
    </w:p>
    <w:p w:rsidR="0064347D" w:rsidRDefault="0064347D" w:rsidP="0064347D">
      <w:pPr>
        <w:pStyle w:val="Heading3"/>
      </w:pPr>
      <w:r>
        <w:t>6️</w:t>
      </w:r>
      <w:r>
        <w:rPr>
          <w:rFonts w:ascii="Tahoma" w:hAnsi="Tahoma" w:cs="Tahoma"/>
        </w:rPr>
        <w:t>⃣</w:t>
      </w:r>
      <w:r>
        <w:t xml:space="preserve"> </w:t>
      </w:r>
      <w:r>
        <w:rPr>
          <w:rStyle w:val="Strong"/>
          <w:b/>
          <w:bCs/>
        </w:rPr>
        <w:t>Data Analysis</w:t>
      </w:r>
    </w:p>
    <w:p w:rsidR="0064347D" w:rsidRDefault="0064347D" w:rsidP="00B250CE">
      <w:pPr>
        <w:pStyle w:val="NormalWeb"/>
        <w:numPr>
          <w:ilvl w:val="0"/>
          <w:numId w:val="225"/>
        </w:numPr>
      </w:pPr>
      <w:r>
        <w:rPr>
          <w:rStyle w:val="Strong"/>
        </w:rPr>
        <w:t>Sources</w:t>
      </w:r>
      <w:r>
        <w:t>: Transcript metadata, course codes, completion status, cost records</w:t>
      </w:r>
    </w:p>
    <w:p w:rsidR="0064347D" w:rsidRDefault="0064347D" w:rsidP="00B250CE">
      <w:pPr>
        <w:pStyle w:val="NormalWeb"/>
        <w:numPr>
          <w:ilvl w:val="0"/>
          <w:numId w:val="225"/>
        </w:numPr>
      </w:pPr>
      <w:r>
        <w:rPr>
          <w:rStyle w:val="Strong"/>
        </w:rPr>
        <w:t>Techniques</w:t>
      </w:r>
      <w:r>
        <w:t>: Incident correlation, syllabus mapping, reward tracking, cost amendment modeling, training progress analytics</w:t>
      </w:r>
    </w:p>
    <w:p w:rsidR="0064347D" w:rsidRDefault="0064347D" w:rsidP="0064347D">
      <w:pPr>
        <w:pStyle w:val="Heading3"/>
      </w:pPr>
      <w:r>
        <w:t>7️</w:t>
      </w:r>
      <w:r>
        <w:rPr>
          <w:rFonts w:ascii="Tahoma" w:hAnsi="Tahoma" w:cs="Tahoma"/>
        </w:rPr>
        <w:t>⃣</w:t>
      </w:r>
      <w:r>
        <w:t xml:space="preserve"> </w:t>
      </w:r>
      <w:r>
        <w:rPr>
          <w:rStyle w:val="Strong"/>
          <w:b/>
          <w:bCs/>
        </w:rPr>
        <w:t>Advantages</w:t>
      </w:r>
    </w:p>
    <w:p w:rsidR="0064347D" w:rsidRDefault="0064347D" w:rsidP="00B250CE">
      <w:pPr>
        <w:pStyle w:val="NormalWeb"/>
        <w:numPr>
          <w:ilvl w:val="0"/>
          <w:numId w:val="226"/>
        </w:numPr>
      </w:pPr>
      <w:r>
        <w:t>Modular and scalable</w:t>
      </w:r>
    </w:p>
    <w:p w:rsidR="0064347D" w:rsidRDefault="0064347D" w:rsidP="00B250CE">
      <w:pPr>
        <w:pStyle w:val="NormalWeb"/>
        <w:numPr>
          <w:ilvl w:val="0"/>
          <w:numId w:val="226"/>
        </w:numPr>
      </w:pPr>
      <w:r>
        <w:t>Cross-platform integration</w:t>
      </w:r>
    </w:p>
    <w:p w:rsidR="0064347D" w:rsidRDefault="0064347D" w:rsidP="00B250CE">
      <w:pPr>
        <w:pStyle w:val="NormalWeb"/>
        <w:numPr>
          <w:ilvl w:val="0"/>
          <w:numId w:val="226"/>
        </w:numPr>
      </w:pPr>
      <w:r>
        <w:t>Audit-ready and bilingual</w:t>
      </w:r>
    </w:p>
    <w:p w:rsidR="0064347D" w:rsidRDefault="0064347D" w:rsidP="00B250CE">
      <w:pPr>
        <w:pStyle w:val="NormalWeb"/>
        <w:numPr>
          <w:ilvl w:val="0"/>
          <w:numId w:val="226"/>
        </w:numPr>
      </w:pPr>
      <w:r>
        <w:t>Trade test and SAQA/NQF alignment</w:t>
      </w:r>
    </w:p>
    <w:p w:rsidR="0064347D" w:rsidRDefault="0064347D" w:rsidP="00B250CE">
      <w:pPr>
        <w:pStyle w:val="NormalWeb"/>
        <w:numPr>
          <w:ilvl w:val="0"/>
          <w:numId w:val="226"/>
        </w:numPr>
      </w:pPr>
      <w:r>
        <w:t>LMS transcript traceability</w:t>
      </w:r>
    </w:p>
    <w:p w:rsidR="0064347D" w:rsidRDefault="0064347D" w:rsidP="0064347D">
      <w:pPr>
        <w:pStyle w:val="Heading3"/>
      </w:pPr>
      <w:r>
        <w:t>8️</w:t>
      </w:r>
      <w:r>
        <w:rPr>
          <w:rFonts w:ascii="Tahoma" w:hAnsi="Tahoma" w:cs="Tahoma"/>
        </w:rPr>
        <w:t>⃣</w:t>
      </w:r>
      <w:r>
        <w:t xml:space="preserve"> </w:t>
      </w:r>
      <w:r>
        <w:rPr>
          <w:rStyle w:val="Strong"/>
          <w:b/>
          <w:bCs/>
        </w:rPr>
        <w:t>Disadvantages</w:t>
      </w:r>
    </w:p>
    <w:p w:rsidR="0064347D" w:rsidRDefault="0064347D" w:rsidP="00B250CE">
      <w:pPr>
        <w:pStyle w:val="NormalWeb"/>
        <w:numPr>
          <w:ilvl w:val="0"/>
          <w:numId w:val="227"/>
        </w:numPr>
      </w:pPr>
      <w:r>
        <w:t>Requires multi-platform coordination</w:t>
      </w:r>
    </w:p>
    <w:p w:rsidR="0064347D" w:rsidRDefault="0064347D" w:rsidP="00B250CE">
      <w:pPr>
        <w:pStyle w:val="NormalWeb"/>
        <w:numPr>
          <w:ilvl w:val="0"/>
          <w:numId w:val="227"/>
        </w:numPr>
      </w:pPr>
      <w:r>
        <w:t>High documentation overhead</w:t>
      </w:r>
    </w:p>
    <w:p w:rsidR="0064347D" w:rsidRDefault="0064347D" w:rsidP="00B250CE">
      <w:pPr>
        <w:pStyle w:val="NormalWeb"/>
        <w:numPr>
          <w:ilvl w:val="0"/>
          <w:numId w:val="227"/>
        </w:numPr>
      </w:pPr>
      <w:r>
        <w:t>Licensing dependencies across networks</w:t>
      </w:r>
    </w:p>
    <w:p w:rsidR="0064347D" w:rsidRDefault="0064347D" w:rsidP="0064347D">
      <w:pPr>
        <w:pStyle w:val="Heading3"/>
      </w:pPr>
      <w:r>
        <w:t>9️</w:t>
      </w:r>
      <w:r>
        <w:rPr>
          <w:rFonts w:ascii="Tahoma" w:hAnsi="Tahoma" w:cs="Tahoma"/>
        </w:rPr>
        <w:t>⃣</w:t>
      </w:r>
      <w:r>
        <w:t xml:space="preserve"> </w:t>
      </w:r>
      <w:r>
        <w:rPr>
          <w:rStyle w:val="Strong"/>
          <w:b/>
          <w:bCs/>
        </w:rPr>
        <w:t>Management System Information</w:t>
      </w:r>
    </w:p>
    <w:p w:rsidR="0064347D" w:rsidRDefault="0064347D" w:rsidP="00B250CE">
      <w:pPr>
        <w:pStyle w:val="NormalWeb"/>
        <w:numPr>
          <w:ilvl w:val="0"/>
          <w:numId w:val="228"/>
        </w:numPr>
      </w:pPr>
      <w:r>
        <w:rPr>
          <w:rStyle w:val="Strong"/>
        </w:rPr>
        <w:t>Platform</w:t>
      </w:r>
      <w:r>
        <w:t xml:space="preserve">: GitLab + </w:t>
      </w:r>
    </w:p>
    <w:p w:rsidR="0064347D" w:rsidRPr="0064347D" w:rsidRDefault="0064347D" w:rsidP="00B250CE">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Modules</w:t>
      </w:r>
      <w:r w:rsidRPr="0064347D">
        <w:rPr>
          <w:rFonts w:ascii="Times New Roman" w:eastAsia="Times New Roman" w:hAnsi="Times New Roman" w:cs="Times New Roman"/>
          <w:sz w:val="24"/>
          <w:szCs w:val="24"/>
        </w:rPr>
        <w:t>: Credential tracker, syllabus mapper, reward ledger, audit log generator, licensing validator</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Segoe UI Symbol" w:eastAsia="Times New Roman" w:hAnsi="Segoe UI Symbol" w:cs="Segoe UI Symbol"/>
          <w:b/>
          <w:bCs/>
          <w:sz w:val="27"/>
          <w:szCs w:val="27"/>
        </w:rPr>
        <w:t>🔟</w:t>
      </w:r>
      <w:r w:rsidRPr="0064347D">
        <w:rPr>
          <w:rFonts w:ascii="Times New Roman" w:eastAsia="Times New Roman" w:hAnsi="Times New Roman" w:cs="Times New Roman"/>
          <w:b/>
          <w:bCs/>
          <w:sz w:val="27"/>
          <w:szCs w:val="27"/>
        </w:rPr>
        <w:t xml:space="preserve"> Delivery &amp; Key Performance Policy</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KPIs</w:t>
      </w:r>
      <w:r w:rsidRPr="0064347D">
        <w:rPr>
          <w:rFonts w:ascii="Times New Roman" w:eastAsia="Times New Roman" w:hAnsi="Times New Roman" w:cs="Times New Roman"/>
          <w:sz w:val="24"/>
          <w:szCs w:val="24"/>
        </w:rPr>
        <w:t>: Training completion rate, license activation success, trade test eligibility, syllabus coverage</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Policy Alignment</w:t>
      </w:r>
      <w:r w:rsidRPr="0064347D">
        <w:rPr>
          <w:rFonts w:ascii="Times New Roman" w:eastAsia="Times New Roman" w:hAnsi="Times New Roman" w:cs="Times New Roman"/>
          <w:sz w:val="24"/>
          <w:szCs w:val="24"/>
        </w:rPr>
        <w:t>: DHET NATED, SAQA/NQF, EcoStruxure licensing, municipal safety codes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Investigation Principles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Root cause analysis of training failures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traceability</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readiness mapping</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Collision and traffic safety analytics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NRF/AIU research integration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2️</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Communication &amp; Administration Skills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Device configuration documentation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workflows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coordination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Government liaison and safety reporting</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Career discovery publication and mentoring</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3️</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Statistic Report: Collision &amp; Safety</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Metrics</w:t>
      </w:r>
      <w:r w:rsidRPr="0064347D">
        <w:rPr>
          <w:rFonts w:ascii="Times New Roman" w:eastAsia="Times New Roman" w:hAnsi="Times New Roman" w:cs="Times New Roman"/>
          <w:sz w:val="24"/>
          <w:szCs w:val="24"/>
        </w:rPr>
        <w:t>: Incident frequency, warden deployment, containment level compliance</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Tools</w:t>
      </w:r>
      <w:r w:rsidRPr="0064347D">
        <w:rPr>
          <w:rFonts w:ascii="Times New Roman" w:eastAsia="Times New Roman" w:hAnsi="Times New Roman" w:cs="Times New Roman"/>
          <w:sz w:val="24"/>
          <w:szCs w:val="24"/>
        </w:rPr>
        <w:t>: Visual Basic dashboard, Excel pivot tables, logigramme flowcharts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4️</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Trade Test Requirements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NATED/NN diploma alignment</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DHET-approved syllabi</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Practical assessment modules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EcoStruxure device configuration proficiency</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Safety and licensing documentation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5️</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Audit &amp; Inventory</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GitLab repository logs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Visual Basic audit sheets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LMS training transcripts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Inventory of devices, licenses, and certificates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Cost records and training year logs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6️</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Conclusion</w:t>
      </w:r>
    </w:p>
    <w:p w:rsidR="0064347D" w:rsidRPr="0064347D" w:rsidRDefault="0064347D" w:rsidP="0064347D">
      <w:p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7️</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Visual Basic Code Module: Audit Sheet Generator</w:t>
      </w:r>
    </w:p>
    <w:p w:rsidR="0064347D" w:rsidRPr="0064347D" w:rsidRDefault="0064347D" w:rsidP="0064347D">
      <w:pPr>
        <w:spacing w:after="0"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vb</w:t>
      </w:r>
    </w:p>
    <w:p w:rsidR="0064347D" w:rsidRDefault="0064347D" w:rsidP="00B250CE">
      <w:pPr>
        <w:pStyle w:val="HTMLPreformatted"/>
        <w:numPr>
          <w:ilvl w:val="0"/>
          <w:numId w:val="191"/>
        </w:numPr>
        <w:rPr>
          <w:rStyle w:val="HTMLCode"/>
        </w:rPr>
      </w:pPr>
      <w:r>
        <w:rPr>
          <w:rStyle w:val="HTMLCode"/>
        </w:rPr>
        <w:t>Sub GenerateAuditSheet()</w:t>
      </w:r>
    </w:p>
    <w:p w:rsidR="0064347D" w:rsidRDefault="0064347D" w:rsidP="00B250CE">
      <w:pPr>
        <w:pStyle w:val="HTMLPreformatted"/>
        <w:numPr>
          <w:ilvl w:val="0"/>
          <w:numId w:val="191"/>
        </w:numPr>
        <w:rPr>
          <w:rStyle w:val="HTMLCode"/>
        </w:rPr>
      </w:pPr>
      <w:r>
        <w:rPr>
          <w:rStyle w:val="HTMLCode"/>
        </w:rPr>
        <w:t xml:space="preserve">    Dim ws As Worksheet</w:t>
      </w:r>
    </w:p>
    <w:p w:rsidR="0064347D" w:rsidRDefault="0064347D" w:rsidP="00B250CE">
      <w:pPr>
        <w:pStyle w:val="HTMLPreformatted"/>
        <w:numPr>
          <w:ilvl w:val="0"/>
          <w:numId w:val="191"/>
        </w:numPr>
        <w:rPr>
          <w:rStyle w:val="HTMLCode"/>
        </w:rPr>
      </w:pPr>
      <w:r>
        <w:rPr>
          <w:rStyle w:val="HTMLCode"/>
        </w:rPr>
        <w:t xml:space="preserve">    Set ws = ThisWorkbook.Sheets("AuditLog")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ws.Cells(1, 1).Value = "Date"</w:t>
      </w:r>
    </w:p>
    <w:p w:rsidR="0064347D" w:rsidRDefault="0064347D" w:rsidP="00B250CE">
      <w:pPr>
        <w:pStyle w:val="HTMLPreformatted"/>
        <w:numPr>
          <w:ilvl w:val="0"/>
          <w:numId w:val="191"/>
        </w:numPr>
        <w:rPr>
          <w:rStyle w:val="HTMLCode"/>
        </w:rPr>
      </w:pPr>
      <w:r>
        <w:rPr>
          <w:rStyle w:val="HTMLCode"/>
        </w:rPr>
        <w:t xml:space="preserve">    ws.Cells(1, 2).Value = "Training Module"</w:t>
      </w:r>
    </w:p>
    <w:p w:rsidR="0064347D" w:rsidRDefault="0064347D" w:rsidP="00B250CE">
      <w:pPr>
        <w:pStyle w:val="HTMLPreformatted"/>
        <w:numPr>
          <w:ilvl w:val="0"/>
          <w:numId w:val="191"/>
        </w:numPr>
        <w:rPr>
          <w:rStyle w:val="HTMLCode"/>
        </w:rPr>
      </w:pPr>
      <w:r>
        <w:rPr>
          <w:rStyle w:val="HTMLCode"/>
        </w:rPr>
        <w:t xml:space="preserve">    ws.Cells(1, 3).Value = "Status"</w:t>
      </w:r>
    </w:p>
    <w:p w:rsidR="0064347D" w:rsidRDefault="0064347D" w:rsidP="00B250CE">
      <w:pPr>
        <w:pStyle w:val="HTMLPreformatted"/>
        <w:numPr>
          <w:ilvl w:val="0"/>
          <w:numId w:val="191"/>
        </w:numPr>
        <w:rPr>
          <w:rStyle w:val="HTMLCode"/>
        </w:rPr>
      </w:pPr>
      <w:r>
        <w:rPr>
          <w:rStyle w:val="HTMLCode"/>
        </w:rPr>
        <w:t xml:space="preserve">    ws.Cells(1, 4).Value = "Type"</w:t>
      </w:r>
    </w:p>
    <w:p w:rsidR="0064347D" w:rsidRDefault="0064347D" w:rsidP="00B250CE">
      <w:pPr>
        <w:pStyle w:val="HTMLPreformatted"/>
        <w:numPr>
          <w:ilvl w:val="0"/>
          <w:numId w:val="191"/>
        </w:numPr>
        <w:rPr>
          <w:rStyle w:val="HTMLCode"/>
        </w:rPr>
      </w:pPr>
      <w:r>
        <w:rPr>
          <w:rStyle w:val="HTMLCode"/>
        </w:rPr>
        <w:t xml:space="preserve">    ws.Cells(1, 5).Value = "Score"</w:t>
      </w:r>
    </w:p>
    <w:p w:rsidR="0064347D" w:rsidRDefault="0064347D" w:rsidP="00B250CE">
      <w:pPr>
        <w:pStyle w:val="HTMLPreformatted"/>
        <w:numPr>
          <w:ilvl w:val="0"/>
          <w:numId w:val="191"/>
        </w:numPr>
        <w:rPr>
          <w:rStyle w:val="HTMLCode"/>
        </w:rPr>
      </w:pPr>
      <w:r>
        <w:rPr>
          <w:rStyle w:val="HTMLCode"/>
        </w:rPr>
        <w:t xml:space="preserve">    ws.Cells(1, 6).Value = "Trade Test Ready"</w:t>
      </w:r>
    </w:p>
    <w:p w:rsidR="0064347D" w:rsidRDefault="0064347D" w:rsidP="00B250CE">
      <w:pPr>
        <w:pStyle w:val="HTMLPreformatted"/>
        <w:numPr>
          <w:ilvl w:val="0"/>
          <w:numId w:val="191"/>
        </w:numPr>
        <w:rPr>
          <w:rStyle w:val="HTMLCode"/>
        </w:rPr>
      </w:pPr>
      <w:r>
        <w:rPr>
          <w:rStyle w:val="HTMLCode"/>
        </w:rPr>
        <w:t xml:space="preserve">    ws.Cells(1, 7).Value = "Safety Compliant"</w:t>
      </w:r>
    </w:p>
    <w:p w:rsidR="0064347D" w:rsidRDefault="0064347D" w:rsidP="00B250CE">
      <w:pPr>
        <w:pStyle w:val="HTMLPreformatted"/>
        <w:numPr>
          <w:ilvl w:val="0"/>
          <w:numId w:val="191"/>
        </w:numPr>
        <w:rPr>
          <w:rStyle w:val="HTMLCode"/>
        </w:rPr>
      </w:pPr>
      <w:r>
        <w:rPr>
          <w:rStyle w:val="HTMLCode"/>
        </w:rPr>
        <w:t xml:space="preserve">    ws.Cells(1, 8).Value = "Cost"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 Sample entry</w:t>
      </w:r>
    </w:p>
    <w:p w:rsidR="0064347D" w:rsidRDefault="0064347D" w:rsidP="00B250CE">
      <w:pPr>
        <w:pStyle w:val="HTMLPreformatted"/>
        <w:numPr>
          <w:ilvl w:val="0"/>
          <w:numId w:val="191"/>
        </w:numPr>
        <w:rPr>
          <w:rStyle w:val="HTMLCode"/>
        </w:rPr>
      </w:pPr>
      <w:r>
        <w:rPr>
          <w:rStyle w:val="HTMLCode"/>
        </w:rPr>
        <w:t xml:space="preserve">    ws.Cells(2, 1).Value = "2025-10-17"</w:t>
      </w:r>
    </w:p>
    <w:p w:rsidR="0064347D" w:rsidRDefault="0064347D" w:rsidP="00B250CE">
      <w:pPr>
        <w:pStyle w:val="HTMLPreformatted"/>
        <w:numPr>
          <w:ilvl w:val="0"/>
          <w:numId w:val="191"/>
        </w:numPr>
        <w:rPr>
          <w:rStyle w:val="HTMLCode"/>
        </w:rPr>
      </w:pPr>
      <w:r>
        <w:rPr>
          <w:rStyle w:val="HTMLCode"/>
        </w:rPr>
        <w:t xml:space="preserve">    ws.Cells(2, 2).Value = "EcoStruxure Power Foundational"</w:t>
      </w:r>
    </w:p>
    <w:p w:rsidR="0064347D" w:rsidRDefault="0064347D" w:rsidP="00B250CE">
      <w:pPr>
        <w:pStyle w:val="HTMLPreformatted"/>
        <w:numPr>
          <w:ilvl w:val="0"/>
          <w:numId w:val="191"/>
        </w:numPr>
        <w:rPr>
          <w:rStyle w:val="HTMLCode"/>
        </w:rPr>
      </w:pPr>
      <w:r>
        <w:rPr>
          <w:rStyle w:val="HTMLCode"/>
        </w:rPr>
        <w:t xml:space="preserve">    ws.Cells(2, 3).Value = "In Progress"</w:t>
      </w:r>
    </w:p>
    <w:p w:rsidR="0064347D" w:rsidRDefault="0064347D" w:rsidP="00B250CE">
      <w:pPr>
        <w:pStyle w:val="HTMLPreformatted"/>
        <w:numPr>
          <w:ilvl w:val="0"/>
          <w:numId w:val="191"/>
        </w:numPr>
        <w:rPr>
          <w:rStyle w:val="HTMLCode"/>
        </w:rPr>
      </w:pPr>
      <w:r>
        <w:rPr>
          <w:rStyle w:val="HTMLCode"/>
        </w:rPr>
        <w:t xml:space="preserve">    ws.Cells(2, 4).Value = "Online Class"</w:t>
      </w:r>
    </w:p>
    <w:p w:rsidR="0064347D" w:rsidRDefault="0064347D" w:rsidP="00B250CE">
      <w:pPr>
        <w:pStyle w:val="HTMLPreformatted"/>
        <w:numPr>
          <w:ilvl w:val="0"/>
          <w:numId w:val="191"/>
        </w:numPr>
        <w:rPr>
          <w:rStyle w:val="HTMLCode"/>
        </w:rPr>
      </w:pPr>
      <w:r>
        <w:rPr>
          <w:rStyle w:val="HTMLCode"/>
        </w:rPr>
        <w:t xml:space="preserve">    ws.Cells(2, 5).Value = "—"</w:t>
      </w:r>
    </w:p>
    <w:p w:rsidR="0064347D" w:rsidRDefault="0064347D" w:rsidP="00B250CE">
      <w:pPr>
        <w:pStyle w:val="HTMLPreformatted"/>
        <w:numPr>
          <w:ilvl w:val="0"/>
          <w:numId w:val="191"/>
        </w:numPr>
        <w:rPr>
          <w:rStyle w:val="HTMLCode"/>
        </w:rPr>
      </w:pPr>
      <w:r>
        <w:rPr>
          <w:rStyle w:val="HTMLCode"/>
        </w:rPr>
        <w:t xml:space="preserve">    ws.Cells(2, 6).Value = "Pending"</w:t>
      </w:r>
    </w:p>
    <w:p w:rsidR="0064347D" w:rsidRDefault="0064347D" w:rsidP="00B250CE">
      <w:pPr>
        <w:pStyle w:val="HTMLPreformatted"/>
        <w:numPr>
          <w:ilvl w:val="0"/>
          <w:numId w:val="191"/>
        </w:numPr>
        <w:rPr>
          <w:rStyle w:val="HTMLCode"/>
        </w:rPr>
      </w:pPr>
      <w:r>
        <w:rPr>
          <w:rStyle w:val="HTMLCode"/>
        </w:rPr>
        <w:t xml:space="preserve">    ws.Cells(2, 7).Value = "Compliant"</w:t>
      </w:r>
    </w:p>
    <w:p w:rsidR="0064347D" w:rsidRDefault="0064347D" w:rsidP="00B250CE">
      <w:pPr>
        <w:pStyle w:val="HTMLPreformatted"/>
        <w:numPr>
          <w:ilvl w:val="0"/>
          <w:numId w:val="191"/>
        </w:numPr>
        <w:rPr>
          <w:rStyle w:val="HTMLCode"/>
        </w:rPr>
      </w:pPr>
      <w:r>
        <w:rPr>
          <w:rStyle w:val="HTMLCode"/>
        </w:rPr>
        <w:t xml:space="preserve">    ws.Cells(2, 8).Value = "R0.00"</w:t>
      </w:r>
    </w:p>
    <w:p w:rsidR="0064347D" w:rsidRDefault="0064347D" w:rsidP="00B250CE">
      <w:pPr>
        <w:pStyle w:val="HTMLPreformatted"/>
        <w:numPr>
          <w:ilvl w:val="0"/>
          <w:numId w:val="191"/>
        </w:numPr>
        <w:rPr>
          <w:rStyle w:val="HTMLCode"/>
        </w:rPr>
      </w:pPr>
      <w:r>
        <w:rPr>
          <w:rStyle w:val="HTMLCode"/>
        </w:rPr>
        <w:t>End Sub</w:t>
      </w:r>
    </w:p>
    <w:p w:rsidR="0064347D" w:rsidRDefault="0064347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Transcript Credential Workflow</w:t>
      </w:r>
    </w:p>
    <w:p w:rsidR="0064347D" w:rsidRDefault="0064347D" w:rsidP="00B250CE">
      <w:pPr>
        <w:pStyle w:val="HTMLPreformatted"/>
        <w:numPr>
          <w:ilvl w:val="0"/>
          <w:numId w:val="191"/>
        </w:numPr>
        <w:rPr>
          <w:rStyle w:val="HTMLCode"/>
        </w:rPr>
      </w:pPr>
      <w:r>
        <w:rPr>
          <w:rStyle w:val="HTMLCode"/>
        </w:rPr>
        <w:t>[Start]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[Import LMS Transcript]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[Filter Active Courses]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[Map to Trade Test Requirements]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[Check Safety &amp; Licensing Compliance]</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[Generate Audit Sheet]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[Publish to GitLab or Archive.org]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[End]</w:t>
      </w:r>
    </w:p>
    <w:p w:rsidR="0064347D" w:rsidRDefault="0064347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64347D" w:rsidRDefault="0064347D" w:rsidP="00B250CE">
      <w:pPr>
        <w:pStyle w:val="ListParagraph"/>
        <w:numPr>
          <w:ilvl w:val="0"/>
          <w:numId w:val="191"/>
        </w:numPr>
      </w:pPr>
      <w:r>
        <w:t>plaintext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[Start]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[Has NATED or NN Diploma?]</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Yes ──► [Completed Relevant Modules?]</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[License Activated and Safety Compliant?]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[Eligible for Trade Test]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Safety &amp; Licensing Module]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Required Curriculum]</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No ──► [Enroll in NATED/NN Programme]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[End]</w:t>
      </w:r>
    </w:p>
    <w:p w:rsidR="0064347D" w:rsidRPr="0064347D" w:rsidRDefault="0064347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43FA8" w:rsidRDefault="00743FA8" w:rsidP="00743FA8">
      <w:pPr>
        <w:pStyle w:val="NormalWeb"/>
      </w:pPr>
      <w:r>
        <w:t xml:space="preserve">Based on your extensive transcript, Tshingombe, here is a fully structured and credential-ready </w:t>
      </w:r>
      <w:r>
        <w:rPr>
          <w:rStyle w:val="Strong"/>
        </w:rPr>
        <w:t>modular research framework</w:t>
      </w:r>
      <w:r>
        <w:t xml:space="preserve"> that integrates your active training, trade test alignment, and NRF/AIU research goals. This version includes your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743FA8" w:rsidRDefault="00743FA8" w:rsidP="00743FA8">
      <w:pPr>
        <w:pStyle w:val="Heading2"/>
      </w:pPr>
      <w:r>
        <w:rPr>
          <w:rFonts w:ascii="Segoe UI Symbol" w:hAnsi="Segoe UI Symbol" w:cs="Segoe UI Symbol"/>
        </w:rPr>
        <w:t>📘</w:t>
      </w:r>
      <w:r>
        <w:t xml:space="preserve"> Modular Career Discovery &amp; Credential Framework – Tshingombe Fiston</w:t>
      </w:r>
    </w:p>
    <w:p w:rsidR="00743FA8" w:rsidRDefault="00743FA8" w:rsidP="00743FA8">
      <w:pPr>
        <w:pStyle w:val="Heading3"/>
      </w:pPr>
      <w:r>
        <w:t>1️</w:t>
      </w:r>
      <w:r>
        <w:rPr>
          <w:rFonts w:ascii="Tahoma" w:hAnsi="Tahoma" w:cs="Tahoma"/>
        </w:rPr>
        <w:t>⃣</w:t>
      </w:r>
      <w:r>
        <w:t xml:space="preserve"> Overview</w:t>
      </w:r>
    </w:p>
    <w:p w:rsidR="00743FA8" w:rsidRDefault="00743FA8" w:rsidP="00743FA8">
      <w:pPr>
        <w:pStyle w:val="NormalWeb"/>
      </w:pPr>
      <w:r>
        <w:t>This framework consolidates 142 active training modules (12.2 hours completed) into a bilingual, audit-ready system for career discovery, trade test readiness, and public service alignment. It integrates:</w:t>
      </w:r>
    </w:p>
    <w:p w:rsidR="00743FA8" w:rsidRDefault="00743FA8" w:rsidP="00B250CE">
      <w:pPr>
        <w:pStyle w:val="NormalWeb"/>
        <w:numPr>
          <w:ilvl w:val="0"/>
          <w:numId w:val="236"/>
        </w:numPr>
      </w:pPr>
      <w:r>
        <w:t>Schneider Electric, EcoStruxure, Altivar, PowerLogic, OWASP, KNX, RFID, and cybersecurity modules</w:t>
      </w:r>
    </w:p>
    <w:p w:rsidR="00743FA8" w:rsidRDefault="00743FA8" w:rsidP="00B250CE">
      <w:pPr>
        <w:pStyle w:val="NormalWeb"/>
        <w:numPr>
          <w:ilvl w:val="0"/>
          <w:numId w:val="236"/>
        </w:numPr>
      </w:pPr>
      <w:r>
        <w:t>NRF and AIU-aligned research goals</w:t>
      </w:r>
    </w:p>
    <w:p w:rsidR="00743FA8" w:rsidRDefault="00743FA8" w:rsidP="00B250CE">
      <w:pPr>
        <w:pStyle w:val="NormalWeb"/>
        <w:numPr>
          <w:ilvl w:val="0"/>
          <w:numId w:val="236"/>
        </w:numPr>
      </w:pPr>
      <w:r>
        <w:t>SAQA/NQF and DHET trade test requirements</w:t>
      </w:r>
    </w:p>
    <w:p w:rsidR="00743FA8" w:rsidRDefault="00743FA8" w:rsidP="00B250CE">
      <w:pPr>
        <w:pStyle w:val="NormalWeb"/>
        <w:numPr>
          <w:ilvl w:val="0"/>
          <w:numId w:val="236"/>
        </w:numPr>
      </w:pPr>
      <w:r>
        <w:t>Safety, licensing, and regulatory compliance</w:t>
      </w:r>
    </w:p>
    <w:p w:rsidR="00743FA8" w:rsidRDefault="00743FA8" w:rsidP="00743FA8">
      <w:pPr>
        <w:pStyle w:val="Heading3"/>
      </w:pPr>
      <w:r>
        <w:t>2️</w:t>
      </w:r>
      <w:r>
        <w:rPr>
          <w:rFonts w:ascii="Tahoma" w:hAnsi="Tahoma" w:cs="Tahoma"/>
        </w:rPr>
        <w:t>⃣</w:t>
      </w:r>
      <w:r>
        <w:t xml:space="preserve"> Scope</w:t>
      </w:r>
    </w:p>
    <w:p w:rsidR="00743FA8" w:rsidRDefault="00743FA8" w:rsidP="00B250CE">
      <w:pPr>
        <w:pStyle w:val="NormalWeb"/>
        <w:numPr>
          <w:ilvl w:val="0"/>
          <w:numId w:val="237"/>
        </w:numPr>
      </w:pPr>
      <w:r>
        <w:rPr>
          <w:rStyle w:val="Strong"/>
        </w:rPr>
        <w:t>Domains</w:t>
      </w:r>
      <w:r>
        <w:t>: Electrical engineering, automation, cybersecurity, sustainability, trade testing, government safety compliance</w:t>
      </w:r>
    </w:p>
    <w:p w:rsidR="00743FA8" w:rsidRDefault="00743FA8" w:rsidP="00B250CE">
      <w:pPr>
        <w:pStyle w:val="NormalWeb"/>
        <w:numPr>
          <w:ilvl w:val="0"/>
          <w:numId w:val="237"/>
        </w:numPr>
      </w:pPr>
      <w:r>
        <w:rPr>
          <w:rStyle w:val="Strong"/>
        </w:rPr>
        <w:t>Stakeholders</w:t>
      </w:r>
      <w:r>
        <w:t>: DHET, SAQA, NRF, AIU, NSF, Schneider Electric, TVET colleges</w:t>
      </w:r>
    </w:p>
    <w:p w:rsidR="00743FA8" w:rsidRDefault="00743FA8" w:rsidP="00B250CE">
      <w:pPr>
        <w:pStyle w:val="NormalWeb"/>
        <w:numPr>
          <w:ilvl w:val="0"/>
          <w:numId w:val="237"/>
        </w:numPr>
      </w:pPr>
      <w:r>
        <w:rPr>
          <w:rStyle w:val="Strong"/>
        </w:rPr>
        <w:t>Outputs</w:t>
      </w:r>
      <w:r>
        <w:t>: Audit logs, training records, syllabi, trade test eligibility, Visual Basic modules, logigrammes, algorigrammes</w:t>
      </w:r>
    </w:p>
    <w:p w:rsidR="00743FA8" w:rsidRDefault="00743FA8" w:rsidP="00743FA8">
      <w:pPr>
        <w:pStyle w:val="Heading3"/>
      </w:pPr>
      <w:r>
        <w:t>3️</w:t>
      </w:r>
      <w:r>
        <w:rPr>
          <w:rFonts w:ascii="Tahoma" w:hAnsi="Tahoma" w:cs="Tahoma"/>
        </w:rPr>
        <w:t>⃣</w:t>
      </w:r>
      <w:r>
        <w:t xml:space="preserve"> Keywords</w:t>
      </w:r>
    </w:p>
    <w:p w:rsidR="00743FA8" w:rsidRDefault="00743FA8" w:rsidP="00743FA8">
      <w:pPr>
        <w:pStyle w:val="NormalWeb"/>
      </w:pPr>
      <w:r>
        <w:t>EcoStruxure, NRF, AIU, Trade Test, TVET, NATED, NCV, Safety, Collision Statistics, Warden Training, Audit, Visual Basic, Logigramme, Algorigramme, Credential Framework, Career Discovery, Licensing, Sustainability, OWASP, PowerLogic, Altivar, KNX, RFID, EMC, UPS, CanCAD</w:t>
      </w:r>
    </w:p>
    <w:p w:rsidR="00743FA8" w:rsidRDefault="00743FA8" w:rsidP="00743FA8">
      <w:pPr>
        <w:pStyle w:val="Heading3"/>
      </w:pPr>
      <w:r>
        <w:t>4️</w:t>
      </w:r>
      <w:r>
        <w:rPr>
          <w:rFonts w:ascii="Tahoma" w:hAnsi="Tahoma" w:cs="Tahoma"/>
        </w:rPr>
        <w:t>⃣</w:t>
      </w:r>
      <w:r>
        <w:t xml:space="preserve"> Research Statement</w:t>
      </w:r>
    </w:p>
    <w:p w:rsidR="00743FA8" w:rsidRDefault="00743FA8" w:rsidP="00743FA8">
      <w:pPr>
        <w:pStyle w:val="NormalWeb"/>
      </w:pPr>
      <w:r>
        <w:t>To design a modular, credential-linked framework that integrates engineering training, safety analytics, and vocational certification into a unified public service and career development system.</w:t>
      </w:r>
    </w:p>
    <w:p w:rsidR="00743FA8" w:rsidRDefault="00743FA8" w:rsidP="00743FA8">
      <w:pPr>
        <w:pStyle w:val="Heading3"/>
      </w:pPr>
      <w:r>
        <w:t>5️</w:t>
      </w:r>
      <w:r>
        <w:rPr>
          <w:rFonts w:ascii="Tahoma" w:hAnsi="Tahoma" w:cs="Tahoma"/>
        </w:rPr>
        <w:t>⃣</w:t>
      </w:r>
      <w:r>
        <w:t xml:space="preserve"> Methodology</w:t>
      </w:r>
    </w:p>
    <w:p w:rsidR="00743FA8" w:rsidRDefault="00743FA8" w:rsidP="00B250CE">
      <w:pPr>
        <w:pStyle w:val="NormalWeb"/>
        <w:numPr>
          <w:ilvl w:val="0"/>
          <w:numId w:val="238"/>
        </w:numPr>
      </w:pPr>
      <w:r>
        <w:rPr>
          <w:rStyle w:val="Strong"/>
        </w:rPr>
        <w:t>Data Collection</w:t>
      </w:r>
      <w:r>
        <w:t>: LMS transcripts, course metadata, trade test forms, safety reports</w:t>
      </w:r>
    </w:p>
    <w:p w:rsidR="00743FA8" w:rsidRDefault="00743FA8" w:rsidP="00B250CE">
      <w:pPr>
        <w:pStyle w:val="NormalWeb"/>
        <w:numPr>
          <w:ilvl w:val="0"/>
          <w:numId w:val="238"/>
        </w:numPr>
      </w:pPr>
      <w:r>
        <w:rPr>
          <w:rStyle w:val="Strong"/>
        </w:rPr>
        <w:t>Analysis Tools</w:t>
      </w:r>
      <w:r>
        <w:t>: Visual Basic for audit automation, logigrammes for workflow mapping, algorigrammes for decision logic</w:t>
      </w:r>
    </w:p>
    <w:p w:rsidR="00743FA8" w:rsidRDefault="00743FA8" w:rsidP="00B250CE">
      <w:pPr>
        <w:pStyle w:val="NormalWeb"/>
        <w:numPr>
          <w:ilvl w:val="0"/>
          <w:numId w:val="238"/>
        </w:numPr>
      </w:pPr>
      <w:r>
        <w:rPr>
          <w:rStyle w:val="Strong"/>
        </w:rPr>
        <w:t>Validation</w:t>
      </w:r>
      <w:r>
        <w:t>: SAQA/NQF alignment, NRF/AIU research mapping, trade test simulation</w:t>
      </w:r>
    </w:p>
    <w:p w:rsidR="00743FA8" w:rsidRDefault="00743FA8" w:rsidP="00743FA8">
      <w:pPr>
        <w:pStyle w:val="Heading3"/>
      </w:pPr>
      <w:r>
        <w:t>6️</w:t>
      </w:r>
      <w:r>
        <w:rPr>
          <w:rFonts w:ascii="Tahoma" w:hAnsi="Tahoma" w:cs="Tahoma"/>
        </w:rPr>
        <w:t>⃣</w:t>
      </w:r>
      <w:r>
        <w:t xml:space="preserve"> Data Analysis</w:t>
      </w:r>
    </w:p>
    <w:p w:rsidR="00743FA8" w:rsidRDefault="00743FA8" w:rsidP="00B250CE">
      <w:pPr>
        <w:pStyle w:val="NormalWeb"/>
        <w:numPr>
          <w:ilvl w:val="0"/>
          <w:numId w:val="239"/>
        </w:numPr>
      </w:pPr>
      <w:r>
        <w:rPr>
          <w:rStyle w:val="Strong"/>
        </w:rPr>
        <w:t>Sources</w:t>
      </w:r>
      <w:r>
        <w:t>: Transcript metadata, course codes, completion status, cost records</w:t>
      </w:r>
    </w:p>
    <w:p w:rsidR="00743FA8" w:rsidRDefault="00743FA8" w:rsidP="00B250CE">
      <w:pPr>
        <w:pStyle w:val="NormalWeb"/>
        <w:numPr>
          <w:ilvl w:val="0"/>
          <w:numId w:val="239"/>
        </w:numPr>
      </w:pPr>
      <w:r>
        <w:rPr>
          <w:rStyle w:val="Strong"/>
        </w:rPr>
        <w:t>Techniques</w:t>
      </w:r>
      <w:r>
        <w:t>: Incident correlation, syllabus mapping, reward tracking, training progress analytics</w:t>
      </w:r>
    </w:p>
    <w:p w:rsidR="00743FA8" w:rsidRDefault="00743FA8" w:rsidP="00743FA8">
      <w:pPr>
        <w:pStyle w:val="Heading3"/>
      </w:pPr>
      <w:r>
        <w:t>7️</w:t>
      </w:r>
      <w:r>
        <w:rPr>
          <w:rFonts w:ascii="Tahoma" w:hAnsi="Tahoma" w:cs="Tahoma"/>
        </w:rPr>
        <w:t>⃣</w:t>
      </w:r>
      <w:r>
        <w:t xml:space="preserve"> Advantages</w:t>
      </w:r>
    </w:p>
    <w:p w:rsidR="00743FA8" w:rsidRDefault="00743FA8" w:rsidP="00B250CE">
      <w:pPr>
        <w:pStyle w:val="NormalWeb"/>
        <w:numPr>
          <w:ilvl w:val="0"/>
          <w:numId w:val="240"/>
        </w:numPr>
      </w:pPr>
      <w:r>
        <w:t>Modular and scalable</w:t>
      </w:r>
    </w:p>
    <w:p w:rsidR="00743FA8" w:rsidRDefault="00743FA8" w:rsidP="00B250CE">
      <w:pPr>
        <w:pStyle w:val="NormalWeb"/>
        <w:numPr>
          <w:ilvl w:val="0"/>
          <w:numId w:val="240"/>
        </w:numPr>
      </w:pPr>
      <w:r>
        <w:t>Audit-ready and bilingual</w:t>
      </w:r>
    </w:p>
    <w:p w:rsidR="00743FA8" w:rsidRDefault="00743FA8" w:rsidP="00B250CE">
      <w:pPr>
        <w:pStyle w:val="NormalWeb"/>
        <w:numPr>
          <w:ilvl w:val="0"/>
          <w:numId w:val="240"/>
        </w:numPr>
      </w:pPr>
      <w:r>
        <w:t>Cross-platform integration</w:t>
      </w:r>
    </w:p>
    <w:p w:rsidR="00743FA8" w:rsidRDefault="00743FA8" w:rsidP="00B250CE">
      <w:pPr>
        <w:pStyle w:val="NormalWeb"/>
        <w:numPr>
          <w:ilvl w:val="0"/>
          <w:numId w:val="240"/>
        </w:numPr>
      </w:pPr>
      <w:r>
        <w:t>Trade test and SAQA/NQF alignment</w:t>
      </w:r>
    </w:p>
    <w:p w:rsidR="00743FA8" w:rsidRDefault="00743FA8" w:rsidP="00B250CE">
      <w:pPr>
        <w:pStyle w:val="NormalWeb"/>
        <w:numPr>
          <w:ilvl w:val="0"/>
          <w:numId w:val="240"/>
        </w:numPr>
      </w:pPr>
      <w:r>
        <w:t>NRF/AIU research traceability</w:t>
      </w:r>
    </w:p>
    <w:p w:rsidR="00743FA8" w:rsidRDefault="00743FA8" w:rsidP="00743FA8">
      <w:pPr>
        <w:pStyle w:val="Heading3"/>
      </w:pPr>
      <w:r>
        <w:t>8️</w:t>
      </w:r>
      <w:r>
        <w:rPr>
          <w:rFonts w:ascii="Tahoma" w:hAnsi="Tahoma" w:cs="Tahoma"/>
        </w:rPr>
        <w:t>⃣</w:t>
      </w:r>
      <w:r>
        <w:t xml:space="preserve"> Disadvantages</w:t>
      </w:r>
    </w:p>
    <w:p w:rsidR="00743FA8" w:rsidRDefault="00743FA8" w:rsidP="00B250CE">
      <w:pPr>
        <w:pStyle w:val="NormalWeb"/>
        <w:numPr>
          <w:ilvl w:val="0"/>
          <w:numId w:val="241"/>
        </w:numPr>
      </w:pPr>
      <w:r>
        <w:t>Requires multi-platform coordination</w:t>
      </w:r>
    </w:p>
    <w:p w:rsidR="00743FA8" w:rsidRDefault="00743FA8" w:rsidP="00B250CE">
      <w:pPr>
        <w:pStyle w:val="NormalWeb"/>
        <w:numPr>
          <w:ilvl w:val="0"/>
          <w:numId w:val="241"/>
        </w:numPr>
      </w:pPr>
      <w:r>
        <w:t>High documentation overhead</w:t>
      </w:r>
    </w:p>
    <w:p w:rsidR="00743FA8" w:rsidRDefault="00743FA8" w:rsidP="00B250CE">
      <w:pPr>
        <w:pStyle w:val="NormalWeb"/>
        <w:numPr>
          <w:ilvl w:val="0"/>
          <w:numId w:val="241"/>
        </w:numPr>
      </w:pPr>
      <w:r>
        <w:t>Licensing dependencies across networks</w:t>
      </w:r>
    </w:p>
    <w:p w:rsidR="00743FA8" w:rsidRDefault="00743FA8" w:rsidP="00743FA8">
      <w:pPr>
        <w:pStyle w:val="Heading3"/>
      </w:pPr>
      <w:r>
        <w:t>9️</w:t>
      </w:r>
      <w:r>
        <w:rPr>
          <w:rFonts w:ascii="Tahoma" w:hAnsi="Tahoma" w:cs="Tahoma"/>
        </w:rPr>
        <w:t>⃣</w:t>
      </w:r>
      <w:r>
        <w:t xml:space="preserve"> Management System Information</w:t>
      </w:r>
    </w:p>
    <w:p w:rsidR="00743FA8" w:rsidRDefault="00743FA8" w:rsidP="00B250CE">
      <w:pPr>
        <w:pStyle w:val="NormalWeb"/>
        <w:numPr>
          <w:ilvl w:val="0"/>
          <w:numId w:val="242"/>
        </w:numPr>
      </w:pPr>
      <w:r>
        <w:rPr>
          <w:rStyle w:val="Strong"/>
        </w:rPr>
        <w:t>Platform</w:t>
      </w:r>
      <w:r>
        <w:t xml:space="preserve">: GitLab + </w:t>
      </w:r>
    </w:p>
    <w:p w:rsidR="00743FA8" w:rsidRPr="00743FA8" w:rsidRDefault="00743FA8" w:rsidP="00B250CE">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Modules</w:t>
      </w:r>
      <w:r w:rsidRPr="00743FA8">
        <w:rPr>
          <w:rFonts w:ascii="Times New Roman" w:eastAsia="Times New Roman" w:hAnsi="Times New Roman" w:cs="Times New Roman"/>
          <w:sz w:val="24"/>
          <w:szCs w:val="24"/>
        </w:rPr>
        <w:t>: Credential tracker, syllabus mapper, reward ledger, audit log generator</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Segoe UI Symbol" w:eastAsia="Times New Roman" w:hAnsi="Segoe UI Symbol" w:cs="Segoe UI Symbol"/>
          <w:b/>
          <w:bCs/>
          <w:sz w:val="27"/>
          <w:szCs w:val="27"/>
        </w:rPr>
        <w:t>🔟</w:t>
      </w:r>
      <w:r w:rsidRPr="00743FA8">
        <w:rPr>
          <w:rFonts w:ascii="Times New Roman" w:eastAsia="Times New Roman" w:hAnsi="Times New Roman" w:cs="Times New Roman"/>
          <w:b/>
          <w:bCs/>
          <w:sz w:val="27"/>
          <w:szCs w:val="27"/>
        </w:rPr>
        <w:t xml:space="preserve"> Delivery &amp; Key Performance Policy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KPIs</w:t>
      </w:r>
      <w:r w:rsidRPr="00743FA8">
        <w:rPr>
          <w:rFonts w:ascii="Times New Roman" w:eastAsia="Times New Roman" w:hAnsi="Times New Roman" w:cs="Times New Roman"/>
          <w:sz w:val="24"/>
          <w:szCs w:val="24"/>
        </w:rPr>
        <w:t>: Training completion rate, license activation success, trade test eligibility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Policy Alignment</w:t>
      </w:r>
      <w:r w:rsidRPr="00743FA8">
        <w:rPr>
          <w:rFonts w:ascii="Times New Roman" w:eastAsia="Times New Roman" w:hAnsi="Times New Roman" w:cs="Times New Roman"/>
          <w:sz w:val="24"/>
          <w:szCs w:val="24"/>
        </w:rPr>
        <w:t>: DHET NATED, SAQA/NQF, EcoStruxure licensing, municipal safety codes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Investigation Principles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Root cause analysis of training failures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traceability</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readiness mapping</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Collision and traffic safety analytics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NRF/AIU research integration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2️</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Communication &amp; Administration Skills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Device configuration documentation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workflows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coordination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Career discovery publication and mentoring</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3️</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Statistic Report: Collision &amp; Safety</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Metrics</w:t>
      </w:r>
      <w:r w:rsidRPr="00743FA8">
        <w:rPr>
          <w:rFonts w:ascii="Times New Roman" w:eastAsia="Times New Roman" w:hAnsi="Times New Roman" w:cs="Times New Roman"/>
          <w:sz w:val="24"/>
          <w:szCs w:val="24"/>
        </w:rPr>
        <w:t>: Incident frequency, warden deployment, containment level compliance</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Tools</w:t>
      </w:r>
      <w:r w:rsidRPr="00743FA8">
        <w:rPr>
          <w:rFonts w:ascii="Times New Roman" w:eastAsia="Times New Roman" w:hAnsi="Times New Roman" w:cs="Times New Roman"/>
          <w:sz w:val="24"/>
          <w:szCs w:val="24"/>
        </w:rPr>
        <w:t>: Visual Basic dashboard, Excel pivot tables, logigramme flowcharts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4️</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Trade Test Requirements</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NATED/NN diploma alignment</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DHET-approved syllabi</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EcoStruxure device configuration proficiency</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Safety and licensing documentation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5️</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Audit &amp; Inventory</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GitLab repository logs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Visual Basic audit sheets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LMS training transcripts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Inventory of devices, licenses, and certificates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6️</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Conclusion</w:t>
      </w:r>
    </w:p>
    <w:p w:rsidR="00743FA8" w:rsidRPr="00743FA8" w:rsidRDefault="00743FA8" w:rsidP="00743FA8">
      <w:p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7️</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Bibliography</w:t>
      </w:r>
    </w:p>
    <w:p w:rsidR="00743FA8" w:rsidRPr="00743FA8" w:rsidRDefault="00743FA8" w:rsidP="00B250CE">
      <w:pPr>
        <w:numPr>
          <w:ilvl w:val="0"/>
          <w:numId w:val="250"/>
        </w:numPr>
        <w:spacing w:beforeAutospacing="1" w:after="0" w:afterAutospacing="1" w:line="240" w:lineRule="auto"/>
        <w:rPr>
          <w:rFonts w:ascii="Times New Roman" w:eastAsia="Times New Roman" w:hAnsi="Times New Roman" w:cs="Times New Roman"/>
          <w:sz w:val="24"/>
          <w:szCs w:val="24"/>
        </w:rPr>
      </w:pPr>
    </w:p>
    <w:p w:rsidR="00370DE9" w:rsidRPr="00786559" w:rsidRDefault="00786559"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Audit Sheet Generator</w:t>
      </w:r>
    </w:p>
    <w:p w:rsidR="00786559" w:rsidRDefault="00786559" w:rsidP="00B250CE">
      <w:pPr>
        <w:pStyle w:val="HTMLPreformatted"/>
        <w:numPr>
          <w:ilvl w:val="0"/>
          <w:numId w:val="191"/>
        </w:numPr>
        <w:rPr>
          <w:rStyle w:val="HTMLCode"/>
        </w:rPr>
      </w:pPr>
      <w:r>
        <w:rPr>
          <w:rStyle w:val="HTMLCode"/>
        </w:rPr>
        <w:t>Sub GenerateAuditSheet()</w:t>
      </w:r>
    </w:p>
    <w:p w:rsidR="00786559" w:rsidRDefault="00786559" w:rsidP="00B250CE">
      <w:pPr>
        <w:pStyle w:val="HTMLPreformatted"/>
        <w:numPr>
          <w:ilvl w:val="0"/>
          <w:numId w:val="191"/>
        </w:numPr>
        <w:rPr>
          <w:rStyle w:val="HTMLCode"/>
        </w:rPr>
      </w:pPr>
      <w:r>
        <w:rPr>
          <w:rStyle w:val="HTMLCode"/>
        </w:rPr>
        <w:t xml:space="preserve">    Dim ws As Worksheet</w:t>
      </w:r>
    </w:p>
    <w:p w:rsidR="00786559" w:rsidRDefault="00786559" w:rsidP="00B250CE">
      <w:pPr>
        <w:pStyle w:val="HTMLPreformatted"/>
        <w:numPr>
          <w:ilvl w:val="0"/>
          <w:numId w:val="191"/>
        </w:numPr>
        <w:rPr>
          <w:rStyle w:val="HTMLCode"/>
        </w:rPr>
      </w:pPr>
      <w:r>
        <w:rPr>
          <w:rStyle w:val="HTMLCode"/>
        </w:rPr>
        <w:t xml:space="preserve">    Set ws = ThisWorkbook.Sheets("AuditLog")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ws.Cells(1, 1).Value = "Date"</w:t>
      </w:r>
    </w:p>
    <w:p w:rsidR="00786559" w:rsidRDefault="00786559" w:rsidP="00B250CE">
      <w:pPr>
        <w:pStyle w:val="HTMLPreformatted"/>
        <w:numPr>
          <w:ilvl w:val="0"/>
          <w:numId w:val="191"/>
        </w:numPr>
        <w:rPr>
          <w:rStyle w:val="HTMLCode"/>
        </w:rPr>
      </w:pPr>
      <w:r>
        <w:rPr>
          <w:rStyle w:val="HTMLCode"/>
        </w:rPr>
        <w:t xml:space="preserve">    ws.Cells(1, 2).Value = "Training Module"</w:t>
      </w:r>
    </w:p>
    <w:p w:rsidR="00786559" w:rsidRDefault="00786559" w:rsidP="00B250CE">
      <w:pPr>
        <w:pStyle w:val="HTMLPreformatted"/>
        <w:numPr>
          <w:ilvl w:val="0"/>
          <w:numId w:val="191"/>
        </w:numPr>
        <w:rPr>
          <w:rStyle w:val="HTMLCode"/>
        </w:rPr>
      </w:pPr>
      <w:r>
        <w:rPr>
          <w:rStyle w:val="HTMLCode"/>
        </w:rPr>
        <w:t xml:space="preserve">    ws.Cells(1, 3).Value = "Status"</w:t>
      </w:r>
    </w:p>
    <w:p w:rsidR="00786559" w:rsidRDefault="00786559" w:rsidP="00B250CE">
      <w:pPr>
        <w:pStyle w:val="HTMLPreformatted"/>
        <w:numPr>
          <w:ilvl w:val="0"/>
          <w:numId w:val="191"/>
        </w:numPr>
        <w:rPr>
          <w:rStyle w:val="HTMLCode"/>
        </w:rPr>
      </w:pPr>
      <w:r>
        <w:rPr>
          <w:rStyle w:val="HTMLCode"/>
        </w:rPr>
        <w:t xml:space="preserve">    ws.Cells(1, 4).Value = "Type"</w:t>
      </w:r>
    </w:p>
    <w:p w:rsidR="00786559" w:rsidRDefault="00786559" w:rsidP="00B250CE">
      <w:pPr>
        <w:pStyle w:val="HTMLPreformatted"/>
        <w:numPr>
          <w:ilvl w:val="0"/>
          <w:numId w:val="191"/>
        </w:numPr>
        <w:rPr>
          <w:rStyle w:val="HTMLCode"/>
        </w:rPr>
      </w:pPr>
      <w:r>
        <w:rPr>
          <w:rStyle w:val="HTMLCode"/>
        </w:rPr>
        <w:t xml:space="preserve">    ws.Cells(1, 5).Value = "Score"</w:t>
      </w:r>
    </w:p>
    <w:p w:rsidR="00786559" w:rsidRDefault="00786559" w:rsidP="00B250CE">
      <w:pPr>
        <w:pStyle w:val="HTMLPreformatted"/>
        <w:numPr>
          <w:ilvl w:val="0"/>
          <w:numId w:val="191"/>
        </w:numPr>
        <w:rPr>
          <w:rStyle w:val="HTMLCode"/>
        </w:rPr>
      </w:pPr>
      <w:r>
        <w:rPr>
          <w:rStyle w:val="HTMLCode"/>
        </w:rPr>
        <w:t xml:space="preserve">    ws.Cells(1, 6).Value = "Trade Test Ready"</w:t>
      </w:r>
    </w:p>
    <w:p w:rsidR="00786559" w:rsidRDefault="00786559" w:rsidP="00B250CE">
      <w:pPr>
        <w:pStyle w:val="HTMLPreformatted"/>
        <w:numPr>
          <w:ilvl w:val="0"/>
          <w:numId w:val="191"/>
        </w:numPr>
        <w:rPr>
          <w:rStyle w:val="HTMLCode"/>
        </w:rPr>
      </w:pPr>
      <w:r>
        <w:rPr>
          <w:rStyle w:val="HTMLCode"/>
        </w:rPr>
        <w:t xml:space="preserve">    ws.Cells(1, 7).Value = "Safety Compliant"</w:t>
      </w:r>
    </w:p>
    <w:p w:rsidR="00786559" w:rsidRDefault="00786559" w:rsidP="00B250CE">
      <w:pPr>
        <w:pStyle w:val="HTMLPreformatted"/>
        <w:numPr>
          <w:ilvl w:val="0"/>
          <w:numId w:val="191"/>
        </w:numPr>
        <w:rPr>
          <w:rStyle w:val="HTMLCode"/>
        </w:rPr>
      </w:pPr>
      <w:r>
        <w:rPr>
          <w:rStyle w:val="HTMLCode"/>
        </w:rPr>
        <w:t xml:space="preserve">    ws.Cells(1, 8).Value = "Cost"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 Sample entry</w:t>
      </w:r>
    </w:p>
    <w:p w:rsidR="00786559" w:rsidRDefault="00786559" w:rsidP="00B250CE">
      <w:pPr>
        <w:pStyle w:val="HTMLPreformatted"/>
        <w:numPr>
          <w:ilvl w:val="0"/>
          <w:numId w:val="191"/>
        </w:numPr>
        <w:rPr>
          <w:rStyle w:val="HTMLCode"/>
        </w:rPr>
      </w:pPr>
      <w:r>
        <w:rPr>
          <w:rStyle w:val="HTMLCode"/>
        </w:rPr>
        <w:t xml:space="preserve">    ws.Cells(2, 1).Value = "2025-10-17"</w:t>
      </w:r>
    </w:p>
    <w:p w:rsidR="00786559" w:rsidRDefault="00786559" w:rsidP="00B250CE">
      <w:pPr>
        <w:pStyle w:val="HTMLPreformatted"/>
        <w:numPr>
          <w:ilvl w:val="0"/>
          <w:numId w:val="191"/>
        </w:numPr>
        <w:rPr>
          <w:rStyle w:val="HTMLCode"/>
        </w:rPr>
      </w:pPr>
      <w:r>
        <w:rPr>
          <w:rStyle w:val="HTMLCode"/>
        </w:rPr>
        <w:t xml:space="preserve">    ws.Cells(2, 2).Value = "EcoStruxure Power Foundational"</w:t>
      </w:r>
    </w:p>
    <w:p w:rsidR="00786559" w:rsidRDefault="00786559" w:rsidP="00B250CE">
      <w:pPr>
        <w:pStyle w:val="HTMLPreformatted"/>
        <w:numPr>
          <w:ilvl w:val="0"/>
          <w:numId w:val="191"/>
        </w:numPr>
        <w:rPr>
          <w:rStyle w:val="HTMLCode"/>
        </w:rPr>
      </w:pPr>
      <w:r>
        <w:rPr>
          <w:rStyle w:val="HTMLCode"/>
        </w:rPr>
        <w:t xml:space="preserve">    ws.Cells(2, 3).Value = "In Progress"</w:t>
      </w:r>
    </w:p>
    <w:p w:rsidR="00786559" w:rsidRDefault="00786559" w:rsidP="00B250CE">
      <w:pPr>
        <w:pStyle w:val="HTMLPreformatted"/>
        <w:numPr>
          <w:ilvl w:val="0"/>
          <w:numId w:val="191"/>
        </w:numPr>
        <w:rPr>
          <w:rStyle w:val="HTMLCode"/>
        </w:rPr>
      </w:pPr>
      <w:r>
        <w:rPr>
          <w:rStyle w:val="HTMLCode"/>
        </w:rPr>
        <w:t xml:space="preserve">    ws.Cells(2, 4).Value = "Online Class"</w:t>
      </w:r>
    </w:p>
    <w:p w:rsidR="00786559" w:rsidRDefault="00786559" w:rsidP="00B250CE">
      <w:pPr>
        <w:pStyle w:val="HTMLPreformatted"/>
        <w:numPr>
          <w:ilvl w:val="0"/>
          <w:numId w:val="191"/>
        </w:numPr>
        <w:rPr>
          <w:rStyle w:val="HTMLCode"/>
        </w:rPr>
      </w:pPr>
      <w:r>
        <w:rPr>
          <w:rStyle w:val="HTMLCode"/>
        </w:rPr>
        <w:t xml:space="preserve">    ws.Cells(2, 5).Value = "—"</w:t>
      </w:r>
    </w:p>
    <w:p w:rsidR="00786559" w:rsidRDefault="00786559" w:rsidP="00B250CE">
      <w:pPr>
        <w:pStyle w:val="HTMLPreformatted"/>
        <w:numPr>
          <w:ilvl w:val="0"/>
          <w:numId w:val="191"/>
        </w:numPr>
        <w:rPr>
          <w:rStyle w:val="HTMLCode"/>
        </w:rPr>
      </w:pPr>
      <w:r>
        <w:rPr>
          <w:rStyle w:val="HTMLCode"/>
        </w:rPr>
        <w:t xml:space="preserve">    ws.Cells(2, 6).Value = "Pending"</w:t>
      </w:r>
    </w:p>
    <w:p w:rsidR="00786559" w:rsidRDefault="00786559" w:rsidP="00B250CE">
      <w:pPr>
        <w:pStyle w:val="HTMLPreformatted"/>
        <w:numPr>
          <w:ilvl w:val="0"/>
          <w:numId w:val="191"/>
        </w:numPr>
        <w:rPr>
          <w:rStyle w:val="HTMLCode"/>
        </w:rPr>
      </w:pPr>
      <w:r>
        <w:rPr>
          <w:rStyle w:val="HTMLCode"/>
        </w:rPr>
        <w:t xml:space="preserve">    ws.Cells(2, 7).Value = "Compliant"</w:t>
      </w:r>
    </w:p>
    <w:p w:rsidR="00786559" w:rsidRDefault="00786559" w:rsidP="00B250CE">
      <w:pPr>
        <w:pStyle w:val="HTMLPreformatted"/>
        <w:numPr>
          <w:ilvl w:val="0"/>
          <w:numId w:val="191"/>
        </w:numPr>
        <w:rPr>
          <w:rStyle w:val="HTMLCode"/>
        </w:rPr>
      </w:pPr>
      <w:r>
        <w:rPr>
          <w:rStyle w:val="HTMLCode"/>
        </w:rPr>
        <w:t xml:space="preserve">    ws.Cells(2, 8).Value = "R0.00"</w:t>
      </w:r>
    </w:p>
    <w:p w:rsidR="00786559" w:rsidRDefault="00786559" w:rsidP="00B250CE">
      <w:pPr>
        <w:pStyle w:val="HTMLPreformatted"/>
        <w:numPr>
          <w:ilvl w:val="0"/>
          <w:numId w:val="191"/>
        </w:numPr>
        <w:rPr>
          <w:rStyle w:val="HTMLCode"/>
        </w:rPr>
      </w:pPr>
      <w:r>
        <w:rPr>
          <w:rStyle w:val="HTMLCode"/>
        </w:rPr>
        <w:t>End Sub</w:t>
      </w:r>
    </w:p>
    <w:p w:rsidR="00786559" w:rsidRDefault="00786559" w:rsidP="00B250CE">
      <w:pPr>
        <w:pStyle w:val="Heading3"/>
        <w:numPr>
          <w:ilvl w:val="0"/>
          <w:numId w:val="191"/>
        </w:numPr>
      </w:pPr>
      <w:r>
        <w:t>1️</w:t>
      </w:r>
      <w:r>
        <w:rPr>
          <w:rFonts w:ascii="Tahoma" w:hAnsi="Tahoma" w:cs="Tahoma"/>
        </w:rPr>
        <w:t>⃣</w:t>
      </w:r>
      <w:r>
        <w:t>9️</w:t>
      </w:r>
      <w:r>
        <w:rPr>
          <w:rFonts w:ascii="Tahoma" w:hAnsi="Tahoma" w:cs="Tahoma"/>
        </w:rPr>
        <w:t>⃣</w:t>
      </w:r>
      <w:r>
        <w:t xml:space="preserve"> Logigramme: Transcript Credential Workflow</w:t>
      </w:r>
    </w:p>
    <w:p w:rsidR="00786559" w:rsidRDefault="00786559" w:rsidP="00B250CE">
      <w:pPr>
        <w:pStyle w:val="HTMLPreformatted"/>
        <w:numPr>
          <w:ilvl w:val="0"/>
          <w:numId w:val="191"/>
        </w:numPr>
        <w:rPr>
          <w:rStyle w:val="HTMLCode"/>
        </w:rPr>
      </w:pPr>
      <w:r>
        <w:rPr>
          <w:rStyle w:val="HTMLCode"/>
        </w:rPr>
        <w:t>[Start]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[Import LMS Transcript]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[Filter Active Courses]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[Map to Trade Test Requirements]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[Check Safety &amp; Licensing Compliance]</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[Generate Audit Sheet]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[Publish to GitLab or Archive.org]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[End]</w:t>
      </w:r>
    </w:p>
    <w:p w:rsidR="00786559" w:rsidRDefault="00786559"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786559" w:rsidRDefault="00786559" w:rsidP="00B250CE">
      <w:pPr>
        <w:pStyle w:val="ListParagraph"/>
        <w:numPr>
          <w:ilvl w:val="0"/>
          <w:numId w:val="191"/>
        </w:numPr>
      </w:pPr>
      <w:r>
        <w:t>plaintext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[Start]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[Has NATED or NN Diploma?]</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Yes ──► [Completed Relevant Modules?]</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[License Activated and Safety Compliant?]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[Eligible for Trade Test]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Safety &amp; Licensing Module]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Required Curriculum]</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No ──► [Enroll in NATED/NN Programme]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[End]</w:t>
      </w:r>
    </w:p>
    <w:p w:rsidR="00786559" w:rsidRPr="00786559" w:rsidRDefault="00786559"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86559">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86559" w:rsidRDefault="00786559" w:rsidP="00786559">
      <w:pPr>
        <w:pStyle w:val="Heading2"/>
      </w:pPr>
      <w:r>
        <w:rPr>
          <w:rFonts w:ascii="Segoe UI Symbol" w:hAnsi="Segoe UI Symbol" w:cs="Segoe UI Symbol"/>
        </w:rPr>
        <w:t>📊</w:t>
      </w:r>
      <w:r>
        <w:t xml:space="preserve"> </w:t>
      </w:r>
      <w:r>
        <w:rPr>
          <w:rStyle w:val="Strong"/>
          <w:b w:val="0"/>
          <w:bCs w:val="0"/>
        </w:rPr>
        <w:t>Painel de Formação Técnica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864"/>
        <w:gridCol w:w="1253"/>
        <w:gridCol w:w="961"/>
        <w:gridCol w:w="971"/>
        <w:gridCol w:w="1986"/>
      </w:tblGrid>
      <w:tr w:rsidR="00786559" w:rsidTr="00786559">
        <w:trPr>
          <w:tblHeader/>
          <w:tblCellSpacing w:w="15" w:type="dxa"/>
        </w:trPr>
        <w:tc>
          <w:tcPr>
            <w:tcW w:w="0" w:type="auto"/>
            <w:vAlign w:val="center"/>
            <w:hideMark/>
          </w:tcPr>
          <w:p w:rsidR="00786559" w:rsidRDefault="00786559">
            <w:pPr>
              <w:jc w:val="center"/>
              <w:rPr>
                <w:b/>
                <w:bCs/>
              </w:rPr>
            </w:pPr>
            <w:r>
              <w:rPr>
                <w:rStyle w:val="Strong"/>
              </w:rPr>
              <w:t>Título do Curso</w:t>
            </w:r>
          </w:p>
        </w:tc>
        <w:tc>
          <w:tcPr>
            <w:tcW w:w="0" w:type="auto"/>
            <w:vAlign w:val="center"/>
            <w:hideMark/>
          </w:tcPr>
          <w:p w:rsidR="00786559" w:rsidRDefault="00786559">
            <w:pPr>
              <w:jc w:val="center"/>
              <w:rPr>
                <w:b/>
                <w:bCs/>
              </w:rPr>
            </w:pPr>
            <w:r>
              <w:rPr>
                <w:rStyle w:val="Strong"/>
              </w:rPr>
              <w:t>Tipo</w:t>
            </w:r>
          </w:p>
        </w:tc>
        <w:tc>
          <w:tcPr>
            <w:tcW w:w="0" w:type="auto"/>
            <w:vAlign w:val="center"/>
            <w:hideMark/>
          </w:tcPr>
          <w:p w:rsidR="00786559" w:rsidRDefault="00786559">
            <w:pPr>
              <w:jc w:val="center"/>
              <w:rPr>
                <w:b/>
                <w:bCs/>
              </w:rPr>
            </w:pPr>
            <w:r>
              <w:rPr>
                <w:rStyle w:val="Strong"/>
              </w:rPr>
              <w:t>Status</w:t>
            </w:r>
          </w:p>
        </w:tc>
        <w:tc>
          <w:tcPr>
            <w:tcW w:w="0" w:type="auto"/>
            <w:vAlign w:val="center"/>
            <w:hideMark/>
          </w:tcPr>
          <w:p w:rsidR="00786559" w:rsidRDefault="00786559">
            <w:pPr>
              <w:jc w:val="center"/>
              <w:rPr>
                <w:b/>
                <w:bCs/>
              </w:rPr>
            </w:pPr>
            <w:r>
              <w:rPr>
                <w:rStyle w:val="Strong"/>
              </w:rPr>
              <w:t>Progresso</w:t>
            </w:r>
          </w:p>
        </w:tc>
        <w:tc>
          <w:tcPr>
            <w:tcW w:w="0" w:type="auto"/>
            <w:vAlign w:val="center"/>
            <w:hideMark/>
          </w:tcPr>
          <w:p w:rsidR="00786559" w:rsidRDefault="00786559">
            <w:pPr>
              <w:jc w:val="center"/>
              <w:rPr>
                <w:b/>
                <w:bCs/>
              </w:rPr>
            </w:pPr>
            <w:r>
              <w:rPr>
                <w:rStyle w:val="Strong"/>
              </w:rPr>
              <w:t>Idioma</w:t>
            </w:r>
          </w:p>
        </w:tc>
        <w:tc>
          <w:tcPr>
            <w:tcW w:w="0" w:type="auto"/>
            <w:vAlign w:val="center"/>
            <w:hideMark/>
          </w:tcPr>
          <w:p w:rsidR="00786559" w:rsidRDefault="00786559">
            <w:pPr>
              <w:jc w:val="center"/>
              <w:rPr>
                <w:b/>
                <w:bCs/>
              </w:rPr>
            </w:pPr>
            <w:r>
              <w:rPr>
                <w:rStyle w:val="Strong"/>
              </w:rPr>
              <w:t>Domínio Técnico</w:t>
            </w:r>
          </w:p>
        </w:tc>
      </w:tr>
      <w:tr w:rsidR="00786559" w:rsidTr="00786559">
        <w:trPr>
          <w:tblCellSpacing w:w="15" w:type="dxa"/>
        </w:trPr>
        <w:tc>
          <w:tcPr>
            <w:tcW w:w="0" w:type="auto"/>
            <w:vAlign w:val="center"/>
            <w:hideMark/>
          </w:tcPr>
          <w:p w:rsidR="00786559" w:rsidRDefault="00786559">
            <w:r>
              <w:t>Introdução às Ciências da Vida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Ciências da Vida</w:t>
            </w:r>
          </w:p>
        </w:tc>
      </w:tr>
      <w:tr w:rsidR="00786559" w:rsidTr="00786559">
        <w:trPr>
          <w:tblCellSpacing w:w="15" w:type="dxa"/>
        </w:trPr>
        <w:tc>
          <w:tcPr>
            <w:tcW w:w="0" w:type="auto"/>
            <w:vAlign w:val="center"/>
            <w:hideMark/>
          </w:tcPr>
          <w:p w:rsidR="00786559" w:rsidRDefault="00786559">
            <w:r>
              <w:t>Convergência de IT/OT: Impacto da Transformação Digital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 Industrial</w:t>
            </w:r>
          </w:p>
        </w:tc>
      </w:tr>
      <w:tr w:rsidR="00786559" w:rsidTr="00786559">
        <w:trPr>
          <w:tblCellSpacing w:w="15" w:type="dxa"/>
        </w:trPr>
        <w:tc>
          <w:tcPr>
            <w:tcW w:w="0" w:type="auto"/>
            <w:vAlign w:val="center"/>
            <w:hideMark/>
          </w:tcPr>
          <w:p w:rsidR="00786559" w:rsidRDefault="00786559">
            <w:r>
              <w:t>Compatibilidade Eletromagnética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Fundamentos de EMC em Drives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Segurança Elétrica no Local de Trabalho</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Segurança</w:t>
            </w:r>
          </w:p>
        </w:tc>
      </w:tr>
      <w:tr w:rsidR="00786559" w:rsidTr="00786559">
        <w:trPr>
          <w:tblCellSpacing w:w="15" w:type="dxa"/>
        </w:trPr>
        <w:tc>
          <w:tcPr>
            <w:tcW w:w="0" w:type="auto"/>
            <w:vAlign w:val="center"/>
            <w:hideMark/>
          </w:tcPr>
          <w:p w:rsidR="00786559" w:rsidRDefault="00786559">
            <w:r>
              <w:t>Compensação VAR Eletrônica – Visão Técnica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Qualidade de Energia</w:t>
            </w:r>
          </w:p>
        </w:tc>
      </w:tr>
      <w:tr w:rsidR="00786559" w:rsidTr="00786559">
        <w:trPr>
          <w:tblCellSpacing w:w="15" w:type="dxa"/>
        </w:trPr>
        <w:tc>
          <w:tcPr>
            <w:tcW w:w="0" w:type="auto"/>
            <w:vAlign w:val="center"/>
            <w:hideMark/>
          </w:tcPr>
          <w:p w:rsidR="00786559" w:rsidRDefault="00786559">
            <w:r>
              <w:t>Eletricidade Básica: Elétrons em Movimento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Fundamentos Elétricos</w:t>
            </w:r>
          </w:p>
        </w:tc>
      </w:tr>
      <w:tr w:rsidR="00786559" w:rsidTr="00786559">
        <w:trPr>
          <w:tblCellSpacing w:w="15" w:type="dxa"/>
        </w:trPr>
        <w:tc>
          <w:tcPr>
            <w:tcW w:w="0" w:type="auto"/>
            <w:vAlign w:val="center"/>
            <w:hideMark/>
          </w:tcPr>
          <w:p w:rsidR="00786559" w:rsidRDefault="00786559">
            <w:r>
              <w:t>Com’X 510: Visão Técnica</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Monitoramento de Energia</w:t>
            </w:r>
          </w:p>
        </w:tc>
      </w:tr>
      <w:tr w:rsidR="00786559" w:rsidTr="00786559">
        <w:trPr>
          <w:tblCellSpacing w:w="15" w:type="dxa"/>
        </w:trPr>
        <w:tc>
          <w:tcPr>
            <w:tcW w:w="0" w:type="auto"/>
            <w:vAlign w:val="center"/>
            <w:hideMark/>
          </w:tcPr>
          <w:p w:rsidR="00786559" w:rsidRDefault="00786559">
            <w:r>
              <w:t>Cinemática de Drives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w:t>
            </w:r>
          </w:p>
        </w:tc>
      </w:tr>
      <w:tr w:rsidR="00786559" w:rsidTr="00786559">
        <w:trPr>
          <w:tblCellSpacing w:w="15" w:type="dxa"/>
        </w:trPr>
        <w:tc>
          <w:tcPr>
            <w:tcW w:w="0" w:type="auto"/>
            <w:vAlign w:val="center"/>
            <w:hideMark/>
          </w:tcPr>
          <w:p w:rsidR="00786559" w:rsidRDefault="00786559">
            <w:r>
              <w:t>Edge Industrial para WWW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Indústria 4.0</w:t>
            </w:r>
          </w:p>
        </w:tc>
      </w:tr>
      <w:tr w:rsidR="00786559" w:rsidTr="00786559">
        <w:trPr>
          <w:tblCellSpacing w:w="15" w:type="dxa"/>
        </w:trPr>
        <w:tc>
          <w:tcPr>
            <w:tcW w:w="0" w:type="auto"/>
            <w:vAlign w:val="center"/>
            <w:hideMark/>
          </w:tcPr>
          <w:p w:rsidR="00786559" w:rsidRDefault="00786559">
            <w:r>
              <w:t>Gestão Industrial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Administração Técnica</w:t>
            </w:r>
          </w:p>
        </w:tc>
      </w:tr>
      <w:tr w:rsidR="00786559" w:rsidTr="00786559">
        <w:trPr>
          <w:tblCellSpacing w:w="15" w:type="dxa"/>
        </w:trPr>
        <w:tc>
          <w:tcPr>
            <w:tcW w:w="0" w:type="auto"/>
            <w:vAlign w:val="center"/>
            <w:hideMark/>
          </w:tcPr>
          <w:p w:rsidR="00786559" w:rsidRDefault="00786559">
            <w:r>
              <w:t>Qualidade de Energia – Resumo</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Regulamentos em Ciências da Vida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Regulação</w:t>
            </w:r>
          </w:p>
        </w:tc>
      </w:tr>
      <w:tr w:rsidR="00786559" w:rsidTr="00786559">
        <w:trPr>
          <w:tblCellSpacing w:w="15" w:type="dxa"/>
        </w:trPr>
        <w:tc>
          <w:tcPr>
            <w:tcW w:w="0" w:type="auto"/>
            <w:vAlign w:val="center"/>
            <w:hideMark/>
          </w:tcPr>
          <w:p w:rsidR="00786559" w:rsidRDefault="00786559">
            <w:r>
              <w:t>Medição Retrofit – PowerLogic BCPM</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 de Energia</w:t>
            </w:r>
          </w:p>
        </w:tc>
      </w:tr>
      <w:tr w:rsidR="00786559" w:rsidTr="00786559">
        <w:trPr>
          <w:tblCellSpacing w:w="15" w:type="dxa"/>
        </w:trPr>
        <w:tc>
          <w:tcPr>
            <w:tcW w:w="0" w:type="auto"/>
            <w:vAlign w:val="center"/>
            <w:hideMark/>
          </w:tcPr>
          <w:p w:rsidR="00786559" w:rsidRDefault="00786559">
            <w:r>
              <w:t>Posicionamento de Medidores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w:t>
            </w:r>
          </w:p>
        </w:tc>
      </w:tr>
      <w:tr w:rsidR="00786559" w:rsidTr="00786559">
        <w:trPr>
          <w:tblCellSpacing w:w="15" w:type="dxa"/>
        </w:trPr>
        <w:tc>
          <w:tcPr>
            <w:tcW w:w="0" w:type="auto"/>
            <w:vAlign w:val="center"/>
            <w:hideMark/>
          </w:tcPr>
          <w:p w:rsidR="00786559" w:rsidRDefault="00786559">
            <w:r>
              <w:t>Medidores de Energia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Easy UPS On-Line 1–3kVA &amp; Racks</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UPS / Infraestrutura</w:t>
            </w:r>
          </w:p>
        </w:tc>
      </w:tr>
      <w:tr w:rsidR="00786559" w:rsidTr="00786559">
        <w:trPr>
          <w:tblCellSpacing w:w="15" w:type="dxa"/>
        </w:trPr>
        <w:tc>
          <w:tcPr>
            <w:tcW w:w="0" w:type="auto"/>
            <w:vAlign w:val="center"/>
            <w:hideMark/>
          </w:tcPr>
          <w:p w:rsidR="00786559" w:rsidRDefault="00786559">
            <w:r>
              <w:t>Monitoramento da Distribuição Elétrica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Distribuição Elétrica</w:t>
            </w:r>
          </w:p>
        </w:tc>
      </w:tr>
      <w:tr w:rsidR="00786559" w:rsidTr="00786559">
        <w:trPr>
          <w:tblCellSpacing w:w="15" w:type="dxa"/>
        </w:trPr>
        <w:tc>
          <w:tcPr>
            <w:tcW w:w="0" w:type="auto"/>
            <w:vAlign w:val="center"/>
            <w:hideMark/>
          </w:tcPr>
          <w:p w:rsidR="00786559" w:rsidRDefault="00786559">
            <w:r>
              <w:t>Projeto de Distribuição BT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Engenharia Elétrica</w:t>
            </w:r>
          </w:p>
        </w:tc>
      </w:tr>
      <w:tr w:rsidR="00786559" w:rsidTr="00786559">
        <w:trPr>
          <w:tblCellSpacing w:w="15" w:type="dxa"/>
        </w:trPr>
        <w:tc>
          <w:tcPr>
            <w:tcW w:w="0" w:type="auto"/>
            <w:vAlign w:val="center"/>
            <w:hideMark/>
          </w:tcPr>
          <w:p w:rsidR="00786559" w:rsidRDefault="00786559">
            <w:r>
              <w:t>Controle de Motores – Circuito de Ramificação I</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Controle de Motores</w:t>
            </w:r>
          </w:p>
        </w:tc>
      </w:tr>
      <w:tr w:rsidR="00786559" w:rsidTr="00786559">
        <w:trPr>
          <w:tblCellSpacing w:w="15" w:type="dxa"/>
        </w:trPr>
        <w:tc>
          <w:tcPr>
            <w:tcW w:w="0" w:type="auto"/>
            <w:vAlign w:val="center"/>
            <w:hideMark/>
          </w:tcPr>
          <w:p w:rsidR="00786559" w:rsidRDefault="00786559">
            <w:r>
              <w:t>Sensores RFID – Telemecanique</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Sensores / Acesso</w:t>
            </w:r>
          </w:p>
        </w:tc>
      </w:tr>
      <w:tr w:rsidR="00786559" w:rsidTr="00786559">
        <w:trPr>
          <w:tblCellSpacing w:w="15" w:type="dxa"/>
        </w:trPr>
        <w:tc>
          <w:tcPr>
            <w:tcW w:w="0" w:type="auto"/>
            <w:vAlign w:val="center"/>
            <w:hideMark/>
          </w:tcPr>
          <w:p w:rsidR="00786559" w:rsidRDefault="00786559">
            <w:r>
              <w:t>Disjuntores Moldados – Seção 4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Proteção</w:t>
            </w:r>
          </w:p>
        </w:tc>
      </w:tr>
      <w:tr w:rsidR="00786559" w:rsidTr="00786559">
        <w:trPr>
          <w:tblCellSpacing w:w="15" w:type="dxa"/>
        </w:trPr>
        <w:tc>
          <w:tcPr>
            <w:tcW w:w="0" w:type="auto"/>
            <w:vAlign w:val="center"/>
            <w:hideMark/>
          </w:tcPr>
          <w:p w:rsidR="00786559" w:rsidRDefault="00786559">
            <w:r>
              <w:t>Diagnóstico de Disjuntores – FSR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Serviços de Campo</w:t>
            </w:r>
          </w:p>
        </w:tc>
      </w:tr>
      <w:tr w:rsidR="00786559" w:rsidTr="00786559">
        <w:trPr>
          <w:tblCellSpacing w:w="15" w:type="dxa"/>
        </w:trPr>
        <w:tc>
          <w:tcPr>
            <w:tcW w:w="0" w:type="auto"/>
            <w:vAlign w:val="center"/>
            <w:hideMark/>
          </w:tcPr>
          <w:p w:rsidR="00786559" w:rsidRDefault="00786559">
            <w:r>
              <w:t>CanCAD – Lista de Verificação Parte 3</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r w:rsidR="00786559" w:rsidTr="00786559">
        <w:trPr>
          <w:tblCellSpacing w:w="15" w:type="dxa"/>
        </w:trPr>
        <w:tc>
          <w:tcPr>
            <w:tcW w:w="0" w:type="auto"/>
            <w:vAlign w:val="center"/>
            <w:hideMark/>
          </w:tcPr>
          <w:p w:rsidR="00786559" w:rsidRDefault="00786559">
            <w:r>
              <w:t>CanCAD – Conclusão Parte 7</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bl>
    <w:p w:rsidR="00786559" w:rsidRDefault="00786559" w:rsidP="00786559">
      <w:pPr>
        <w:pStyle w:val="Heading3"/>
      </w:pPr>
      <w:r>
        <w:rPr>
          <w:rFonts w:ascii="Segoe UI Symbol" w:hAnsi="Segoe UI Symbol" w:cs="Segoe UI Symbol"/>
        </w:rPr>
        <w:t>📌</w:t>
      </w:r>
      <w:r>
        <w:t xml:space="preserve"> Resumo do Painel</w:t>
      </w:r>
    </w:p>
    <w:p w:rsidR="00786559" w:rsidRDefault="00786559" w:rsidP="00B250CE">
      <w:pPr>
        <w:pStyle w:val="NormalWeb"/>
        <w:numPr>
          <w:ilvl w:val="0"/>
          <w:numId w:val="251"/>
        </w:numPr>
      </w:pPr>
      <w:r>
        <w:rPr>
          <w:rStyle w:val="Strong"/>
        </w:rPr>
        <w:t>Cursos Ativos</w:t>
      </w:r>
      <w:r>
        <w:t>: 142</w:t>
      </w:r>
    </w:p>
    <w:p w:rsidR="00786559" w:rsidRDefault="00786559" w:rsidP="00B250CE">
      <w:pPr>
        <w:pStyle w:val="NormalWeb"/>
        <w:numPr>
          <w:ilvl w:val="0"/>
          <w:numId w:val="251"/>
        </w:numPr>
      </w:pPr>
      <w:r>
        <w:rPr>
          <w:rStyle w:val="Strong"/>
        </w:rPr>
        <w:t>Horas Completadas</w:t>
      </w:r>
      <w:r>
        <w:t>: 12.2</w:t>
      </w:r>
    </w:p>
    <w:p w:rsidR="00786559" w:rsidRDefault="00786559" w:rsidP="00B250CE">
      <w:pPr>
        <w:pStyle w:val="NormalWeb"/>
        <w:numPr>
          <w:ilvl w:val="0"/>
          <w:numId w:val="251"/>
        </w:numPr>
      </w:pPr>
      <w:r>
        <w:rPr>
          <w:rStyle w:val="Strong"/>
        </w:rPr>
        <w:t>Custo Total</w:t>
      </w:r>
      <w:r>
        <w:t>: R0.00</w:t>
      </w:r>
    </w:p>
    <w:p w:rsidR="00786559" w:rsidRDefault="00786559" w:rsidP="00B250CE">
      <w:pPr>
        <w:pStyle w:val="NormalWeb"/>
        <w:numPr>
          <w:ilvl w:val="0"/>
          <w:numId w:val="251"/>
        </w:numPr>
      </w:pPr>
      <w:r>
        <w:rPr>
          <w:rStyle w:val="Strong"/>
        </w:rPr>
        <w:t>Idiomas Cobertos</w:t>
      </w:r>
      <w:r>
        <w:t>: Inglês, Português, Francês</w:t>
      </w:r>
    </w:p>
    <w:p w:rsidR="00786559" w:rsidRDefault="00786559" w:rsidP="00B250CE">
      <w:pPr>
        <w:pStyle w:val="NormalWeb"/>
        <w:numPr>
          <w:ilvl w:val="0"/>
          <w:numId w:val="251"/>
        </w:numPr>
      </w:pPr>
      <w:r>
        <w:rPr>
          <w:rStyle w:val="Strong"/>
        </w:rPr>
        <w:t>Domínios Técnicos</w:t>
      </w:r>
      <w:r>
        <w:t>: Automação, Energia, Segurança, EMC, Gestão, Sensores, Regulação</w:t>
      </w:r>
    </w:p>
    <w:p w:rsidR="00786559" w:rsidRDefault="00786559" w:rsidP="00786559">
      <w:pPr>
        <w:pStyle w:val="Heading3"/>
      </w:pPr>
      <w:r>
        <w:t>🧮 Integração com Visual Basic (Auditoria)</w:t>
      </w:r>
    </w:p>
    <w:p w:rsidR="00786559" w:rsidRDefault="00786559" w:rsidP="00786559">
      <w:pPr>
        <w:pStyle w:val="NormalWeb"/>
      </w:pPr>
      <w:r>
        <w:t>Posso gerar um módulo Visual Basic que exporta este painel para Excel com filtros por:</w:t>
      </w:r>
    </w:p>
    <w:p w:rsidR="00786559" w:rsidRDefault="00786559" w:rsidP="00B250CE">
      <w:pPr>
        <w:pStyle w:val="NormalWeb"/>
        <w:numPr>
          <w:ilvl w:val="0"/>
          <w:numId w:val="252"/>
        </w:numPr>
      </w:pPr>
      <w:r>
        <w:t>Status de conclusão</w:t>
      </w:r>
    </w:p>
    <w:p w:rsidR="00786559" w:rsidRDefault="00786559" w:rsidP="00B250CE">
      <w:pPr>
        <w:pStyle w:val="NormalWeb"/>
        <w:numPr>
          <w:ilvl w:val="0"/>
          <w:numId w:val="252"/>
        </w:numPr>
      </w:pPr>
      <w:r>
        <w:t>Prontidão para teste prático</w:t>
      </w:r>
    </w:p>
    <w:p w:rsidR="00786559" w:rsidRDefault="00786559" w:rsidP="00B250CE">
      <w:pPr>
        <w:pStyle w:val="NormalWeb"/>
        <w:numPr>
          <w:ilvl w:val="0"/>
          <w:numId w:val="252"/>
        </w:numPr>
      </w:pPr>
      <w:r>
        <w:t>Conformidade de segurança</w:t>
      </w:r>
    </w:p>
    <w:p w:rsidR="00786559" w:rsidRDefault="00786559" w:rsidP="00B250CE">
      <w:pPr>
        <w:pStyle w:val="NormalWeb"/>
        <w:numPr>
          <w:ilvl w:val="0"/>
          <w:numId w:val="252"/>
        </w:numPr>
      </w:pPr>
      <w:r>
        <w:t>Mapeamento SAQA/NQF</w:t>
      </w:r>
    </w:p>
    <w:p w:rsidR="00786559" w:rsidRDefault="00786559" w:rsidP="00786559">
      <w:pPr>
        <w:pStyle w:val="Heading3"/>
      </w:pPr>
      <w:r>
        <w:rPr>
          <w:rFonts w:ascii="Segoe UI Symbol" w:hAnsi="Segoe UI Symbol" w:cs="Segoe UI Symbol"/>
        </w:rPr>
        <w:t>📁</w:t>
      </w:r>
      <w:r>
        <w:t xml:space="preserve"> Publicação e Portfólio</w:t>
      </w:r>
    </w:p>
    <w:p w:rsidR="00786559" w:rsidRDefault="00786559" w:rsidP="00786559">
      <w:pPr>
        <w:pStyle w:val="NormalWeb"/>
      </w:pPr>
      <w:r>
        <w:t>Deseja que eu estruture este painel para publicação em:</w:t>
      </w:r>
    </w:p>
    <w:p w:rsidR="00786559" w:rsidRDefault="00786559" w:rsidP="00B250CE">
      <w:pPr>
        <w:pStyle w:val="NormalWeb"/>
        <w:numPr>
          <w:ilvl w:val="0"/>
          <w:numId w:val="253"/>
        </w:numPr>
      </w:pPr>
      <w:r>
        <w:rPr>
          <w:rStyle w:val="Strong"/>
        </w:rPr>
        <w:t>GitLab</w:t>
      </w:r>
      <w:r>
        <w:t xml:space="preserve"> (com metadados de credenciais e progresso)</w:t>
      </w:r>
    </w:p>
    <w:p w:rsidR="00786559" w:rsidRDefault="00786559" w:rsidP="00B250CE">
      <w:pPr>
        <w:numPr>
          <w:ilvl w:val="0"/>
          <w:numId w:val="253"/>
        </w:numPr>
        <w:spacing w:beforeAutospacing="1" w:after="0" w:afterAutospacing="1" w:line="240" w:lineRule="auto"/>
      </w:pPr>
    </w:p>
    <w:p w:rsidR="0093704E" w:rsidRDefault="0093704E" w:rsidP="0093704E">
      <w:pPr>
        <w:pStyle w:val="NormalWeb"/>
      </w:pPr>
      <w:r>
        <w:t xml:space="preserve">Based on your training transcript, support case history, and curriculum progress, here is a fully structured and credential-ready </w:t>
      </w:r>
      <w:r>
        <w:rPr>
          <w:rStyle w:val="Strong"/>
        </w:rPr>
        <w:t>modular research framework</w:t>
      </w:r>
      <w:r>
        <w:t xml:space="preserve"> tailored for your engineering career discovery journey. This includes all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93704E" w:rsidRDefault="0093704E" w:rsidP="0093704E">
      <w:pPr>
        <w:pStyle w:val="Heading2"/>
      </w:pPr>
      <w:r>
        <w:rPr>
          <w:rFonts w:ascii="Segoe UI Symbol" w:hAnsi="Segoe UI Symbol" w:cs="Segoe UI Symbol"/>
        </w:rPr>
        <w:t>📘</w:t>
      </w:r>
      <w:r>
        <w:t xml:space="preserve"> Modular Engineering Career Discovery Framework – Tshingombe Fiston</w:t>
      </w:r>
    </w:p>
    <w:p w:rsidR="0093704E" w:rsidRDefault="0093704E" w:rsidP="0093704E">
      <w:pPr>
        <w:pStyle w:val="Heading3"/>
      </w:pPr>
      <w:r>
        <w:t>1️</w:t>
      </w:r>
      <w:r>
        <w:rPr>
          <w:rFonts w:ascii="Tahoma" w:hAnsi="Tahoma" w:cs="Tahoma"/>
        </w:rPr>
        <w:t>⃣</w:t>
      </w:r>
      <w:r>
        <w:t xml:space="preserve"> Overview</w:t>
      </w:r>
    </w:p>
    <w:p w:rsidR="0093704E" w:rsidRDefault="0093704E" w:rsidP="0093704E">
      <w:pPr>
        <w:pStyle w:val="NormalWeb"/>
      </w:pPr>
      <w:r>
        <w:t>This framework consolidates your active training (142 modules, 12.2 hours completed), support cases, and curriculum records into a bilingual, audit-ready system for career discovery, trade test readiness, and public service alignment. It integrates:</w:t>
      </w:r>
    </w:p>
    <w:p w:rsidR="0093704E" w:rsidRDefault="0093704E" w:rsidP="00B250CE">
      <w:pPr>
        <w:pStyle w:val="NormalWeb"/>
        <w:numPr>
          <w:ilvl w:val="0"/>
          <w:numId w:val="254"/>
        </w:numPr>
      </w:pPr>
      <w:r>
        <w:rPr>
          <w:rStyle w:val="Strong"/>
        </w:rPr>
        <w:t>Digital Power Academy</w:t>
      </w:r>
      <w:r>
        <w:t xml:space="preserve">, </w:t>
      </w:r>
      <w:r>
        <w:rPr>
          <w:rStyle w:val="Strong"/>
        </w:rPr>
        <w:t>EcoStruxure Automation Expert</w:t>
      </w:r>
      <w:r>
        <w:t xml:space="preserve">, </w:t>
      </w:r>
      <w:r>
        <w:rPr>
          <w:rStyle w:val="Strong"/>
        </w:rPr>
        <w:t>Switchgear Control</w:t>
      </w:r>
      <w:r>
        <w:t xml:space="preserve">, </w:t>
      </w:r>
      <w:r>
        <w:rPr>
          <w:rStyle w:val="Strong"/>
        </w:rPr>
        <w:t>EMC</w:t>
      </w:r>
      <w:r>
        <w:t xml:space="preserve">, </w:t>
      </w:r>
      <w:r>
        <w:rPr>
          <w:rStyle w:val="Strong"/>
        </w:rPr>
        <w:t>RFID</w:t>
      </w:r>
      <w:r>
        <w:t xml:space="preserve">, </w:t>
      </w:r>
      <w:r>
        <w:rPr>
          <w:rStyle w:val="Strong"/>
        </w:rPr>
        <w:t>Transformer Protection</w:t>
      </w:r>
      <w:r>
        <w:t xml:space="preserve">, and </w:t>
      </w:r>
      <w:r>
        <w:rPr>
          <w:rStyle w:val="Strong"/>
        </w:rPr>
        <w:t>CanCAD</w:t>
      </w:r>
      <w:r>
        <w:t xml:space="preserve"> modules</w:t>
      </w:r>
    </w:p>
    <w:p w:rsidR="0093704E" w:rsidRDefault="0093704E" w:rsidP="00B250CE">
      <w:pPr>
        <w:pStyle w:val="NormalWeb"/>
        <w:numPr>
          <w:ilvl w:val="0"/>
          <w:numId w:val="254"/>
        </w:numPr>
      </w:pPr>
      <w:r>
        <w:rPr>
          <w:rStyle w:val="Strong"/>
        </w:rPr>
        <w:t>NRF and AIU-aligned research goals</w:t>
      </w:r>
    </w:p>
    <w:p w:rsidR="0093704E" w:rsidRDefault="0093704E" w:rsidP="00B250CE">
      <w:pPr>
        <w:pStyle w:val="NormalWeb"/>
        <w:numPr>
          <w:ilvl w:val="0"/>
          <w:numId w:val="254"/>
        </w:numPr>
      </w:pPr>
      <w:r>
        <w:rPr>
          <w:rStyle w:val="Strong"/>
        </w:rPr>
        <w:t>SAQA/NQF and DHET trade test requirements</w:t>
      </w:r>
    </w:p>
    <w:p w:rsidR="0093704E" w:rsidRDefault="0093704E" w:rsidP="00B250CE">
      <w:pPr>
        <w:pStyle w:val="NormalWeb"/>
        <w:numPr>
          <w:ilvl w:val="0"/>
          <w:numId w:val="254"/>
        </w:numPr>
      </w:pPr>
      <w:r>
        <w:rPr>
          <w:rStyle w:val="Strong"/>
        </w:rPr>
        <w:t>Safety, licensing, and regulatory compliance</w:t>
      </w:r>
    </w:p>
    <w:p w:rsidR="0093704E" w:rsidRDefault="0093704E" w:rsidP="0093704E">
      <w:pPr>
        <w:pStyle w:val="Heading3"/>
      </w:pPr>
      <w:r>
        <w:t>2️</w:t>
      </w:r>
      <w:r>
        <w:rPr>
          <w:rFonts w:ascii="Tahoma" w:hAnsi="Tahoma" w:cs="Tahoma"/>
        </w:rPr>
        <w:t>⃣</w:t>
      </w:r>
      <w:r>
        <w:t xml:space="preserve"> Scope</w:t>
      </w:r>
    </w:p>
    <w:p w:rsidR="0093704E" w:rsidRDefault="0093704E" w:rsidP="00B250CE">
      <w:pPr>
        <w:pStyle w:val="NormalWeb"/>
        <w:numPr>
          <w:ilvl w:val="0"/>
          <w:numId w:val="255"/>
        </w:numPr>
      </w:pPr>
      <w:r>
        <w:rPr>
          <w:rStyle w:val="Strong"/>
        </w:rPr>
        <w:t>Domains</w:t>
      </w:r>
      <w:r>
        <w:t>: Electrical engineering, automation, cybersecurity, sustainability, trade testing, government safety compliance</w:t>
      </w:r>
    </w:p>
    <w:p w:rsidR="0093704E" w:rsidRDefault="0093704E" w:rsidP="00B250CE">
      <w:pPr>
        <w:pStyle w:val="NormalWeb"/>
        <w:numPr>
          <w:ilvl w:val="0"/>
          <w:numId w:val="255"/>
        </w:numPr>
      </w:pPr>
      <w:r>
        <w:rPr>
          <w:rStyle w:val="Strong"/>
        </w:rPr>
        <w:t>Stakeholders</w:t>
      </w:r>
      <w:r>
        <w:t>: DHET, SAQA, NRF, AIU, NSF, Schneider Electric, TVET colleges</w:t>
      </w:r>
    </w:p>
    <w:p w:rsidR="0093704E" w:rsidRDefault="0093704E" w:rsidP="00B250CE">
      <w:pPr>
        <w:pStyle w:val="NormalWeb"/>
        <w:numPr>
          <w:ilvl w:val="0"/>
          <w:numId w:val="255"/>
        </w:numPr>
      </w:pPr>
      <w:r>
        <w:rPr>
          <w:rStyle w:val="Strong"/>
        </w:rPr>
        <w:t>Outputs</w:t>
      </w:r>
      <w:r>
        <w:t>: Audit logs, training records, syllabi, trade test eligibility, Visual Basic modules, logigrammes, algorigrammes</w:t>
      </w:r>
    </w:p>
    <w:p w:rsidR="0093704E" w:rsidRDefault="0093704E" w:rsidP="0093704E">
      <w:pPr>
        <w:pStyle w:val="Heading3"/>
      </w:pPr>
      <w:r>
        <w:t>3️</w:t>
      </w:r>
      <w:r>
        <w:rPr>
          <w:rFonts w:ascii="Tahoma" w:hAnsi="Tahoma" w:cs="Tahoma"/>
        </w:rPr>
        <w:t>⃣</w:t>
      </w:r>
      <w:r>
        <w:t xml:space="preserve"> Keywords</w:t>
      </w:r>
    </w:p>
    <w:p w:rsidR="0093704E" w:rsidRDefault="0093704E" w:rsidP="0093704E">
      <w:pPr>
        <w:pStyle w:val="NormalWeb"/>
      </w:pPr>
      <w:r>
        <w:t>EcoStruxure, NRF, AIU, Trade Test, TVET, NATED, NCV, Safety, Collision Statistics, Warden Training, Audit, Visual Basic, Logigramme, Algorigramme, Credential Framework, Career Discovery, Licensing, EMC, RFID, UPS, Switchgear, Substation, CanCAD, Transformer Protection</w:t>
      </w:r>
    </w:p>
    <w:p w:rsidR="0093704E" w:rsidRDefault="0093704E" w:rsidP="0093704E">
      <w:pPr>
        <w:pStyle w:val="Heading3"/>
      </w:pPr>
      <w:r>
        <w:t>4️</w:t>
      </w:r>
      <w:r>
        <w:rPr>
          <w:rFonts w:ascii="Tahoma" w:hAnsi="Tahoma" w:cs="Tahoma"/>
        </w:rPr>
        <w:t>⃣</w:t>
      </w:r>
      <w:r>
        <w:t xml:space="preserve"> Research Statement</w:t>
      </w:r>
    </w:p>
    <w:p w:rsidR="0093704E" w:rsidRDefault="0093704E" w:rsidP="0093704E">
      <w:pPr>
        <w:pStyle w:val="NormalWeb"/>
      </w:pPr>
      <w:r>
        <w:t>To design a modular, credential-linked framework that integrates engineering training, safety analytics, and vocational certification into a unified public service and career development system.</w:t>
      </w:r>
    </w:p>
    <w:p w:rsidR="0093704E" w:rsidRDefault="0093704E" w:rsidP="0093704E">
      <w:pPr>
        <w:pStyle w:val="Heading3"/>
      </w:pPr>
      <w:r>
        <w:t>5️</w:t>
      </w:r>
      <w:r>
        <w:rPr>
          <w:rFonts w:ascii="Tahoma" w:hAnsi="Tahoma" w:cs="Tahoma"/>
        </w:rPr>
        <w:t>⃣</w:t>
      </w:r>
      <w:r>
        <w:t xml:space="preserve"> Methodology</w:t>
      </w:r>
    </w:p>
    <w:p w:rsidR="0093704E" w:rsidRDefault="0093704E" w:rsidP="00B250CE">
      <w:pPr>
        <w:pStyle w:val="NormalWeb"/>
        <w:numPr>
          <w:ilvl w:val="0"/>
          <w:numId w:val="256"/>
        </w:numPr>
      </w:pPr>
      <w:r>
        <w:rPr>
          <w:rStyle w:val="Strong"/>
        </w:rPr>
        <w:t>Data Collection</w:t>
      </w:r>
      <w:r>
        <w:t>: LMS transcripts, course metadata, support case logs, trade test forms, safety reports</w:t>
      </w:r>
    </w:p>
    <w:p w:rsidR="0093704E" w:rsidRDefault="0093704E" w:rsidP="00B250CE">
      <w:pPr>
        <w:pStyle w:val="NormalWeb"/>
        <w:numPr>
          <w:ilvl w:val="0"/>
          <w:numId w:val="256"/>
        </w:numPr>
      </w:pPr>
      <w:r>
        <w:rPr>
          <w:rStyle w:val="Strong"/>
        </w:rPr>
        <w:t>Analysis Tools</w:t>
      </w:r>
      <w:r>
        <w:t>: Visual Basic for audit automation, logigrammes for workflow mapping, algorigrammes for decision logic</w:t>
      </w:r>
    </w:p>
    <w:p w:rsidR="0093704E" w:rsidRDefault="0093704E" w:rsidP="00B250CE">
      <w:pPr>
        <w:pStyle w:val="NormalWeb"/>
        <w:numPr>
          <w:ilvl w:val="0"/>
          <w:numId w:val="256"/>
        </w:numPr>
      </w:pPr>
      <w:r>
        <w:rPr>
          <w:rStyle w:val="Strong"/>
        </w:rPr>
        <w:t>Validation</w:t>
      </w:r>
      <w:r>
        <w:t>: SAQA/NQF alignment, NRF/AIU research mapping, trade test simulation</w:t>
      </w:r>
    </w:p>
    <w:p w:rsidR="0093704E" w:rsidRDefault="0093704E" w:rsidP="0093704E">
      <w:pPr>
        <w:pStyle w:val="Heading3"/>
      </w:pPr>
      <w:r>
        <w:t>6️</w:t>
      </w:r>
      <w:r>
        <w:rPr>
          <w:rFonts w:ascii="Tahoma" w:hAnsi="Tahoma" w:cs="Tahoma"/>
        </w:rPr>
        <w:t>⃣</w:t>
      </w:r>
      <w:r>
        <w:t xml:space="preserve"> Data Analysis</w:t>
      </w:r>
    </w:p>
    <w:p w:rsidR="0093704E" w:rsidRDefault="0093704E" w:rsidP="00B250CE">
      <w:pPr>
        <w:pStyle w:val="NormalWeb"/>
        <w:numPr>
          <w:ilvl w:val="0"/>
          <w:numId w:val="257"/>
        </w:numPr>
      </w:pPr>
      <w:r>
        <w:rPr>
          <w:rStyle w:val="Strong"/>
        </w:rPr>
        <w:t>Sources</w:t>
      </w:r>
      <w:r>
        <w:t>: Transcript metadata, course codes, completion status, cost records</w:t>
      </w:r>
    </w:p>
    <w:p w:rsidR="0093704E" w:rsidRDefault="0093704E" w:rsidP="00B250CE">
      <w:pPr>
        <w:pStyle w:val="NormalWeb"/>
        <w:numPr>
          <w:ilvl w:val="0"/>
          <w:numId w:val="257"/>
        </w:numPr>
      </w:pPr>
      <w:r>
        <w:rPr>
          <w:rStyle w:val="Strong"/>
        </w:rPr>
        <w:t>Techniques</w:t>
      </w:r>
      <w:r>
        <w:t>: Incident correlation, syllabus mapping, reward tracking, training progress analytics</w:t>
      </w:r>
    </w:p>
    <w:p w:rsidR="0093704E" w:rsidRDefault="0093704E" w:rsidP="0093704E">
      <w:pPr>
        <w:pStyle w:val="Heading3"/>
      </w:pPr>
      <w:r>
        <w:t>7️</w:t>
      </w:r>
      <w:r>
        <w:rPr>
          <w:rFonts w:ascii="Tahoma" w:hAnsi="Tahoma" w:cs="Tahoma"/>
        </w:rPr>
        <w:t>⃣</w:t>
      </w:r>
      <w:r>
        <w:t xml:space="preserve"> Advantages</w:t>
      </w:r>
    </w:p>
    <w:p w:rsidR="0093704E" w:rsidRDefault="0093704E" w:rsidP="00B250CE">
      <w:pPr>
        <w:pStyle w:val="NormalWeb"/>
        <w:numPr>
          <w:ilvl w:val="0"/>
          <w:numId w:val="258"/>
        </w:numPr>
      </w:pPr>
      <w:r>
        <w:t>Modular and scalable</w:t>
      </w:r>
    </w:p>
    <w:p w:rsidR="0093704E" w:rsidRDefault="0093704E" w:rsidP="00B250CE">
      <w:pPr>
        <w:pStyle w:val="NormalWeb"/>
        <w:numPr>
          <w:ilvl w:val="0"/>
          <w:numId w:val="258"/>
        </w:numPr>
      </w:pPr>
      <w:r>
        <w:t>Audit-ready and bilingual</w:t>
      </w:r>
    </w:p>
    <w:p w:rsidR="0093704E" w:rsidRDefault="0093704E" w:rsidP="00B250CE">
      <w:pPr>
        <w:pStyle w:val="NormalWeb"/>
        <w:numPr>
          <w:ilvl w:val="0"/>
          <w:numId w:val="258"/>
        </w:numPr>
      </w:pPr>
      <w:r>
        <w:t>Cross-platform integration</w:t>
      </w:r>
    </w:p>
    <w:p w:rsidR="0093704E" w:rsidRDefault="0093704E" w:rsidP="00B250CE">
      <w:pPr>
        <w:pStyle w:val="NormalWeb"/>
        <w:numPr>
          <w:ilvl w:val="0"/>
          <w:numId w:val="258"/>
        </w:numPr>
      </w:pPr>
      <w:r>
        <w:t>Trade test and SAQA/NQF alignment</w:t>
      </w:r>
    </w:p>
    <w:p w:rsidR="0093704E" w:rsidRDefault="0093704E" w:rsidP="00B250CE">
      <w:pPr>
        <w:pStyle w:val="NormalWeb"/>
        <w:numPr>
          <w:ilvl w:val="0"/>
          <w:numId w:val="258"/>
        </w:numPr>
      </w:pPr>
      <w:r>
        <w:t>NRF/AIU research traceability</w:t>
      </w:r>
    </w:p>
    <w:p w:rsidR="0093704E" w:rsidRDefault="0093704E" w:rsidP="0093704E">
      <w:pPr>
        <w:pStyle w:val="Heading3"/>
      </w:pPr>
      <w:r>
        <w:t>8️</w:t>
      </w:r>
      <w:r>
        <w:rPr>
          <w:rFonts w:ascii="Tahoma" w:hAnsi="Tahoma" w:cs="Tahoma"/>
        </w:rPr>
        <w:t>⃣</w:t>
      </w:r>
      <w:r>
        <w:t xml:space="preserve"> Disadvantages</w:t>
      </w:r>
    </w:p>
    <w:p w:rsidR="0093704E" w:rsidRDefault="0093704E" w:rsidP="00B250CE">
      <w:pPr>
        <w:pStyle w:val="NormalWeb"/>
        <w:numPr>
          <w:ilvl w:val="0"/>
          <w:numId w:val="259"/>
        </w:numPr>
      </w:pPr>
      <w:r>
        <w:t>Requires multi-platform coordination</w:t>
      </w:r>
    </w:p>
    <w:p w:rsidR="0093704E" w:rsidRDefault="0093704E" w:rsidP="00B250CE">
      <w:pPr>
        <w:pStyle w:val="NormalWeb"/>
        <w:numPr>
          <w:ilvl w:val="0"/>
          <w:numId w:val="259"/>
        </w:numPr>
      </w:pPr>
      <w:r>
        <w:t>High documentation overhead</w:t>
      </w:r>
    </w:p>
    <w:p w:rsidR="0093704E" w:rsidRDefault="0093704E" w:rsidP="00B250CE">
      <w:pPr>
        <w:pStyle w:val="NormalWeb"/>
        <w:numPr>
          <w:ilvl w:val="0"/>
          <w:numId w:val="259"/>
        </w:numPr>
      </w:pPr>
      <w:r>
        <w:t>Licensing dependencies across networks</w:t>
      </w:r>
    </w:p>
    <w:p w:rsidR="0093704E" w:rsidRDefault="0093704E" w:rsidP="0093704E">
      <w:pPr>
        <w:pStyle w:val="Heading3"/>
      </w:pPr>
      <w:r>
        <w:t>9️</w:t>
      </w:r>
      <w:r>
        <w:rPr>
          <w:rFonts w:ascii="Tahoma" w:hAnsi="Tahoma" w:cs="Tahoma"/>
        </w:rPr>
        <w:t>⃣</w:t>
      </w:r>
      <w:r>
        <w:t xml:space="preserve"> Management System Information</w:t>
      </w:r>
    </w:p>
    <w:p w:rsidR="0093704E" w:rsidRDefault="0093704E" w:rsidP="00B250CE">
      <w:pPr>
        <w:pStyle w:val="NormalWeb"/>
        <w:numPr>
          <w:ilvl w:val="0"/>
          <w:numId w:val="260"/>
        </w:numPr>
      </w:pPr>
      <w:r>
        <w:rPr>
          <w:rStyle w:val="Strong"/>
        </w:rPr>
        <w:t>Platform</w:t>
      </w:r>
      <w:r>
        <w:t xml:space="preserve">: GitLab + </w:t>
      </w:r>
    </w:p>
    <w:p w:rsidR="0093704E" w:rsidRDefault="0093704E" w:rsidP="0093704E">
      <w:pPr>
        <w:pStyle w:val="Heading3"/>
      </w:pPr>
      <w:r>
        <w:t>Delivery &amp; Key Performance Policy</w:t>
      </w:r>
    </w:p>
    <w:p w:rsidR="0093704E" w:rsidRDefault="0093704E" w:rsidP="00B250CE">
      <w:pPr>
        <w:pStyle w:val="NormalWeb"/>
        <w:numPr>
          <w:ilvl w:val="0"/>
          <w:numId w:val="261"/>
        </w:numPr>
      </w:pPr>
      <w:r>
        <w:rPr>
          <w:rStyle w:val="Strong"/>
        </w:rPr>
        <w:t>KPIs</w:t>
      </w:r>
      <w:r>
        <w:t>: Training completion rate, license activation success, trade test eligibility</w:t>
      </w:r>
    </w:p>
    <w:p w:rsidR="0093704E" w:rsidRDefault="0093704E" w:rsidP="00B250CE">
      <w:pPr>
        <w:pStyle w:val="NormalWeb"/>
        <w:numPr>
          <w:ilvl w:val="0"/>
          <w:numId w:val="261"/>
        </w:numPr>
      </w:pPr>
      <w:r>
        <w:rPr>
          <w:rStyle w:val="Strong"/>
        </w:rPr>
        <w:t>Policy Alignment</w:t>
      </w:r>
      <w:r>
        <w:t>: DHET NATED, SAQA/NQF, EcoStruxure licensing, municipal safety codes</w:t>
      </w:r>
    </w:p>
    <w:p w:rsidR="0093704E" w:rsidRDefault="0093704E" w:rsidP="0093704E">
      <w:pPr>
        <w:pStyle w:val="Heading3"/>
      </w:pPr>
      <w:r>
        <w:t>1️</w:t>
      </w:r>
      <w:r>
        <w:rPr>
          <w:rFonts w:ascii="Tahoma" w:hAnsi="Tahoma" w:cs="Tahoma"/>
        </w:rPr>
        <w:t>⃣</w:t>
      </w:r>
      <w:r>
        <w:t>1️</w:t>
      </w:r>
      <w:r>
        <w:rPr>
          <w:rFonts w:ascii="Tahoma" w:hAnsi="Tahoma" w:cs="Tahoma"/>
        </w:rPr>
        <w:t>⃣</w:t>
      </w:r>
      <w:r>
        <w:t xml:space="preserve"> Investigation Principles</w:t>
      </w:r>
    </w:p>
    <w:p w:rsidR="0093704E" w:rsidRDefault="0093704E" w:rsidP="00B250CE">
      <w:pPr>
        <w:pStyle w:val="NormalWeb"/>
        <w:numPr>
          <w:ilvl w:val="0"/>
          <w:numId w:val="262"/>
        </w:numPr>
      </w:pPr>
      <w:r>
        <w:t>Root cause analysis of training failures</w:t>
      </w:r>
    </w:p>
    <w:p w:rsidR="0093704E" w:rsidRDefault="0093704E" w:rsidP="00B250CE">
      <w:pPr>
        <w:pStyle w:val="NormalWeb"/>
        <w:numPr>
          <w:ilvl w:val="0"/>
          <w:numId w:val="262"/>
        </w:numPr>
      </w:pPr>
      <w:r>
        <w:t>Licensing traceability</w:t>
      </w:r>
    </w:p>
    <w:p w:rsidR="0093704E" w:rsidRDefault="0093704E" w:rsidP="00B250CE">
      <w:pPr>
        <w:pStyle w:val="NormalWeb"/>
        <w:numPr>
          <w:ilvl w:val="0"/>
          <w:numId w:val="262"/>
        </w:numPr>
      </w:pPr>
      <w:r>
        <w:t>Trade test readiness mapping</w:t>
      </w:r>
    </w:p>
    <w:p w:rsidR="0093704E" w:rsidRDefault="0093704E" w:rsidP="00B250CE">
      <w:pPr>
        <w:pStyle w:val="NormalWeb"/>
        <w:numPr>
          <w:ilvl w:val="0"/>
          <w:numId w:val="262"/>
        </w:numPr>
      </w:pPr>
      <w:r>
        <w:t>Collision and traffic safety analytics</w:t>
      </w:r>
    </w:p>
    <w:p w:rsidR="0093704E" w:rsidRDefault="0093704E" w:rsidP="00B250CE">
      <w:pPr>
        <w:pStyle w:val="NormalWeb"/>
        <w:numPr>
          <w:ilvl w:val="0"/>
          <w:numId w:val="262"/>
        </w:numPr>
      </w:pPr>
      <w:r>
        <w:t>NRF/AIU research integration</w:t>
      </w:r>
    </w:p>
    <w:p w:rsidR="0093704E" w:rsidRDefault="0093704E" w:rsidP="0093704E">
      <w:pPr>
        <w:pStyle w:val="Heading3"/>
      </w:pPr>
      <w:r>
        <w:t>1️</w:t>
      </w:r>
      <w:r>
        <w:rPr>
          <w:rFonts w:ascii="Tahoma" w:hAnsi="Tahoma" w:cs="Tahoma"/>
        </w:rPr>
        <w:t>⃣</w:t>
      </w:r>
      <w:r>
        <w:t>2️</w:t>
      </w:r>
      <w:r>
        <w:rPr>
          <w:rFonts w:ascii="Tahoma" w:hAnsi="Tahoma" w:cs="Tahoma"/>
        </w:rPr>
        <w:t>⃣</w:t>
      </w:r>
      <w:r>
        <w:t xml:space="preserve"> Communication &amp; Administration Skills</w:t>
      </w:r>
    </w:p>
    <w:p w:rsidR="0093704E" w:rsidRDefault="0093704E" w:rsidP="00B250CE">
      <w:pPr>
        <w:pStyle w:val="NormalWeb"/>
        <w:numPr>
          <w:ilvl w:val="0"/>
          <w:numId w:val="263"/>
        </w:numPr>
      </w:pPr>
      <w:r>
        <w:t>Device configuration documentation</w:t>
      </w:r>
    </w:p>
    <w:p w:rsidR="0093704E" w:rsidRDefault="0093704E" w:rsidP="00B250CE">
      <w:pPr>
        <w:pStyle w:val="NormalWeb"/>
        <w:numPr>
          <w:ilvl w:val="0"/>
          <w:numId w:val="263"/>
        </w:numPr>
      </w:pPr>
      <w:r>
        <w:t>Licensing workflows</w:t>
      </w:r>
    </w:p>
    <w:p w:rsidR="0093704E" w:rsidRDefault="0093704E" w:rsidP="00B250CE">
      <w:pPr>
        <w:pStyle w:val="NormalWeb"/>
        <w:numPr>
          <w:ilvl w:val="0"/>
          <w:numId w:val="263"/>
        </w:numPr>
      </w:pPr>
      <w:r>
        <w:t>Trade test coordination</w:t>
      </w:r>
    </w:p>
    <w:p w:rsidR="0093704E" w:rsidRDefault="0093704E" w:rsidP="00B250CE">
      <w:pPr>
        <w:pStyle w:val="NormalWeb"/>
        <w:numPr>
          <w:ilvl w:val="0"/>
          <w:numId w:val="263"/>
        </w:numPr>
      </w:pPr>
      <w:r>
        <w:t>Career discovery publication and mentoring</w:t>
      </w:r>
    </w:p>
    <w:p w:rsidR="0093704E" w:rsidRDefault="0093704E" w:rsidP="0093704E">
      <w:pPr>
        <w:pStyle w:val="Heading3"/>
      </w:pPr>
      <w:r>
        <w:t>1️</w:t>
      </w:r>
      <w:r>
        <w:rPr>
          <w:rFonts w:ascii="Tahoma" w:hAnsi="Tahoma" w:cs="Tahoma"/>
        </w:rPr>
        <w:t>⃣</w:t>
      </w:r>
      <w:r>
        <w:t>3️</w:t>
      </w:r>
      <w:r>
        <w:rPr>
          <w:rFonts w:ascii="Tahoma" w:hAnsi="Tahoma" w:cs="Tahoma"/>
        </w:rPr>
        <w:t>⃣</w:t>
      </w:r>
      <w:r>
        <w:t xml:space="preserve"> Statistic Report: Collision &amp; Safety</w:t>
      </w:r>
    </w:p>
    <w:p w:rsidR="0093704E" w:rsidRDefault="0093704E" w:rsidP="00B250CE">
      <w:pPr>
        <w:pStyle w:val="NormalWeb"/>
        <w:numPr>
          <w:ilvl w:val="0"/>
          <w:numId w:val="264"/>
        </w:numPr>
      </w:pPr>
      <w:r>
        <w:rPr>
          <w:rStyle w:val="Strong"/>
        </w:rPr>
        <w:t>Metrics</w:t>
      </w:r>
      <w:r>
        <w:t>: Incident frequency, warden deployment, containment level compliance</w:t>
      </w:r>
    </w:p>
    <w:p w:rsidR="0093704E" w:rsidRDefault="0093704E" w:rsidP="00B250CE">
      <w:pPr>
        <w:pStyle w:val="NormalWeb"/>
        <w:numPr>
          <w:ilvl w:val="0"/>
          <w:numId w:val="264"/>
        </w:numPr>
      </w:pPr>
      <w:r>
        <w:rPr>
          <w:rStyle w:val="Strong"/>
        </w:rPr>
        <w:t>Tools</w:t>
      </w:r>
      <w:r>
        <w:t>: Visual Basic dashboard, Excel pivot tables, logigramme flowcharts</w:t>
      </w:r>
    </w:p>
    <w:p w:rsidR="0093704E" w:rsidRDefault="0093704E" w:rsidP="0093704E">
      <w:pPr>
        <w:pStyle w:val="Heading3"/>
      </w:pPr>
      <w:r>
        <w:t>1️</w:t>
      </w:r>
      <w:r>
        <w:rPr>
          <w:rFonts w:ascii="Tahoma" w:hAnsi="Tahoma" w:cs="Tahoma"/>
        </w:rPr>
        <w:t>⃣</w:t>
      </w:r>
      <w:r>
        <w:t>4️</w:t>
      </w:r>
      <w:r>
        <w:rPr>
          <w:rFonts w:ascii="Tahoma" w:hAnsi="Tahoma" w:cs="Tahoma"/>
        </w:rPr>
        <w:t>⃣</w:t>
      </w:r>
      <w:r>
        <w:t xml:space="preserve"> Trade Test Requirements</w:t>
      </w:r>
    </w:p>
    <w:p w:rsidR="0093704E" w:rsidRDefault="0093704E" w:rsidP="00B250CE">
      <w:pPr>
        <w:pStyle w:val="NormalWeb"/>
        <w:numPr>
          <w:ilvl w:val="0"/>
          <w:numId w:val="265"/>
        </w:numPr>
      </w:pPr>
      <w:r>
        <w:t>NATED/NN diploma alignment</w:t>
      </w:r>
    </w:p>
    <w:p w:rsidR="0093704E" w:rsidRDefault="0093704E" w:rsidP="00B250CE">
      <w:pPr>
        <w:pStyle w:val="NormalWeb"/>
        <w:numPr>
          <w:ilvl w:val="0"/>
          <w:numId w:val="265"/>
        </w:numPr>
      </w:pPr>
      <w:r>
        <w:t>DHET-approved syllabi</w:t>
      </w:r>
    </w:p>
    <w:p w:rsidR="0093704E" w:rsidRDefault="0093704E" w:rsidP="00B250CE">
      <w:pPr>
        <w:pStyle w:val="NormalWeb"/>
        <w:numPr>
          <w:ilvl w:val="0"/>
          <w:numId w:val="265"/>
        </w:numPr>
      </w:pPr>
      <w:r>
        <w:t>EcoStruxure device configuration proficiency</w:t>
      </w:r>
    </w:p>
    <w:p w:rsidR="0093704E" w:rsidRDefault="0093704E" w:rsidP="00B250CE">
      <w:pPr>
        <w:pStyle w:val="NormalWeb"/>
        <w:numPr>
          <w:ilvl w:val="0"/>
          <w:numId w:val="265"/>
        </w:numPr>
      </w:pPr>
      <w:r>
        <w:t>Safety and licensing documentation</w:t>
      </w:r>
    </w:p>
    <w:p w:rsidR="0093704E" w:rsidRDefault="0093704E" w:rsidP="0093704E">
      <w:pPr>
        <w:pStyle w:val="Heading3"/>
      </w:pPr>
      <w:r>
        <w:t>1️</w:t>
      </w:r>
      <w:r>
        <w:rPr>
          <w:rFonts w:ascii="Tahoma" w:hAnsi="Tahoma" w:cs="Tahoma"/>
        </w:rPr>
        <w:t>⃣</w:t>
      </w:r>
      <w:r>
        <w:t>5️</w:t>
      </w:r>
      <w:r>
        <w:rPr>
          <w:rFonts w:ascii="Tahoma" w:hAnsi="Tahoma" w:cs="Tahoma"/>
        </w:rPr>
        <w:t>⃣</w:t>
      </w:r>
      <w:r>
        <w:t xml:space="preserve"> Audit &amp; Inventory</w:t>
      </w:r>
    </w:p>
    <w:p w:rsidR="0093704E" w:rsidRDefault="0093704E" w:rsidP="00B250CE">
      <w:pPr>
        <w:pStyle w:val="NormalWeb"/>
        <w:numPr>
          <w:ilvl w:val="0"/>
          <w:numId w:val="266"/>
        </w:numPr>
      </w:pPr>
      <w:r>
        <w:t>GitLab repository logs</w:t>
      </w:r>
    </w:p>
    <w:p w:rsidR="0093704E" w:rsidRDefault="0093704E" w:rsidP="00B250CE">
      <w:pPr>
        <w:pStyle w:val="NormalWeb"/>
        <w:numPr>
          <w:ilvl w:val="0"/>
          <w:numId w:val="266"/>
        </w:numPr>
      </w:pPr>
      <w:r>
        <w:t>Visual Basic audit sheets</w:t>
      </w:r>
    </w:p>
    <w:p w:rsidR="0093704E" w:rsidRDefault="0093704E" w:rsidP="00B250CE">
      <w:pPr>
        <w:pStyle w:val="NormalWeb"/>
        <w:numPr>
          <w:ilvl w:val="0"/>
          <w:numId w:val="266"/>
        </w:numPr>
      </w:pPr>
      <w:r>
        <w:t>LMS training transcripts</w:t>
      </w:r>
    </w:p>
    <w:p w:rsidR="0093704E" w:rsidRDefault="0093704E" w:rsidP="00B250CE">
      <w:pPr>
        <w:pStyle w:val="NormalWeb"/>
        <w:numPr>
          <w:ilvl w:val="0"/>
          <w:numId w:val="266"/>
        </w:numPr>
      </w:pPr>
      <w:r>
        <w:t>Inventory of devices, licenses, and certificates</w:t>
      </w:r>
    </w:p>
    <w:p w:rsidR="0093704E" w:rsidRDefault="0093704E" w:rsidP="0093704E">
      <w:pPr>
        <w:pStyle w:val="Heading3"/>
      </w:pPr>
      <w:r>
        <w:t>1️</w:t>
      </w:r>
      <w:r>
        <w:rPr>
          <w:rFonts w:ascii="Tahoma" w:hAnsi="Tahoma" w:cs="Tahoma"/>
        </w:rPr>
        <w:t>⃣</w:t>
      </w:r>
      <w:r>
        <w:t>6️</w:t>
      </w:r>
      <w:r>
        <w:rPr>
          <w:rFonts w:ascii="Tahoma" w:hAnsi="Tahoma" w:cs="Tahoma"/>
        </w:rPr>
        <w:t>⃣</w:t>
      </w:r>
      <w:r>
        <w:t xml:space="preserve"> Conclusion</w:t>
      </w:r>
    </w:p>
    <w:p w:rsidR="0093704E" w:rsidRDefault="0093704E" w:rsidP="0093704E">
      <w:pPr>
        <w:pStyle w:val="NormalWeb"/>
      </w:pPr>
      <w:r>
        <w:t>This framework supports legacy preservation, public service reform, and modular education delivery across energy, safety, and automation domains. It is credential-ready, bilingual, and aligned with SAQA/NQF, NRF, and AIU standards.</w:t>
      </w:r>
    </w:p>
    <w:p w:rsidR="0093704E" w:rsidRDefault="0093704E" w:rsidP="0093704E">
      <w:pPr>
        <w:pStyle w:val="Heading3"/>
      </w:pPr>
      <w:r>
        <w:t>1️</w:t>
      </w:r>
      <w:r>
        <w:rPr>
          <w:rFonts w:ascii="Tahoma" w:hAnsi="Tahoma" w:cs="Tahoma"/>
        </w:rPr>
        <w:t>⃣</w:t>
      </w:r>
      <w:r>
        <w:t>7️</w:t>
      </w:r>
      <w:r>
        <w:rPr>
          <w:rFonts w:ascii="Tahoma" w:hAnsi="Tahoma" w:cs="Tahoma"/>
        </w:rPr>
        <w:t>⃣</w:t>
      </w:r>
      <w:r>
        <w:t xml:space="preserve"> Bibliography</w:t>
      </w:r>
    </w:p>
    <w:p w:rsidR="006F349A" w:rsidRDefault="006F349A" w:rsidP="00B250CE">
      <w:pPr>
        <w:pStyle w:val="HTMLPreformatted"/>
        <w:numPr>
          <w:ilvl w:val="0"/>
          <w:numId w:val="191"/>
        </w:numPr>
        <w:rPr>
          <w:rStyle w:val="HTMLCode"/>
        </w:rPr>
      </w:pPr>
      <w:r>
        <w:rPr>
          <w:rStyle w:val="HTMLCode"/>
        </w:rPr>
        <w:t>Sub GenerateAuditSheet()</w:t>
      </w:r>
    </w:p>
    <w:p w:rsidR="006F349A" w:rsidRDefault="006F349A" w:rsidP="00B250CE">
      <w:pPr>
        <w:pStyle w:val="HTMLPreformatted"/>
        <w:numPr>
          <w:ilvl w:val="0"/>
          <w:numId w:val="191"/>
        </w:numPr>
        <w:rPr>
          <w:rStyle w:val="HTMLCode"/>
        </w:rPr>
      </w:pPr>
      <w:r>
        <w:rPr>
          <w:rStyle w:val="HTMLCode"/>
        </w:rPr>
        <w:t xml:space="preserve">    Dim ws As Worksheet</w:t>
      </w:r>
    </w:p>
    <w:p w:rsidR="006F349A" w:rsidRDefault="006F349A" w:rsidP="00B250CE">
      <w:pPr>
        <w:pStyle w:val="HTMLPreformatted"/>
        <w:numPr>
          <w:ilvl w:val="0"/>
          <w:numId w:val="191"/>
        </w:numPr>
        <w:rPr>
          <w:rStyle w:val="HTMLCode"/>
        </w:rPr>
      </w:pPr>
      <w:r>
        <w:rPr>
          <w:rStyle w:val="HTMLCode"/>
        </w:rPr>
        <w:t xml:space="preserve">    Set ws = ThisWorkbook.Sheets("AuditLog")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ws.Cells(1, 1).Value = "Date"</w:t>
      </w:r>
    </w:p>
    <w:p w:rsidR="006F349A" w:rsidRDefault="006F349A" w:rsidP="00B250CE">
      <w:pPr>
        <w:pStyle w:val="HTMLPreformatted"/>
        <w:numPr>
          <w:ilvl w:val="0"/>
          <w:numId w:val="191"/>
        </w:numPr>
        <w:rPr>
          <w:rStyle w:val="HTMLCode"/>
        </w:rPr>
      </w:pPr>
      <w:r>
        <w:rPr>
          <w:rStyle w:val="HTMLCode"/>
        </w:rPr>
        <w:t xml:space="preserve">    ws.Cells(1, 2).Value = "Training Module"</w:t>
      </w:r>
    </w:p>
    <w:p w:rsidR="006F349A" w:rsidRDefault="006F349A" w:rsidP="00B250CE">
      <w:pPr>
        <w:pStyle w:val="HTMLPreformatted"/>
        <w:numPr>
          <w:ilvl w:val="0"/>
          <w:numId w:val="191"/>
        </w:numPr>
        <w:rPr>
          <w:rStyle w:val="HTMLCode"/>
        </w:rPr>
      </w:pPr>
      <w:r>
        <w:rPr>
          <w:rStyle w:val="HTMLCode"/>
        </w:rPr>
        <w:t xml:space="preserve">    ws.Cells(1, 3).Value = "Status"</w:t>
      </w:r>
    </w:p>
    <w:p w:rsidR="006F349A" w:rsidRDefault="006F349A" w:rsidP="00B250CE">
      <w:pPr>
        <w:pStyle w:val="HTMLPreformatted"/>
        <w:numPr>
          <w:ilvl w:val="0"/>
          <w:numId w:val="191"/>
        </w:numPr>
        <w:rPr>
          <w:rStyle w:val="HTMLCode"/>
        </w:rPr>
      </w:pPr>
      <w:r>
        <w:rPr>
          <w:rStyle w:val="HTMLCode"/>
        </w:rPr>
        <w:t xml:space="preserve">    ws.Cells(1, 4).Value = "Type"</w:t>
      </w:r>
    </w:p>
    <w:p w:rsidR="006F349A" w:rsidRDefault="006F349A" w:rsidP="00B250CE">
      <w:pPr>
        <w:pStyle w:val="HTMLPreformatted"/>
        <w:numPr>
          <w:ilvl w:val="0"/>
          <w:numId w:val="191"/>
        </w:numPr>
        <w:rPr>
          <w:rStyle w:val="HTMLCode"/>
        </w:rPr>
      </w:pPr>
      <w:r>
        <w:rPr>
          <w:rStyle w:val="HTMLCode"/>
        </w:rPr>
        <w:t xml:space="preserve">    ws.Cells(1, 5).Value = "Score"</w:t>
      </w:r>
    </w:p>
    <w:p w:rsidR="006F349A" w:rsidRDefault="006F349A" w:rsidP="00B250CE">
      <w:pPr>
        <w:pStyle w:val="HTMLPreformatted"/>
        <w:numPr>
          <w:ilvl w:val="0"/>
          <w:numId w:val="191"/>
        </w:numPr>
        <w:rPr>
          <w:rStyle w:val="HTMLCode"/>
        </w:rPr>
      </w:pPr>
      <w:r>
        <w:rPr>
          <w:rStyle w:val="HTMLCode"/>
        </w:rPr>
        <w:t xml:space="preserve">    ws.Cells(1, 6).Value = "Trade Test Ready"</w:t>
      </w:r>
    </w:p>
    <w:p w:rsidR="006F349A" w:rsidRDefault="006F349A" w:rsidP="00B250CE">
      <w:pPr>
        <w:pStyle w:val="HTMLPreformatted"/>
        <w:numPr>
          <w:ilvl w:val="0"/>
          <w:numId w:val="191"/>
        </w:numPr>
        <w:rPr>
          <w:rStyle w:val="HTMLCode"/>
        </w:rPr>
      </w:pPr>
      <w:r>
        <w:rPr>
          <w:rStyle w:val="HTMLCode"/>
        </w:rPr>
        <w:t xml:space="preserve">    ws.Cells(1, 7).Value = "Safety Compliant"</w:t>
      </w:r>
    </w:p>
    <w:p w:rsidR="006F349A" w:rsidRDefault="006F349A" w:rsidP="00B250CE">
      <w:pPr>
        <w:pStyle w:val="HTMLPreformatted"/>
        <w:numPr>
          <w:ilvl w:val="0"/>
          <w:numId w:val="191"/>
        </w:numPr>
        <w:rPr>
          <w:rStyle w:val="HTMLCode"/>
        </w:rPr>
      </w:pPr>
      <w:r>
        <w:rPr>
          <w:rStyle w:val="HTMLCode"/>
        </w:rPr>
        <w:t xml:space="preserve">    ws.Cells(1, 8).Value = "Cost"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 Sample entry</w:t>
      </w:r>
    </w:p>
    <w:p w:rsidR="006F349A" w:rsidRDefault="006F349A" w:rsidP="00B250CE">
      <w:pPr>
        <w:pStyle w:val="HTMLPreformatted"/>
        <w:numPr>
          <w:ilvl w:val="0"/>
          <w:numId w:val="191"/>
        </w:numPr>
        <w:rPr>
          <w:rStyle w:val="HTMLCode"/>
        </w:rPr>
      </w:pPr>
      <w:r>
        <w:rPr>
          <w:rStyle w:val="HTMLCode"/>
        </w:rPr>
        <w:t xml:space="preserve">    ws.Cells(2, 1).Value = "2025-10-17"</w:t>
      </w:r>
    </w:p>
    <w:p w:rsidR="006F349A" w:rsidRDefault="006F349A" w:rsidP="00B250CE">
      <w:pPr>
        <w:pStyle w:val="HTMLPreformatted"/>
        <w:numPr>
          <w:ilvl w:val="0"/>
          <w:numId w:val="191"/>
        </w:numPr>
        <w:rPr>
          <w:rStyle w:val="HTMLCode"/>
        </w:rPr>
      </w:pPr>
      <w:r>
        <w:rPr>
          <w:rStyle w:val="HTMLCode"/>
        </w:rPr>
        <w:t xml:space="preserve">    ws.Cells(2, 2).Value = "Switchgear Control in MV/HV Substations"</w:t>
      </w:r>
    </w:p>
    <w:p w:rsidR="006F349A" w:rsidRDefault="006F349A" w:rsidP="00B250CE">
      <w:pPr>
        <w:pStyle w:val="HTMLPreformatted"/>
        <w:numPr>
          <w:ilvl w:val="0"/>
          <w:numId w:val="191"/>
        </w:numPr>
        <w:rPr>
          <w:rStyle w:val="HTMLCode"/>
        </w:rPr>
      </w:pPr>
      <w:r>
        <w:rPr>
          <w:rStyle w:val="HTMLCode"/>
        </w:rPr>
        <w:t xml:space="preserve">    ws.Cells(2, 3).Value = "In Progress"</w:t>
      </w:r>
    </w:p>
    <w:p w:rsidR="006F349A" w:rsidRDefault="006F349A" w:rsidP="00B250CE">
      <w:pPr>
        <w:pStyle w:val="HTMLPreformatted"/>
        <w:numPr>
          <w:ilvl w:val="0"/>
          <w:numId w:val="191"/>
        </w:numPr>
        <w:rPr>
          <w:rStyle w:val="HTMLCode"/>
        </w:rPr>
      </w:pPr>
      <w:r>
        <w:rPr>
          <w:rStyle w:val="HTMLCode"/>
        </w:rPr>
        <w:t xml:space="preserve">    ws.Cells(2, 4).Value = "Online Class"</w:t>
      </w:r>
    </w:p>
    <w:p w:rsidR="006F349A" w:rsidRDefault="006F349A" w:rsidP="00B250CE">
      <w:pPr>
        <w:pStyle w:val="HTMLPreformatted"/>
        <w:numPr>
          <w:ilvl w:val="0"/>
          <w:numId w:val="191"/>
        </w:numPr>
        <w:rPr>
          <w:rStyle w:val="HTMLCode"/>
        </w:rPr>
      </w:pPr>
      <w:r>
        <w:rPr>
          <w:rStyle w:val="HTMLCode"/>
        </w:rPr>
        <w:t xml:space="preserve">    ws.Cells(2, 5).Value = "—"</w:t>
      </w:r>
    </w:p>
    <w:p w:rsidR="006F349A" w:rsidRDefault="006F349A" w:rsidP="00B250CE">
      <w:pPr>
        <w:pStyle w:val="HTMLPreformatted"/>
        <w:numPr>
          <w:ilvl w:val="0"/>
          <w:numId w:val="191"/>
        </w:numPr>
        <w:rPr>
          <w:rStyle w:val="HTMLCode"/>
        </w:rPr>
      </w:pPr>
      <w:r>
        <w:rPr>
          <w:rStyle w:val="HTMLCode"/>
        </w:rPr>
        <w:t xml:space="preserve">    ws.Cells(2, 6).Value = "Pending"</w:t>
      </w:r>
    </w:p>
    <w:p w:rsidR="006F349A" w:rsidRDefault="006F349A" w:rsidP="00B250CE">
      <w:pPr>
        <w:pStyle w:val="HTMLPreformatted"/>
        <w:numPr>
          <w:ilvl w:val="0"/>
          <w:numId w:val="191"/>
        </w:numPr>
        <w:rPr>
          <w:rStyle w:val="HTMLCode"/>
        </w:rPr>
      </w:pPr>
      <w:r>
        <w:rPr>
          <w:rStyle w:val="HTMLCode"/>
        </w:rPr>
        <w:t xml:space="preserve">    ws.Cells(2, 7).Value = "Compliant"</w:t>
      </w:r>
    </w:p>
    <w:p w:rsidR="006F349A" w:rsidRDefault="006F349A" w:rsidP="00B250CE">
      <w:pPr>
        <w:pStyle w:val="HTMLPreformatted"/>
        <w:numPr>
          <w:ilvl w:val="0"/>
          <w:numId w:val="191"/>
        </w:numPr>
        <w:rPr>
          <w:rStyle w:val="HTMLCode"/>
        </w:rPr>
      </w:pPr>
      <w:r>
        <w:rPr>
          <w:rStyle w:val="HTMLCode"/>
        </w:rPr>
        <w:t xml:space="preserve">    ws.Cells(2, 8).Value = "R0.00"</w:t>
      </w:r>
    </w:p>
    <w:p w:rsidR="006F349A" w:rsidRDefault="006F349A" w:rsidP="00B250CE">
      <w:pPr>
        <w:pStyle w:val="HTMLPreformatted"/>
        <w:numPr>
          <w:ilvl w:val="0"/>
          <w:numId w:val="191"/>
        </w:numPr>
        <w:rPr>
          <w:rStyle w:val="HTMLCode"/>
        </w:rPr>
      </w:pPr>
      <w:r>
        <w:rPr>
          <w:rStyle w:val="HTMLCode"/>
        </w:rPr>
        <w:t>End Sub</w:t>
      </w:r>
    </w:p>
    <w:p w:rsidR="006F349A" w:rsidRDefault="006F349A" w:rsidP="00B250CE">
      <w:pPr>
        <w:pStyle w:val="Heading3"/>
        <w:numPr>
          <w:ilvl w:val="0"/>
          <w:numId w:val="191"/>
        </w:numPr>
      </w:pPr>
      <w:r>
        <w:t>1️</w:t>
      </w:r>
      <w:r>
        <w:rPr>
          <w:rFonts w:ascii="Tahoma" w:hAnsi="Tahoma" w:cs="Tahoma"/>
        </w:rPr>
        <w:t>⃣</w:t>
      </w:r>
      <w:r>
        <w:t>9️</w:t>
      </w:r>
      <w:r>
        <w:rPr>
          <w:rFonts w:ascii="Tahoma" w:hAnsi="Tahoma" w:cs="Tahoma"/>
        </w:rPr>
        <w:t>⃣</w:t>
      </w:r>
      <w:r>
        <w:t xml:space="preserve"> Logigramme: Credential Workflow</w:t>
      </w:r>
    </w:p>
    <w:p w:rsidR="006F349A" w:rsidRDefault="006F349A" w:rsidP="00B250CE">
      <w:pPr>
        <w:pStyle w:val="HTMLPreformatted"/>
        <w:numPr>
          <w:ilvl w:val="0"/>
          <w:numId w:val="191"/>
        </w:numPr>
        <w:rPr>
          <w:rStyle w:val="HTMLCode"/>
        </w:rPr>
      </w:pPr>
      <w:r>
        <w:rPr>
          <w:rStyle w:val="HTMLCode"/>
        </w:rPr>
        <w:t>[Start]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[Import LMS Transcript]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[Filter Active Courses]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[Map to Trade Test Requirements]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[Check Safety &amp; Licensing Compliance]</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[Generate Audit Sheet]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[Publish to GitLab or Archive.org]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[End]</w:t>
      </w:r>
    </w:p>
    <w:p w:rsidR="006F349A" w:rsidRDefault="006F349A"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[Start]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[Has NATED or NN Diploma?]</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Yes ──► [Completed Relevant Modules?]</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[License Activated and Safety Compliant?]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[Eligible for Trade Test]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Safety &amp; Licensing Module]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Required Curriculum]</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No ──► [Enroll in NATED/NN Programme]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[End]</w:t>
      </w:r>
    </w:p>
    <w:p w:rsidR="006F349A" w:rsidRPr="006F349A" w:rsidRDefault="006F349A"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F349A">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651BEB" w:rsidRDefault="00651BEB" w:rsidP="00651BEB">
      <w:pPr>
        <w:pStyle w:val="NormalWeb"/>
      </w:pPr>
      <w:r>
        <w:t xml:space="preserve">Based on your active curriculum in </w:t>
      </w:r>
      <w:r>
        <w:rPr>
          <w:rStyle w:val="Strong"/>
        </w:rPr>
        <w:t>IEC 61499 and EcoStruxure Automation Expert</w:t>
      </w:r>
      <w:r>
        <w:t xml:space="preserve">, alongside modules in </w:t>
      </w:r>
      <w:r>
        <w:rPr>
          <w:rStyle w:val="Strong"/>
        </w:rPr>
        <w:t>Wind Energy Fundamentals</w:t>
      </w:r>
      <w:r>
        <w:t xml:space="preserve"> and </w:t>
      </w:r>
      <w:r>
        <w:rPr>
          <w:rStyle w:val="Strong"/>
        </w:rPr>
        <w:t>EBO 2024 Advanced Engineering</w:t>
      </w:r>
      <w:r>
        <w:t xml:space="preserve">, here is a fully scaffolded, credential-ready </w:t>
      </w:r>
      <w:r>
        <w:rPr>
          <w:rStyle w:val="Strong"/>
        </w:rPr>
        <w:t>modular research framework</w:t>
      </w:r>
      <w:r>
        <w:t xml:space="preserve"> tailored for your engineering career discovery, trade test alignment, and NRF/AIU research integration.</w:t>
      </w:r>
    </w:p>
    <w:p w:rsidR="00651BEB" w:rsidRDefault="00651BEB" w:rsidP="00651BEB">
      <w:pPr>
        <w:pStyle w:val="Heading2"/>
      </w:pPr>
      <w:r>
        <w:rPr>
          <w:rFonts w:ascii="Segoe UI Symbol" w:hAnsi="Segoe UI Symbol" w:cs="Segoe UI Symbol"/>
        </w:rPr>
        <w:t>📘</w:t>
      </w:r>
      <w:r>
        <w:t xml:space="preserve"> Modular Research Framework: IEC 61499, EcoStruxure, and Energy Transition</w:t>
      </w:r>
    </w:p>
    <w:p w:rsidR="00651BEB" w:rsidRDefault="00651BEB" w:rsidP="00651BEB">
      <w:pPr>
        <w:pStyle w:val="Heading3"/>
      </w:pPr>
      <w:r>
        <w:t>1️</w:t>
      </w:r>
      <w:r>
        <w:rPr>
          <w:rFonts w:ascii="Tahoma" w:hAnsi="Tahoma" w:cs="Tahoma"/>
        </w:rPr>
        <w:t>⃣</w:t>
      </w:r>
      <w:r>
        <w:t xml:space="preserve"> Overview</w:t>
      </w:r>
    </w:p>
    <w:p w:rsidR="00651BEB" w:rsidRDefault="00651BEB" w:rsidP="00651BEB">
      <w:pPr>
        <w:pStyle w:val="NormalWeb"/>
      </w:pPr>
      <w:r>
        <w:t>This framework consolidates your advanced training in distributed control systems, energy transition, and automation engineering into a bilingual, audit-ready system for career discovery, trade test readiness, and public service alignment.</w:t>
      </w:r>
    </w:p>
    <w:p w:rsidR="00651BEB" w:rsidRDefault="00651BEB" w:rsidP="00651BEB">
      <w:pPr>
        <w:pStyle w:val="Heading3"/>
      </w:pPr>
      <w:r>
        <w:t>2️</w:t>
      </w:r>
      <w:r>
        <w:rPr>
          <w:rFonts w:ascii="Tahoma" w:hAnsi="Tahoma" w:cs="Tahoma"/>
        </w:rPr>
        <w:t>⃣</w:t>
      </w:r>
      <w:r>
        <w:t xml:space="preserve"> Scope</w:t>
      </w:r>
    </w:p>
    <w:p w:rsidR="00651BEB" w:rsidRDefault="00651BEB" w:rsidP="00B250CE">
      <w:pPr>
        <w:pStyle w:val="NormalWeb"/>
        <w:numPr>
          <w:ilvl w:val="0"/>
          <w:numId w:val="267"/>
        </w:numPr>
      </w:pPr>
      <w:r>
        <w:rPr>
          <w:rStyle w:val="Strong"/>
        </w:rPr>
        <w:t>Domains</w:t>
      </w:r>
      <w:r>
        <w:t>: Industrial automation, distributed control systems, renewable energy, substation control, trade testing, government safety compliance</w:t>
      </w:r>
    </w:p>
    <w:p w:rsidR="00651BEB" w:rsidRDefault="00651BEB" w:rsidP="00B250CE">
      <w:pPr>
        <w:pStyle w:val="NormalWeb"/>
        <w:numPr>
          <w:ilvl w:val="0"/>
          <w:numId w:val="267"/>
        </w:numPr>
      </w:pPr>
      <w:r>
        <w:rPr>
          <w:rStyle w:val="Strong"/>
        </w:rPr>
        <w:t>Stakeholders</w:t>
      </w:r>
      <w:r>
        <w:t>: DHET, SAQA, NRF, AIU, Schneider Electric, INCO NGO, TVET colleges</w:t>
      </w:r>
    </w:p>
    <w:p w:rsidR="00651BEB" w:rsidRDefault="00651BEB" w:rsidP="00B250CE">
      <w:pPr>
        <w:pStyle w:val="NormalWeb"/>
        <w:numPr>
          <w:ilvl w:val="0"/>
          <w:numId w:val="267"/>
        </w:numPr>
      </w:pPr>
      <w:r>
        <w:rPr>
          <w:rStyle w:val="Strong"/>
        </w:rPr>
        <w:t>Outputs</w:t>
      </w:r>
      <w:r>
        <w:t>: Audit logs, training records, syllabi, trade test eligibility, Visual Basic modules, logigrammes, algorigrammes</w:t>
      </w:r>
    </w:p>
    <w:p w:rsidR="00651BEB" w:rsidRDefault="00651BEB" w:rsidP="00651BEB">
      <w:pPr>
        <w:pStyle w:val="Heading3"/>
      </w:pPr>
      <w:r>
        <w:t>3️</w:t>
      </w:r>
      <w:r>
        <w:rPr>
          <w:rFonts w:ascii="Tahoma" w:hAnsi="Tahoma" w:cs="Tahoma"/>
        </w:rPr>
        <w:t>⃣</w:t>
      </w:r>
      <w:r>
        <w:t xml:space="preserve"> Keywords</w:t>
      </w:r>
    </w:p>
    <w:p w:rsidR="00651BEB" w:rsidRDefault="00651BEB" w:rsidP="00651BEB">
      <w:pPr>
        <w:pStyle w:val="NormalWeb"/>
      </w:pPr>
      <w:r>
        <w:t>IEC 61499, EcoStruxure Automation Expert, Function Blocks, Composite Automation Type, dPAC, HMI, Wind Energy, Energy Transition, Trade Test, NRF, AIU, SAQA, Licensing, Safety, Audit, Visual Basic, Logigramme, Algorigramme</w:t>
      </w:r>
    </w:p>
    <w:p w:rsidR="00651BEB" w:rsidRDefault="00651BEB" w:rsidP="00651BEB">
      <w:pPr>
        <w:pStyle w:val="Heading3"/>
      </w:pPr>
      <w:r>
        <w:t>4️</w:t>
      </w:r>
      <w:r>
        <w:rPr>
          <w:rFonts w:ascii="Tahoma" w:hAnsi="Tahoma" w:cs="Tahoma"/>
        </w:rPr>
        <w:t>⃣</w:t>
      </w:r>
      <w:r>
        <w:t xml:space="preserve"> Research Statement</w:t>
      </w:r>
    </w:p>
    <w:p w:rsidR="00651BEB" w:rsidRDefault="00651BEB" w:rsidP="00651BEB">
      <w:pPr>
        <w:pStyle w:val="NormalWeb"/>
      </w:pPr>
      <w:r>
        <w:t>To design a modular, credential-linked framework that integrates IEC 61499-compliant automation training, renewable energy fundamentals, and vocational certification into a unified public service and career development system.</w:t>
      </w:r>
    </w:p>
    <w:p w:rsidR="00651BEB" w:rsidRDefault="00651BEB" w:rsidP="00651BEB">
      <w:pPr>
        <w:pStyle w:val="Heading3"/>
      </w:pPr>
      <w:r>
        <w:t>5️</w:t>
      </w:r>
      <w:r>
        <w:rPr>
          <w:rFonts w:ascii="Tahoma" w:hAnsi="Tahoma" w:cs="Tahoma"/>
        </w:rPr>
        <w:t>⃣</w:t>
      </w:r>
      <w:r>
        <w:t xml:space="preserve"> Methodology</w:t>
      </w:r>
    </w:p>
    <w:p w:rsidR="00651BEB" w:rsidRDefault="00651BEB" w:rsidP="00B250CE">
      <w:pPr>
        <w:pStyle w:val="NormalWeb"/>
        <w:numPr>
          <w:ilvl w:val="0"/>
          <w:numId w:val="268"/>
        </w:numPr>
      </w:pPr>
      <w:r>
        <w:rPr>
          <w:rStyle w:val="Strong"/>
        </w:rPr>
        <w:t>Data Collection</w:t>
      </w:r>
      <w:r>
        <w:t>: LMS transcripts, curriculum modules, trade test forms, safety reports</w:t>
      </w:r>
    </w:p>
    <w:p w:rsidR="00651BEB" w:rsidRDefault="00651BEB" w:rsidP="00B250CE">
      <w:pPr>
        <w:pStyle w:val="NormalWeb"/>
        <w:numPr>
          <w:ilvl w:val="0"/>
          <w:numId w:val="268"/>
        </w:numPr>
      </w:pPr>
      <w:r>
        <w:rPr>
          <w:rStyle w:val="Strong"/>
        </w:rPr>
        <w:t>Analysis Tools</w:t>
      </w:r>
      <w:r>
        <w:t>: Visual Basic for audit automation, logigrammes for workflow mapping, algorigrammes for decision logic</w:t>
      </w:r>
    </w:p>
    <w:p w:rsidR="00651BEB" w:rsidRDefault="00651BEB" w:rsidP="00B250CE">
      <w:pPr>
        <w:pStyle w:val="NormalWeb"/>
        <w:numPr>
          <w:ilvl w:val="0"/>
          <w:numId w:val="268"/>
        </w:numPr>
      </w:pPr>
      <w:r>
        <w:rPr>
          <w:rStyle w:val="Strong"/>
        </w:rPr>
        <w:t>Validation</w:t>
      </w:r>
      <w:r>
        <w:t>: SAQA/NQF alignment, NRF/AIU research mapping, trade test simulation</w:t>
      </w:r>
    </w:p>
    <w:p w:rsidR="00651BEB" w:rsidRDefault="00651BEB" w:rsidP="00651BEB">
      <w:pPr>
        <w:pStyle w:val="Heading3"/>
      </w:pPr>
      <w:r>
        <w:t>6️</w:t>
      </w:r>
      <w:r>
        <w:rPr>
          <w:rFonts w:ascii="Tahoma" w:hAnsi="Tahoma" w:cs="Tahoma"/>
        </w:rPr>
        <w:t>⃣</w:t>
      </w:r>
      <w:r>
        <w:t xml:space="preserve"> Data Analysis</w:t>
      </w:r>
    </w:p>
    <w:p w:rsidR="00651BEB" w:rsidRDefault="00651BEB" w:rsidP="00B250CE">
      <w:pPr>
        <w:pStyle w:val="NormalWeb"/>
        <w:numPr>
          <w:ilvl w:val="0"/>
          <w:numId w:val="269"/>
        </w:numPr>
      </w:pPr>
      <w:r>
        <w:rPr>
          <w:rStyle w:val="Strong"/>
        </w:rPr>
        <w:t>Sources</w:t>
      </w:r>
      <w:r>
        <w:t>: IEC 61499 architecture models, EcoStruxure v23.1 updates, wind energy curriculum, licensing records</w:t>
      </w:r>
    </w:p>
    <w:p w:rsidR="00651BEB" w:rsidRDefault="00651BEB" w:rsidP="00B250CE">
      <w:pPr>
        <w:pStyle w:val="NormalWeb"/>
        <w:numPr>
          <w:ilvl w:val="0"/>
          <w:numId w:val="269"/>
        </w:numPr>
      </w:pPr>
      <w:r>
        <w:rPr>
          <w:rStyle w:val="Strong"/>
        </w:rPr>
        <w:t>Techniques</w:t>
      </w:r>
      <w:r>
        <w:t>: Function block mapping, syllabus correlation, energy system modeling, training progress analytics</w:t>
      </w:r>
    </w:p>
    <w:p w:rsidR="00651BEB" w:rsidRDefault="00651BEB" w:rsidP="00651BEB">
      <w:pPr>
        <w:pStyle w:val="Heading3"/>
      </w:pPr>
      <w:r>
        <w:t>7️</w:t>
      </w:r>
      <w:r>
        <w:rPr>
          <w:rFonts w:ascii="Tahoma" w:hAnsi="Tahoma" w:cs="Tahoma"/>
        </w:rPr>
        <w:t>⃣</w:t>
      </w:r>
      <w:r>
        <w:t xml:space="preserve"> Advantages</w:t>
      </w:r>
    </w:p>
    <w:p w:rsidR="00651BEB" w:rsidRDefault="00651BEB" w:rsidP="00B250CE">
      <w:pPr>
        <w:pStyle w:val="NormalWeb"/>
        <w:numPr>
          <w:ilvl w:val="0"/>
          <w:numId w:val="270"/>
        </w:numPr>
      </w:pPr>
      <w:r>
        <w:t>Modular and scalable</w:t>
      </w:r>
    </w:p>
    <w:p w:rsidR="00651BEB" w:rsidRDefault="00651BEB" w:rsidP="00B250CE">
      <w:pPr>
        <w:pStyle w:val="NormalWeb"/>
        <w:numPr>
          <w:ilvl w:val="0"/>
          <w:numId w:val="270"/>
        </w:numPr>
      </w:pPr>
      <w:r>
        <w:t>Audit-ready and bilingual</w:t>
      </w:r>
    </w:p>
    <w:p w:rsidR="00651BEB" w:rsidRDefault="00651BEB" w:rsidP="00B250CE">
      <w:pPr>
        <w:pStyle w:val="NormalWeb"/>
        <w:numPr>
          <w:ilvl w:val="0"/>
          <w:numId w:val="270"/>
        </w:numPr>
      </w:pPr>
      <w:r>
        <w:t>Cross-platform integration</w:t>
      </w:r>
    </w:p>
    <w:p w:rsidR="00651BEB" w:rsidRDefault="00651BEB" w:rsidP="00B250CE">
      <w:pPr>
        <w:pStyle w:val="NormalWeb"/>
        <w:numPr>
          <w:ilvl w:val="0"/>
          <w:numId w:val="270"/>
        </w:numPr>
      </w:pPr>
      <w:r>
        <w:t>Trade test and SAQA/NQF alignment</w:t>
      </w:r>
    </w:p>
    <w:p w:rsidR="00651BEB" w:rsidRDefault="00651BEB" w:rsidP="00B250CE">
      <w:pPr>
        <w:pStyle w:val="NormalWeb"/>
        <w:numPr>
          <w:ilvl w:val="0"/>
          <w:numId w:val="270"/>
        </w:numPr>
      </w:pPr>
      <w:r>
        <w:t>NRF/AIU research traceability</w:t>
      </w:r>
    </w:p>
    <w:p w:rsidR="00651BEB" w:rsidRDefault="00651BEB" w:rsidP="00651BEB">
      <w:pPr>
        <w:pStyle w:val="Heading3"/>
      </w:pPr>
      <w:r>
        <w:t>8️</w:t>
      </w:r>
      <w:r>
        <w:rPr>
          <w:rFonts w:ascii="Tahoma" w:hAnsi="Tahoma" w:cs="Tahoma"/>
        </w:rPr>
        <w:t>⃣</w:t>
      </w:r>
      <w:r>
        <w:t xml:space="preserve"> Disadvantages</w:t>
      </w:r>
    </w:p>
    <w:p w:rsidR="00651BEB" w:rsidRDefault="00651BEB" w:rsidP="00B250CE">
      <w:pPr>
        <w:pStyle w:val="NormalWeb"/>
        <w:numPr>
          <w:ilvl w:val="0"/>
          <w:numId w:val="271"/>
        </w:numPr>
      </w:pPr>
      <w:r>
        <w:t>Requires multi-platform coordination</w:t>
      </w:r>
    </w:p>
    <w:p w:rsidR="00651BEB" w:rsidRDefault="00651BEB" w:rsidP="00B250CE">
      <w:pPr>
        <w:pStyle w:val="NormalWeb"/>
        <w:numPr>
          <w:ilvl w:val="0"/>
          <w:numId w:val="271"/>
        </w:numPr>
      </w:pPr>
      <w:r>
        <w:t>High documentation overhead</w:t>
      </w:r>
    </w:p>
    <w:p w:rsidR="00651BEB" w:rsidRDefault="00651BEB" w:rsidP="00B250CE">
      <w:pPr>
        <w:pStyle w:val="NormalWeb"/>
        <w:numPr>
          <w:ilvl w:val="0"/>
          <w:numId w:val="271"/>
        </w:numPr>
      </w:pPr>
      <w:r>
        <w:t>Licensing dependencies across networks</w:t>
      </w:r>
    </w:p>
    <w:p w:rsidR="00651BEB" w:rsidRDefault="00651BEB" w:rsidP="00651BEB">
      <w:pPr>
        <w:pStyle w:val="Heading3"/>
      </w:pPr>
      <w:r>
        <w:t>9️</w:t>
      </w:r>
      <w:r>
        <w:rPr>
          <w:rFonts w:ascii="Tahoma" w:hAnsi="Tahoma" w:cs="Tahoma"/>
        </w:rPr>
        <w:t>⃣</w:t>
      </w:r>
      <w:r>
        <w:t xml:space="preserve"> Management System Information</w:t>
      </w:r>
    </w:p>
    <w:p w:rsidR="00651BEB" w:rsidRDefault="00651BEB" w:rsidP="00B250CE">
      <w:pPr>
        <w:pStyle w:val="NormalWeb"/>
        <w:numPr>
          <w:ilvl w:val="0"/>
          <w:numId w:val="272"/>
        </w:numPr>
      </w:pPr>
      <w:r>
        <w:rPr>
          <w:rStyle w:val="Strong"/>
        </w:rPr>
        <w:t>Platform</w:t>
      </w:r>
      <w:r>
        <w:t xml:space="preserve">: GitLab + </w:t>
      </w:r>
    </w:p>
    <w:p w:rsidR="00651BEB" w:rsidRDefault="00651BEB" w:rsidP="00B250CE">
      <w:pPr>
        <w:pStyle w:val="NormalWeb"/>
        <w:numPr>
          <w:ilvl w:val="0"/>
          <w:numId w:val="273"/>
        </w:numPr>
      </w:pPr>
      <w:r>
        <w:rPr>
          <w:rStyle w:val="Strong"/>
        </w:rPr>
        <w:t>Modules</w:t>
      </w:r>
      <w:r>
        <w:t>: Credential tracker, syllabus mapper, reward ledger, audit log generator</w:t>
      </w:r>
    </w:p>
    <w:p w:rsidR="00651BEB" w:rsidRDefault="00651BEB" w:rsidP="00651BEB">
      <w:pPr>
        <w:pStyle w:val="Heading3"/>
      </w:pPr>
      <w:r>
        <w:rPr>
          <w:rFonts w:ascii="Segoe UI Symbol" w:hAnsi="Segoe UI Symbol" w:cs="Segoe UI Symbol"/>
        </w:rPr>
        <w:t>🔟</w:t>
      </w:r>
      <w:r>
        <w:t xml:space="preserve"> Delivery &amp; Key Performance Policy</w:t>
      </w:r>
    </w:p>
    <w:p w:rsidR="00651BEB" w:rsidRDefault="00651BEB" w:rsidP="00B250CE">
      <w:pPr>
        <w:pStyle w:val="NormalWeb"/>
        <w:numPr>
          <w:ilvl w:val="0"/>
          <w:numId w:val="274"/>
        </w:numPr>
      </w:pPr>
      <w:r>
        <w:rPr>
          <w:rStyle w:val="Strong"/>
        </w:rPr>
        <w:t>KPIs</w:t>
      </w:r>
      <w:r>
        <w:t>: Training completion rate, license activation success, trade test eligibility</w:t>
      </w:r>
    </w:p>
    <w:p w:rsidR="00651BEB" w:rsidRDefault="00651BEB" w:rsidP="00B250CE">
      <w:pPr>
        <w:pStyle w:val="NormalWeb"/>
        <w:numPr>
          <w:ilvl w:val="0"/>
          <w:numId w:val="274"/>
        </w:numPr>
      </w:pPr>
      <w:r>
        <w:rPr>
          <w:rStyle w:val="Strong"/>
        </w:rPr>
        <w:t>Policy Alignment</w:t>
      </w:r>
      <w:r>
        <w:t>: DHET NATED, SAQA/NQF, EcoStruxure licensing, municipal safety codes</w:t>
      </w:r>
    </w:p>
    <w:p w:rsidR="00651BEB" w:rsidRDefault="00651BEB" w:rsidP="00651BEB">
      <w:pPr>
        <w:pStyle w:val="Heading3"/>
      </w:pPr>
      <w:r>
        <w:t>1️</w:t>
      </w:r>
      <w:r>
        <w:rPr>
          <w:rFonts w:ascii="Tahoma" w:hAnsi="Tahoma" w:cs="Tahoma"/>
        </w:rPr>
        <w:t>⃣</w:t>
      </w:r>
      <w:r>
        <w:t>1️</w:t>
      </w:r>
      <w:r>
        <w:rPr>
          <w:rFonts w:ascii="Tahoma" w:hAnsi="Tahoma" w:cs="Tahoma"/>
        </w:rPr>
        <w:t>⃣</w:t>
      </w:r>
      <w:r>
        <w:t xml:space="preserve"> Investigation Principles</w:t>
      </w:r>
    </w:p>
    <w:p w:rsidR="00651BEB" w:rsidRDefault="00651BEB" w:rsidP="00B250CE">
      <w:pPr>
        <w:pStyle w:val="NormalWeb"/>
        <w:numPr>
          <w:ilvl w:val="0"/>
          <w:numId w:val="275"/>
        </w:numPr>
      </w:pPr>
      <w:r>
        <w:t>Root cause analysis of training failures</w:t>
      </w:r>
    </w:p>
    <w:p w:rsidR="00651BEB" w:rsidRDefault="00651BEB" w:rsidP="00B250CE">
      <w:pPr>
        <w:pStyle w:val="NormalWeb"/>
        <w:numPr>
          <w:ilvl w:val="0"/>
          <w:numId w:val="275"/>
        </w:numPr>
      </w:pPr>
      <w:r>
        <w:t>Licensing traceability</w:t>
      </w:r>
    </w:p>
    <w:p w:rsidR="00651BEB" w:rsidRDefault="00651BEB" w:rsidP="00B250CE">
      <w:pPr>
        <w:pStyle w:val="NormalWeb"/>
        <w:numPr>
          <w:ilvl w:val="0"/>
          <w:numId w:val="275"/>
        </w:numPr>
      </w:pPr>
      <w:r>
        <w:t>Trade test readiness mapping</w:t>
      </w:r>
    </w:p>
    <w:p w:rsidR="00651BEB" w:rsidRDefault="00651BEB" w:rsidP="00B250CE">
      <w:pPr>
        <w:pStyle w:val="NormalWeb"/>
        <w:numPr>
          <w:ilvl w:val="0"/>
          <w:numId w:val="275"/>
        </w:numPr>
      </w:pPr>
      <w:r>
        <w:t>Collision and traffic safety analytics</w:t>
      </w:r>
    </w:p>
    <w:p w:rsidR="00651BEB" w:rsidRDefault="00651BEB" w:rsidP="00B250CE">
      <w:pPr>
        <w:pStyle w:val="NormalWeb"/>
        <w:numPr>
          <w:ilvl w:val="0"/>
          <w:numId w:val="275"/>
        </w:numPr>
      </w:pPr>
      <w:r>
        <w:t>NRF/AIU research integration</w:t>
      </w:r>
    </w:p>
    <w:p w:rsidR="00651BEB" w:rsidRDefault="00651BEB" w:rsidP="00651BEB">
      <w:pPr>
        <w:pStyle w:val="Heading3"/>
      </w:pPr>
      <w:r>
        <w:t>1️</w:t>
      </w:r>
      <w:r>
        <w:rPr>
          <w:rFonts w:ascii="Tahoma" w:hAnsi="Tahoma" w:cs="Tahoma"/>
        </w:rPr>
        <w:t>⃣</w:t>
      </w:r>
      <w:r>
        <w:t>2️</w:t>
      </w:r>
      <w:r>
        <w:rPr>
          <w:rFonts w:ascii="Tahoma" w:hAnsi="Tahoma" w:cs="Tahoma"/>
        </w:rPr>
        <w:t>⃣</w:t>
      </w:r>
      <w:r>
        <w:t xml:space="preserve"> Communication &amp; Administration Skills</w:t>
      </w:r>
    </w:p>
    <w:p w:rsidR="00651BEB" w:rsidRDefault="00651BEB" w:rsidP="00B250CE">
      <w:pPr>
        <w:pStyle w:val="NormalWeb"/>
        <w:numPr>
          <w:ilvl w:val="0"/>
          <w:numId w:val="276"/>
        </w:numPr>
      </w:pPr>
      <w:r>
        <w:t>Device configuration documentation</w:t>
      </w:r>
    </w:p>
    <w:p w:rsidR="00651BEB" w:rsidRDefault="00651BEB" w:rsidP="00B250CE">
      <w:pPr>
        <w:pStyle w:val="NormalWeb"/>
        <w:numPr>
          <w:ilvl w:val="0"/>
          <w:numId w:val="276"/>
        </w:numPr>
      </w:pPr>
      <w:r>
        <w:t>Licensing workflows</w:t>
      </w:r>
    </w:p>
    <w:p w:rsidR="00651BEB" w:rsidRDefault="00651BEB" w:rsidP="00B250CE">
      <w:pPr>
        <w:pStyle w:val="NormalWeb"/>
        <w:numPr>
          <w:ilvl w:val="0"/>
          <w:numId w:val="276"/>
        </w:numPr>
      </w:pPr>
      <w:r>
        <w:t>Trade test coordination</w:t>
      </w:r>
    </w:p>
    <w:p w:rsidR="00651BEB" w:rsidRDefault="00651BEB" w:rsidP="00B250CE">
      <w:pPr>
        <w:pStyle w:val="NormalWeb"/>
        <w:numPr>
          <w:ilvl w:val="0"/>
          <w:numId w:val="276"/>
        </w:numPr>
      </w:pPr>
      <w:r>
        <w:t>Career discovery publication and mentoring</w:t>
      </w:r>
    </w:p>
    <w:p w:rsidR="00651BEB" w:rsidRDefault="00651BEB" w:rsidP="00651BEB">
      <w:pPr>
        <w:pStyle w:val="Heading3"/>
      </w:pPr>
      <w:r>
        <w:t>1️</w:t>
      </w:r>
      <w:r>
        <w:rPr>
          <w:rFonts w:ascii="Tahoma" w:hAnsi="Tahoma" w:cs="Tahoma"/>
        </w:rPr>
        <w:t>⃣</w:t>
      </w:r>
      <w:r>
        <w:t>3️</w:t>
      </w:r>
      <w:r>
        <w:rPr>
          <w:rFonts w:ascii="Tahoma" w:hAnsi="Tahoma" w:cs="Tahoma"/>
        </w:rPr>
        <w:t>⃣</w:t>
      </w:r>
      <w:r>
        <w:t xml:space="preserve"> Statistic Report: Collision &amp; Safety</w:t>
      </w:r>
    </w:p>
    <w:p w:rsidR="00651BEB" w:rsidRDefault="00651BEB" w:rsidP="00B250CE">
      <w:pPr>
        <w:pStyle w:val="NormalWeb"/>
        <w:numPr>
          <w:ilvl w:val="0"/>
          <w:numId w:val="277"/>
        </w:numPr>
      </w:pPr>
      <w:r>
        <w:rPr>
          <w:rStyle w:val="Strong"/>
        </w:rPr>
        <w:t>Metrics</w:t>
      </w:r>
      <w:r>
        <w:t>: Incident frequency, warden deployment, containment level compliance</w:t>
      </w:r>
    </w:p>
    <w:p w:rsidR="00651BEB" w:rsidRDefault="00651BEB" w:rsidP="00B250CE">
      <w:pPr>
        <w:pStyle w:val="NormalWeb"/>
        <w:numPr>
          <w:ilvl w:val="0"/>
          <w:numId w:val="277"/>
        </w:numPr>
      </w:pPr>
      <w:r>
        <w:rPr>
          <w:rStyle w:val="Strong"/>
        </w:rPr>
        <w:t>Tools</w:t>
      </w:r>
      <w:r>
        <w:t>: Visual Basic dashboard, Excel pivot tables, logigramme flowcharts</w:t>
      </w:r>
    </w:p>
    <w:p w:rsidR="00651BEB" w:rsidRDefault="00651BEB" w:rsidP="00651BEB">
      <w:pPr>
        <w:pStyle w:val="Heading3"/>
      </w:pPr>
      <w:r>
        <w:t>1️</w:t>
      </w:r>
      <w:r>
        <w:rPr>
          <w:rFonts w:ascii="Tahoma" w:hAnsi="Tahoma" w:cs="Tahoma"/>
        </w:rPr>
        <w:t>⃣</w:t>
      </w:r>
      <w:r>
        <w:t>4️</w:t>
      </w:r>
      <w:r>
        <w:rPr>
          <w:rFonts w:ascii="Tahoma" w:hAnsi="Tahoma" w:cs="Tahoma"/>
        </w:rPr>
        <w:t>⃣</w:t>
      </w:r>
      <w:r>
        <w:t xml:space="preserve"> Trade Test Requirements</w:t>
      </w:r>
    </w:p>
    <w:p w:rsidR="00651BEB" w:rsidRDefault="00651BEB" w:rsidP="00B250CE">
      <w:pPr>
        <w:pStyle w:val="NormalWeb"/>
        <w:numPr>
          <w:ilvl w:val="0"/>
          <w:numId w:val="278"/>
        </w:numPr>
      </w:pPr>
      <w:r>
        <w:t>NATED/NN diploma alignment</w:t>
      </w:r>
    </w:p>
    <w:p w:rsidR="00651BEB" w:rsidRDefault="00651BEB" w:rsidP="00B250CE">
      <w:pPr>
        <w:pStyle w:val="NormalWeb"/>
        <w:numPr>
          <w:ilvl w:val="0"/>
          <w:numId w:val="278"/>
        </w:numPr>
      </w:pPr>
      <w:r>
        <w:t>DHET-approved syllabi</w:t>
      </w:r>
    </w:p>
    <w:p w:rsidR="00651BEB" w:rsidRDefault="00651BEB" w:rsidP="00B250CE">
      <w:pPr>
        <w:pStyle w:val="NormalWeb"/>
        <w:numPr>
          <w:ilvl w:val="0"/>
          <w:numId w:val="278"/>
        </w:numPr>
      </w:pPr>
      <w:r>
        <w:t>EcoStruxure device configuration proficiency</w:t>
      </w:r>
    </w:p>
    <w:p w:rsidR="00651BEB" w:rsidRDefault="00651BEB" w:rsidP="00B250CE">
      <w:pPr>
        <w:pStyle w:val="NormalWeb"/>
        <w:numPr>
          <w:ilvl w:val="0"/>
          <w:numId w:val="278"/>
        </w:numPr>
      </w:pPr>
      <w:r>
        <w:t>Safety and licensing documentation</w:t>
      </w:r>
    </w:p>
    <w:p w:rsidR="00651BEB" w:rsidRDefault="00651BEB" w:rsidP="00651BEB">
      <w:pPr>
        <w:pStyle w:val="Heading3"/>
      </w:pPr>
      <w:r>
        <w:t>1️</w:t>
      </w:r>
      <w:r>
        <w:rPr>
          <w:rFonts w:ascii="Tahoma" w:hAnsi="Tahoma" w:cs="Tahoma"/>
        </w:rPr>
        <w:t>⃣</w:t>
      </w:r>
      <w:r>
        <w:t>5️</w:t>
      </w:r>
      <w:r>
        <w:rPr>
          <w:rFonts w:ascii="Tahoma" w:hAnsi="Tahoma" w:cs="Tahoma"/>
        </w:rPr>
        <w:t>⃣</w:t>
      </w:r>
      <w:r>
        <w:t xml:space="preserve"> Audit &amp; Inventory</w:t>
      </w:r>
    </w:p>
    <w:p w:rsidR="00651BEB" w:rsidRDefault="00651BEB" w:rsidP="00B250CE">
      <w:pPr>
        <w:pStyle w:val="NormalWeb"/>
        <w:numPr>
          <w:ilvl w:val="0"/>
          <w:numId w:val="279"/>
        </w:numPr>
      </w:pPr>
      <w:r>
        <w:t>GitLab repository logs</w:t>
      </w:r>
    </w:p>
    <w:p w:rsidR="00651BEB" w:rsidRDefault="00651BEB" w:rsidP="00B250CE">
      <w:pPr>
        <w:pStyle w:val="NormalWeb"/>
        <w:numPr>
          <w:ilvl w:val="0"/>
          <w:numId w:val="279"/>
        </w:numPr>
      </w:pPr>
      <w:r>
        <w:t>Visual Basic audit sheets</w:t>
      </w:r>
    </w:p>
    <w:p w:rsidR="00651BEB" w:rsidRDefault="00651BEB" w:rsidP="00B250CE">
      <w:pPr>
        <w:pStyle w:val="NormalWeb"/>
        <w:numPr>
          <w:ilvl w:val="0"/>
          <w:numId w:val="279"/>
        </w:numPr>
      </w:pPr>
      <w:r>
        <w:t>LMS training transcripts</w:t>
      </w:r>
    </w:p>
    <w:p w:rsidR="00651BEB" w:rsidRDefault="00651BEB" w:rsidP="00B250CE">
      <w:pPr>
        <w:pStyle w:val="NormalWeb"/>
        <w:numPr>
          <w:ilvl w:val="0"/>
          <w:numId w:val="279"/>
        </w:numPr>
      </w:pPr>
      <w:r>
        <w:t>Inventory of devices, licenses, and certificates</w:t>
      </w:r>
    </w:p>
    <w:p w:rsidR="00651BEB" w:rsidRDefault="00651BEB" w:rsidP="00651BEB">
      <w:pPr>
        <w:pStyle w:val="Heading3"/>
      </w:pPr>
      <w:r>
        <w:t>1️</w:t>
      </w:r>
      <w:r>
        <w:rPr>
          <w:rFonts w:ascii="Tahoma" w:hAnsi="Tahoma" w:cs="Tahoma"/>
        </w:rPr>
        <w:t>⃣</w:t>
      </w:r>
      <w:r>
        <w:t>6️</w:t>
      </w:r>
      <w:r>
        <w:rPr>
          <w:rFonts w:ascii="Tahoma" w:hAnsi="Tahoma" w:cs="Tahoma"/>
        </w:rPr>
        <w:t>⃣</w:t>
      </w:r>
      <w:r>
        <w:t xml:space="preserve"> Conclusion</w:t>
      </w:r>
    </w:p>
    <w:p w:rsidR="00651BEB" w:rsidRDefault="00651BEB" w:rsidP="00651BEB">
      <w:pPr>
        <w:pStyle w:val="NormalWeb"/>
      </w:pPr>
      <w:r>
        <w:t>This framework supports legacy preservation, public service reform, and modular education delivery across energy, safety, and automation domains. It is credential-ready, bilingual, and aligned with SAQA/NQF, NRF, and AIU standards.</w:t>
      </w:r>
    </w:p>
    <w:p w:rsidR="00651BEB" w:rsidRDefault="00651BEB" w:rsidP="00651BEB">
      <w:pPr>
        <w:pStyle w:val="Heading3"/>
      </w:pPr>
      <w:r>
        <w:t>1️</w:t>
      </w:r>
      <w:r>
        <w:rPr>
          <w:rFonts w:ascii="Tahoma" w:hAnsi="Tahoma" w:cs="Tahoma"/>
        </w:rPr>
        <w:t>⃣</w:t>
      </w:r>
      <w:r>
        <w:t>7️</w:t>
      </w:r>
      <w:r>
        <w:rPr>
          <w:rFonts w:ascii="Tahoma" w:hAnsi="Tahoma" w:cs="Tahoma"/>
        </w:rPr>
        <w:t>⃣</w:t>
      </w:r>
      <w:r>
        <w:t xml:space="preserve"> Bibliography</w:t>
      </w:r>
    </w:p>
    <w:p w:rsidR="00482318" w:rsidRDefault="00482318" w:rsidP="00482318">
      <w:pPr>
        <w:pStyle w:val="Heading2"/>
      </w:pPr>
      <w:r>
        <w:rPr>
          <w:rFonts w:ascii="Segoe UI Symbol" w:hAnsi="Segoe UI Symbol" w:cs="Segoe UI Symbol"/>
        </w:rPr>
        <w:t>📘</w:t>
      </w:r>
      <w:r>
        <w:t xml:space="preserve"> Modular Research Framework – Professional Energy Manager Certification</w:t>
      </w:r>
    </w:p>
    <w:p w:rsidR="00482318" w:rsidRDefault="00482318" w:rsidP="00482318">
      <w:pPr>
        <w:pStyle w:val="Heading3"/>
      </w:pPr>
      <w:r>
        <w:t>1️</w:t>
      </w:r>
      <w:r>
        <w:rPr>
          <w:rFonts w:ascii="Tahoma" w:hAnsi="Tahoma" w:cs="Tahoma"/>
        </w:rPr>
        <w:t>⃣</w:t>
      </w:r>
      <w:r>
        <w:t xml:space="preserve"> Overview</w:t>
      </w:r>
    </w:p>
    <w:p w:rsidR="00482318" w:rsidRDefault="00482318" w:rsidP="00482318">
      <w:pPr>
        <w:pStyle w:val="NormalWeb"/>
      </w:pPr>
      <w:r>
        <w:t>This framework consolidates 68+ hours of curriculum training across 91 modules into a credential-linked system for energy management, trade test readiness, and public service alignment. It supports certification as a Professional Energy Manager and integrates energy efficiency, HVAC, lighting, motors, steam, compressed air, building controls, and financial analysis.</w:t>
      </w:r>
    </w:p>
    <w:p w:rsidR="00482318" w:rsidRDefault="00482318" w:rsidP="00482318">
      <w:pPr>
        <w:pStyle w:val="Heading3"/>
      </w:pPr>
      <w:r>
        <w:t>2️</w:t>
      </w:r>
      <w:r>
        <w:rPr>
          <w:rFonts w:ascii="Tahoma" w:hAnsi="Tahoma" w:cs="Tahoma"/>
        </w:rPr>
        <w:t>⃣</w:t>
      </w:r>
      <w:r>
        <w:t xml:space="preserve"> Scope</w:t>
      </w:r>
    </w:p>
    <w:p w:rsidR="00482318" w:rsidRDefault="00482318" w:rsidP="00B250CE">
      <w:pPr>
        <w:pStyle w:val="NormalWeb"/>
        <w:numPr>
          <w:ilvl w:val="0"/>
          <w:numId w:val="280"/>
        </w:numPr>
      </w:pPr>
      <w:r>
        <w:rPr>
          <w:rStyle w:val="Strong"/>
          <w:rFonts w:eastAsiaTheme="majorEastAsia"/>
        </w:rPr>
        <w:t>Domains</w:t>
      </w:r>
      <w:r>
        <w:t>: Energy efficiency, HVAC systems, lighting, motors, steam systems, compressed air, building automation, financial analysis, energy procurement</w:t>
      </w:r>
    </w:p>
    <w:p w:rsidR="00482318" w:rsidRDefault="00482318" w:rsidP="00B250CE">
      <w:pPr>
        <w:pStyle w:val="NormalWeb"/>
        <w:numPr>
          <w:ilvl w:val="0"/>
          <w:numId w:val="280"/>
        </w:numPr>
      </w:pPr>
      <w:r>
        <w:rPr>
          <w:rStyle w:val="Strong"/>
          <w:rFonts w:eastAsiaTheme="majorEastAsia"/>
        </w:rPr>
        <w:t>Stakeholders</w:t>
      </w:r>
      <w:r>
        <w:t>: Schneider Electric University, SAQA, DHET, NRF, AIU, TVET colleges, energy regulators</w:t>
      </w:r>
    </w:p>
    <w:p w:rsidR="00482318" w:rsidRDefault="00482318" w:rsidP="00B250CE">
      <w:pPr>
        <w:pStyle w:val="NormalWeb"/>
        <w:numPr>
          <w:ilvl w:val="0"/>
          <w:numId w:val="280"/>
        </w:numPr>
      </w:pPr>
      <w:r>
        <w:rPr>
          <w:rStyle w:val="Strong"/>
          <w:rFonts w:eastAsiaTheme="majorEastAsia"/>
        </w:rPr>
        <w:t>Outputs</w:t>
      </w:r>
      <w:r>
        <w:t>: Audit logs, certification readiness, trade test mapping, Visual Basic modules, logigrams, algorigrams</w:t>
      </w:r>
    </w:p>
    <w:p w:rsidR="00482318" w:rsidRDefault="00482318" w:rsidP="00482318">
      <w:pPr>
        <w:pStyle w:val="Heading3"/>
      </w:pPr>
      <w:r>
        <w:t>3️</w:t>
      </w:r>
      <w:r>
        <w:rPr>
          <w:rFonts w:ascii="Tahoma" w:hAnsi="Tahoma" w:cs="Tahoma"/>
        </w:rPr>
        <w:t>⃣</w:t>
      </w:r>
      <w:r>
        <w:t xml:space="preserve"> Keywords</w:t>
      </w:r>
    </w:p>
    <w:p w:rsidR="00482318" w:rsidRDefault="00482318" w:rsidP="00482318">
      <w:pPr>
        <w:pStyle w:val="NormalWeb"/>
      </w:pPr>
      <w:r>
        <w:t>Energy Manager, HVAC, Lighting, Motors, Steam, Compressed Air, Building Controls, PID, Energy Audits, Procurement, Smart Grid, Distributed Generation, Trade Test, SAQA, NRF, AIU, Visual Basic, Logigram, Algorigram</w:t>
      </w:r>
    </w:p>
    <w:p w:rsidR="00482318" w:rsidRDefault="00482318" w:rsidP="00482318">
      <w:pPr>
        <w:pStyle w:val="Heading3"/>
      </w:pPr>
      <w:r>
        <w:t>4️</w:t>
      </w:r>
      <w:r>
        <w:rPr>
          <w:rFonts w:ascii="Tahoma" w:hAnsi="Tahoma" w:cs="Tahoma"/>
        </w:rPr>
        <w:t>⃣</w:t>
      </w:r>
      <w:r>
        <w:t xml:space="preserve"> Research Statement</w:t>
      </w:r>
    </w:p>
    <w:p w:rsidR="00482318" w:rsidRDefault="00482318" w:rsidP="00482318">
      <w:pPr>
        <w:pStyle w:val="NormalWeb"/>
      </w:pPr>
      <w:r>
        <w:t>To design a modular, credential-linked framework that integrates energy management training, certification readiness, and vocational qualification into a unified public service and career development system.</w:t>
      </w:r>
    </w:p>
    <w:p w:rsidR="00482318" w:rsidRDefault="00482318" w:rsidP="00482318">
      <w:pPr>
        <w:pStyle w:val="Heading3"/>
      </w:pPr>
      <w:r>
        <w:t>5️</w:t>
      </w:r>
      <w:r>
        <w:rPr>
          <w:rFonts w:ascii="Tahoma" w:hAnsi="Tahoma" w:cs="Tahoma"/>
        </w:rPr>
        <w:t>⃣</w:t>
      </w:r>
      <w:r>
        <w:t xml:space="preserve"> Methodology</w:t>
      </w:r>
    </w:p>
    <w:p w:rsidR="00482318" w:rsidRDefault="00482318" w:rsidP="00B250CE">
      <w:pPr>
        <w:pStyle w:val="NormalWeb"/>
        <w:numPr>
          <w:ilvl w:val="0"/>
          <w:numId w:val="281"/>
        </w:numPr>
      </w:pPr>
      <w:r>
        <w:rPr>
          <w:rStyle w:val="Strong"/>
          <w:rFonts w:eastAsiaTheme="majorEastAsia"/>
        </w:rPr>
        <w:t>Data Collection</w:t>
      </w:r>
      <w:r>
        <w:t>: LMS transcripts, course metadata, certification requirements, trade test forms</w:t>
      </w:r>
    </w:p>
    <w:p w:rsidR="00482318" w:rsidRDefault="00482318" w:rsidP="00B250CE">
      <w:pPr>
        <w:pStyle w:val="NormalWeb"/>
        <w:numPr>
          <w:ilvl w:val="0"/>
          <w:numId w:val="281"/>
        </w:numPr>
      </w:pPr>
      <w:r>
        <w:rPr>
          <w:rStyle w:val="Strong"/>
          <w:rFonts w:eastAsiaTheme="majorEastAsia"/>
        </w:rPr>
        <w:t>Tools</w:t>
      </w:r>
      <w:r>
        <w:t>: Visual Basic for audit automation, logigrams for workflow mapping, algorigrams for decision logic</w:t>
      </w:r>
    </w:p>
    <w:p w:rsidR="00482318" w:rsidRDefault="00482318" w:rsidP="00B250CE">
      <w:pPr>
        <w:pStyle w:val="NormalWeb"/>
        <w:numPr>
          <w:ilvl w:val="0"/>
          <w:numId w:val="281"/>
        </w:numPr>
      </w:pPr>
      <w:r>
        <w:rPr>
          <w:rStyle w:val="Strong"/>
          <w:rFonts w:eastAsiaTheme="majorEastAsia"/>
        </w:rPr>
        <w:t>Validation</w:t>
      </w:r>
      <w:r>
        <w:t>: SAQA/NQF alignment, NRF/AIU research mapping, certification simulation</w:t>
      </w:r>
    </w:p>
    <w:p w:rsidR="00482318" w:rsidRDefault="00482318" w:rsidP="00482318">
      <w:pPr>
        <w:pStyle w:val="Heading3"/>
      </w:pPr>
      <w:r>
        <w:t>6️</w:t>
      </w:r>
      <w:r>
        <w:rPr>
          <w:rFonts w:ascii="Tahoma" w:hAnsi="Tahoma" w:cs="Tahoma"/>
        </w:rPr>
        <w:t>⃣</w:t>
      </w:r>
      <w:r>
        <w:t xml:space="preserve"> Data Analysis</w:t>
      </w:r>
    </w:p>
    <w:p w:rsidR="00482318" w:rsidRDefault="00482318" w:rsidP="00B250CE">
      <w:pPr>
        <w:pStyle w:val="NormalWeb"/>
        <w:numPr>
          <w:ilvl w:val="0"/>
          <w:numId w:val="282"/>
        </w:numPr>
      </w:pPr>
      <w:r>
        <w:rPr>
          <w:rStyle w:val="Strong"/>
          <w:rFonts w:eastAsiaTheme="majorEastAsia"/>
        </w:rPr>
        <w:t>Sources</w:t>
      </w:r>
      <w:r>
        <w:t>: Training modules, completion status, certification guides, energy audit reports</w:t>
      </w:r>
    </w:p>
    <w:p w:rsidR="00482318" w:rsidRDefault="00482318" w:rsidP="00B250CE">
      <w:pPr>
        <w:pStyle w:val="NormalWeb"/>
        <w:numPr>
          <w:ilvl w:val="0"/>
          <w:numId w:val="282"/>
        </w:numPr>
      </w:pPr>
      <w:r>
        <w:rPr>
          <w:rStyle w:val="Strong"/>
          <w:rFonts w:eastAsiaTheme="majorEastAsia"/>
        </w:rPr>
        <w:t>Techniques</w:t>
      </w:r>
      <w:r>
        <w:t>: Curriculum mapping, performance benchmarking, cost-benefit analysis, readiness scoring</w:t>
      </w:r>
    </w:p>
    <w:p w:rsidR="00482318" w:rsidRDefault="00482318" w:rsidP="00482318">
      <w:pPr>
        <w:pStyle w:val="Heading3"/>
      </w:pPr>
      <w:r>
        <w:t>7️</w:t>
      </w:r>
      <w:r>
        <w:rPr>
          <w:rFonts w:ascii="Tahoma" w:hAnsi="Tahoma" w:cs="Tahoma"/>
        </w:rPr>
        <w:t>⃣</w:t>
      </w:r>
      <w:r>
        <w:t xml:space="preserve"> Advantages</w:t>
      </w:r>
    </w:p>
    <w:p w:rsidR="00482318" w:rsidRDefault="00482318" w:rsidP="00B250CE">
      <w:pPr>
        <w:pStyle w:val="NormalWeb"/>
        <w:numPr>
          <w:ilvl w:val="0"/>
          <w:numId w:val="283"/>
        </w:numPr>
      </w:pPr>
      <w:r>
        <w:t>Modular and scalable</w:t>
      </w:r>
    </w:p>
    <w:p w:rsidR="00482318" w:rsidRDefault="00482318" w:rsidP="00B250CE">
      <w:pPr>
        <w:pStyle w:val="NormalWeb"/>
        <w:numPr>
          <w:ilvl w:val="0"/>
          <w:numId w:val="283"/>
        </w:numPr>
      </w:pPr>
      <w:r>
        <w:t>Audit-ready and bilingual</w:t>
      </w:r>
    </w:p>
    <w:p w:rsidR="00482318" w:rsidRDefault="00482318" w:rsidP="00B250CE">
      <w:pPr>
        <w:pStyle w:val="NormalWeb"/>
        <w:numPr>
          <w:ilvl w:val="0"/>
          <w:numId w:val="283"/>
        </w:numPr>
      </w:pPr>
      <w:r>
        <w:t>Certification and trade test alignment</w:t>
      </w:r>
    </w:p>
    <w:p w:rsidR="00482318" w:rsidRDefault="00482318" w:rsidP="00B250CE">
      <w:pPr>
        <w:pStyle w:val="NormalWeb"/>
        <w:numPr>
          <w:ilvl w:val="0"/>
          <w:numId w:val="283"/>
        </w:numPr>
      </w:pPr>
      <w:r>
        <w:t>Cross-domain integration</w:t>
      </w:r>
    </w:p>
    <w:p w:rsidR="00482318" w:rsidRDefault="00482318" w:rsidP="00B250CE">
      <w:pPr>
        <w:pStyle w:val="NormalWeb"/>
        <w:numPr>
          <w:ilvl w:val="0"/>
          <w:numId w:val="283"/>
        </w:numPr>
      </w:pPr>
      <w:r>
        <w:t>NRF/AIU research traceability</w:t>
      </w:r>
    </w:p>
    <w:p w:rsidR="00482318" w:rsidRDefault="00482318" w:rsidP="00482318">
      <w:pPr>
        <w:pStyle w:val="Heading3"/>
      </w:pPr>
      <w:r>
        <w:t>8️</w:t>
      </w:r>
      <w:r>
        <w:rPr>
          <w:rFonts w:ascii="Tahoma" w:hAnsi="Tahoma" w:cs="Tahoma"/>
        </w:rPr>
        <w:t>⃣</w:t>
      </w:r>
      <w:r>
        <w:t xml:space="preserve"> Disadvantages</w:t>
      </w:r>
    </w:p>
    <w:p w:rsidR="00482318" w:rsidRDefault="00482318" w:rsidP="00B250CE">
      <w:pPr>
        <w:pStyle w:val="NormalWeb"/>
        <w:numPr>
          <w:ilvl w:val="0"/>
          <w:numId w:val="284"/>
        </w:numPr>
      </w:pPr>
      <w:r>
        <w:t>High documentation overhead</w:t>
      </w:r>
    </w:p>
    <w:p w:rsidR="00482318" w:rsidRDefault="00482318" w:rsidP="00B250CE">
      <w:pPr>
        <w:pStyle w:val="NormalWeb"/>
        <w:numPr>
          <w:ilvl w:val="0"/>
          <w:numId w:val="284"/>
        </w:numPr>
      </w:pPr>
      <w:r>
        <w:t>Requires multi-platform coordination</w:t>
      </w:r>
    </w:p>
    <w:p w:rsidR="00482318" w:rsidRDefault="00482318" w:rsidP="00B250CE">
      <w:pPr>
        <w:pStyle w:val="NormalWeb"/>
        <w:numPr>
          <w:ilvl w:val="0"/>
          <w:numId w:val="284"/>
        </w:numPr>
      </w:pPr>
      <w:r>
        <w:t>Certification prerequisites may vary by region</w:t>
      </w:r>
    </w:p>
    <w:p w:rsidR="00482318" w:rsidRDefault="00482318" w:rsidP="00482318">
      <w:pPr>
        <w:pStyle w:val="Heading3"/>
      </w:pPr>
      <w:r>
        <w:t>9️</w:t>
      </w:r>
      <w:r>
        <w:rPr>
          <w:rFonts w:ascii="Tahoma" w:hAnsi="Tahoma" w:cs="Tahoma"/>
        </w:rPr>
        <w:t>⃣</w:t>
      </w:r>
      <w:r>
        <w:t xml:space="preserve"> Management System Information</w:t>
      </w:r>
    </w:p>
    <w:p w:rsidR="00482318" w:rsidRDefault="00482318" w:rsidP="00B250CE">
      <w:pPr>
        <w:pStyle w:val="NormalWeb"/>
        <w:numPr>
          <w:ilvl w:val="0"/>
          <w:numId w:val="285"/>
        </w:numPr>
      </w:pPr>
      <w:r>
        <w:rPr>
          <w:rStyle w:val="Strong"/>
          <w:rFonts w:eastAsiaTheme="majorEastAsia"/>
        </w:rPr>
        <w:t>Platform</w:t>
      </w:r>
      <w:r>
        <w:t xml:space="preserve">: GitLab + </w:t>
      </w:r>
    </w:p>
    <w:p w:rsidR="00482318" w:rsidRDefault="00482318" w:rsidP="00B250CE">
      <w:pPr>
        <w:pStyle w:val="HTMLPreformatted"/>
        <w:numPr>
          <w:ilvl w:val="0"/>
          <w:numId w:val="285"/>
        </w:numPr>
        <w:rPr>
          <w:rStyle w:val="HTMLCode"/>
        </w:rPr>
      </w:pPr>
      <w:r>
        <w:rPr>
          <w:rStyle w:val="HTMLCode"/>
        </w:rPr>
        <w:t>Sub GenerateAuditSheet()</w:t>
      </w:r>
    </w:p>
    <w:p w:rsidR="00482318" w:rsidRDefault="00482318" w:rsidP="00B250CE">
      <w:pPr>
        <w:pStyle w:val="HTMLPreformatted"/>
        <w:numPr>
          <w:ilvl w:val="0"/>
          <w:numId w:val="285"/>
        </w:numPr>
        <w:rPr>
          <w:rStyle w:val="HTMLCode"/>
        </w:rPr>
      </w:pPr>
      <w:r>
        <w:rPr>
          <w:rStyle w:val="HTMLCode"/>
        </w:rPr>
        <w:t xml:space="preserve">    Dim ws As Worksheet</w:t>
      </w:r>
    </w:p>
    <w:p w:rsidR="00482318" w:rsidRDefault="00482318" w:rsidP="00B250CE">
      <w:pPr>
        <w:pStyle w:val="HTMLPreformatted"/>
        <w:numPr>
          <w:ilvl w:val="0"/>
          <w:numId w:val="285"/>
        </w:numPr>
        <w:rPr>
          <w:rStyle w:val="HTMLCode"/>
        </w:rPr>
      </w:pPr>
      <w:r>
        <w:rPr>
          <w:rStyle w:val="HTMLCode"/>
        </w:rPr>
        <w:t xml:space="preserve">    Set ws = ThisWorkbook.Sheets("AuditLog")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ws.Cells(1, 1).Value = "Date"</w:t>
      </w:r>
    </w:p>
    <w:p w:rsidR="00482318" w:rsidRDefault="00482318" w:rsidP="00B250CE">
      <w:pPr>
        <w:pStyle w:val="HTMLPreformatted"/>
        <w:numPr>
          <w:ilvl w:val="0"/>
          <w:numId w:val="285"/>
        </w:numPr>
        <w:rPr>
          <w:rStyle w:val="HTMLCode"/>
        </w:rPr>
      </w:pPr>
      <w:r>
        <w:rPr>
          <w:rStyle w:val="HTMLCode"/>
        </w:rPr>
        <w:t xml:space="preserve">    ws.Cells(1, 2).Value = "Training Module"</w:t>
      </w:r>
    </w:p>
    <w:p w:rsidR="00482318" w:rsidRDefault="00482318" w:rsidP="00B250CE">
      <w:pPr>
        <w:pStyle w:val="HTMLPreformatted"/>
        <w:numPr>
          <w:ilvl w:val="0"/>
          <w:numId w:val="285"/>
        </w:numPr>
        <w:rPr>
          <w:rStyle w:val="HTMLCode"/>
        </w:rPr>
      </w:pPr>
      <w:r>
        <w:rPr>
          <w:rStyle w:val="HTMLCode"/>
        </w:rPr>
        <w:t xml:space="preserve">    ws.Cells(1, 3).Value = "Status"</w:t>
      </w:r>
    </w:p>
    <w:p w:rsidR="00482318" w:rsidRDefault="00482318" w:rsidP="00B250CE">
      <w:pPr>
        <w:pStyle w:val="HTMLPreformatted"/>
        <w:numPr>
          <w:ilvl w:val="0"/>
          <w:numId w:val="285"/>
        </w:numPr>
        <w:rPr>
          <w:rStyle w:val="HTMLCode"/>
        </w:rPr>
      </w:pPr>
      <w:r>
        <w:rPr>
          <w:rStyle w:val="HTMLCode"/>
        </w:rPr>
        <w:t xml:space="preserve">    ws.Cells(1, 4).Value = "Type"</w:t>
      </w:r>
    </w:p>
    <w:p w:rsidR="00482318" w:rsidRDefault="00482318" w:rsidP="00B250CE">
      <w:pPr>
        <w:pStyle w:val="HTMLPreformatted"/>
        <w:numPr>
          <w:ilvl w:val="0"/>
          <w:numId w:val="285"/>
        </w:numPr>
        <w:rPr>
          <w:rStyle w:val="HTMLCode"/>
        </w:rPr>
      </w:pPr>
      <w:r>
        <w:rPr>
          <w:rStyle w:val="HTMLCode"/>
        </w:rPr>
        <w:t xml:space="preserve">    ws.Cells(1, 5).Value = "Score"</w:t>
      </w:r>
    </w:p>
    <w:p w:rsidR="00482318" w:rsidRDefault="00482318" w:rsidP="00B250CE">
      <w:pPr>
        <w:pStyle w:val="HTMLPreformatted"/>
        <w:numPr>
          <w:ilvl w:val="0"/>
          <w:numId w:val="285"/>
        </w:numPr>
        <w:rPr>
          <w:rStyle w:val="HTMLCode"/>
        </w:rPr>
      </w:pPr>
      <w:r>
        <w:rPr>
          <w:rStyle w:val="HTMLCode"/>
        </w:rPr>
        <w:t xml:space="preserve">    ws.Cells(1, 6).Value = "Certification Ready"</w:t>
      </w:r>
    </w:p>
    <w:p w:rsidR="00482318" w:rsidRDefault="00482318" w:rsidP="00B250CE">
      <w:pPr>
        <w:pStyle w:val="HTMLPreformatted"/>
        <w:numPr>
          <w:ilvl w:val="0"/>
          <w:numId w:val="285"/>
        </w:numPr>
        <w:rPr>
          <w:rStyle w:val="HTMLCode"/>
        </w:rPr>
      </w:pPr>
      <w:r>
        <w:rPr>
          <w:rStyle w:val="HTMLCode"/>
        </w:rPr>
        <w:t xml:space="preserve">    ws.Cells(1, 7).Value = "Safety Compliant"</w:t>
      </w:r>
    </w:p>
    <w:p w:rsidR="00482318" w:rsidRDefault="00482318" w:rsidP="00B250CE">
      <w:pPr>
        <w:pStyle w:val="HTMLPreformatted"/>
        <w:numPr>
          <w:ilvl w:val="0"/>
          <w:numId w:val="285"/>
        </w:numPr>
        <w:rPr>
          <w:rStyle w:val="HTMLCode"/>
        </w:rPr>
      </w:pPr>
      <w:r>
        <w:rPr>
          <w:rStyle w:val="HTMLCode"/>
        </w:rPr>
        <w:t xml:space="preserve">    ws.Cells(1, 8).Value = "Cost"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 Sample entry</w:t>
      </w:r>
    </w:p>
    <w:p w:rsidR="00482318" w:rsidRDefault="00482318" w:rsidP="00B250CE">
      <w:pPr>
        <w:pStyle w:val="HTMLPreformatted"/>
        <w:numPr>
          <w:ilvl w:val="0"/>
          <w:numId w:val="285"/>
        </w:numPr>
        <w:rPr>
          <w:rStyle w:val="HTMLCode"/>
        </w:rPr>
      </w:pPr>
      <w:r>
        <w:rPr>
          <w:rStyle w:val="HTMLCode"/>
        </w:rPr>
        <w:t xml:space="preserve">    ws.Cells(2, 1).Value = "2025-10-17"</w:t>
      </w:r>
    </w:p>
    <w:p w:rsidR="00482318" w:rsidRDefault="00482318" w:rsidP="00B250CE">
      <w:pPr>
        <w:pStyle w:val="HTMLPreformatted"/>
        <w:numPr>
          <w:ilvl w:val="0"/>
          <w:numId w:val="285"/>
        </w:numPr>
        <w:rPr>
          <w:rStyle w:val="HTMLCode"/>
        </w:rPr>
      </w:pPr>
      <w:r>
        <w:rPr>
          <w:rStyle w:val="HTMLCode"/>
        </w:rPr>
        <w:t xml:space="preserve">    ws.Cells(2, 2).Value = "Energy Audits"</w:t>
      </w:r>
    </w:p>
    <w:p w:rsidR="00482318" w:rsidRDefault="00482318" w:rsidP="00B250CE">
      <w:pPr>
        <w:pStyle w:val="HTMLPreformatted"/>
        <w:numPr>
          <w:ilvl w:val="0"/>
          <w:numId w:val="285"/>
        </w:numPr>
        <w:rPr>
          <w:rStyle w:val="HTMLCode"/>
        </w:rPr>
      </w:pPr>
      <w:r>
        <w:rPr>
          <w:rStyle w:val="HTMLCode"/>
        </w:rPr>
        <w:t xml:space="preserve">    ws.Cells(2, 3).Value = "Completed"</w:t>
      </w:r>
    </w:p>
    <w:p w:rsidR="00482318" w:rsidRDefault="00482318" w:rsidP="00B250CE">
      <w:pPr>
        <w:pStyle w:val="HTMLPreformatted"/>
        <w:numPr>
          <w:ilvl w:val="0"/>
          <w:numId w:val="285"/>
        </w:numPr>
        <w:rPr>
          <w:rStyle w:val="HTMLCode"/>
        </w:rPr>
      </w:pPr>
      <w:r>
        <w:rPr>
          <w:rStyle w:val="HTMLCode"/>
        </w:rPr>
        <w:t xml:space="preserve">    ws.Cells(2, 4).Value = "Online Class"</w:t>
      </w:r>
    </w:p>
    <w:p w:rsidR="00482318" w:rsidRDefault="00482318" w:rsidP="00B250CE">
      <w:pPr>
        <w:pStyle w:val="HTMLPreformatted"/>
        <w:numPr>
          <w:ilvl w:val="0"/>
          <w:numId w:val="285"/>
        </w:numPr>
        <w:rPr>
          <w:rStyle w:val="HTMLCode"/>
        </w:rPr>
      </w:pPr>
      <w:r>
        <w:rPr>
          <w:rStyle w:val="HTMLCode"/>
        </w:rPr>
        <w:t xml:space="preserve">    ws.Cells(2, 5).Value = "100%"</w:t>
      </w:r>
    </w:p>
    <w:p w:rsidR="00482318" w:rsidRDefault="00482318" w:rsidP="00B250CE">
      <w:pPr>
        <w:pStyle w:val="HTMLPreformatted"/>
        <w:numPr>
          <w:ilvl w:val="0"/>
          <w:numId w:val="285"/>
        </w:numPr>
        <w:rPr>
          <w:rStyle w:val="HTMLCode"/>
        </w:rPr>
      </w:pPr>
      <w:r>
        <w:rPr>
          <w:rStyle w:val="HTMLCode"/>
        </w:rPr>
        <w:t xml:space="preserve">    ws.Cells(2, 6).Value = "Yes"</w:t>
      </w:r>
    </w:p>
    <w:p w:rsidR="00482318" w:rsidRDefault="00482318" w:rsidP="00B250CE">
      <w:pPr>
        <w:pStyle w:val="HTMLPreformatted"/>
        <w:numPr>
          <w:ilvl w:val="0"/>
          <w:numId w:val="285"/>
        </w:numPr>
        <w:rPr>
          <w:rStyle w:val="HTMLCode"/>
        </w:rPr>
      </w:pPr>
      <w:r>
        <w:rPr>
          <w:rStyle w:val="HTMLCode"/>
        </w:rPr>
        <w:t xml:space="preserve">    ws.Cells(2, 7).Value = "Compliant"</w:t>
      </w:r>
    </w:p>
    <w:p w:rsidR="00482318" w:rsidRDefault="00482318" w:rsidP="00B250CE">
      <w:pPr>
        <w:pStyle w:val="HTMLPreformatted"/>
        <w:numPr>
          <w:ilvl w:val="0"/>
          <w:numId w:val="285"/>
        </w:numPr>
        <w:rPr>
          <w:rStyle w:val="HTMLCode"/>
        </w:rPr>
      </w:pPr>
      <w:r>
        <w:rPr>
          <w:rStyle w:val="HTMLCode"/>
        </w:rPr>
        <w:t xml:space="preserve">    ws.Cells(2, 8).Value = "R0.00"</w:t>
      </w:r>
    </w:p>
    <w:p w:rsidR="00482318" w:rsidRDefault="00482318" w:rsidP="00B250CE">
      <w:pPr>
        <w:pStyle w:val="HTMLPreformatted"/>
        <w:numPr>
          <w:ilvl w:val="0"/>
          <w:numId w:val="285"/>
        </w:numPr>
        <w:rPr>
          <w:rStyle w:val="HTMLCode"/>
        </w:rPr>
      </w:pPr>
      <w:r>
        <w:rPr>
          <w:rStyle w:val="HTMLCode"/>
        </w:rPr>
        <w:t>End Sub</w:t>
      </w:r>
    </w:p>
    <w:p w:rsidR="00482318" w:rsidRDefault="00482318" w:rsidP="00B250CE">
      <w:pPr>
        <w:pStyle w:val="Heading3"/>
        <w:numPr>
          <w:ilvl w:val="0"/>
          <w:numId w:val="285"/>
        </w:numPr>
      </w:pPr>
      <w:r>
        <w:t>1️</w:t>
      </w:r>
      <w:r>
        <w:rPr>
          <w:rFonts w:ascii="Tahoma" w:hAnsi="Tahoma" w:cs="Tahoma"/>
        </w:rPr>
        <w:t>⃣</w:t>
      </w:r>
      <w:r>
        <w:t>9️</w:t>
      </w:r>
      <w:r>
        <w:rPr>
          <w:rFonts w:ascii="Tahoma" w:hAnsi="Tahoma" w:cs="Tahoma"/>
        </w:rPr>
        <w:t>⃣</w:t>
      </w:r>
      <w:r>
        <w:t xml:space="preserve"> Logigram: Certification Workflow</w:t>
      </w:r>
    </w:p>
    <w:p w:rsidR="00482318" w:rsidRDefault="00482318" w:rsidP="00B250CE">
      <w:pPr>
        <w:pStyle w:val="HTMLPreformatted"/>
        <w:numPr>
          <w:ilvl w:val="0"/>
          <w:numId w:val="285"/>
        </w:numPr>
        <w:rPr>
          <w:rStyle w:val="HTMLCode"/>
        </w:rPr>
      </w:pPr>
      <w:r>
        <w:rPr>
          <w:rStyle w:val="HTMLCode"/>
        </w:rPr>
        <w:t>[Start]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[Import LMS Transcript]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[Filter PEM Modules]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[Check Completion &amp; Certification Requirements]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[Generate Audit Sheet]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[Publish to GitLab or Archive.org]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[End]</w:t>
      </w:r>
    </w:p>
    <w:p w:rsidR="00482318" w:rsidRDefault="00482318" w:rsidP="00B250CE">
      <w:pPr>
        <w:pStyle w:val="Heading3"/>
        <w:numPr>
          <w:ilvl w:val="0"/>
          <w:numId w:val="285"/>
        </w:numPr>
      </w:pPr>
      <w:r>
        <w:t>2️</w:t>
      </w:r>
      <w:r>
        <w:rPr>
          <w:rFonts w:ascii="Tahoma" w:hAnsi="Tahoma" w:cs="Tahoma"/>
        </w:rPr>
        <w:t>⃣</w:t>
      </w:r>
      <w:r>
        <w:t>0️</w:t>
      </w:r>
      <w:r>
        <w:rPr>
          <w:rFonts w:ascii="Tahoma" w:hAnsi="Tahoma" w:cs="Tahoma"/>
        </w:rPr>
        <w:t>⃣</w:t>
      </w:r>
      <w:r>
        <w:t xml:space="preserve"> Algorigram: Certification Eligibility Decision Tree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[Start]</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[Has NATED or NN Diploma?]</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Yes ──► [Completed Required PEM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[Completed Energy Audits &amp; Instrumentation?]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[Eligible for PEM Certification]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Audit Instrumentation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Remaining Curriculum]</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No ──► [Enroll in NATED/NN Programme]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[End]</w:t>
      </w:r>
    </w:p>
    <w:p w:rsidR="00482318" w:rsidRPr="00482318" w:rsidRDefault="00482318" w:rsidP="00B250CE">
      <w:pPr>
        <w:pStyle w:val="ListParagraph"/>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482318">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w:t>
      </w:r>
    </w:p>
    <w:p w:rsidR="00482318" w:rsidRDefault="00482318" w:rsidP="00482318">
      <w:pPr>
        <w:pStyle w:val="NormalWeb"/>
      </w:pPr>
      <w:r>
        <w:t xml:space="preserve">Here is a structured </w:t>
      </w:r>
      <w:r>
        <w:rPr>
          <w:rStyle w:val="Strong"/>
        </w:rPr>
        <w:t>English-language training dashboard (tableaux)</w:t>
      </w:r>
      <w:r>
        <w:t xml:space="preserve"> for your Professional Energy Manager curriculum from Schneider Electric University. This format supports certification tracking, audit readiness, and career development documentation.</w:t>
      </w:r>
    </w:p>
    <w:p w:rsidR="00482318" w:rsidRDefault="00482318" w:rsidP="00482318">
      <w:pPr>
        <w:pStyle w:val="Heading2"/>
      </w:pPr>
      <w:r>
        <w:rPr>
          <w:rFonts w:ascii="Segoe UI Symbol" w:hAnsi="Segoe UI Symbol" w:cs="Segoe UI Symbol"/>
        </w:rPr>
        <w:t>📊</w:t>
      </w:r>
      <w:r>
        <w:t xml:space="preserve"> Training Dashboard – Professional Energy Manager 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1115"/>
        <w:gridCol w:w="1845"/>
        <w:gridCol w:w="1219"/>
        <w:gridCol w:w="1947"/>
      </w:tblGrid>
      <w:tr w:rsidR="00482318" w:rsidTr="00482318">
        <w:trPr>
          <w:tblHeader/>
          <w:tblCellSpacing w:w="15" w:type="dxa"/>
        </w:trPr>
        <w:tc>
          <w:tcPr>
            <w:tcW w:w="0" w:type="auto"/>
            <w:vAlign w:val="center"/>
            <w:hideMark/>
          </w:tcPr>
          <w:p w:rsidR="00482318" w:rsidRDefault="00482318">
            <w:pPr>
              <w:jc w:val="center"/>
              <w:rPr>
                <w:b/>
                <w:bCs/>
              </w:rPr>
            </w:pPr>
            <w:r>
              <w:rPr>
                <w:rStyle w:val="Strong"/>
              </w:rPr>
              <w:t>Course Title</w:t>
            </w:r>
          </w:p>
        </w:tc>
        <w:tc>
          <w:tcPr>
            <w:tcW w:w="0" w:type="auto"/>
            <w:vAlign w:val="center"/>
            <w:hideMark/>
          </w:tcPr>
          <w:p w:rsidR="00482318" w:rsidRDefault="00482318">
            <w:pPr>
              <w:jc w:val="center"/>
              <w:rPr>
                <w:b/>
                <w:bCs/>
              </w:rPr>
            </w:pPr>
            <w:r>
              <w:rPr>
                <w:rStyle w:val="Strong"/>
              </w:rPr>
              <w:t>Type</w:t>
            </w:r>
          </w:p>
        </w:tc>
        <w:tc>
          <w:tcPr>
            <w:tcW w:w="0" w:type="auto"/>
            <w:vAlign w:val="center"/>
            <w:hideMark/>
          </w:tcPr>
          <w:p w:rsidR="00482318" w:rsidRDefault="00482318">
            <w:pPr>
              <w:jc w:val="center"/>
              <w:rPr>
                <w:b/>
                <w:bCs/>
              </w:rPr>
            </w:pPr>
            <w:r>
              <w:rPr>
                <w:rStyle w:val="Strong"/>
              </w:rPr>
              <w:t>Status</w:t>
            </w:r>
          </w:p>
        </w:tc>
        <w:tc>
          <w:tcPr>
            <w:tcW w:w="0" w:type="auto"/>
            <w:vAlign w:val="center"/>
            <w:hideMark/>
          </w:tcPr>
          <w:p w:rsidR="00482318" w:rsidRDefault="00482318">
            <w:pPr>
              <w:jc w:val="center"/>
              <w:rPr>
                <w:b/>
                <w:bCs/>
              </w:rPr>
            </w:pPr>
            <w:r>
              <w:rPr>
                <w:rStyle w:val="Strong"/>
              </w:rPr>
              <w:t>Training Hours</w:t>
            </w:r>
          </w:p>
        </w:tc>
        <w:tc>
          <w:tcPr>
            <w:tcW w:w="0" w:type="auto"/>
            <w:vAlign w:val="center"/>
            <w:hideMark/>
          </w:tcPr>
          <w:p w:rsidR="00482318" w:rsidRDefault="00482318">
            <w:pPr>
              <w:jc w:val="center"/>
              <w:rPr>
                <w:b/>
                <w:bCs/>
              </w:rPr>
            </w:pPr>
            <w:r>
              <w:rPr>
                <w:rStyle w:val="Strong"/>
              </w:rPr>
              <w:t>Domain</w:t>
            </w:r>
          </w:p>
        </w:tc>
      </w:tr>
      <w:tr w:rsidR="00482318" w:rsidTr="00482318">
        <w:trPr>
          <w:tblCellSpacing w:w="15" w:type="dxa"/>
        </w:trPr>
        <w:tc>
          <w:tcPr>
            <w:tcW w:w="0" w:type="auto"/>
            <w:vAlign w:val="center"/>
            <w:hideMark/>
          </w:tcPr>
          <w:p w:rsidR="00482318" w:rsidRDefault="00482318">
            <w:r>
              <w:t>Professional Energy Manager Learning Path</w:t>
            </w:r>
          </w:p>
        </w:tc>
        <w:tc>
          <w:tcPr>
            <w:tcW w:w="0" w:type="auto"/>
            <w:vAlign w:val="center"/>
            <w:hideMark/>
          </w:tcPr>
          <w:p w:rsidR="00482318" w:rsidRDefault="00482318">
            <w:r>
              <w:t>Curriculum</w:t>
            </w:r>
          </w:p>
        </w:tc>
        <w:tc>
          <w:tcPr>
            <w:tcW w:w="0" w:type="auto"/>
            <w:vAlign w:val="center"/>
            <w:hideMark/>
          </w:tcPr>
          <w:p w:rsidR="00482318" w:rsidRDefault="00482318">
            <w:r>
              <w:t>In Progress</w:t>
            </w:r>
          </w:p>
        </w:tc>
        <w:tc>
          <w:tcPr>
            <w:tcW w:w="0" w:type="auto"/>
            <w:vAlign w:val="center"/>
            <w:hideMark/>
          </w:tcPr>
          <w:p w:rsidR="00482318" w:rsidRDefault="00482318">
            <w:r>
              <w:t>68h 15min</w:t>
            </w:r>
          </w:p>
        </w:tc>
        <w:tc>
          <w:tcPr>
            <w:tcW w:w="0" w:type="auto"/>
            <w:vAlign w:val="center"/>
            <w:hideMark/>
          </w:tcPr>
          <w:p w:rsidR="00482318" w:rsidRDefault="00482318">
            <w:r>
              <w:t>Energy Management</w:t>
            </w:r>
          </w:p>
        </w:tc>
      </w:tr>
      <w:tr w:rsidR="00482318" w:rsidTr="00482318">
        <w:trPr>
          <w:tblCellSpacing w:w="15" w:type="dxa"/>
        </w:trPr>
        <w:tc>
          <w:tcPr>
            <w:tcW w:w="0" w:type="auto"/>
            <w:vAlign w:val="center"/>
            <w:hideMark/>
          </w:tcPr>
          <w:p w:rsidR="00482318" w:rsidRDefault="00482318">
            <w:r>
              <w:t>Boiler Types and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Building Envelope (Metric &amp; US)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Building Efficiency</w:t>
            </w:r>
          </w:p>
        </w:tc>
      </w:tr>
      <w:tr w:rsidR="00482318" w:rsidTr="00482318">
        <w:trPr>
          <w:tblCellSpacing w:w="15" w:type="dxa"/>
        </w:trPr>
        <w:tc>
          <w:tcPr>
            <w:tcW w:w="0" w:type="auto"/>
            <w:vAlign w:val="center"/>
            <w:hideMark/>
          </w:tcPr>
          <w:p w:rsidR="00482318" w:rsidRDefault="00482318">
            <w:r>
              <w:t>Compressed Air Systems (I–VI)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Air Systems</w:t>
            </w:r>
          </w:p>
        </w:tc>
      </w:tr>
      <w:tr w:rsidR="00482318" w:rsidTr="00482318">
        <w:trPr>
          <w:tblCellSpacing w:w="15" w:type="dxa"/>
        </w:trPr>
        <w:tc>
          <w:tcPr>
            <w:tcW w:w="0" w:type="auto"/>
            <w:vAlign w:val="center"/>
            <w:hideMark/>
          </w:tcPr>
          <w:p w:rsidR="00482318" w:rsidRDefault="00482318">
            <w:r>
              <w:t>Fan Systems (I–IV)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Ventilation</w:t>
            </w:r>
          </w:p>
        </w:tc>
      </w:tr>
      <w:tr w:rsidR="00482318" w:rsidTr="00482318">
        <w:trPr>
          <w:tblCellSpacing w:w="15" w:type="dxa"/>
        </w:trPr>
        <w:tc>
          <w:tcPr>
            <w:tcW w:w="0" w:type="auto"/>
            <w:vAlign w:val="center"/>
            <w:hideMark/>
          </w:tcPr>
          <w:p w:rsidR="00482318" w:rsidRDefault="00482318">
            <w:r>
              <w:t>Financial Analysis of Energy Projects (I–II)</w:t>
            </w:r>
          </w:p>
        </w:tc>
        <w:tc>
          <w:tcPr>
            <w:tcW w:w="0" w:type="auto"/>
            <w:vAlign w:val="center"/>
            <w:hideMark/>
          </w:tcPr>
          <w:p w:rsidR="00482318" w:rsidRDefault="00482318">
            <w:r>
              <w:t>Online Class</w:t>
            </w:r>
          </w:p>
        </w:tc>
        <w:tc>
          <w:tcPr>
            <w:tcW w:w="0" w:type="auto"/>
            <w:vAlign w:val="center"/>
            <w:hideMark/>
          </w:tcPr>
          <w:p w:rsidR="00482318" w:rsidRDefault="00482318">
            <w:r>
              <w:t>In Progress / 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Financing &amp; Performance Contracting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Fuels I–II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Sources</w:t>
            </w:r>
          </w:p>
        </w:tc>
      </w:tr>
      <w:tr w:rsidR="00482318" w:rsidTr="00482318">
        <w:trPr>
          <w:tblCellSpacing w:w="15" w:type="dxa"/>
        </w:trPr>
        <w:tc>
          <w:tcPr>
            <w:tcW w:w="0" w:type="auto"/>
            <w:vAlign w:val="center"/>
            <w:hideMark/>
          </w:tcPr>
          <w:p w:rsidR="00482318" w:rsidRDefault="00482318">
            <w:r>
              <w:t>HVAC Systems &amp; Optimization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Geothermal &amp; Source Equipment</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Psychrometrics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Lighting VI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Lighting Design</w:t>
            </w:r>
          </w:p>
        </w:tc>
      </w:tr>
      <w:tr w:rsidR="00482318" w:rsidTr="00482318">
        <w:trPr>
          <w:tblCellSpacing w:w="15" w:type="dxa"/>
        </w:trPr>
        <w:tc>
          <w:tcPr>
            <w:tcW w:w="0" w:type="auto"/>
            <w:vAlign w:val="center"/>
            <w:hideMark/>
          </w:tcPr>
          <w:p w:rsidR="00482318" w:rsidRDefault="00482318">
            <w:r>
              <w:t>Measuring &amp; Benchmarking Energy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Performance Metrics</w:t>
            </w:r>
          </w:p>
        </w:tc>
      </w:tr>
      <w:tr w:rsidR="00482318" w:rsidTr="00482318">
        <w:trPr>
          <w:tblCellSpacing w:w="15" w:type="dxa"/>
        </w:trPr>
        <w:tc>
          <w:tcPr>
            <w:tcW w:w="0" w:type="auto"/>
            <w:vAlign w:val="center"/>
            <w:hideMark/>
          </w:tcPr>
          <w:p w:rsidR="00482318" w:rsidRDefault="00482318">
            <w:r>
              <w:t>Motors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Systems</w:t>
            </w:r>
          </w:p>
        </w:tc>
      </w:tr>
      <w:tr w:rsidR="00482318" w:rsidTr="00482318">
        <w:trPr>
          <w:tblCellSpacing w:w="15" w:type="dxa"/>
        </w:trPr>
        <w:tc>
          <w:tcPr>
            <w:tcW w:w="0" w:type="auto"/>
            <w:vAlign w:val="center"/>
            <w:hideMark/>
          </w:tcPr>
          <w:p w:rsidR="00482318" w:rsidRDefault="00482318">
            <w:r>
              <w:t>Pumping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Fluid Systems</w:t>
            </w:r>
          </w:p>
        </w:tc>
      </w:tr>
      <w:tr w:rsidR="00482318" w:rsidTr="00482318">
        <w:trPr>
          <w:tblCellSpacing w:w="15" w:type="dxa"/>
        </w:trPr>
        <w:tc>
          <w:tcPr>
            <w:tcW w:w="0" w:type="auto"/>
            <w:vAlign w:val="center"/>
            <w:hideMark/>
          </w:tcPr>
          <w:p w:rsidR="00482318" w:rsidRDefault="00482318">
            <w:r>
              <w:t>Steam Systems (II, IV, 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Steam Efficiency</w:t>
            </w:r>
          </w:p>
        </w:tc>
      </w:tr>
      <w:tr w:rsidR="00482318" w:rsidTr="00482318">
        <w:trPr>
          <w:tblCellSpacing w:w="15" w:type="dxa"/>
        </w:trPr>
        <w:tc>
          <w:tcPr>
            <w:tcW w:w="0" w:type="auto"/>
            <w:vAlign w:val="center"/>
            <w:hideMark/>
          </w:tcPr>
          <w:p w:rsidR="00482318" w:rsidRDefault="00482318">
            <w:r>
              <w:t>Strategic Energy Planning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Strategy</w:t>
            </w:r>
          </w:p>
        </w:tc>
      </w:tr>
      <w:tr w:rsidR="00482318" w:rsidTr="00482318">
        <w:trPr>
          <w:tblCellSpacing w:w="15" w:type="dxa"/>
        </w:trPr>
        <w:tc>
          <w:tcPr>
            <w:tcW w:w="0" w:type="auto"/>
            <w:vAlign w:val="center"/>
            <w:hideMark/>
          </w:tcPr>
          <w:p w:rsidR="00482318" w:rsidRDefault="00482318">
            <w:r>
              <w:t>Building Controls I–VIII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Audits &amp; Instrumentation 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Audit &amp; Measurement</w:t>
            </w:r>
          </w:p>
        </w:tc>
      </w:tr>
      <w:tr w:rsidR="00482318" w:rsidTr="00482318">
        <w:trPr>
          <w:tblCellSpacing w:w="15" w:type="dxa"/>
        </w:trPr>
        <w:tc>
          <w:tcPr>
            <w:tcW w:w="0" w:type="auto"/>
            <w:vAlign w:val="center"/>
            <w:hideMark/>
          </w:tcPr>
          <w:p w:rsidR="00482318" w:rsidRDefault="00482318">
            <w:r>
              <w:t>Energy Efficiency Fundamentals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Efficiency</w:t>
            </w:r>
          </w:p>
        </w:tc>
      </w:tr>
      <w:tr w:rsidR="00482318" w:rsidTr="00482318">
        <w:trPr>
          <w:tblCellSpacing w:w="15" w:type="dxa"/>
        </w:trPr>
        <w:tc>
          <w:tcPr>
            <w:tcW w:w="0" w:type="auto"/>
            <w:vAlign w:val="center"/>
            <w:hideMark/>
          </w:tcPr>
          <w:p w:rsidR="00482318" w:rsidRDefault="00482318">
            <w:r>
              <w:t>Building Automation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Rate Structures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Tariff Management</w:t>
            </w:r>
          </w:p>
        </w:tc>
      </w:tr>
      <w:tr w:rsidR="00482318" w:rsidTr="00482318">
        <w:trPr>
          <w:tblCellSpacing w:w="15" w:type="dxa"/>
        </w:trPr>
        <w:tc>
          <w:tcPr>
            <w:tcW w:w="0" w:type="auto"/>
            <w:vAlign w:val="center"/>
            <w:hideMark/>
          </w:tcPr>
          <w:p w:rsidR="00482318" w:rsidRDefault="00482318">
            <w:r>
              <w:t>Energy Procurement I–III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Energy Markets</w:t>
            </w:r>
          </w:p>
        </w:tc>
      </w:tr>
      <w:tr w:rsidR="00482318" w:rsidTr="00482318">
        <w:trPr>
          <w:tblCellSpacing w:w="15" w:type="dxa"/>
        </w:trPr>
        <w:tc>
          <w:tcPr>
            <w:tcW w:w="0" w:type="auto"/>
            <w:vAlign w:val="center"/>
            <w:hideMark/>
          </w:tcPr>
          <w:p w:rsidR="00482318" w:rsidRDefault="00482318">
            <w:r>
              <w:t>European Codes &amp; Standards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Regulatory</w:t>
            </w:r>
          </w:p>
        </w:tc>
      </w:tr>
      <w:tr w:rsidR="00482318" w:rsidTr="00482318">
        <w:trPr>
          <w:tblCellSpacing w:w="15" w:type="dxa"/>
        </w:trPr>
        <w:tc>
          <w:tcPr>
            <w:tcW w:w="0" w:type="auto"/>
            <w:vAlign w:val="center"/>
            <w:hideMark/>
          </w:tcPr>
          <w:p w:rsidR="00482318" w:rsidRDefault="00482318">
            <w:r>
              <w:t>Demand Response &amp; Smart Grid</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Grid Systems</w:t>
            </w:r>
          </w:p>
        </w:tc>
      </w:tr>
      <w:tr w:rsidR="00482318" w:rsidTr="00482318">
        <w:trPr>
          <w:tblCellSpacing w:w="15" w:type="dxa"/>
        </w:trPr>
        <w:tc>
          <w:tcPr>
            <w:tcW w:w="0" w:type="auto"/>
            <w:vAlign w:val="center"/>
            <w:hideMark/>
          </w:tcPr>
          <w:p w:rsidR="00482318" w:rsidRDefault="00482318">
            <w:r>
              <w:t>Distributed Generation</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Renewable Energy</w:t>
            </w:r>
          </w:p>
        </w:tc>
      </w:tr>
      <w:tr w:rsidR="00482318" w:rsidTr="00482318">
        <w:trPr>
          <w:tblCellSpacing w:w="15" w:type="dxa"/>
        </w:trPr>
        <w:tc>
          <w:tcPr>
            <w:tcW w:w="0" w:type="auto"/>
            <w:vAlign w:val="center"/>
            <w:hideMark/>
          </w:tcPr>
          <w:p w:rsidR="00482318" w:rsidRDefault="00482318">
            <w:r>
              <w:t>Efficient Motor Control</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Efficiency</w:t>
            </w:r>
          </w:p>
        </w:tc>
      </w:tr>
      <w:tr w:rsidR="00482318" w:rsidTr="00482318">
        <w:trPr>
          <w:tblCellSpacing w:w="15" w:type="dxa"/>
        </w:trPr>
        <w:tc>
          <w:tcPr>
            <w:tcW w:w="0" w:type="auto"/>
            <w:vAlign w:val="center"/>
            <w:hideMark/>
          </w:tcPr>
          <w:p w:rsidR="00482318" w:rsidRDefault="00482318">
            <w:r>
              <w:t>Electrical Concepts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Electrical Fundamentals</w:t>
            </w:r>
          </w:p>
        </w:tc>
      </w:tr>
      <w:tr w:rsidR="00482318" w:rsidTr="00482318">
        <w:trPr>
          <w:tblCellSpacing w:w="15" w:type="dxa"/>
        </w:trPr>
        <w:tc>
          <w:tcPr>
            <w:tcW w:w="0" w:type="auto"/>
            <w:vAlign w:val="center"/>
            <w:hideMark/>
          </w:tcPr>
          <w:p w:rsidR="00482318" w:rsidRDefault="00482318">
            <w:r>
              <w:t>Combined Heat and Power</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Cogeneration</w:t>
            </w:r>
          </w:p>
        </w:tc>
      </w:tr>
      <w:tr w:rsidR="00482318" w:rsidTr="00482318">
        <w:trPr>
          <w:tblCellSpacing w:w="15" w:type="dxa"/>
        </w:trPr>
        <w:tc>
          <w:tcPr>
            <w:tcW w:w="0" w:type="auto"/>
            <w:vAlign w:val="center"/>
            <w:hideMark/>
          </w:tcPr>
          <w:p w:rsidR="00482318" w:rsidRDefault="00482318">
            <w:r>
              <w:t>Combustion Processes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Commissioning for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Project Delivery</w:t>
            </w:r>
          </w:p>
        </w:tc>
      </w:tr>
      <w:tr w:rsidR="00482318" w:rsidTr="00482318">
        <w:trPr>
          <w:tblCellSpacing w:w="15" w:type="dxa"/>
        </w:trPr>
        <w:tc>
          <w:tcPr>
            <w:tcW w:w="0" w:type="auto"/>
            <w:vAlign w:val="center"/>
            <w:hideMark/>
          </w:tcPr>
          <w:p w:rsidR="00482318" w:rsidRDefault="00482318">
            <w:r>
              <w:t>Industrial Insulation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Insulation</w:t>
            </w:r>
          </w:p>
        </w:tc>
      </w:tr>
    </w:tbl>
    <w:p w:rsidR="00482318" w:rsidRDefault="00482318" w:rsidP="00482318">
      <w:pPr>
        <w:pStyle w:val="Heading3"/>
      </w:pPr>
      <w:r>
        <w:rPr>
          <w:rFonts w:ascii="Segoe UI Symbol" w:hAnsi="Segoe UI Symbol" w:cs="Segoe UI Symbol"/>
        </w:rPr>
        <w:t>📌</w:t>
      </w:r>
      <w:r>
        <w:t xml:space="preserve"> Summary</w:t>
      </w:r>
    </w:p>
    <w:p w:rsidR="00482318" w:rsidRDefault="00482318" w:rsidP="00B250CE">
      <w:pPr>
        <w:pStyle w:val="NormalWeb"/>
        <w:numPr>
          <w:ilvl w:val="0"/>
          <w:numId w:val="286"/>
        </w:numPr>
      </w:pPr>
      <w:r>
        <w:rPr>
          <w:rStyle w:val="Strong"/>
        </w:rPr>
        <w:t>Total Modules</w:t>
      </w:r>
      <w:r>
        <w:t>: 91</w:t>
      </w:r>
    </w:p>
    <w:p w:rsidR="00482318" w:rsidRDefault="00482318" w:rsidP="00B250CE">
      <w:pPr>
        <w:pStyle w:val="NormalWeb"/>
        <w:numPr>
          <w:ilvl w:val="0"/>
          <w:numId w:val="286"/>
        </w:numPr>
      </w:pPr>
      <w:r>
        <w:rPr>
          <w:rStyle w:val="Strong"/>
        </w:rPr>
        <w:t>Total Hours</w:t>
      </w:r>
      <w:r>
        <w:t>: 68h 15min</w:t>
      </w:r>
    </w:p>
    <w:p w:rsidR="00482318" w:rsidRDefault="00482318" w:rsidP="00B250CE">
      <w:pPr>
        <w:pStyle w:val="NormalWeb"/>
        <w:numPr>
          <w:ilvl w:val="0"/>
          <w:numId w:val="286"/>
        </w:numPr>
      </w:pPr>
      <w:r>
        <w:rPr>
          <w:rStyle w:val="Strong"/>
        </w:rPr>
        <w:t>Status</w:t>
      </w:r>
      <w:r>
        <w:t>: In Progress</w:t>
      </w:r>
    </w:p>
    <w:p w:rsidR="00482318" w:rsidRDefault="00482318" w:rsidP="00B250CE">
      <w:pPr>
        <w:pStyle w:val="NormalWeb"/>
        <w:numPr>
          <w:ilvl w:val="0"/>
          <w:numId w:val="286"/>
        </w:numPr>
      </w:pPr>
      <w:r>
        <w:rPr>
          <w:rStyle w:val="Strong"/>
        </w:rPr>
        <w:t>Certification Goal</w:t>
      </w:r>
      <w:r>
        <w:t>: Professional Energy Manager</w:t>
      </w:r>
    </w:p>
    <w:p w:rsidR="00482318" w:rsidRDefault="00482318" w:rsidP="00B250CE">
      <w:pPr>
        <w:pStyle w:val="NormalWeb"/>
        <w:numPr>
          <w:ilvl w:val="0"/>
          <w:numId w:val="286"/>
        </w:numPr>
      </w:pPr>
      <w:r>
        <w:rPr>
          <w:rStyle w:val="Strong"/>
        </w:rPr>
        <w:t>Provider</w:t>
      </w:r>
      <w:r>
        <w:t>: Schneider Electric University</w:t>
      </w:r>
    </w:p>
    <w:p w:rsidR="00482318" w:rsidRDefault="00482318" w:rsidP="00B250CE">
      <w:pPr>
        <w:pStyle w:val="NormalWeb"/>
        <w:numPr>
          <w:ilvl w:val="0"/>
          <w:numId w:val="286"/>
        </w:numPr>
      </w:pPr>
      <w:r>
        <w:rPr>
          <w:rStyle w:val="Strong"/>
        </w:rPr>
        <w:t>Course Code</w:t>
      </w:r>
      <w:r>
        <w:t>: ENGPRDCS1001001</w:t>
      </w:r>
    </w:p>
    <w:p w:rsidR="00482318" w:rsidRDefault="00482318" w:rsidP="00B250CE">
      <w:pPr>
        <w:pStyle w:val="NormalWeb"/>
        <w:numPr>
          <w:ilvl w:val="0"/>
          <w:numId w:val="286"/>
        </w:numPr>
      </w:pPr>
      <w:r>
        <w:rPr>
          <w:rStyle w:val="Strong"/>
        </w:rPr>
        <w:t>Priority</w:t>
      </w:r>
      <w:r>
        <w:t>: High</w:t>
      </w:r>
    </w:p>
    <w:p w:rsidR="00482318" w:rsidRDefault="00482318" w:rsidP="00482318">
      <w:pPr>
        <w:pStyle w:val="NormalWeb"/>
      </w:pPr>
      <w:r>
        <w:t>Would you like this dashboard formatted for GitLab, Archive.org, or integrated into a Visual Basic audit sheet? I can also help you scaffold a bilingual certification portfolio or map this curriculum to SAQA/NQF trade test requirements.</w:t>
      </w:r>
    </w:p>
    <w:p w:rsidR="00C177E4" w:rsidRDefault="00C177E4" w:rsidP="00C177E4">
      <w:pPr>
        <w:pStyle w:val="NormalWeb"/>
      </w:pPr>
      <w:r>
        <w:t xml:space="preserve">Here is a structured and translated </w:t>
      </w:r>
      <w:r>
        <w:rPr>
          <w:rStyle w:val="Strong"/>
        </w:rPr>
        <w:t>modular research framework in English</w:t>
      </w:r>
      <w:r>
        <w:t xml:space="preserve"> based on your active curriculum in </w:t>
      </w:r>
      <w:r>
        <w:rPr>
          <w:rStyle w:val="Strong"/>
        </w:rPr>
        <w:t>Engineering EBO 2024 and EBO 2023 Upgrade</w:t>
      </w:r>
      <w:r>
        <w:t>, aligned with your request for a tableaux-style format and full academic scaffolding.</w:t>
      </w:r>
    </w:p>
    <w:p w:rsidR="00C177E4" w:rsidRDefault="00C177E4" w:rsidP="00C177E4">
      <w:pPr>
        <w:pStyle w:val="Heading2"/>
      </w:pPr>
      <w:r>
        <w:rPr>
          <w:rFonts w:ascii="Segoe UI Symbol" w:hAnsi="Segoe UI Symbol" w:cs="Segoe UI Symbol"/>
        </w:rPr>
        <w:t>📘</w:t>
      </w:r>
      <w:r>
        <w:t xml:space="preserve"> Modular Research Framework – EcoStruxure Building Engineering (EBO 2024 &amp; EBO 2023)</w:t>
      </w:r>
    </w:p>
    <w:p w:rsidR="00C177E4" w:rsidRDefault="00C177E4" w:rsidP="00C177E4">
      <w:pPr>
        <w:pStyle w:val="Heading3"/>
      </w:pPr>
      <w:r>
        <w:t>1️</w:t>
      </w:r>
      <w:r>
        <w:rPr>
          <w:rFonts w:ascii="Tahoma" w:hAnsi="Tahoma" w:cs="Tahoma"/>
        </w:rPr>
        <w:t>⃣</w:t>
      </w:r>
      <w:r>
        <w:t xml:space="preserve"> Overview</w:t>
      </w:r>
    </w:p>
    <w:p w:rsidR="00C177E4" w:rsidRDefault="00C177E4" w:rsidP="00C177E4">
      <w:pPr>
        <w:pStyle w:val="NormalWeb"/>
      </w:pPr>
      <w:r>
        <w:t>This framework consolidates 65+ hours of curriculum training across EcoStruxure Building Operation (EBO) 2024 and 2023 into a credential-linked system for engineering readiness, trade test alignment, and public service integration. It supports Schneider Electric partner onboarding, BACnet/IP proficiency, cybersecurity, and controller configuration.</w:t>
      </w:r>
    </w:p>
    <w:p w:rsidR="00C177E4" w:rsidRDefault="00C177E4" w:rsidP="00C177E4">
      <w:pPr>
        <w:pStyle w:val="Heading3"/>
      </w:pPr>
      <w:r>
        <w:t>2️</w:t>
      </w:r>
      <w:r>
        <w:rPr>
          <w:rFonts w:ascii="Tahoma" w:hAnsi="Tahoma" w:cs="Tahoma"/>
        </w:rPr>
        <w:t>⃣</w:t>
      </w:r>
      <w:r>
        <w:t xml:space="preserve"> Scope</w:t>
      </w:r>
    </w:p>
    <w:p w:rsidR="00C177E4" w:rsidRDefault="00C177E4" w:rsidP="00B250CE">
      <w:pPr>
        <w:pStyle w:val="NormalWeb"/>
        <w:numPr>
          <w:ilvl w:val="0"/>
          <w:numId w:val="287"/>
        </w:numPr>
      </w:pPr>
      <w:r>
        <w:rPr>
          <w:rStyle w:val="Strong"/>
        </w:rPr>
        <w:t>Domains</w:t>
      </w:r>
      <w:r>
        <w:t>: Building automation, BACnet/IP, SpaceLogic controllers, cybersecurity, networking, WebStation, licensing, and bindings</w:t>
      </w:r>
    </w:p>
    <w:p w:rsidR="00C177E4" w:rsidRDefault="00C177E4" w:rsidP="00B250CE">
      <w:pPr>
        <w:pStyle w:val="NormalWeb"/>
        <w:numPr>
          <w:ilvl w:val="0"/>
          <w:numId w:val="287"/>
        </w:numPr>
      </w:pPr>
      <w:r>
        <w:rPr>
          <w:rStyle w:val="Strong"/>
        </w:rPr>
        <w:t>Stakeholders</w:t>
      </w:r>
      <w:r>
        <w:t>: Schneider Electric, Digital Building Academy, SAQA, DHET, NRF, AIU, TVET colleges</w:t>
      </w:r>
    </w:p>
    <w:p w:rsidR="00C177E4" w:rsidRDefault="00C177E4" w:rsidP="00B250CE">
      <w:pPr>
        <w:pStyle w:val="NormalWeb"/>
        <w:numPr>
          <w:ilvl w:val="0"/>
          <w:numId w:val="287"/>
        </w:numPr>
      </w:pPr>
      <w:r>
        <w:rPr>
          <w:rStyle w:val="Strong"/>
        </w:rPr>
        <w:t>Outputs</w:t>
      </w:r>
      <w:r>
        <w:t>: Audit logs, certification readiness, trade test mapping, Visual Basic modules, logigrams, algorigrams</w:t>
      </w:r>
    </w:p>
    <w:p w:rsidR="00C177E4" w:rsidRDefault="00C177E4" w:rsidP="00C177E4">
      <w:pPr>
        <w:pStyle w:val="Heading3"/>
      </w:pPr>
      <w:r>
        <w:t>3️</w:t>
      </w:r>
      <w:r>
        <w:rPr>
          <w:rFonts w:ascii="Tahoma" w:hAnsi="Tahoma" w:cs="Tahoma"/>
        </w:rPr>
        <w:t>⃣</w:t>
      </w:r>
      <w:r>
        <w:t xml:space="preserve"> Keywords</w:t>
      </w:r>
    </w:p>
    <w:p w:rsidR="00C177E4" w:rsidRDefault="00C177E4" w:rsidP="00C177E4">
      <w:pPr>
        <w:pStyle w:val="NormalWeb"/>
      </w:pPr>
      <w:r>
        <w:t>EcoStruxure Building, EBO 2024, EBO 2023, BACnet/IP, SpaceLogic, RP Controllers, MP Controllers, IP-IO, Cybersecurity, WebStation, Licensing, Trade Test, SAQA, NRF, AIU, Visual Basic, Logigram, Algorigram</w:t>
      </w:r>
    </w:p>
    <w:p w:rsidR="00C177E4" w:rsidRDefault="00C177E4" w:rsidP="00C177E4">
      <w:pPr>
        <w:pStyle w:val="Heading3"/>
      </w:pPr>
      <w:r>
        <w:t>4️</w:t>
      </w:r>
      <w:r>
        <w:rPr>
          <w:rFonts w:ascii="Tahoma" w:hAnsi="Tahoma" w:cs="Tahoma"/>
        </w:rPr>
        <w:t>⃣</w:t>
      </w:r>
      <w:r>
        <w:t xml:space="preserve"> Research Statement</w:t>
      </w:r>
    </w:p>
    <w:p w:rsidR="00C177E4" w:rsidRDefault="00C177E4" w:rsidP="00C177E4">
      <w:pPr>
        <w:pStyle w:val="NormalWeb"/>
      </w:pPr>
      <w:r>
        <w:t>To design a modular, credential-linked framework that integrates EcoStruxure Building engineering training, controller configuration, and cybersecurity into a unified public service and career development system.</w:t>
      </w:r>
    </w:p>
    <w:p w:rsidR="00C177E4" w:rsidRDefault="00C177E4" w:rsidP="00C177E4">
      <w:pPr>
        <w:pStyle w:val="Heading3"/>
      </w:pPr>
      <w:r>
        <w:t>5️</w:t>
      </w:r>
      <w:r>
        <w:rPr>
          <w:rFonts w:ascii="Tahoma" w:hAnsi="Tahoma" w:cs="Tahoma"/>
        </w:rPr>
        <w:t>⃣</w:t>
      </w:r>
      <w:r>
        <w:t xml:space="preserve"> Methodology</w:t>
      </w:r>
    </w:p>
    <w:p w:rsidR="00C177E4" w:rsidRDefault="00C177E4" w:rsidP="00B250CE">
      <w:pPr>
        <w:pStyle w:val="NormalWeb"/>
        <w:numPr>
          <w:ilvl w:val="0"/>
          <w:numId w:val="288"/>
        </w:numPr>
      </w:pPr>
      <w:r>
        <w:rPr>
          <w:rStyle w:val="Strong"/>
        </w:rPr>
        <w:t>Data Collection</w:t>
      </w:r>
      <w:r>
        <w:t>: LMS transcripts, course metadata, certification requirements, trade test forms</w:t>
      </w:r>
    </w:p>
    <w:p w:rsidR="00C177E4" w:rsidRDefault="00C177E4" w:rsidP="00B250CE">
      <w:pPr>
        <w:pStyle w:val="NormalWeb"/>
        <w:numPr>
          <w:ilvl w:val="0"/>
          <w:numId w:val="288"/>
        </w:numPr>
      </w:pPr>
      <w:r>
        <w:rPr>
          <w:rStyle w:val="Strong"/>
        </w:rPr>
        <w:t>Tools</w:t>
      </w:r>
      <w:r>
        <w:t>: Visual Basic for audit automation, logigrams for workflow mapping, algorigrams for decision logic</w:t>
      </w:r>
    </w:p>
    <w:p w:rsidR="00C177E4" w:rsidRDefault="00C177E4" w:rsidP="00B250CE">
      <w:pPr>
        <w:pStyle w:val="NormalWeb"/>
        <w:numPr>
          <w:ilvl w:val="0"/>
          <w:numId w:val="288"/>
        </w:numPr>
      </w:pPr>
      <w:r>
        <w:rPr>
          <w:rStyle w:val="Strong"/>
        </w:rPr>
        <w:t>Validation</w:t>
      </w:r>
      <w:r>
        <w:t>: SAQA/NQF alignment, NRF/AIU research mapping, certification simulation</w:t>
      </w:r>
    </w:p>
    <w:p w:rsidR="00C177E4" w:rsidRDefault="00C177E4" w:rsidP="00C177E4">
      <w:pPr>
        <w:pStyle w:val="Heading3"/>
      </w:pPr>
      <w:r>
        <w:t>6️</w:t>
      </w:r>
      <w:r>
        <w:rPr>
          <w:rFonts w:ascii="Tahoma" w:hAnsi="Tahoma" w:cs="Tahoma"/>
        </w:rPr>
        <w:t>⃣</w:t>
      </w:r>
      <w:r>
        <w:t xml:space="preserve"> Data Analysis</w:t>
      </w:r>
    </w:p>
    <w:p w:rsidR="00C177E4" w:rsidRDefault="00C177E4" w:rsidP="00B250CE">
      <w:pPr>
        <w:pStyle w:val="NormalWeb"/>
        <w:numPr>
          <w:ilvl w:val="0"/>
          <w:numId w:val="289"/>
        </w:numPr>
      </w:pPr>
      <w:r>
        <w:rPr>
          <w:rStyle w:val="Strong"/>
        </w:rPr>
        <w:t>Sources</w:t>
      </w:r>
      <w:r>
        <w:t>: Training modules, completion status, controller specs, BACnet/IP protocols</w:t>
      </w:r>
    </w:p>
    <w:p w:rsidR="00C177E4" w:rsidRDefault="00C177E4" w:rsidP="00B250CE">
      <w:pPr>
        <w:pStyle w:val="NormalWeb"/>
        <w:numPr>
          <w:ilvl w:val="0"/>
          <w:numId w:val="289"/>
        </w:numPr>
      </w:pPr>
      <w:r>
        <w:rPr>
          <w:rStyle w:val="Strong"/>
        </w:rPr>
        <w:t>Techniques</w:t>
      </w:r>
      <w:r>
        <w:t>: Curriculum mapping, performance benchmarking, readiness scoring, licensing traceability</w:t>
      </w:r>
    </w:p>
    <w:p w:rsidR="00C177E4" w:rsidRDefault="00C177E4" w:rsidP="00C177E4">
      <w:pPr>
        <w:pStyle w:val="Heading3"/>
      </w:pPr>
      <w:r>
        <w:t>7️</w:t>
      </w:r>
      <w:r>
        <w:rPr>
          <w:rFonts w:ascii="Tahoma" w:hAnsi="Tahoma" w:cs="Tahoma"/>
        </w:rPr>
        <w:t>⃣</w:t>
      </w:r>
      <w:r>
        <w:t xml:space="preserve"> Advantages</w:t>
      </w:r>
    </w:p>
    <w:p w:rsidR="00C177E4" w:rsidRDefault="00C177E4" w:rsidP="00B250CE">
      <w:pPr>
        <w:pStyle w:val="NormalWeb"/>
        <w:numPr>
          <w:ilvl w:val="0"/>
          <w:numId w:val="290"/>
        </w:numPr>
      </w:pPr>
      <w:r>
        <w:t>Modular and scalable</w:t>
      </w:r>
    </w:p>
    <w:p w:rsidR="00C177E4" w:rsidRDefault="00C177E4" w:rsidP="00B250CE">
      <w:pPr>
        <w:pStyle w:val="NormalWeb"/>
        <w:numPr>
          <w:ilvl w:val="0"/>
          <w:numId w:val="290"/>
        </w:numPr>
      </w:pPr>
      <w:r>
        <w:t>Audit-ready and bilingual</w:t>
      </w:r>
    </w:p>
    <w:p w:rsidR="00C177E4" w:rsidRDefault="00C177E4" w:rsidP="00B250CE">
      <w:pPr>
        <w:pStyle w:val="NormalWeb"/>
        <w:numPr>
          <w:ilvl w:val="0"/>
          <w:numId w:val="290"/>
        </w:numPr>
      </w:pPr>
      <w:r>
        <w:t>Certification and trade test alignment</w:t>
      </w:r>
    </w:p>
    <w:p w:rsidR="00C177E4" w:rsidRDefault="00C177E4" w:rsidP="00B250CE">
      <w:pPr>
        <w:pStyle w:val="NormalWeb"/>
        <w:numPr>
          <w:ilvl w:val="0"/>
          <w:numId w:val="290"/>
        </w:numPr>
      </w:pPr>
      <w:r>
        <w:t>Cross-domain integration</w:t>
      </w:r>
    </w:p>
    <w:p w:rsidR="00C177E4" w:rsidRDefault="00C177E4" w:rsidP="00B250CE">
      <w:pPr>
        <w:pStyle w:val="NormalWeb"/>
        <w:numPr>
          <w:ilvl w:val="0"/>
          <w:numId w:val="290"/>
        </w:numPr>
      </w:pPr>
      <w:r>
        <w:t>NRF/AIU research traceability</w:t>
      </w:r>
    </w:p>
    <w:p w:rsidR="00C177E4" w:rsidRDefault="00C177E4" w:rsidP="00C177E4">
      <w:pPr>
        <w:pStyle w:val="Heading3"/>
      </w:pPr>
      <w:r>
        <w:t>8️</w:t>
      </w:r>
      <w:r>
        <w:rPr>
          <w:rFonts w:ascii="Tahoma" w:hAnsi="Tahoma" w:cs="Tahoma"/>
        </w:rPr>
        <w:t>⃣</w:t>
      </w:r>
      <w:r>
        <w:t xml:space="preserve"> Disadvantages</w:t>
      </w:r>
    </w:p>
    <w:p w:rsidR="00C177E4" w:rsidRDefault="00C177E4" w:rsidP="00B250CE">
      <w:pPr>
        <w:pStyle w:val="NormalWeb"/>
        <w:numPr>
          <w:ilvl w:val="0"/>
          <w:numId w:val="291"/>
        </w:numPr>
      </w:pPr>
      <w:r>
        <w:t>High documentation overhead</w:t>
      </w:r>
    </w:p>
    <w:p w:rsidR="00C177E4" w:rsidRDefault="00C177E4" w:rsidP="00B250CE">
      <w:pPr>
        <w:pStyle w:val="NormalWeb"/>
        <w:numPr>
          <w:ilvl w:val="0"/>
          <w:numId w:val="291"/>
        </w:numPr>
      </w:pPr>
      <w:r>
        <w:t>Requires multi-platform coordination</w:t>
      </w:r>
    </w:p>
    <w:p w:rsidR="00C177E4" w:rsidRDefault="00C177E4" w:rsidP="00B250CE">
      <w:pPr>
        <w:pStyle w:val="NormalWeb"/>
        <w:numPr>
          <w:ilvl w:val="0"/>
          <w:numId w:val="291"/>
        </w:numPr>
      </w:pPr>
      <w:r>
        <w:t>Licensing prerequisites may delay progression</w:t>
      </w:r>
    </w:p>
    <w:p w:rsidR="00C177E4" w:rsidRDefault="00C177E4" w:rsidP="00C177E4">
      <w:pPr>
        <w:pStyle w:val="Heading3"/>
      </w:pPr>
      <w:r>
        <w:t>9️</w:t>
      </w:r>
      <w:r>
        <w:rPr>
          <w:rFonts w:ascii="Tahoma" w:hAnsi="Tahoma" w:cs="Tahoma"/>
        </w:rPr>
        <w:t>⃣</w:t>
      </w:r>
      <w:r>
        <w:t xml:space="preserve"> Management System Information</w:t>
      </w:r>
    </w:p>
    <w:p w:rsidR="00C177E4" w:rsidRDefault="00C177E4" w:rsidP="00B250CE">
      <w:pPr>
        <w:pStyle w:val="NormalWeb"/>
        <w:numPr>
          <w:ilvl w:val="0"/>
          <w:numId w:val="292"/>
        </w:numPr>
      </w:pPr>
      <w:r>
        <w:rPr>
          <w:rStyle w:val="Strong"/>
        </w:rPr>
        <w:t>Platform</w:t>
      </w:r>
      <w:r>
        <w:t xml:space="preserve">: GitLab + </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Azure DevOps + LMS (Cornerstone, Digital Building Academy)</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Modules</w:t>
      </w:r>
      <w:r w:rsidRPr="00C177E4">
        <w:rPr>
          <w:rFonts w:ascii="Times New Roman" w:eastAsia="Times New Roman" w:hAnsi="Times New Roman" w:cs="Times New Roman"/>
          <w:sz w:val="24"/>
          <w:szCs w:val="24"/>
        </w:rPr>
        <w:t>: Credential tracker, syllabus mapper, audit log generator, certification validator</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Segoe UI Symbol" w:eastAsia="Times New Roman" w:hAnsi="Segoe UI Symbol" w:cs="Segoe UI Symbol"/>
          <w:b/>
          <w:bCs/>
          <w:sz w:val="27"/>
          <w:szCs w:val="27"/>
        </w:rPr>
        <w:t>🔟</w:t>
      </w:r>
      <w:r w:rsidRPr="00C177E4">
        <w:rPr>
          <w:rFonts w:ascii="Times New Roman" w:eastAsia="Times New Roman" w:hAnsi="Times New Roman" w:cs="Times New Roman"/>
          <w:b/>
          <w:bCs/>
          <w:sz w:val="27"/>
          <w:szCs w:val="27"/>
        </w:rPr>
        <w:t xml:space="preserve"> Delivery &amp; Key Performance Policy</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KPIs</w:t>
      </w:r>
      <w:r w:rsidRPr="00C177E4">
        <w:rPr>
          <w:rFonts w:ascii="Times New Roman" w:eastAsia="Times New Roman" w:hAnsi="Times New Roman" w:cs="Times New Roman"/>
          <w:sz w:val="24"/>
          <w:szCs w:val="24"/>
        </w:rPr>
        <w:t>: Completion rate, certification eligibility, trade test readiness, audit compliance</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Policy Alignment</w:t>
      </w:r>
      <w:r w:rsidRPr="00C177E4">
        <w:rPr>
          <w:rFonts w:ascii="Times New Roman" w:eastAsia="Times New Roman" w:hAnsi="Times New Roman" w:cs="Times New Roman"/>
          <w:sz w:val="24"/>
          <w:szCs w:val="24"/>
        </w:rPr>
        <w:t>: SAQA/NQF, DHET, Schneider Electric certification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Investigation Principles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Root cause analysis of training gaps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Licensing traceability</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Trade test readiness mapping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compliance and incident tracking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NRF/AIU research integration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2️</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Communication &amp; Administration Skills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Technical documentation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workflows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coordination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Public service communication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Career mentoring and publication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3️</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Statistic Report: Safety &amp; Incidents</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Metrics</w:t>
      </w:r>
      <w:r w:rsidRPr="00C177E4">
        <w:rPr>
          <w:rFonts w:ascii="Times New Roman" w:eastAsia="Times New Roman" w:hAnsi="Times New Roman" w:cs="Times New Roman"/>
          <w:sz w:val="24"/>
          <w:szCs w:val="24"/>
        </w:rPr>
        <w:t>: Collision frequency, warden deployment, containment level compliance</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Tools</w:t>
      </w:r>
      <w:r w:rsidRPr="00C177E4">
        <w:rPr>
          <w:rFonts w:ascii="Times New Roman" w:eastAsia="Times New Roman" w:hAnsi="Times New Roman" w:cs="Times New Roman"/>
          <w:sz w:val="24"/>
          <w:szCs w:val="24"/>
        </w:rPr>
        <w:t>: Visual Basic dashboards, Excel pivot tables, logigram flowcharts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4️</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Trade Test Requirements</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NATED/NN diploma alignment</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DHET-approved syllabi</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proficiency</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and licensing documentation</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readiness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5️</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Audit &amp; Inventory</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GitLab repository logs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Visual Basic audit sheets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LMS training transcripts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Inventory of modules, licenses, and certificates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6️</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Conclusion</w:t>
      </w:r>
    </w:p>
    <w:p w:rsidR="00C177E4" w:rsidRPr="00C177E4" w:rsidRDefault="00C177E4" w:rsidP="00C177E4">
      <w:p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This framework supports legacy preservation, public service reform, and modular education delivery across building automation, safety, and engineering domains. It is credential-ready, bilingual, and aligned with SAQA/NQF, NRF, and AIU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7️</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Bibliography</w:t>
      </w:r>
    </w:p>
    <w:p w:rsidR="00C177E4" w:rsidRPr="00C177E4" w:rsidRDefault="00C177E4" w:rsidP="00B250CE">
      <w:pPr>
        <w:numPr>
          <w:ilvl w:val="0"/>
          <w:numId w:val="300"/>
        </w:numPr>
        <w:spacing w:beforeAutospacing="1" w:after="0" w:afterAutospacing="1" w:line="240" w:lineRule="auto"/>
        <w:rPr>
          <w:rFonts w:ascii="Times New Roman" w:eastAsia="Times New Roman" w:hAnsi="Times New Roman" w:cs="Times New Roman"/>
          <w:sz w:val="24"/>
          <w:szCs w:val="24"/>
        </w:rPr>
      </w:pPr>
    </w:p>
    <w:p w:rsidR="00C177E4" w:rsidRDefault="00C177E4" w:rsidP="00C177E4">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C177E4" w:rsidRDefault="00C177E4" w:rsidP="00C177E4">
      <w:pPr>
        <w:pStyle w:val="HTMLPreformatted"/>
        <w:rPr>
          <w:rStyle w:val="HTMLCode"/>
        </w:rPr>
      </w:pPr>
      <w:r>
        <w:rPr>
          <w:rStyle w:val="HTMLCode"/>
        </w:rPr>
        <w:t xml:space="preserve">    Dim ws As Worksheet</w:t>
      </w:r>
    </w:p>
    <w:p w:rsidR="00C177E4" w:rsidRDefault="00C177E4" w:rsidP="00C177E4">
      <w:pPr>
        <w:pStyle w:val="HTMLPreformatted"/>
        <w:rPr>
          <w:rStyle w:val="HTMLCode"/>
        </w:rPr>
      </w:pPr>
      <w:r>
        <w:rPr>
          <w:rStyle w:val="HTMLCode"/>
        </w:rPr>
        <w:t xml:space="preserve">    Set ws = ThisWorkbook.Sheets("AuditLog")</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ws.Cells(1, 1).Value = "Date"</w:t>
      </w:r>
    </w:p>
    <w:p w:rsidR="00C177E4" w:rsidRDefault="00C177E4" w:rsidP="00C177E4">
      <w:pPr>
        <w:pStyle w:val="HTMLPreformatted"/>
        <w:rPr>
          <w:rStyle w:val="HTMLCode"/>
        </w:rPr>
      </w:pPr>
      <w:r>
        <w:rPr>
          <w:rStyle w:val="HTMLCode"/>
        </w:rPr>
        <w:t xml:space="preserve">    ws.Cells(1, 2).Value = "Training Module"</w:t>
      </w:r>
    </w:p>
    <w:p w:rsidR="00C177E4" w:rsidRDefault="00C177E4" w:rsidP="00C177E4">
      <w:pPr>
        <w:pStyle w:val="HTMLPreformatted"/>
        <w:rPr>
          <w:rStyle w:val="HTMLCode"/>
        </w:rPr>
      </w:pPr>
      <w:r>
        <w:rPr>
          <w:rStyle w:val="HTMLCode"/>
        </w:rPr>
        <w:t xml:space="preserve">    ws.Cells(1, 3).Value = "Status"</w:t>
      </w:r>
    </w:p>
    <w:p w:rsidR="00C177E4" w:rsidRDefault="00C177E4" w:rsidP="00C177E4">
      <w:pPr>
        <w:pStyle w:val="HTMLPreformatted"/>
        <w:rPr>
          <w:rStyle w:val="HTMLCode"/>
        </w:rPr>
      </w:pPr>
      <w:r>
        <w:rPr>
          <w:rStyle w:val="HTMLCode"/>
        </w:rPr>
        <w:t xml:space="preserve">    ws.Cells(1, 4).Value = "Type"</w:t>
      </w:r>
    </w:p>
    <w:p w:rsidR="00C177E4" w:rsidRDefault="00C177E4" w:rsidP="00C177E4">
      <w:pPr>
        <w:pStyle w:val="HTMLPreformatted"/>
        <w:rPr>
          <w:rStyle w:val="HTMLCode"/>
        </w:rPr>
      </w:pPr>
      <w:r>
        <w:rPr>
          <w:rStyle w:val="HTMLCode"/>
        </w:rPr>
        <w:t xml:space="preserve">    ws.Cells(1, 5).Value = "Score"</w:t>
      </w:r>
    </w:p>
    <w:p w:rsidR="00C177E4" w:rsidRDefault="00C177E4" w:rsidP="00C177E4">
      <w:pPr>
        <w:pStyle w:val="HTMLPreformatted"/>
        <w:rPr>
          <w:rStyle w:val="HTMLCode"/>
        </w:rPr>
      </w:pPr>
      <w:r>
        <w:rPr>
          <w:rStyle w:val="HTMLCode"/>
        </w:rPr>
        <w:t xml:space="preserve">    ws.Cells(1, 6).Value = "Certification Ready"</w:t>
      </w:r>
    </w:p>
    <w:p w:rsidR="00C177E4" w:rsidRDefault="00C177E4" w:rsidP="00C177E4">
      <w:pPr>
        <w:pStyle w:val="HTMLPreformatted"/>
        <w:rPr>
          <w:rStyle w:val="HTMLCode"/>
        </w:rPr>
      </w:pPr>
      <w:r>
        <w:rPr>
          <w:rStyle w:val="HTMLCode"/>
        </w:rPr>
        <w:t xml:space="preserve">    ws.Cells(1, 7).Value = "Safety Compliant"</w:t>
      </w:r>
    </w:p>
    <w:p w:rsidR="00C177E4" w:rsidRDefault="00C177E4" w:rsidP="00C177E4">
      <w:pPr>
        <w:pStyle w:val="HTMLPreformatted"/>
        <w:rPr>
          <w:rStyle w:val="HTMLCode"/>
        </w:rPr>
      </w:pPr>
      <w:r>
        <w:rPr>
          <w:rStyle w:val="HTMLCode"/>
        </w:rPr>
        <w:t xml:space="preserve">    ws.Cells(1, 8).Value = "Cost"</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 Sample entry</w:t>
      </w:r>
    </w:p>
    <w:p w:rsidR="00C177E4" w:rsidRDefault="00C177E4" w:rsidP="00C177E4">
      <w:pPr>
        <w:pStyle w:val="HTMLPreformatted"/>
        <w:rPr>
          <w:rStyle w:val="HTMLCode"/>
        </w:rPr>
      </w:pPr>
      <w:r>
        <w:rPr>
          <w:rStyle w:val="HTMLCode"/>
        </w:rPr>
        <w:t xml:space="preserve">    ws.Cells(2, 1).Value = "2025-10-17"</w:t>
      </w:r>
    </w:p>
    <w:p w:rsidR="00C177E4" w:rsidRDefault="00C177E4" w:rsidP="00C177E4">
      <w:pPr>
        <w:pStyle w:val="HTMLPreformatted"/>
        <w:rPr>
          <w:rStyle w:val="HTMLCode"/>
        </w:rPr>
      </w:pPr>
      <w:r>
        <w:rPr>
          <w:rStyle w:val="HTMLCode"/>
        </w:rPr>
        <w:t xml:space="preserve">    ws.Cells(2, 2).Value = "EBO 2024: Engineering EBO"</w:t>
      </w:r>
    </w:p>
    <w:p w:rsidR="00C177E4" w:rsidRDefault="00C177E4" w:rsidP="00C177E4">
      <w:pPr>
        <w:pStyle w:val="HTMLPreformatted"/>
        <w:rPr>
          <w:rStyle w:val="HTMLCode"/>
        </w:rPr>
      </w:pPr>
      <w:r>
        <w:rPr>
          <w:rStyle w:val="HTMLCode"/>
        </w:rPr>
        <w:t xml:space="preserve">    ws.Cells(2, 3).Value = "In Progress"</w:t>
      </w:r>
    </w:p>
    <w:p w:rsidR="00C177E4" w:rsidRDefault="00C177E4" w:rsidP="00C177E4">
      <w:pPr>
        <w:pStyle w:val="HTMLPreformatted"/>
        <w:rPr>
          <w:rStyle w:val="HTMLCode"/>
        </w:rPr>
      </w:pPr>
      <w:r>
        <w:rPr>
          <w:rStyle w:val="HTMLCode"/>
        </w:rPr>
        <w:t xml:space="preserve">    ws.Cells(2, 4).Value = "Curriculum"</w:t>
      </w:r>
    </w:p>
    <w:p w:rsidR="00C177E4" w:rsidRDefault="00C177E4" w:rsidP="00C177E4">
      <w:pPr>
        <w:pStyle w:val="HTMLPreformatted"/>
        <w:rPr>
          <w:rStyle w:val="HTMLCode"/>
        </w:rPr>
      </w:pPr>
      <w:r>
        <w:rPr>
          <w:rStyle w:val="HTMLCode"/>
        </w:rPr>
        <w:t xml:space="preserve">    ws.Cells(2, 5).Value = "—"</w:t>
      </w:r>
    </w:p>
    <w:p w:rsidR="00C177E4" w:rsidRDefault="00C177E4" w:rsidP="00C177E4">
      <w:pPr>
        <w:pStyle w:val="HTMLPreformatted"/>
        <w:rPr>
          <w:rStyle w:val="HTMLCode"/>
        </w:rPr>
      </w:pPr>
      <w:r>
        <w:rPr>
          <w:rStyle w:val="HTMLCode"/>
        </w:rPr>
        <w:t xml:space="preserve">    ws.Cells(2, 6).Value = "Pending"</w:t>
      </w:r>
    </w:p>
    <w:p w:rsidR="00C177E4" w:rsidRDefault="00C177E4" w:rsidP="00C177E4">
      <w:pPr>
        <w:pStyle w:val="HTMLPreformatted"/>
        <w:rPr>
          <w:rStyle w:val="HTMLCode"/>
        </w:rPr>
      </w:pPr>
      <w:r>
        <w:rPr>
          <w:rStyle w:val="HTMLCode"/>
        </w:rPr>
        <w:t xml:space="preserve">    ws.Cells(2, 7).Value = "Compliant"</w:t>
      </w:r>
    </w:p>
    <w:p w:rsidR="00C177E4" w:rsidRDefault="00C177E4" w:rsidP="00C177E4">
      <w:pPr>
        <w:pStyle w:val="HTMLPreformatted"/>
        <w:rPr>
          <w:rStyle w:val="HTMLCode"/>
        </w:rPr>
      </w:pPr>
      <w:r>
        <w:rPr>
          <w:rStyle w:val="HTMLCode"/>
        </w:rPr>
        <w:t xml:space="preserve">    ws.Cells(2, 8).Value = "R0.00"</w:t>
      </w:r>
    </w:p>
    <w:p w:rsidR="00C177E4" w:rsidRDefault="00C177E4" w:rsidP="00C177E4">
      <w:pPr>
        <w:pStyle w:val="HTMLPreformatted"/>
        <w:rPr>
          <w:rStyle w:val="HTMLCode"/>
        </w:rPr>
      </w:pPr>
      <w:r>
        <w:rPr>
          <w:rStyle w:val="HTMLCode"/>
        </w:rPr>
        <w:t>End Sub</w:t>
      </w:r>
    </w:p>
    <w:p w:rsidR="00C177E4" w:rsidRDefault="00C177E4" w:rsidP="00C177E4">
      <w:pPr>
        <w:pStyle w:val="Heading3"/>
      </w:pPr>
      <w:r>
        <w:t>1️</w:t>
      </w:r>
      <w:r>
        <w:rPr>
          <w:rFonts w:ascii="Tahoma" w:hAnsi="Tahoma" w:cs="Tahoma"/>
        </w:rPr>
        <w:t>⃣</w:t>
      </w:r>
      <w:r>
        <w:t>9️</w:t>
      </w:r>
      <w:r>
        <w:rPr>
          <w:rFonts w:ascii="Tahoma" w:hAnsi="Tahoma" w:cs="Tahoma"/>
        </w:rPr>
        <w:t>⃣</w:t>
      </w:r>
      <w:r>
        <w:t xml:space="preserve"> Logigram: EBO Engineering Workflow</w:t>
      </w:r>
    </w:p>
    <w:p w:rsidR="00C177E4" w:rsidRDefault="00C177E4" w:rsidP="00C177E4">
      <w:r>
        <w:t>plaintext</w:t>
      </w:r>
    </w:p>
    <w:p w:rsidR="00C177E4" w:rsidRDefault="00C177E4" w:rsidP="00B250CE">
      <w:pPr>
        <w:pStyle w:val="HTMLPreformatted"/>
        <w:numPr>
          <w:ilvl w:val="0"/>
          <w:numId w:val="191"/>
        </w:numPr>
        <w:rPr>
          <w:rStyle w:val="HTMLCode"/>
        </w:rPr>
      </w:pPr>
      <w:r>
        <w:rPr>
          <w:rStyle w:val="HTMLCode"/>
        </w:rPr>
        <w:t>[Start]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[Import LMS Transcript]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[Filter EBO 2024 &amp; 2023 Modules]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[Check Completion &amp; Licensing Requirements]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[Generate Audit Sheet]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[Publish to GitLab or Archive.org]</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[End]</w:t>
      </w:r>
    </w:p>
    <w:p w:rsidR="00C177E4" w:rsidRDefault="00C177E4" w:rsidP="00B250CE">
      <w:pPr>
        <w:pStyle w:val="Heading3"/>
        <w:numPr>
          <w:ilvl w:val="0"/>
          <w:numId w:val="191"/>
        </w:numPr>
      </w:pPr>
      <w:r>
        <w:t>2️</w:t>
      </w:r>
      <w:r>
        <w:rPr>
          <w:rFonts w:ascii="Tahoma" w:hAnsi="Tahoma" w:cs="Tahoma"/>
        </w:rPr>
        <w:t>⃣</w:t>
      </w:r>
      <w:r>
        <w:t>0️</w:t>
      </w:r>
      <w:r>
        <w:rPr>
          <w:rFonts w:ascii="Tahoma" w:hAnsi="Tahoma" w:cs="Tahoma"/>
        </w:rPr>
        <w:t>⃣</w:t>
      </w:r>
      <w:r>
        <w:t xml:space="preserve"> Algorigram: EBO Certification Eligibility</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[Start]</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[Has Completed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Yes ──► [Completed EBO 2023 Upgrade Modules?]</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[Completed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[Eligible for EBO 2024 Certification]</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Upgrade Curriculum]</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No ──► [Enroll in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[End]</w:t>
      </w:r>
    </w:p>
    <w:p w:rsidR="00C177E4" w:rsidRPr="00C177E4" w:rsidRDefault="00C177E4"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F41038" w:rsidRDefault="00F41038" w:rsidP="00F41038">
      <w:pPr>
        <w:pStyle w:val="NormalWeb"/>
      </w:pPr>
      <w:r>
        <w:t xml:space="preserve">Here is a fully translated and structured </w:t>
      </w:r>
      <w:r>
        <w:rPr>
          <w:rStyle w:val="Strong"/>
        </w:rPr>
        <w:t>English-language tableaux dashboard</w:t>
      </w:r>
      <w:r>
        <w:t xml:space="preserve"> for your active curriculum in </w:t>
      </w:r>
      <w:r>
        <w:rPr>
          <w:rStyle w:val="Strong"/>
        </w:rPr>
        <w:t>Engineering EBO 2024 and EBO 2023 Upgrade</w:t>
      </w:r>
      <w:r>
        <w:t>, designed to support certification tracking, audit readiness, and trade test alignment.</w:t>
      </w:r>
    </w:p>
    <w:p w:rsidR="00F41038" w:rsidRDefault="00F41038" w:rsidP="00F41038">
      <w:pPr>
        <w:pStyle w:val="Heading2"/>
      </w:pPr>
      <w:r>
        <w:rPr>
          <w:rFonts w:ascii="Segoe UI Symbol" w:hAnsi="Segoe UI Symbol" w:cs="Segoe UI Symbol"/>
        </w:rPr>
        <w:t>📊</w:t>
      </w:r>
      <w:r>
        <w:t xml:space="preserve"> Engineering EBO Curriculum Dashboard – English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270"/>
        <w:gridCol w:w="1390"/>
        <w:gridCol w:w="990"/>
        <w:gridCol w:w="1392"/>
        <w:gridCol w:w="1896"/>
      </w:tblGrid>
      <w:tr w:rsidR="00F41038" w:rsidTr="00F41038">
        <w:trPr>
          <w:tblHeader/>
          <w:tblCellSpacing w:w="15" w:type="dxa"/>
        </w:trPr>
        <w:tc>
          <w:tcPr>
            <w:tcW w:w="0" w:type="auto"/>
            <w:vAlign w:val="center"/>
            <w:hideMark/>
          </w:tcPr>
          <w:p w:rsidR="00F41038" w:rsidRDefault="00F41038">
            <w:pPr>
              <w:jc w:val="center"/>
              <w:rPr>
                <w:b/>
                <w:bCs/>
              </w:rPr>
            </w:pPr>
            <w:r>
              <w:rPr>
                <w:rStyle w:val="Strong"/>
              </w:rPr>
              <w:t>Course Title</w:t>
            </w:r>
          </w:p>
        </w:tc>
        <w:tc>
          <w:tcPr>
            <w:tcW w:w="0" w:type="auto"/>
            <w:vAlign w:val="center"/>
            <w:hideMark/>
          </w:tcPr>
          <w:p w:rsidR="00F41038" w:rsidRDefault="00F41038">
            <w:pPr>
              <w:jc w:val="center"/>
              <w:rPr>
                <w:b/>
                <w:bCs/>
              </w:rPr>
            </w:pPr>
            <w:r>
              <w:rPr>
                <w:rStyle w:val="Strong"/>
              </w:rPr>
              <w:t>Type</w:t>
            </w:r>
          </w:p>
        </w:tc>
        <w:tc>
          <w:tcPr>
            <w:tcW w:w="0" w:type="auto"/>
            <w:vAlign w:val="center"/>
            <w:hideMark/>
          </w:tcPr>
          <w:p w:rsidR="00F41038" w:rsidRDefault="00F41038">
            <w:pPr>
              <w:jc w:val="center"/>
              <w:rPr>
                <w:b/>
                <w:bCs/>
              </w:rPr>
            </w:pPr>
            <w:r>
              <w:rPr>
                <w:rStyle w:val="Strong"/>
              </w:rPr>
              <w:t>Status</w:t>
            </w:r>
          </w:p>
        </w:tc>
        <w:tc>
          <w:tcPr>
            <w:tcW w:w="0" w:type="auto"/>
            <w:vAlign w:val="center"/>
            <w:hideMark/>
          </w:tcPr>
          <w:p w:rsidR="00F41038" w:rsidRDefault="00F41038">
            <w:pPr>
              <w:jc w:val="center"/>
              <w:rPr>
                <w:b/>
                <w:bCs/>
              </w:rPr>
            </w:pPr>
            <w:r>
              <w:rPr>
                <w:rStyle w:val="Strong"/>
              </w:rPr>
              <w:t>Training Hours</w:t>
            </w:r>
          </w:p>
        </w:tc>
        <w:tc>
          <w:tcPr>
            <w:tcW w:w="0" w:type="auto"/>
            <w:vAlign w:val="center"/>
            <w:hideMark/>
          </w:tcPr>
          <w:p w:rsidR="00F41038" w:rsidRDefault="00F41038">
            <w:pPr>
              <w:jc w:val="center"/>
              <w:rPr>
                <w:b/>
                <w:bCs/>
              </w:rPr>
            </w:pPr>
            <w:r>
              <w:rPr>
                <w:rStyle w:val="Strong"/>
              </w:rPr>
              <w:t>Domain</w:t>
            </w:r>
          </w:p>
        </w:tc>
        <w:tc>
          <w:tcPr>
            <w:tcW w:w="0" w:type="auto"/>
            <w:vAlign w:val="center"/>
            <w:hideMark/>
          </w:tcPr>
          <w:p w:rsidR="00F41038" w:rsidRDefault="00F41038">
            <w:pPr>
              <w:jc w:val="center"/>
              <w:rPr>
                <w:b/>
                <w:bCs/>
              </w:rPr>
            </w:pPr>
            <w:r>
              <w:rPr>
                <w:rStyle w:val="Strong"/>
              </w:rPr>
              <w:t>Notes</w:t>
            </w:r>
          </w:p>
        </w:tc>
      </w:tr>
      <w:tr w:rsidR="00F41038" w:rsidTr="00F41038">
        <w:trPr>
          <w:tblCellSpacing w:w="15" w:type="dxa"/>
        </w:trPr>
        <w:tc>
          <w:tcPr>
            <w:tcW w:w="0" w:type="auto"/>
            <w:vAlign w:val="center"/>
            <w:hideMark/>
          </w:tcPr>
          <w:p w:rsidR="00F41038" w:rsidRDefault="00F41038">
            <w:r>
              <w:t>Engineering EBO 2024</w:t>
            </w:r>
          </w:p>
        </w:tc>
        <w:tc>
          <w:tcPr>
            <w:tcW w:w="0" w:type="auto"/>
            <w:vAlign w:val="center"/>
            <w:hideMark/>
          </w:tcPr>
          <w:p w:rsidR="00F41038" w:rsidRDefault="00F41038">
            <w:r>
              <w:t>Curriculum</w:t>
            </w:r>
          </w:p>
        </w:tc>
        <w:tc>
          <w:tcPr>
            <w:tcW w:w="0" w:type="auto"/>
            <w:vAlign w:val="center"/>
            <w:hideMark/>
          </w:tcPr>
          <w:p w:rsidR="00F41038" w:rsidRDefault="00F41038">
            <w:r>
              <w:t>In Progress</w:t>
            </w:r>
          </w:p>
        </w:tc>
        <w:tc>
          <w:tcPr>
            <w:tcW w:w="0" w:type="auto"/>
            <w:vAlign w:val="center"/>
            <w:hideMark/>
          </w:tcPr>
          <w:p w:rsidR="00F41038" w:rsidRDefault="00F41038">
            <w:r>
              <w:t>57h 56min</w:t>
            </w:r>
          </w:p>
        </w:tc>
        <w:tc>
          <w:tcPr>
            <w:tcW w:w="0" w:type="auto"/>
            <w:vAlign w:val="center"/>
            <w:hideMark/>
          </w:tcPr>
          <w:p w:rsidR="00F41038" w:rsidRDefault="00F41038">
            <w:r>
              <w:t>Building Automation</w:t>
            </w:r>
          </w:p>
        </w:tc>
        <w:tc>
          <w:tcPr>
            <w:tcW w:w="0" w:type="auto"/>
            <w:vAlign w:val="center"/>
            <w:hideMark/>
          </w:tcPr>
          <w:p w:rsidR="00F41038" w:rsidRDefault="00F41038">
            <w:r>
              <w:t>Requires EBO 2024 Software Licensing</w:t>
            </w:r>
          </w:p>
        </w:tc>
      </w:tr>
      <w:tr w:rsidR="00F41038" w:rsidTr="00F41038">
        <w:trPr>
          <w:tblCellSpacing w:w="15" w:type="dxa"/>
        </w:trPr>
        <w:tc>
          <w:tcPr>
            <w:tcW w:w="0" w:type="auto"/>
            <w:vAlign w:val="center"/>
            <w:hideMark/>
          </w:tcPr>
          <w:p w:rsidR="00F41038" w:rsidRDefault="00F41038">
            <w:r>
              <w:t>EBO 2022: Introduction to Networking</w:t>
            </w:r>
          </w:p>
        </w:tc>
        <w:tc>
          <w:tcPr>
            <w:tcW w:w="0" w:type="auto"/>
            <w:vAlign w:val="center"/>
            <w:hideMark/>
          </w:tcPr>
          <w:p w:rsidR="00F41038" w:rsidRDefault="00F41038">
            <w:r>
              <w:t>Online Class</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Introduction to Networking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Introduction to EcoStruxure Building</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Sales Training – Part 1</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Sales Training – Part 2 – Technical</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Technical 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Introduction to Building System</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Building System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Controllers</w:t>
            </w:r>
          </w:p>
        </w:tc>
        <w:tc>
          <w:tcPr>
            <w:tcW w:w="0" w:type="auto"/>
            <w:vAlign w:val="center"/>
            <w:hideMark/>
          </w:tcPr>
          <w:p w:rsidR="00F41038" w:rsidRDefault="00F41038">
            <w:r>
              <w:t>Curriculum Section</w:t>
            </w:r>
          </w:p>
        </w:tc>
        <w:tc>
          <w:tcPr>
            <w:tcW w:w="0" w:type="auto"/>
            <w:vAlign w:val="center"/>
            <w:hideMark/>
          </w:tcPr>
          <w:p w:rsidR="00F41038" w:rsidRDefault="00F41038">
            <w:r>
              <w:t>Mixed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15 modules required</w:t>
            </w:r>
          </w:p>
        </w:tc>
      </w:tr>
      <w:tr w:rsidR="00F41038" w:rsidTr="00F41038">
        <w:trPr>
          <w:tblCellSpacing w:w="15" w:type="dxa"/>
        </w:trPr>
        <w:tc>
          <w:tcPr>
            <w:tcW w:w="0" w:type="auto"/>
            <w:vAlign w:val="center"/>
            <w:hideMark/>
          </w:tcPr>
          <w:p w:rsidR="00F41038" w:rsidRDefault="00F41038">
            <w:r>
              <w:t>Introduction to SpaceLogic Servers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Servers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Choosing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Choosing IO Bus Devices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Engineering RP-C Series Controllers</w:t>
            </w:r>
          </w:p>
        </w:tc>
        <w:tc>
          <w:tcPr>
            <w:tcW w:w="0" w:type="auto"/>
            <w:vAlign w:val="center"/>
            <w:hideMark/>
          </w:tcPr>
          <w:p w:rsidR="00F41038" w:rsidRDefault="00F41038">
            <w:r>
              <w:t>Video</w:t>
            </w:r>
          </w:p>
        </w:tc>
        <w:tc>
          <w:tcPr>
            <w:tcW w:w="0" w:type="auto"/>
            <w:vAlign w:val="center"/>
            <w:hideMark/>
          </w:tcPr>
          <w:p w:rsidR="00F41038" w:rsidRDefault="00F41038">
            <w:r>
              <w:t>Pending Prerequisite</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View prerequisite</w:t>
            </w:r>
          </w:p>
        </w:tc>
      </w:tr>
      <w:tr w:rsidR="00F41038" w:rsidTr="00F41038">
        <w:trPr>
          <w:tblCellSpacing w:w="15" w:type="dxa"/>
        </w:trPr>
        <w:tc>
          <w:tcPr>
            <w:tcW w:w="0" w:type="auto"/>
            <w:vAlign w:val="center"/>
            <w:hideMark/>
          </w:tcPr>
          <w:p w:rsidR="00F41038" w:rsidRDefault="00F41038">
            <w:r>
              <w:t>SpaceLogic IP Controller IP-IO Series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IP-IO Series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1</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2</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Cybersecurity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EBO 2022: Building Operation Introduction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Building Operation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 (Test)</w:t>
            </w:r>
          </w:p>
        </w:tc>
        <w:tc>
          <w:tcPr>
            <w:tcW w:w="0" w:type="auto"/>
            <w:vAlign w:val="center"/>
            <w:hideMark/>
          </w:tcPr>
          <w:p w:rsidR="00F41038" w:rsidRDefault="00F41038">
            <w:r>
              <w:t>Test</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Installation of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IO Bus Devices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Introduction to EcoStruxure Web Services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Web Services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Instructor-Led Training: Engineering EBO</w:t>
            </w:r>
          </w:p>
        </w:tc>
        <w:tc>
          <w:tcPr>
            <w:tcW w:w="0" w:type="auto"/>
            <w:vAlign w:val="center"/>
            <w:hideMark/>
          </w:tcPr>
          <w:p w:rsidR="00F41038" w:rsidRDefault="00F41038">
            <w:r>
              <w:t>Event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Engineering EBO Certification (Test)</w:t>
            </w:r>
          </w:p>
        </w:tc>
        <w:tc>
          <w:tcPr>
            <w:tcW w:w="0" w:type="auto"/>
            <w:vAlign w:val="center"/>
            <w:hideMark/>
          </w:tcPr>
          <w:p w:rsidR="00F41038" w:rsidRDefault="00F41038">
            <w:r>
              <w:t>Test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BACnet Binding – Value Transfer &amp; Conversion</w:t>
            </w:r>
          </w:p>
        </w:tc>
        <w:tc>
          <w:tcPr>
            <w:tcW w:w="0" w:type="auto"/>
            <w:vAlign w:val="center"/>
            <w:hideMark/>
          </w:tcPr>
          <w:p w:rsidR="00F41038" w:rsidRDefault="00F41038">
            <w:r>
              <w:t>Online Class</w:t>
            </w:r>
          </w:p>
        </w:tc>
        <w:tc>
          <w:tcPr>
            <w:tcW w:w="0" w:type="auto"/>
            <w:vAlign w:val="center"/>
            <w:hideMark/>
          </w:tcPr>
          <w:p w:rsidR="00F41038" w:rsidRDefault="00F41038">
            <w:r>
              <w:t>Completed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Binding – Value Transfer &amp; Conversion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WebStation Introduction</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bl>
    <w:p w:rsidR="00F41038" w:rsidRDefault="00F41038" w:rsidP="00F41038">
      <w:pPr>
        <w:pStyle w:val="Heading3"/>
      </w:pPr>
      <w:r>
        <w:rPr>
          <w:rFonts w:ascii="Segoe UI Symbol" w:hAnsi="Segoe UI Symbol" w:cs="Segoe UI Symbol"/>
        </w:rPr>
        <w:t>📌</w:t>
      </w:r>
      <w:r>
        <w:t xml:space="preserve"> Summary</w:t>
      </w:r>
    </w:p>
    <w:p w:rsidR="00F41038" w:rsidRDefault="00F41038" w:rsidP="00B250CE">
      <w:pPr>
        <w:pStyle w:val="NormalWeb"/>
        <w:numPr>
          <w:ilvl w:val="0"/>
          <w:numId w:val="301"/>
        </w:numPr>
      </w:pPr>
      <w:r>
        <w:rPr>
          <w:rStyle w:val="Strong"/>
        </w:rPr>
        <w:t>Total Curriculum Hours</w:t>
      </w:r>
      <w:r>
        <w:t>: 57h 56min (EBO 2024) + 7h 25min (EBO 2023 Upgrade)</w:t>
      </w:r>
    </w:p>
    <w:p w:rsidR="00F41038" w:rsidRDefault="00F41038" w:rsidP="00B250CE">
      <w:pPr>
        <w:pStyle w:val="NormalWeb"/>
        <w:numPr>
          <w:ilvl w:val="0"/>
          <w:numId w:val="301"/>
        </w:numPr>
      </w:pPr>
      <w:r>
        <w:rPr>
          <w:rStyle w:val="Strong"/>
        </w:rPr>
        <w:t>Status</w:t>
      </w:r>
      <w:r>
        <w:t>: In Progress</w:t>
      </w:r>
    </w:p>
    <w:p w:rsidR="00F41038" w:rsidRDefault="00F41038" w:rsidP="00B250CE">
      <w:pPr>
        <w:pStyle w:val="NormalWeb"/>
        <w:numPr>
          <w:ilvl w:val="0"/>
          <w:numId w:val="301"/>
        </w:numPr>
      </w:pPr>
      <w:r>
        <w:rPr>
          <w:rStyle w:val="Strong"/>
        </w:rPr>
        <w:t>Provider</w:t>
      </w:r>
      <w:r>
        <w:t>: Digital Building Academy</w:t>
      </w:r>
    </w:p>
    <w:p w:rsidR="00F41038" w:rsidRDefault="00F41038" w:rsidP="00B250CE">
      <w:pPr>
        <w:pStyle w:val="NormalWeb"/>
        <w:numPr>
          <w:ilvl w:val="0"/>
          <w:numId w:val="301"/>
        </w:numPr>
      </w:pPr>
      <w:r>
        <w:rPr>
          <w:rStyle w:val="Strong"/>
        </w:rPr>
        <w:t>Certification Goal</w:t>
      </w:r>
      <w:r>
        <w:t>: EcoStruxure Building Engineering</w:t>
      </w:r>
    </w:p>
    <w:p w:rsidR="00F41038" w:rsidRDefault="00F41038" w:rsidP="00B250CE">
      <w:pPr>
        <w:pStyle w:val="NormalWeb"/>
        <w:numPr>
          <w:ilvl w:val="0"/>
          <w:numId w:val="301"/>
        </w:numPr>
      </w:pPr>
      <w:r>
        <w:rPr>
          <w:rStyle w:val="Strong"/>
        </w:rPr>
        <w:t>Prerequisites</w:t>
      </w:r>
      <w:r>
        <w:t>: EBO 2022 Engineering, Software Licensing</w:t>
      </w:r>
    </w:p>
    <w:p w:rsidR="00F41038" w:rsidRDefault="00F41038" w:rsidP="00B250CE">
      <w:pPr>
        <w:pStyle w:val="NormalWeb"/>
        <w:numPr>
          <w:ilvl w:val="0"/>
          <w:numId w:val="301"/>
        </w:numPr>
      </w:pPr>
      <w:r>
        <w:rPr>
          <w:rStyle w:val="Strong"/>
        </w:rPr>
        <w:t>Course Codes</w:t>
      </w:r>
      <w:r>
        <w:t>: BLDECXCS0001056 (EBO 2024), BLDECXCS0001029 (EBO 2023 Upgrade)</w:t>
      </w:r>
    </w:p>
    <w:p w:rsidR="00F41038" w:rsidRDefault="00F41038" w:rsidP="00F41038">
      <w:pPr>
        <w:pStyle w:val="NormalWeb"/>
      </w:pPr>
      <w:r>
        <w:t>Would you like this dashboard formatted for export, or scaffolded into a bilingual credential portfolio for SAQA/NQF mapping and trade test readiness? I can also help you generate a Visual Basic audit sheet or logigram to track your progress.</w:t>
      </w:r>
    </w:p>
    <w:p w:rsidR="00FC2F13" w:rsidRDefault="00FC2F13" w:rsidP="00FC2F13">
      <w:pPr>
        <w:pStyle w:val="NormalWeb"/>
      </w:pPr>
      <w:r>
        <w:t>Based on your active training modules—</w:t>
      </w:r>
      <w:r>
        <w:rPr>
          <w:rStyle w:val="Strong"/>
        </w:rPr>
        <w:t>Modicon Switches</w:t>
      </w:r>
      <w:r>
        <w:t xml:space="preserve">, </w:t>
      </w:r>
      <w:r>
        <w:rPr>
          <w:rStyle w:val="Strong"/>
        </w:rPr>
        <w:t>ASHE Energy Manager</w:t>
      </w:r>
      <w:r>
        <w:t xml:space="preserve">, and </w:t>
      </w:r>
      <w:r>
        <w:rPr>
          <w:rStyle w:val="Strong"/>
        </w:rPr>
        <w:t>Sustainability School for Partners</w:t>
      </w:r>
      <w:r>
        <w:t xml:space="preserve">—here is a fully translated and structured </w:t>
      </w:r>
      <w:r>
        <w:rPr>
          <w:rStyle w:val="Strong"/>
        </w:rPr>
        <w:t>modular research framework in English</w:t>
      </w:r>
      <w:r>
        <w:t>, formatted as a tableaux-style dashboard and aligned with certification, trade test readiness, and public service integration.</w:t>
      </w:r>
    </w:p>
    <w:p w:rsidR="00FC2F13" w:rsidRDefault="00FC2F13" w:rsidP="00FC2F13">
      <w:pPr>
        <w:pStyle w:val="Heading2"/>
      </w:pPr>
      <w:r>
        <w:rPr>
          <w:rFonts w:ascii="Segoe UI Symbol" w:hAnsi="Segoe UI Symbol" w:cs="Segoe UI Symbol"/>
        </w:rPr>
        <w:t>📘</w:t>
      </w:r>
      <w:r>
        <w:t xml:space="preserve"> Modular Research Framework – Digital Energy &amp; Infrastructure Curriculum</w:t>
      </w:r>
    </w:p>
    <w:p w:rsidR="00FC2F13" w:rsidRDefault="00FC2F13" w:rsidP="00FC2F13">
      <w:pPr>
        <w:pStyle w:val="Heading3"/>
      </w:pPr>
      <w:r>
        <w:t>1️</w:t>
      </w:r>
      <w:r>
        <w:rPr>
          <w:rFonts w:ascii="Tahoma" w:hAnsi="Tahoma" w:cs="Tahoma"/>
        </w:rPr>
        <w:t>⃣</w:t>
      </w:r>
      <w:r>
        <w:t xml:space="preserve"> Overview</w:t>
      </w:r>
    </w:p>
    <w:p w:rsidR="00FC2F13" w:rsidRDefault="00FC2F13" w:rsidP="00FC2F13">
      <w:pPr>
        <w:pStyle w:val="NormalWeb"/>
      </w:pPr>
      <w:r>
        <w:t>This framework consolidates your active training across industrial networking, healthcare energy management, and sustainability into a credential-linked system for career development, trade test alignment, and public service reform. It integrates:</w:t>
      </w:r>
    </w:p>
    <w:p w:rsidR="00FC2F13" w:rsidRDefault="00FC2F13" w:rsidP="00B250CE">
      <w:pPr>
        <w:pStyle w:val="NormalWeb"/>
        <w:numPr>
          <w:ilvl w:val="0"/>
          <w:numId w:val="302"/>
        </w:numPr>
      </w:pPr>
      <w:r>
        <w:t>Modicon Ethernet Switches (Digital Factory)</w:t>
      </w:r>
    </w:p>
    <w:p w:rsidR="00FC2F13" w:rsidRDefault="00FC2F13" w:rsidP="00B250CE">
      <w:pPr>
        <w:pStyle w:val="NormalWeb"/>
        <w:numPr>
          <w:ilvl w:val="0"/>
          <w:numId w:val="302"/>
        </w:numPr>
      </w:pPr>
      <w:r>
        <w:t>ASHE Energy Manager Pathway (Schneider Electric University)</w:t>
      </w:r>
    </w:p>
    <w:p w:rsidR="00FC2F13" w:rsidRDefault="00FC2F13" w:rsidP="00B250CE">
      <w:pPr>
        <w:pStyle w:val="NormalWeb"/>
        <w:numPr>
          <w:ilvl w:val="0"/>
          <w:numId w:val="302"/>
        </w:numPr>
      </w:pPr>
      <w:r>
        <w:t>Sustainability School for Partners (Power Distribution &amp; Channels Academy)</w:t>
      </w:r>
    </w:p>
    <w:p w:rsidR="00FC2F13" w:rsidRDefault="00FC2F13" w:rsidP="00FC2F13">
      <w:pPr>
        <w:pStyle w:val="Heading3"/>
      </w:pPr>
      <w:r>
        <w:t>2️</w:t>
      </w:r>
      <w:r>
        <w:rPr>
          <w:rFonts w:ascii="Tahoma" w:hAnsi="Tahoma" w:cs="Tahoma"/>
        </w:rPr>
        <w:t>⃣</w:t>
      </w:r>
      <w:r>
        <w:t xml:space="preserve"> Scope</w:t>
      </w:r>
    </w:p>
    <w:p w:rsidR="00FC2F13" w:rsidRDefault="00FC2F13" w:rsidP="00B250CE">
      <w:pPr>
        <w:pStyle w:val="NormalWeb"/>
        <w:numPr>
          <w:ilvl w:val="0"/>
          <w:numId w:val="303"/>
        </w:numPr>
      </w:pPr>
      <w:r>
        <w:rPr>
          <w:rStyle w:val="Strong"/>
        </w:rPr>
        <w:t>Domains</w:t>
      </w:r>
      <w:r>
        <w:t>: Industrial networking, energy procurement, healthcare infrastructure, sustainability, decarbonization</w:t>
      </w:r>
    </w:p>
    <w:p w:rsidR="00FC2F13" w:rsidRDefault="00FC2F13" w:rsidP="00B250CE">
      <w:pPr>
        <w:pStyle w:val="NormalWeb"/>
        <w:numPr>
          <w:ilvl w:val="0"/>
          <w:numId w:val="303"/>
        </w:numPr>
      </w:pPr>
      <w:r>
        <w:rPr>
          <w:rStyle w:val="Strong"/>
        </w:rPr>
        <w:t>Stakeholders</w:t>
      </w:r>
      <w:r>
        <w:t>: Schneider Electric, ASHE, SAQA, DHET, NRF, AIU, healthcare regulators</w:t>
      </w:r>
    </w:p>
    <w:p w:rsidR="00FC2F13" w:rsidRDefault="00FC2F13" w:rsidP="00B250CE">
      <w:pPr>
        <w:pStyle w:val="NormalWeb"/>
        <w:numPr>
          <w:ilvl w:val="0"/>
          <w:numId w:val="303"/>
        </w:numPr>
      </w:pPr>
      <w:r>
        <w:rPr>
          <w:rStyle w:val="Strong"/>
        </w:rPr>
        <w:t>Outputs</w:t>
      </w:r>
      <w:r>
        <w:t>: Audit logs, certification readiness, trade test mapping, Visual Basic modules, logigrams, algorigrams</w:t>
      </w:r>
    </w:p>
    <w:p w:rsidR="00FC2F13" w:rsidRDefault="00FC2F13" w:rsidP="00FC2F13">
      <w:pPr>
        <w:pStyle w:val="Heading3"/>
      </w:pPr>
      <w:r>
        <w:t>3️</w:t>
      </w:r>
      <w:r>
        <w:rPr>
          <w:rFonts w:ascii="Tahoma" w:hAnsi="Tahoma" w:cs="Tahoma"/>
        </w:rPr>
        <w:t>⃣</w:t>
      </w:r>
      <w:r>
        <w:t xml:space="preserve"> Keywords</w:t>
      </w:r>
    </w:p>
    <w:p w:rsidR="00FC2F13" w:rsidRDefault="00FC2F13" w:rsidP="00FC2F13">
      <w:pPr>
        <w:pStyle w:val="NormalWeb"/>
      </w:pPr>
      <w:r>
        <w:t>Modicon Switches, Managed vs Unmanaged, BACnet/IP, ASHE, Energy Procurement, IPMVP, Healthcare Infrastructure, Sustainability, Decarbonization, Trade Test, SAQA, NRF, AIU, Visual Basic, Logigram, Algorigram</w:t>
      </w:r>
    </w:p>
    <w:p w:rsidR="00FC2F13" w:rsidRDefault="00FC2F13" w:rsidP="00FC2F13">
      <w:pPr>
        <w:pStyle w:val="Heading3"/>
      </w:pPr>
      <w:r>
        <w:t>4️</w:t>
      </w:r>
      <w:r>
        <w:rPr>
          <w:rFonts w:ascii="Tahoma" w:hAnsi="Tahoma" w:cs="Tahoma"/>
        </w:rPr>
        <w:t>⃣</w:t>
      </w:r>
      <w:r>
        <w:t xml:space="preserve"> Research Statement</w:t>
      </w:r>
    </w:p>
    <w:p w:rsidR="00FC2F13" w:rsidRDefault="00FC2F13" w:rsidP="00FC2F13">
      <w:pPr>
        <w:pStyle w:val="NormalWeb"/>
      </w:pPr>
      <w:r>
        <w:t>To design a modular, credential-linked framework that integrates industrial networking, healthcare energy management, and sustainability training into a unified public service and career development system.</w:t>
      </w:r>
    </w:p>
    <w:p w:rsidR="00FC2F13" w:rsidRDefault="00FC2F13" w:rsidP="00FC2F13">
      <w:pPr>
        <w:pStyle w:val="Heading3"/>
      </w:pPr>
      <w:r>
        <w:t>5️</w:t>
      </w:r>
      <w:r>
        <w:rPr>
          <w:rFonts w:ascii="Tahoma" w:hAnsi="Tahoma" w:cs="Tahoma"/>
        </w:rPr>
        <w:t>⃣</w:t>
      </w:r>
      <w:r>
        <w:t xml:space="preserve"> Methodology</w:t>
      </w:r>
    </w:p>
    <w:p w:rsidR="00FC2F13" w:rsidRDefault="00FC2F13" w:rsidP="00B250CE">
      <w:pPr>
        <w:pStyle w:val="NormalWeb"/>
        <w:numPr>
          <w:ilvl w:val="0"/>
          <w:numId w:val="304"/>
        </w:numPr>
      </w:pPr>
      <w:r>
        <w:rPr>
          <w:rStyle w:val="Strong"/>
        </w:rPr>
        <w:t>Data Collection</w:t>
      </w:r>
      <w:r>
        <w:t>: LMS transcripts, course metadata, certification requirements, trade test forms</w:t>
      </w:r>
    </w:p>
    <w:p w:rsidR="00FC2F13" w:rsidRDefault="00FC2F13" w:rsidP="00B250CE">
      <w:pPr>
        <w:pStyle w:val="NormalWeb"/>
        <w:numPr>
          <w:ilvl w:val="0"/>
          <w:numId w:val="304"/>
        </w:numPr>
      </w:pPr>
      <w:r>
        <w:rPr>
          <w:rStyle w:val="Strong"/>
        </w:rPr>
        <w:t>Tools</w:t>
      </w:r>
      <w:r>
        <w:t>: Visual Basic for audit automation, logigrams for workflow mapping, algorigrams for decision logic</w:t>
      </w:r>
    </w:p>
    <w:p w:rsidR="00FC2F13" w:rsidRDefault="00FC2F13" w:rsidP="00B250CE">
      <w:pPr>
        <w:pStyle w:val="NormalWeb"/>
        <w:numPr>
          <w:ilvl w:val="0"/>
          <w:numId w:val="304"/>
        </w:numPr>
      </w:pPr>
      <w:r>
        <w:rPr>
          <w:rStyle w:val="Strong"/>
        </w:rPr>
        <w:t>Validation</w:t>
      </w:r>
      <w:r>
        <w:t>: SAQA/NQF alignment, NRF/AIU research mapping, certification simulation</w:t>
      </w:r>
    </w:p>
    <w:p w:rsidR="00FC2F13" w:rsidRDefault="00FC2F13" w:rsidP="00FC2F13">
      <w:pPr>
        <w:pStyle w:val="Heading3"/>
      </w:pPr>
      <w:r>
        <w:t>6️</w:t>
      </w:r>
      <w:r>
        <w:rPr>
          <w:rFonts w:ascii="Tahoma" w:hAnsi="Tahoma" w:cs="Tahoma"/>
        </w:rPr>
        <w:t>⃣</w:t>
      </w:r>
      <w:r>
        <w:t xml:space="preserve"> Data Analysis</w:t>
      </w:r>
    </w:p>
    <w:p w:rsidR="00FC2F13" w:rsidRDefault="00FC2F13" w:rsidP="00B250CE">
      <w:pPr>
        <w:pStyle w:val="NormalWeb"/>
        <w:numPr>
          <w:ilvl w:val="0"/>
          <w:numId w:val="305"/>
        </w:numPr>
      </w:pPr>
      <w:r>
        <w:rPr>
          <w:rStyle w:val="Strong"/>
        </w:rPr>
        <w:t>Sources</w:t>
      </w:r>
      <w:r>
        <w:t>: Training modules, completion status, switch configuration logs, energy audit reports</w:t>
      </w:r>
    </w:p>
    <w:p w:rsidR="00FC2F13" w:rsidRDefault="00FC2F13" w:rsidP="00B250CE">
      <w:pPr>
        <w:pStyle w:val="NormalWeb"/>
        <w:numPr>
          <w:ilvl w:val="0"/>
          <w:numId w:val="305"/>
        </w:numPr>
      </w:pPr>
      <w:r>
        <w:rPr>
          <w:rStyle w:val="Strong"/>
        </w:rPr>
        <w:t>Techniques</w:t>
      </w:r>
      <w:r>
        <w:t>: Curriculum mapping, performance benchmarking, readiness scoring, licensing traceability</w:t>
      </w:r>
    </w:p>
    <w:p w:rsidR="00FC2F13" w:rsidRDefault="00FC2F13" w:rsidP="00FC2F13">
      <w:pPr>
        <w:pStyle w:val="Heading3"/>
      </w:pPr>
      <w:r>
        <w:t>7️</w:t>
      </w:r>
      <w:r>
        <w:rPr>
          <w:rFonts w:ascii="Tahoma" w:hAnsi="Tahoma" w:cs="Tahoma"/>
        </w:rPr>
        <w:t>⃣</w:t>
      </w:r>
      <w:r>
        <w:t xml:space="preserve"> Advantages</w:t>
      </w:r>
    </w:p>
    <w:p w:rsidR="00FC2F13" w:rsidRDefault="00FC2F13" w:rsidP="00B250CE">
      <w:pPr>
        <w:pStyle w:val="NormalWeb"/>
        <w:numPr>
          <w:ilvl w:val="0"/>
          <w:numId w:val="306"/>
        </w:numPr>
      </w:pPr>
      <w:r>
        <w:t>Modular and scalable</w:t>
      </w:r>
    </w:p>
    <w:p w:rsidR="00FC2F13" w:rsidRDefault="00FC2F13" w:rsidP="00B250CE">
      <w:pPr>
        <w:pStyle w:val="NormalWeb"/>
        <w:numPr>
          <w:ilvl w:val="0"/>
          <w:numId w:val="306"/>
        </w:numPr>
      </w:pPr>
      <w:r>
        <w:t>Audit-ready and bilingual</w:t>
      </w:r>
    </w:p>
    <w:p w:rsidR="00FC2F13" w:rsidRDefault="00FC2F13" w:rsidP="00B250CE">
      <w:pPr>
        <w:pStyle w:val="NormalWeb"/>
        <w:numPr>
          <w:ilvl w:val="0"/>
          <w:numId w:val="306"/>
        </w:numPr>
      </w:pPr>
      <w:r>
        <w:t>Certification and trade test alignment</w:t>
      </w:r>
    </w:p>
    <w:p w:rsidR="00FC2F13" w:rsidRDefault="00FC2F13" w:rsidP="00B250CE">
      <w:pPr>
        <w:pStyle w:val="NormalWeb"/>
        <w:numPr>
          <w:ilvl w:val="0"/>
          <w:numId w:val="306"/>
        </w:numPr>
      </w:pPr>
      <w:r>
        <w:t>Cross-domain integration</w:t>
      </w:r>
    </w:p>
    <w:p w:rsidR="00FC2F13" w:rsidRDefault="00FC2F13" w:rsidP="00B250CE">
      <w:pPr>
        <w:pStyle w:val="NormalWeb"/>
        <w:numPr>
          <w:ilvl w:val="0"/>
          <w:numId w:val="306"/>
        </w:numPr>
      </w:pPr>
      <w:r>
        <w:t>NRF/AIU research traceability</w:t>
      </w:r>
    </w:p>
    <w:p w:rsidR="00FC2F13" w:rsidRDefault="00FC2F13" w:rsidP="00FC2F13">
      <w:pPr>
        <w:pStyle w:val="Heading3"/>
      </w:pPr>
      <w:r>
        <w:t>8️</w:t>
      </w:r>
      <w:r>
        <w:rPr>
          <w:rFonts w:ascii="Tahoma" w:hAnsi="Tahoma" w:cs="Tahoma"/>
        </w:rPr>
        <w:t>⃣</w:t>
      </w:r>
      <w:r>
        <w:t xml:space="preserve"> Disadvantages</w:t>
      </w:r>
    </w:p>
    <w:p w:rsidR="00FC2F13" w:rsidRDefault="00FC2F13" w:rsidP="00B250CE">
      <w:pPr>
        <w:pStyle w:val="NormalWeb"/>
        <w:numPr>
          <w:ilvl w:val="0"/>
          <w:numId w:val="307"/>
        </w:numPr>
      </w:pPr>
      <w:r>
        <w:t>High documentation overhead</w:t>
      </w:r>
    </w:p>
    <w:p w:rsidR="00FC2F13" w:rsidRDefault="00FC2F13" w:rsidP="00B250CE">
      <w:pPr>
        <w:pStyle w:val="NormalWeb"/>
        <w:numPr>
          <w:ilvl w:val="0"/>
          <w:numId w:val="307"/>
        </w:numPr>
      </w:pPr>
      <w:r>
        <w:t>Requires multi-platform coordination</w:t>
      </w:r>
    </w:p>
    <w:p w:rsidR="00FC2F13" w:rsidRDefault="00FC2F13" w:rsidP="00B250CE">
      <w:pPr>
        <w:pStyle w:val="NormalWeb"/>
        <w:numPr>
          <w:ilvl w:val="0"/>
          <w:numId w:val="307"/>
        </w:numPr>
      </w:pPr>
      <w:r>
        <w:t>Licensing prerequisites may delay progression</w:t>
      </w:r>
    </w:p>
    <w:p w:rsidR="00FC2F13" w:rsidRDefault="00FC2F13" w:rsidP="00FC2F13">
      <w:pPr>
        <w:pStyle w:val="Heading3"/>
      </w:pPr>
      <w:r>
        <w:t>9️</w:t>
      </w:r>
      <w:r>
        <w:rPr>
          <w:rFonts w:ascii="Tahoma" w:hAnsi="Tahoma" w:cs="Tahoma"/>
        </w:rPr>
        <w:t>⃣</w:t>
      </w:r>
      <w:r>
        <w:t xml:space="preserve"> Management System Information</w:t>
      </w:r>
    </w:p>
    <w:p w:rsidR="00FC2F13" w:rsidRDefault="00FC2F13" w:rsidP="00B250CE">
      <w:pPr>
        <w:pStyle w:val="NormalWeb"/>
        <w:numPr>
          <w:ilvl w:val="0"/>
          <w:numId w:val="308"/>
        </w:numPr>
      </w:pPr>
      <w:r>
        <w:rPr>
          <w:rStyle w:val="Strong"/>
        </w:rPr>
        <w:t>Platform</w:t>
      </w:r>
      <w:r>
        <w:t xml:space="preserve">: GitLab + </w:t>
      </w:r>
    </w:p>
    <w:p w:rsidR="00FC2F13" w:rsidRDefault="00FC2F13" w:rsidP="00B250CE">
      <w:pPr>
        <w:pStyle w:val="NormalWeb"/>
        <w:numPr>
          <w:ilvl w:val="0"/>
          <w:numId w:val="309"/>
        </w:numPr>
      </w:pPr>
      <w:r>
        <w:rPr>
          <w:rStyle w:val="Strong"/>
        </w:rPr>
        <w:t>Modules</w:t>
      </w:r>
      <w:r>
        <w:t>: Credential tracker, syllabus mapper, audit log generator, certification validator</w:t>
      </w:r>
    </w:p>
    <w:p w:rsidR="00FC2F13" w:rsidRDefault="00FC2F13" w:rsidP="00FC2F13">
      <w:pPr>
        <w:pStyle w:val="Heading3"/>
      </w:pPr>
      <w:r>
        <w:rPr>
          <w:rFonts w:ascii="Segoe UI Symbol" w:hAnsi="Segoe UI Symbol" w:cs="Segoe UI Symbol"/>
        </w:rPr>
        <w:t>🔟</w:t>
      </w:r>
      <w:r>
        <w:t xml:space="preserve"> Delivery &amp; Key Performance Policy</w:t>
      </w:r>
    </w:p>
    <w:p w:rsidR="00FC2F13" w:rsidRDefault="00FC2F13" w:rsidP="00B250CE">
      <w:pPr>
        <w:pStyle w:val="NormalWeb"/>
        <w:numPr>
          <w:ilvl w:val="0"/>
          <w:numId w:val="310"/>
        </w:numPr>
      </w:pPr>
      <w:r>
        <w:rPr>
          <w:rStyle w:val="Strong"/>
        </w:rPr>
        <w:t>KPIs</w:t>
      </w:r>
      <w:r>
        <w:t>: Completion rate, certification eligibility, trade test readiness, audit compliance</w:t>
      </w:r>
    </w:p>
    <w:p w:rsidR="00FC2F13" w:rsidRDefault="00FC2F13" w:rsidP="00B250CE">
      <w:pPr>
        <w:pStyle w:val="NormalWeb"/>
        <w:numPr>
          <w:ilvl w:val="0"/>
          <w:numId w:val="310"/>
        </w:numPr>
      </w:pPr>
      <w:r>
        <w:rPr>
          <w:rStyle w:val="Strong"/>
        </w:rPr>
        <w:t>Policy Alignment</w:t>
      </w:r>
      <w:r>
        <w:t>: SAQA/NQF, DHET, ASHE, Schneider Electric certification standards</w:t>
      </w:r>
    </w:p>
    <w:p w:rsidR="00FC2F13" w:rsidRDefault="00FC2F13" w:rsidP="00FC2F13">
      <w:pPr>
        <w:pStyle w:val="Heading3"/>
      </w:pPr>
      <w:r>
        <w:t>1️</w:t>
      </w:r>
      <w:r>
        <w:rPr>
          <w:rFonts w:ascii="Tahoma" w:hAnsi="Tahoma" w:cs="Tahoma"/>
        </w:rPr>
        <w:t>⃣</w:t>
      </w:r>
      <w:r>
        <w:t>1️</w:t>
      </w:r>
      <w:r>
        <w:rPr>
          <w:rFonts w:ascii="Tahoma" w:hAnsi="Tahoma" w:cs="Tahoma"/>
        </w:rPr>
        <w:t>⃣</w:t>
      </w:r>
      <w:r>
        <w:t xml:space="preserve"> Investigation Principles</w:t>
      </w:r>
    </w:p>
    <w:p w:rsidR="00FC2F13" w:rsidRDefault="00FC2F13" w:rsidP="00B250CE">
      <w:pPr>
        <w:pStyle w:val="NormalWeb"/>
        <w:numPr>
          <w:ilvl w:val="0"/>
          <w:numId w:val="311"/>
        </w:numPr>
      </w:pPr>
      <w:r>
        <w:t>Root cause analysis of training gaps</w:t>
      </w:r>
    </w:p>
    <w:p w:rsidR="00FC2F13" w:rsidRDefault="00FC2F13" w:rsidP="00B250CE">
      <w:pPr>
        <w:pStyle w:val="NormalWeb"/>
        <w:numPr>
          <w:ilvl w:val="0"/>
          <w:numId w:val="311"/>
        </w:numPr>
      </w:pPr>
      <w:r>
        <w:t>Licensing traceability</w:t>
      </w:r>
    </w:p>
    <w:p w:rsidR="00FC2F13" w:rsidRDefault="00FC2F13" w:rsidP="00B250CE">
      <w:pPr>
        <w:pStyle w:val="NormalWeb"/>
        <w:numPr>
          <w:ilvl w:val="0"/>
          <w:numId w:val="311"/>
        </w:numPr>
      </w:pPr>
      <w:r>
        <w:t>Trade test readiness mapping</w:t>
      </w:r>
    </w:p>
    <w:p w:rsidR="00FC2F13" w:rsidRDefault="00FC2F13" w:rsidP="00B250CE">
      <w:pPr>
        <w:pStyle w:val="NormalWeb"/>
        <w:numPr>
          <w:ilvl w:val="0"/>
          <w:numId w:val="311"/>
        </w:numPr>
      </w:pPr>
      <w:r>
        <w:t>Safety compliance and incident tracking</w:t>
      </w:r>
    </w:p>
    <w:p w:rsidR="00FC2F13" w:rsidRDefault="00FC2F13" w:rsidP="00B250CE">
      <w:pPr>
        <w:pStyle w:val="NormalWeb"/>
        <w:numPr>
          <w:ilvl w:val="0"/>
          <w:numId w:val="311"/>
        </w:numPr>
      </w:pPr>
      <w:r>
        <w:t>NRF/AIU research integration</w:t>
      </w:r>
    </w:p>
    <w:p w:rsidR="00FC2F13" w:rsidRDefault="00FC2F13" w:rsidP="00FC2F13">
      <w:pPr>
        <w:pStyle w:val="Heading3"/>
      </w:pPr>
      <w:r>
        <w:t>1️</w:t>
      </w:r>
      <w:r>
        <w:rPr>
          <w:rFonts w:ascii="Tahoma" w:hAnsi="Tahoma" w:cs="Tahoma"/>
        </w:rPr>
        <w:t>⃣</w:t>
      </w:r>
      <w:r>
        <w:t>2️</w:t>
      </w:r>
      <w:r>
        <w:rPr>
          <w:rFonts w:ascii="Tahoma" w:hAnsi="Tahoma" w:cs="Tahoma"/>
        </w:rPr>
        <w:t>⃣</w:t>
      </w:r>
      <w:r>
        <w:t xml:space="preserve"> Communication &amp; Administration Skills</w:t>
      </w:r>
    </w:p>
    <w:p w:rsidR="00FC2F13" w:rsidRDefault="00FC2F13" w:rsidP="00B250CE">
      <w:pPr>
        <w:pStyle w:val="NormalWeb"/>
        <w:numPr>
          <w:ilvl w:val="0"/>
          <w:numId w:val="312"/>
        </w:numPr>
      </w:pPr>
      <w:r>
        <w:t>Technical documentation</w:t>
      </w:r>
    </w:p>
    <w:p w:rsidR="00FC2F13" w:rsidRDefault="00FC2F13" w:rsidP="00B250CE">
      <w:pPr>
        <w:pStyle w:val="NormalWeb"/>
        <w:numPr>
          <w:ilvl w:val="0"/>
          <w:numId w:val="312"/>
        </w:numPr>
      </w:pPr>
      <w:r>
        <w:t>Switch configuration workflows</w:t>
      </w:r>
    </w:p>
    <w:p w:rsidR="00FC2F13" w:rsidRDefault="00FC2F13" w:rsidP="00B250CE">
      <w:pPr>
        <w:pStyle w:val="NormalWeb"/>
        <w:numPr>
          <w:ilvl w:val="0"/>
          <w:numId w:val="312"/>
        </w:numPr>
      </w:pPr>
      <w:r>
        <w:t>Certification coordination</w:t>
      </w:r>
    </w:p>
    <w:p w:rsidR="00FC2F13" w:rsidRDefault="00FC2F13" w:rsidP="00B250CE">
      <w:pPr>
        <w:pStyle w:val="NormalWeb"/>
        <w:numPr>
          <w:ilvl w:val="0"/>
          <w:numId w:val="312"/>
        </w:numPr>
      </w:pPr>
      <w:r>
        <w:t>Public service communication</w:t>
      </w:r>
    </w:p>
    <w:p w:rsidR="00FC2F13" w:rsidRDefault="00FC2F13" w:rsidP="00B250CE">
      <w:pPr>
        <w:pStyle w:val="NormalWeb"/>
        <w:numPr>
          <w:ilvl w:val="0"/>
          <w:numId w:val="312"/>
        </w:numPr>
      </w:pPr>
      <w:r>
        <w:t>Career mentoring and publication</w:t>
      </w:r>
    </w:p>
    <w:p w:rsidR="00FC2F13" w:rsidRDefault="00FC2F13" w:rsidP="00FC2F13">
      <w:pPr>
        <w:pStyle w:val="Heading3"/>
      </w:pPr>
      <w:r>
        <w:t>1️</w:t>
      </w:r>
      <w:r>
        <w:rPr>
          <w:rFonts w:ascii="Tahoma" w:hAnsi="Tahoma" w:cs="Tahoma"/>
        </w:rPr>
        <w:t>⃣</w:t>
      </w:r>
      <w:r>
        <w:t>3️</w:t>
      </w:r>
      <w:r>
        <w:rPr>
          <w:rFonts w:ascii="Tahoma" w:hAnsi="Tahoma" w:cs="Tahoma"/>
        </w:rPr>
        <w:t>⃣</w:t>
      </w:r>
      <w:r>
        <w:t xml:space="preserve"> Statistic Report: Safety &amp; Incidents</w:t>
      </w:r>
    </w:p>
    <w:p w:rsidR="00FC2F13" w:rsidRDefault="00FC2F13" w:rsidP="00B250CE">
      <w:pPr>
        <w:pStyle w:val="NormalWeb"/>
        <w:numPr>
          <w:ilvl w:val="0"/>
          <w:numId w:val="313"/>
        </w:numPr>
      </w:pPr>
      <w:r>
        <w:rPr>
          <w:rStyle w:val="Strong"/>
        </w:rPr>
        <w:t>Metrics</w:t>
      </w:r>
      <w:r>
        <w:t>: Collision frequency, warden deployment, containment level compliance</w:t>
      </w:r>
    </w:p>
    <w:p w:rsidR="00FC2F13" w:rsidRDefault="00FC2F13" w:rsidP="00B250CE">
      <w:pPr>
        <w:pStyle w:val="NormalWeb"/>
        <w:numPr>
          <w:ilvl w:val="0"/>
          <w:numId w:val="313"/>
        </w:numPr>
      </w:pPr>
      <w:r>
        <w:rPr>
          <w:rStyle w:val="Strong"/>
        </w:rPr>
        <w:t>Tools</w:t>
      </w:r>
      <w:r>
        <w:t>: Visual Basic dashboards, Excel pivot tables, logigram flowcharts</w:t>
      </w:r>
    </w:p>
    <w:p w:rsidR="00FC2F13" w:rsidRDefault="00FC2F13" w:rsidP="00FC2F13">
      <w:pPr>
        <w:pStyle w:val="Heading3"/>
      </w:pPr>
      <w:r>
        <w:t>1️</w:t>
      </w:r>
      <w:r>
        <w:rPr>
          <w:rFonts w:ascii="Tahoma" w:hAnsi="Tahoma" w:cs="Tahoma"/>
        </w:rPr>
        <w:t>⃣</w:t>
      </w:r>
      <w:r>
        <w:t>4️</w:t>
      </w:r>
      <w:r>
        <w:rPr>
          <w:rFonts w:ascii="Tahoma" w:hAnsi="Tahoma" w:cs="Tahoma"/>
        </w:rPr>
        <w:t>⃣</w:t>
      </w:r>
      <w:r>
        <w:t xml:space="preserve"> Trade Test Requirements</w:t>
      </w:r>
    </w:p>
    <w:p w:rsidR="00FC2F13" w:rsidRDefault="00FC2F13" w:rsidP="00B250CE">
      <w:pPr>
        <w:pStyle w:val="NormalWeb"/>
        <w:numPr>
          <w:ilvl w:val="0"/>
          <w:numId w:val="314"/>
        </w:numPr>
      </w:pPr>
      <w:r>
        <w:t>NATED/NN diploma alignment</w:t>
      </w:r>
    </w:p>
    <w:p w:rsidR="00FC2F13" w:rsidRDefault="00FC2F13" w:rsidP="00B250CE">
      <w:pPr>
        <w:pStyle w:val="NormalWeb"/>
        <w:numPr>
          <w:ilvl w:val="0"/>
          <w:numId w:val="314"/>
        </w:numPr>
      </w:pPr>
      <w:r>
        <w:t>DHET-approved syllabi</w:t>
      </w:r>
    </w:p>
    <w:p w:rsidR="00FC2F13" w:rsidRDefault="00FC2F13" w:rsidP="00B250CE">
      <w:pPr>
        <w:pStyle w:val="NormalWeb"/>
        <w:numPr>
          <w:ilvl w:val="0"/>
          <w:numId w:val="314"/>
        </w:numPr>
      </w:pPr>
      <w:r>
        <w:t>Modicon switch configuration proficiency</w:t>
      </w:r>
    </w:p>
    <w:p w:rsidR="00FC2F13" w:rsidRDefault="00FC2F13" w:rsidP="00B250CE">
      <w:pPr>
        <w:pStyle w:val="NormalWeb"/>
        <w:numPr>
          <w:ilvl w:val="0"/>
          <w:numId w:val="314"/>
        </w:numPr>
      </w:pPr>
      <w:r>
        <w:t>Safety and licensing documentation</w:t>
      </w:r>
    </w:p>
    <w:p w:rsidR="00FC2F13" w:rsidRDefault="00FC2F13" w:rsidP="00B250CE">
      <w:pPr>
        <w:pStyle w:val="NormalWeb"/>
        <w:numPr>
          <w:ilvl w:val="0"/>
          <w:numId w:val="314"/>
        </w:numPr>
      </w:pPr>
      <w:r>
        <w:t>Certification readiness</w:t>
      </w:r>
    </w:p>
    <w:p w:rsidR="00FC2F13" w:rsidRDefault="00FC2F13" w:rsidP="00FC2F13">
      <w:pPr>
        <w:pStyle w:val="Heading3"/>
      </w:pPr>
      <w:r>
        <w:t>1️</w:t>
      </w:r>
      <w:r>
        <w:rPr>
          <w:rFonts w:ascii="Tahoma" w:hAnsi="Tahoma" w:cs="Tahoma"/>
        </w:rPr>
        <w:t>⃣</w:t>
      </w:r>
      <w:r>
        <w:t>5️</w:t>
      </w:r>
      <w:r>
        <w:rPr>
          <w:rFonts w:ascii="Tahoma" w:hAnsi="Tahoma" w:cs="Tahoma"/>
        </w:rPr>
        <w:t>⃣</w:t>
      </w:r>
      <w:r>
        <w:t xml:space="preserve"> Audit &amp; Inventory</w:t>
      </w:r>
    </w:p>
    <w:p w:rsidR="00FC2F13" w:rsidRDefault="00FC2F13" w:rsidP="00B250CE">
      <w:pPr>
        <w:pStyle w:val="NormalWeb"/>
        <w:numPr>
          <w:ilvl w:val="0"/>
          <w:numId w:val="315"/>
        </w:numPr>
      </w:pPr>
      <w:r>
        <w:t>GitLab repository logs</w:t>
      </w:r>
    </w:p>
    <w:p w:rsidR="00FC2F13" w:rsidRDefault="00FC2F13" w:rsidP="00B250CE">
      <w:pPr>
        <w:pStyle w:val="NormalWeb"/>
        <w:numPr>
          <w:ilvl w:val="0"/>
          <w:numId w:val="315"/>
        </w:numPr>
      </w:pPr>
      <w:r>
        <w:t>Visual Basic audit sheets</w:t>
      </w:r>
    </w:p>
    <w:p w:rsidR="00FC2F13" w:rsidRDefault="00FC2F13" w:rsidP="00B250CE">
      <w:pPr>
        <w:pStyle w:val="NormalWeb"/>
        <w:numPr>
          <w:ilvl w:val="0"/>
          <w:numId w:val="315"/>
        </w:numPr>
      </w:pPr>
      <w:r>
        <w:t>LMS training transcripts</w:t>
      </w:r>
    </w:p>
    <w:p w:rsidR="00FC2F13" w:rsidRDefault="00FC2F13" w:rsidP="00B250CE">
      <w:pPr>
        <w:pStyle w:val="NormalWeb"/>
        <w:numPr>
          <w:ilvl w:val="0"/>
          <w:numId w:val="315"/>
        </w:numPr>
      </w:pPr>
      <w:r>
        <w:t>Inventory of modules, licenses, and certificates</w:t>
      </w:r>
    </w:p>
    <w:p w:rsidR="00FC2F13" w:rsidRDefault="00FC2F13" w:rsidP="00FC2F13">
      <w:pPr>
        <w:pStyle w:val="Heading3"/>
      </w:pPr>
      <w:r>
        <w:t>1️</w:t>
      </w:r>
      <w:r>
        <w:rPr>
          <w:rFonts w:ascii="Tahoma" w:hAnsi="Tahoma" w:cs="Tahoma"/>
        </w:rPr>
        <w:t>⃣</w:t>
      </w:r>
      <w:r>
        <w:t>6️</w:t>
      </w:r>
      <w:r>
        <w:rPr>
          <w:rFonts w:ascii="Tahoma" w:hAnsi="Tahoma" w:cs="Tahoma"/>
        </w:rPr>
        <w:t>⃣</w:t>
      </w:r>
      <w:r>
        <w:t xml:space="preserve"> Conclusion</w:t>
      </w:r>
    </w:p>
    <w:p w:rsidR="00FC2F13" w:rsidRDefault="00FC2F13" w:rsidP="00FC2F13">
      <w:pPr>
        <w:pStyle w:val="NormalWeb"/>
      </w:pPr>
      <w:r>
        <w:t>This framework supports legacy preservation, public service reform, and modular education delivery across industrial automation, healthcare energy systems, and sustainability. It is credential-ready, bilingual, and aligned with SAQA/NQF, NRF, and AIU standards.</w:t>
      </w:r>
    </w:p>
    <w:p w:rsidR="00FC2F13" w:rsidRDefault="00FC2F13" w:rsidP="00FC2F13">
      <w:pPr>
        <w:pStyle w:val="Heading3"/>
      </w:pPr>
      <w:r>
        <w:t>1️</w:t>
      </w:r>
      <w:r>
        <w:rPr>
          <w:rFonts w:ascii="Tahoma" w:hAnsi="Tahoma" w:cs="Tahoma"/>
        </w:rPr>
        <w:t>⃣</w:t>
      </w:r>
      <w:r>
        <w:t>7️</w:t>
      </w:r>
      <w:r>
        <w:rPr>
          <w:rFonts w:ascii="Tahoma" w:hAnsi="Tahoma" w:cs="Tahoma"/>
        </w:rPr>
        <w:t>⃣</w:t>
      </w:r>
      <w:r>
        <w:t xml:space="preserve"> Bibliography</w:t>
      </w:r>
    </w:p>
    <w:p w:rsidR="00FC2F13" w:rsidRDefault="00FC2F13" w:rsidP="00B250CE">
      <w:pPr>
        <w:pStyle w:val="HTMLPreformatted"/>
        <w:numPr>
          <w:ilvl w:val="0"/>
          <w:numId w:val="191"/>
        </w:numPr>
        <w:rPr>
          <w:rStyle w:val="HTMLCode"/>
        </w:rPr>
      </w:pPr>
      <w:r>
        <w:rPr>
          <w:rStyle w:val="HTMLCode"/>
        </w:rPr>
        <w:t>Sub GenerateAuditSheet()</w:t>
      </w:r>
    </w:p>
    <w:p w:rsidR="00FC2F13" w:rsidRDefault="00FC2F13" w:rsidP="00B250CE">
      <w:pPr>
        <w:pStyle w:val="HTMLPreformatted"/>
        <w:numPr>
          <w:ilvl w:val="0"/>
          <w:numId w:val="191"/>
        </w:numPr>
        <w:rPr>
          <w:rStyle w:val="HTMLCode"/>
        </w:rPr>
      </w:pPr>
      <w:r>
        <w:rPr>
          <w:rStyle w:val="HTMLCode"/>
        </w:rPr>
        <w:t xml:space="preserve">    Dim ws As Worksheet</w:t>
      </w:r>
    </w:p>
    <w:p w:rsidR="00FC2F13" w:rsidRDefault="00FC2F13" w:rsidP="00B250CE">
      <w:pPr>
        <w:pStyle w:val="HTMLPreformatted"/>
        <w:numPr>
          <w:ilvl w:val="0"/>
          <w:numId w:val="191"/>
        </w:numPr>
        <w:rPr>
          <w:rStyle w:val="HTMLCode"/>
        </w:rPr>
      </w:pPr>
      <w:r>
        <w:rPr>
          <w:rStyle w:val="HTMLCode"/>
        </w:rPr>
        <w:t xml:space="preserve">    Set ws = ThisWorkbook.Sheets("AuditLog")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ws.Cells(1, 1).Value = "Date"</w:t>
      </w:r>
    </w:p>
    <w:p w:rsidR="00FC2F13" w:rsidRDefault="00FC2F13" w:rsidP="00B250CE">
      <w:pPr>
        <w:pStyle w:val="HTMLPreformatted"/>
        <w:numPr>
          <w:ilvl w:val="0"/>
          <w:numId w:val="191"/>
        </w:numPr>
        <w:rPr>
          <w:rStyle w:val="HTMLCode"/>
        </w:rPr>
      </w:pPr>
      <w:r>
        <w:rPr>
          <w:rStyle w:val="HTMLCode"/>
        </w:rPr>
        <w:t xml:space="preserve">    ws.Cells(1, 2).Value = "Training Module"</w:t>
      </w:r>
    </w:p>
    <w:p w:rsidR="00FC2F13" w:rsidRDefault="00FC2F13" w:rsidP="00B250CE">
      <w:pPr>
        <w:pStyle w:val="HTMLPreformatted"/>
        <w:numPr>
          <w:ilvl w:val="0"/>
          <w:numId w:val="191"/>
        </w:numPr>
        <w:rPr>
          <w:rStyle w:val="HTMLCode"/>
        </w:rPr>
      </w:pPr>
      <w:r>
        <w:rPr>
          <w:rStyle w:val="HTMLCode"/>
        </w:rPr>
        <w:t xml:space="preserve">    ws.Cells(1, 3).Value = "Status"</w:t>
      </w:r>
    </w:p>
    <w:p w:rsidR="00FC2F13" w:rsidRDefault="00FC2F13" w:rsidP="00B250CE">
      <w:pPr>
        <w:pStyle w:val="HTMLPreformatted"/>
        <w:numPr>
          <w:ilvl w:val="0"/>
          <w:numId w:val="191"/>
        </w:numPr>
        <w:rPr>
          <w:rStyle w:val="HTMLCode"/>
        </w:rPr>
      </w:pPr>
      <w:r>
        <w:rPr>
          <w:rStyle w:val="HTMLCode"/>
        </w:rPr>
        <w:t xml:space="preserve">    ws.Cells(1, 4).Value = "Type"</w:t>
      </w:r>
    </w:p>
    <w:p w:rsidR="00FC2F13" w:rsidRDefault="00FC2F13" w:rsidP="00B250CE">
      <w:pPr>
        <w:pStyle w:val="HTMLPreformatted"/>
        <w:numPr>
          <w:ilvl w:val="0"/>
          <w:numId w:val="191"/>
        </w:numPr>
        <w:rPr>
          <w:rStyle w:val="HTMLCode"/>
        </w:rPr>
      </w:pPr>
      <w:r>
        <w:rPr>
          <w:rStyle w:val="HTMLCode"/>
        </w:rPr>
        <w:t xml:space="preserve">    ws.Cells(1, 5).Value = "Score"</w:t>
      </w:r>
    </w:p>
    <w:p w:rsidR="00FC2F13" w:rsidRDefault="00FC2F13" w:rsidP="00B250CE">
      <w:pPr>
        <w:pStyle w:val="HTMLPreformatted"/>
        <w:numPr>
          <w:ilvl w:val="0"/>
          <w:numId w:val="191"/>
        </w:numPr>
        <w:rPr>
          <w:rStyle w:val="HTMLCode"/>
        </w:rPr>
      </w:pPr>
      <w:r>
        <w:rPr>
          <w:rStyle w:val="HTMLCode"/>
        </w:rPr>
        <w:t xml:space="preserve">    ws.Cells(1, 6).Value = "Certification Ready"</w:t>
      </w:r>
    </w:p>
    <w:p w:rsidR="00FC2F13" w:rsidRDefault="00FC2F13" w:rsidP="00B250CE">
      <w:pPr>
        <w:pStyle w:val="HTMLPreformatted"/>
        <w:numPr>
          <w:ilvl w:val="0"/>
          <w:numId w:val="191"/>
        </w:numPr>
        <w:rPr>
          <w:rStyle w:val="HTMLCode"/>
        </w:rPr>
      </w:pPr>
      <w:r>
        <w:rPr>
          <w:rStyle w:val="HTMLCode"/>
        </w:rPr>
        <w:t xml:space="preserve">    ws.Cells(1, 7).Value = "Safety Compliant"</w:t>
      </w:r>
    </w:p>
    <w:p w:rsidR="00FC2F13" w:rsidRDefault="00FC2F13" w:rsidP="00B250CE">
      <w:pPr>
        <w:pStyle w:val="HTMLPreformatted"/>
        <w:numPr>
          <w:ilvl w:val="0"/>
          <w:numId w:val="191"/>
        </w:numPr>
        <w:rPr>
          <w:rStyle w:val="HTMLCode"/>
        </w:rPr>
      </w:pPr>
      <w:r>
        <w:rPr>
          <w:rStyle w:val="HTMLCode"/>
        </w:rPr>
        <w:t xml:space="preserve">    ws.Cells(1, 8).Value = "Cost"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 Sample entry</w:t>
      </w:r>
    </w:p>
    <w:p w:rsidR="00FC2F13" w:rsidRDefault="00FC2F13" w:rsidP="00B250CE">
      <w:pPr>
        <w:pStyle w:val="HTMLPreformatted"/>
        <w:numPr>
          <w:ilvl w:val="0"/>
          <w:numId w:val="191"/>
        </w:numPr>
        <w:rPr>
          <w:rStyle w:val="HTMLCode"/>
        </w:rPr>
      </w:pPr>
      <w:r>
        <w:rPr>
          <w:rStyle w:val="HTMLCode"/>
        </w:rPr>
        <w:t xml:space="preserve">    ws.Cells(2, 1).Value = "2025-10-17"</w:t>
      </w:r>
    </w:p>
    <w:p w:rsidR="00FC2F13" w:rsidRDefault="00FC2F13" w:rsidP="00B250CE">
      <w:pPr>
        <w:pStyle w:val="HTMLPreformatted"/>
        <w:numPr>
          <w:ilvl w:val="0"/>
          <w:numId w:val="191"/>
        </w:numPr>
        <w:rPr>
          <w:rStyle w:val="HTMLCode"/>
        </w:rPr>
      </w:pPr>
      <w:r>
        <w:rPr>
          <w:rStyle w:val="HTMLCode"/>
        </w:rPr>
        <w:t xml:space="preserve">    ws.Cells(2, 2).Value = "Introduction to Modicon Switches"</w:t>
      </w:r>
    </w:p>
    <w:p w:rsidR="00FC2F13" w:rsidRDefault="00FC2F13" w:rsidP="00B250CE">
      <w:pPr>
        <w:pStyle w:val="HTMLPreformatted"/>
        <w:numPr>
          <w:ilvl w:val="0"/>
          <w:numId w:val="191"/>
        </w:numPr>
        <w:rPr>
          <w:rStyle w:val="HTMLCode"/>
        </w:rPr>
      </w:pPr>
      <w:r>
        <w:rPr>
          <w:rStyle w:val="HTMLCode"/>
        </w:rPr>
        <w:t xml:space="preserve">    ws.Cells(2, 3).Value = "In Progress"</w:t>
      </w:r>
    </w:p>
    <w:p w:rsidR="00FC2F13" w:rsidRDefault="00FC2F13" w:rsidP="00B250CE">
      <w:pPr>
        <w:pStyle w:val="HTMLPreformatted"/>
        <w:numPr>
          <w:ilvl w:val="0"/>
          <w:numId w:val="191"/>
        </w:numPr>
        <w:rPr>
          <w:rStyle w:val="HTMLCode"/>
        </w:rPr>
      </w:pPr>
      <w:r>
        <w:rPr>
          <w:rStyle w:val="HTMLCode"/>
        </w:rPr>
        <w:t xml:space="preserve">    ws.Cells(2, 4).Value = "Online Class"</w:t>
      </w:r>
    </w:p>
    <w:p w:rsidR="00FC2F13" w:rsidRDefault="00FC2F13" w:rsidP="00B250CE">
      <w:pPr>
        <w:pStyle w:val="HTMLPreformatted"/>
        <w:numPr>
          <w:ilvl w:val="0"/>
          <w:numId w:val="191"/>
        </w:numPr>
        <w:rPr>
          <w:rStyle w:val="HTMLCode"/>
        </w:rPr>
      </w:pPr>
      <w:r>
        <w:rPr>
          <w:rStyle w:val="HTMLCode"/>
        </w:rPr>
        <w:t xml:space="preserve">    ws.Cells(2, 5).Value = "0%"</w:t>
      </w:r>
    </w:p>
    <w:p w:rsidR="00FC2F13" w:rsidRDefault="00FC2F13" w:rsidP="00B250CE">
      <w:pPr>
        <w:pStyle w:val="HTMLPreformatted"/>
        <w:numPr>
          <w:ilvl w:val="0"/>
          <w:numId w:val="191"/>
        </w:numPr>
        <w:rPr>
          <w:rStyle w:val="HTMLCode"/>
        </w:rPr>
      </w:pPr>
      <w:r>
        <w:rPr>
          <w:rStyle w:val="HTMLCode"/>
        </w:rPr>
        <w:t xml:space="preserve">    ws.Cells(2, 6).Value = "Pending"</w:t>
      </w:r>
    </w:p>
    <w:p w:rsidR="00FC2F13" w:rsidRDefault="00FC2F13" w:rsidP="00B250CE">
      <w:pPr>
        <w:pStyle w:val="HTMLPreformatted"/>
        <w:numPr>
          <w:ilvl w:val="0"/>
          <w:numId w:val="191"/>
        </w:numPr>
        <w:rPr>
          <w:rStyle w:val="HTMLCode"/>
        </w:rPr>
      </w:pPr>
      <w:r>
        <w:rPr>
          <w:rStyle w:val="HTMLCode"/>
        </w:rPr>
        <w:t xml:space="preserve">    ws.Cells(2, 7).Value = "Compliant"</w:t>
      </w:r>
    </w:p>
    <w:p w:rsidR="00FC2F13" w:rsidRDefault="00FC2F13" w:rsidP="00B250CE">
      <w:pPr>
        <w:pStyle w:val="HTMLPreformatted"/>
        <w:numPr>
          <w:ilvl w:val="0"/>
          <w:numId w:val="191"/>
        </w:numPr>
        <w:rPr>
          <w:rStyle w:val="HTMLCode"/>
        </w:rPr>
      </w:pPr>
      <w:r>
        <w:rPr>
          <w:rStyle w:val="HTMLCode"/>
        </w:rPr>
        <w:t xml:space="preserve">    ws.Cells(2, 8).Value = "R0.00"</w:t>
      </w:r>
    </w:p>
    <w:p w:rsidR="00FC2F13" w:rsidRDefault="00FC2F13" w:rsidP="00B250CE">
      <w:pPr>
        <w:pStyle w:val="HTMLPreformatted"/>
        <w:numPr>
          <w:ilvl w:val="0"/>
          <w:numId w:val="191"/>
        </w:numPr>
        <w:rPr>
          <w:rStyle w:val="HTMLCode"/>
        </w:rPr>
      </w:pPr>
      <w:r>
        <w:rPr>
          <w:rStyle w:val="HTMLCode"/>
        </w:rPr>
        <w:t>End Sub</w:t>
      </w:r>
    </w:p>
    <w:p w:rsidR="00FC2F13" w:rsidRDefault="00FC2F13" w:rsidP="00B250CE">
      <w:pPr>
        <w:pStyle w:val="Heading3"/>
        <w:numPr>
          <w:ilvl w:val="0"/>
          <w:numId w:val="191"/>
        </w:numPr>
      </w:pPr>
      <w:r>
        <w:t>1️</w:t>
      </w:r>
      <w:r>
        <w:rPr>
          <w:rFonts w:ascii="Tahoma" w:hAnsi="Tahoma" w:cs="Tahoma"/>
        </w:rPr>
        <w:t>⃣</w:t>
      </w:r>
      <w:r>
        <w:t>9️</w:t>
      </w:r>
      <w:r>
        <w:rPr>
          <w:rFonts w:ascii="Tahoma" w:hAnsi="Tahoma" w:cs="Tahoma"/>
        </w:rPr>
        <w:t>⃣</w:t>
      </w:r>
      <w:r>
        <w:t xml:space="preserve"> Logigram: Energy &amp; Infrastructure Credential Workflow</w:t>
      </w:r>
    </w:p>
    <w:p w:rsidR="00FC2F13" w:rsidRDefault="00FC2F13" w:rsidP="00B250CE">
      <w:pPr>
        <w:pStyle w:val="ListParagraph"/>
        <w:numPr>
          <w:ilvl w:val="0"/>
          <w:numId w:val="191"/>
        </w:numPr>
      </w:pPr>
      <w:r>
        <w:t>plaintext</w:t>
      </w:r>
    </w:p>
    <w:p w:rsidR="00FC2F13" w:rsidRDefault="00FC2F13" w:rsidP="00B250CE">
      <w:pPr>
        <w:pStyle w:val="HTMLPreformatted"/>
        <w:numPr>
          <w:ilvl w:val="0"/>
          <w:numId w:val="191"/>
        </w:numPr>
        <w:rPr>
          <w:rStyle w:val="HTMLCode"/>
        </w:rPr>
      </w:pPr>
      <w:r>
        <w:rPr>
          <w:rStyle w:val="HTMLCode"/>
        </w:rPr>
        <w:t>[Start]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[Import LMS Transcript]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[Filter Modicon, ASHE, Sustainability Modules]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[Check Completion &amp; Licensing Requirements]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[Generate Audit Sheet]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[Publish to GitLab or Archive.org]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[End]</w:t>
      </w:r>
    </w:p>
    <w:p w:rsidR="00FC2F13" w:rsidRDefault="00FC2F13"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C2F13" w:rsidRDefault="00FC2F13" w:rsidP="00B250CE">
      <w:pPr>
        <w:pStyle w:val="ListParagraph"/>
        <w:numPr>
          <w:ilvl w:val="0"/>
          <w:numId w:val="191"/>
        </w:numPr>
      </w:pPr>
      <w:r>
        <w:t>plaintext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[Start]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[Has Completed Required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Yes ──► [Completed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Yes ──► [Eligible for Certification &amp; Trade Test]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No ──► [Complete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No ──► [Complete Remaining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[End]</w:t>
      </w:r>
    </w:p>
    <w:p w:rsidR="00FC2F13" w:rsidRPr="00FC2F13" w:rsidRDefault="00FC2F13"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2F13">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763B98" w:rsidRDefault="00763B98" w:rsidP="00763B98">
      <w:pPr>
        <w:pStyle w:val="NormalWeb"/>
      </w:pPr>
      <w:r>
        <w:t xml:space="preserve">Here is a fully translated and structured </w:t>
      </w:r>
      <w:r>
        <w:rPr>
          <w:rStyle w:val="Strong"/>
        </w:rPr>
        <w:t>English-language tableaux dashboard</w:t>
      </w:r>
      <w:r>
        <w:t xml:space="preserve"> that organizes your active training modules across three domains: industrial networking, healthcare energy management, and sustainability. This format supports certification tracking, audit readiness, and trade test alignment.</w:t>
      </w:r>
    </w:p>
    <w:p w:rsidR="00763B98" w:rsidRDefault="00763B98" w:rsidP="00763B98">
      <w:pPr>
        <w:pStyle w:val="Heading2"/>
      </w:pPr>
      <w:r>
        <w:rPr>
          <w:rFonts w:ascii="Segoe UI Symbol" w:hAnsi="Segoe UI Symbol" w:cs="Segoe UI Symbol"/>
        </w:rPr>
        <w:t>📊</w:t>
      </w:r>
      <w:r>
        <w:t xml:space="preserve">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1112"/>
        <w:gridCol w:w="1781"/>
        <w:gridCol w:w="758"/>
        <w:gridCol w:w="725"/>
        <w:gridCol w:w="886"/>
        <w:gridCol w:w="843"/>
        <w:gridCol w:w="1246"/>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Title</w:t>
            </w:r>
          </w:p>
        </w:tc>
        <w:tc>
          <w:tcPr>
            <w:tcW w:w="0" w:type="auto"/>
            <w:vAlign w:val="center"/>
            <w:hideMark/>
          </w:tcPr>
          <w:p w:rsidR="00763B98" w:rsidRDefault="00763B98">
            <w:pPr>
              <w:jc w:val="center"/>
              <w:rPr>
                <w:b/>
                <w:bCs/>
              </w:rPr>
            </w:pPr>
            <w:r>
              <w:rPr>
                <w:rStyle w:val="Strong"/>
              </w:rPr>
              <w:t>Training Type</w:t>
            </w:r>
          </w:p>
        </w:tc>
        <w:tc>
          <w:tcPr>
            <w:tcW w:w="0" w:type="auto"/>
            <w:vAlign w:val="center"/>
            <w:hideMark/>
          </w:tcPr>
          <w:p w:rsidR="00763B98" w:rsidRDefault="00763B98">
            <w:pPr>
              <w:jc w:val="center"/>
              <w:rPr>
                <w:b/>
                <w:bCs/>
              </w:rPr>
            </w:pPr>
            <w:r>
              <w:rPr>
                <w:rStyle w:val="Strong"/>
              </w:rPr>
              <w:t>Provider</w:t>
            </w:r>
          </w:p>
        </w:tc>
        <w:tc>
          <w:tcPr>
            <w:tcW w:w="0" w:type="auto"/>
            <w:vAlign w:val="center"/>
            <w:hideMark/>
          </w:tcPr>
          <w:p w:rsidR="00763B98" w:rsidRDefault="00763B98">
            <w:pPr>
              <w:jc w:val="center"/>
              <w:rPr>
                <w:b/>
                <w:bCs/>
              </w:rPr>
            </w:pPr>
            <w:r>
              <w:rPr>
                <w:rStyle w:val="Strong"/>
              </w:rPr>
              <w:t>Version</w:t>
            </w:r>
          </w:p>
        </w:tc>
        <w:tc>
          <w:tcPr>
            <w:tcW w:w="0" w:type="auto"/>
            <w:vAlign w:val="center"/>
            <w:hideMark/>
          </w:tcPr>
          <w:p w:rsidR="00763B98" w:rsidRDefault="00763B98">
            <w:pPr>
              <w:jc w:val="center"/>
              <w:rPr>
                <w:b/>
                <w:bCs/>
              </w:rPr>
            </w:pPr>
            <w:r>
              <w:rPr>
                <w:rStyle w:val="Strong"/>
              </w:rPr>
              <w:t>Hours</w:t>
            </w:r>
          </w:p>
        </w:tc>
        <w:tc>
          <w:tcPr>
            <w:tcW w:w="0" w:type="auto"/>
            <w:vAlign w:val="center"/>
            <w:hideMark/>
          </w:tcPr>
          <w:p w:rsidR="00763B98" w:rsidRDefault="00763B98">
            <w:pPr>
              <w:jc w:val="center"/>
              <w:rPr>
                <w:b/>
                <w:bCs/>
              </w:rPr>
            </w:pPr>
            <w:r>
              <w:rPr>
                <w:rStyle w:val="Strong"/>
              </w:rPr>
              <w:t>Status</w:t>
            </w:r>
          </w:p>
        </w:tc>
        <w:tc>
          <w:tcPr>
            <w:tcW w:w="0" w:type="auto"/>
            <w:vAlign w:val="center"/>
            <w:hideMark/>
          </w:tcPr>
          <w:p w:rsidR="00763B98" w:rsidRDefault="00763B98">
            <w:pPr>
              <w:jc w:val="center"/>
              <w:rPr>
                <w:b/>
                <w:bCs/>
              </w:rPr>
            </w:pPr>
            <w:r>
              <w:rPr>
                <w:rStyle w:val="Strong"/>
              </w:rPr>
              <w:t>Progress</w:t>
            </w:r>
          </w:p>
        </w:tc>
        <w:tc>
          <w:tcPr>
            <w:tcW w:w="0" w:type="auto"/>
            <w:vAlign w:val="center"/>
            <w:hideMark/>
          </w:tcPr>
          <w:p w:rsidR="00763B98" w:rsidRDefault="00763B98">
            <w:pPr>
              <w:jc w:val="center"/>
              <w:rPr>
                <w:b/>
                <w:bCs/>
              </w:rPr>
            </w:pPr>
            <w:r>
              <w:rPr>
                <w:rStyle w:val="Strong"/>
              </w:rPr>
              <w:t>Level</w:t>
            </w:r>
          </w:p>
        </w:tc>
      </w:tr>
      <w:tr w:rsidR="00763B98" w:rsidTr="00763B98">
        <w:trPr>
          <w:tblCellSpacing w:w="15" w:type="dxa"/>
        </w:trPr>
        <w:tc>
          <w:tcPr>
            <w:tcW w:w="0" w:type="auto"/>
            <w:vAlign w:val="center"/>
            <w:hideMark/>
          </w:tcPr>
          <w:p w:rsidR="00763B98" w:rsidRDefault="00763B98">
            <w:r>
              <w:t>Introduction to Modicon Switches</w:t>
            </w:r>
          </w:p>
        </w:tc>
        <w:tc>
          <w:tcPr>
            <w:tcW w:w="0" w:type="auto"/>
            <w:vAlign w:val="center"/>
            <w:hideMark/>
          </w:tcPr>
          <w:p w:rsidR="00763B98" w:rsidRDefault="00763B98">
            <w:r>
              <w:t>Online Class</w:t>
            </w:r>
          </w:p>
        </w:tc>
        <w:tc>
          <w:tcPr>
            <w:tcW w:w="0" w:type="auto"/>
            <w:vAlign w:val="center"/>
            <w:hideMark/>
          </w:tcPr>
          <w:p w:rsidR="00763B98" w:rsidRDefault="00763B98">
            <w:r>
              <w:t>Digital Factory</w:t>
            </w:r>
          </w:p>
        </w:tc>
        <w:tc>
          <w:tcPr>
            <w:tcW w:w="0" w:type="auto"/>
            <w:vAlign w:val="center"/>
            <w:hideMark/>
          </w:tcPr>
          <w:p w:rsidR="00763B98" w:rsidRDefault="00763B98">
            <w:r>
              <w:t>4.0</w:t>
            </w:r>
          </w:p>
        </w:tc>
        <w:tc>
          <w:tcPr>
            <w:tcW w:w="0" w:type="auto"/>
            <w:vAlign w:val="center"/>
            <w:hideMark/>
          </w:tcPr>
          <w:p w:rsidR="00763B98" w:rsidRDefault="00763B98">
            <w:r>
              <w:t>0h 30min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r w:rsidR="00763B98" w:rsidTr="00763B98">
        <w:trPr>
          <w:tblCellSpacing w:w="15" w:type="dxa"/>
        </w:trPr>
        <w:tc>
          <w:tcPr>
            <w:tcW w:w="0" w:type="auto"/>
            <w:vAlign w:val="center"/>
            <w:hideMark/>
          </w:tcPr>
          <w:p w:rsidR="00763B98" w:rsidRDefault="00763B98">
            <w:r>
              <w:t>ASHE: Energy Manager Energy Management</w:t>
            </w:r>
          </w:p>
        </w:tc>
        <w:tc>
          <w:tcPr>
            <w:tcW w:w="0" w:type="auto"/>
            <w:vAlign w:val="center"/>
            <w:hideMark/>
          </w:tcPr>
          <w:p w:rsidR="00763B98" w:rsidRDefault="00763B98">
            <w:r>
              <w:t>Curriculum</w:t>
            </w:r>
          </w:p>
        </w:tc>
        <w:tc>
          <w:tcPr>
            <w:tcW w:w="0" w:type="auto"/>
            <w:vAlign w:val="center"/>
            <w:hideMark/>
          </w:tcPr>
          <w:p w:rsidR="00763B98" w:rsidRDefault="00763B98">
            <w:r>
              <w:t>Schneider Electric University</w:t>
            </w:r>
          </w:p>
        </w:tc>
        <w:tc>
          <w:tcPr>
            <w:tcW w:w="0" w:type="auto"/>
            <w:vAlign w:val="center"/>
            <w:hideMark/>
          </w:tcPr>
          <w:p w:rsidR="00763B98" w:rsidRDefault="00763B98">
            <w:r>
              <w:t>1.0</w:t>
            </w:r>
          </w:p>
        </w:tc>
        <w:tc>
          <w:tcPr>
            <w:tcW w:w="0" w:type="auto"/>
            <w:vAlign w:val="center"/>
            <w:hideMark/>
          </w:tcPr>
          <w:p w:rsidR="00763B98" w:rsidRDefault="00763B98">
            <w:r>
              <w:t>18h 45min</w:t>
            </w:r>
          </w:p>
        </w:tc>
        <w:tc>
          <w:tcPr>
            <w:tcW w:w="0" w:type="auto"/>
            <w:vAlign w:val="center"/>
            <w:hideMark/>
          </w:tcPr>
          <w:p w:rsidR="00763B98" w:rsidRDefault="00763B98">
            <w:r>
              <w:t>In Progress</w:t>
            </w:r>
          </w:p>
        </w:tc>
        <w:tc>
          <w:tcPr>
            <w:tcW w:w="0" w:type="auto"/>
            <w:vAlign w:val="center"/>
            <w:hideMark/>
          </w:tcPr>
          <w:p w:rsidR="00763B98" w:rsidRDefault="00763B98">
            <w:r>
              <w:t>Partial</w:t>
            </w:r>
          </w:p>
        </w:tc>
        <w:tc>
          <w:tcPr>
            <w:tcW w:w="0" w:type="auto"/>
            <w:vAlign w:val="center"/>
            <w:hideMark/>
          </w:tcPr>
          <w:p w:rsidR="00763B98" w:rsidRDefault="00763B98">
            <w:r>
              <w:t>Intermediate</w:t>
            </w:r>
          </w:p>
        </w:tc>
      </w:tr>
      <w:tr w:rsidR="00763B98" w:rsidTr="00763B98">
        <w:trPr>
          <w:tblCellSpacing w:w="15" w:type="dxa"/>
        </w:trPr>
        <w:tc>
          <w:tcPr>
            <w:tcW w:w="0" w:type="auto"/>
            <w:vAlign w:val="center"/>
            <w:hideMark/>
          </w:tcPr>
          <w:p w:rsidR="00763B98" w:rsidRDefault="00763B98">
            <w:r>
              <w:t>Sustainability School for Partners – Chapter 3</w:t>
            </w:r>
          </w:p>
        </w:tc>
        <w:tc>
          <w:tcPr>
            <w:tcW w:w="0" w:type="auto"/>
            <w:vAlign w:val="center"/>
            <w:hideMark/>
          </w:tcPr>
          <w:p w:rsidR="00763B98" w:rsidRDefault="00763B98">
            <w:r>
              <w:t>Online Class</w:t>
            </w:r>
          </w:p>
        </w:tc>
        <w:tc>
          <w:tcPr>
            <w:tcW w:w="0" w:type="auto"/>
            <w:vAlign w:val="center"/>
            <w:hideMark/>
          </w:tcPr>
          <w:p w:rsidR="00763B98" w:rsidRDefault="00763B98">
            <w:r>
              <w:t>Power Distribution &amp; Channels Academy</w:t>
            </w:r>
          </w:p>
        </w:tc>
        <w:tc>
          <w:tcPr>
            <w:tcW w:w="0" w:type="auto"/>
            <w:vAlign w:val="center"/>
            <w:hideMark/>
          </w:tcPr>
          <w:p w:rsidR="00763B98" w:rsidRDefault="00763B98">
            <w:r>
              <w:t>1.0</w:t>
            </w:r>
          </w:p>
        </w:tc>
        <w:tc>
          <w:tcPr>
            <w:tcW w:w="0" w:type="auto"/>
            <w:vAlign w:val="center"/>
            <w:hideMark/>
          </w:tcPr>
          <w:p w:rsidR="00763B98" w:rsidRDefault="00763B98">
            <w:r>
              <w:t>1h 00min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bl>
    <w:p w:rsidR="00763B98" w:rsidRDefault="00763B98" w:rsidP="00763B98">
      <w:pPr>
        <w:pStyle w:val="Heading3"/>
      </w:pPr>
      <w:r>
        <w:rPr>
          <w:rFonts w:ascii="Segoe UI Symbol" w:hAnsi="Segoe UI Symbol" w:cs="Segoe UI Symbol"/>
        </w:rPr>
        <w:t>📌</w:t>
      </w:r>
      <w:r>
        <w:t xml:space="preserve"> Module Highlights</w:t>
      </w:r>
    </w:p>
    <w:p w:rsidR="00763B98" w:rsidRDefault="00763B98" w:rsidP="00763B98">
      <w:pPr>
        <w:pStyle w:val="Heading4"/>
      </w:pPr>
      <w:r>
        <w:rPr>
          <w:rFonts w:ascii="Segoe UI Symbol" w:hAnsi="Segoe UI Symbol" w:cs="Segoe UI Symbol"/>
        </w:rPr>
        <w:t>🔧</w:t>
      </w:r>
      <w:r>
        <w:t xml:space="preserve"> Modicon Switches</w:t>
      </w:r>
    </w:p>
    <w:p w:rsidR="00763B98" w:rsidRDefault="00763B98" w:rsidP="00B250CE">
      <w:pPr>
        <w:pStyle w:val="NormalWeb"/>
        <w:numPr>
          <w:ilvl w:val="0"/>
          <w:numId w:val="316"/>
        </w:numPr>
      </w:pPr>
      <w:r>
        <w:t>Covers all available Ethernet switch models</w:t>
      </w:r>
    </w:p>
    <w:p w:rsidR="00763B98" w:rsidRDefault="00763B98" w:rsidP="00B250CE">
      <w:pPr>
        <w:pStyle w:val="NormalWeb"/>
        <w:numPr>
          <w:ilvl w:val="0"/>
          <w:numId w:val="316"/>
        </w:numPr>
      </w:pPr>
      <w:r>
        <w:t>Explains Managed vs Unmanaged switches</w:t>
      </w:r>
    </w:p>
    <w:p w:rsidR="00763B98" w:rsidRDefault="00763B98" w:rsidP="00B250CE">
      <w:pPr>
        <w:pStyle w:val="NormalWeb"/>
        <w:numPr>
          <w:ilvl w:val="0"/>
          <w:numId w:val="316"/>
        </w:numPr>
      </w:pPr>
      <w:r>
        <w:t>GUI-based configuration training</w:t>
      </w:r>
    </w:p>
    <w:p w:rsidR="00763B98" w:rsidRDefault="00763B98" w:rsidP="00B250CE">
      <w:pPr>
        <w:pStyle w:val="NormalWeb"/>
        <w:numPr>
          <w:ilvl w:val="0"/>
          <w:numId w:val="316"/>
        </w:numPr>
      </w:pPr>
      <w:r>
        <w:t>Last accessed: 14 Sep 2025</w:t>
      </w:r>
    </w:p>
    <w:p w:rsidR="00763B98" w:rsidRDefault="00763B98" w:rsidP="00B250CE">
      <w:pPr>
        <w:pStyle w:val="NormalWeb"/>
        <w:numPr>
          <w:ilvl w:val="0"/>
          <w:numId w:val="316"/>
        </w:numPr>
      </w:pPr>
      <w:r>
        <w:t>Views: 12 | View Time: 26 minutes</w:t>
      </w:r>
    </w:p>
    <w:p w:rsidR="00763B98" w:rsidRDefault="00763B98" w:rsidP="00763B98">
      <w:pPr>
        <w:pStyle w:val="Heading4"/>
      </w:pPr>
      <w:r>
        <w:rPr>
          <w:rFonts w:ascii="Segoe UI Symbol" w:hAnsi="Segoe UI Symbol" w:cs="Segoe UI Symbol"/>
        </w:rPr>
        <w:t>🏥</w:t>
      </w:r>
      <w:r>
        <w:t xml:space="preserve"> ASHE Energy Manager</w:t>
      </w:r>
    </w:p>
    <w:p w:rsidR="00763B98" w:rsidRDefault="00763B98" w:rsidP="00B250CE">
      <w:pPr>
        <w:pStyle w:val="NormalWeb"/>
        <w:numPr>
          <w:ilvl w:val="0"/>
          <w:numId w:val="317"/>
        </w:numPr>
      </w:pPr>
      <w:r>
        <w:t>Focused on healthcare facility energy optimization</w:t>
      </w:r>
    </w:p>
    <w:p w:rsidR="00763B98" w:rsidRDefault="00763B98" w:rsidP="00B250CE">
      <w:pPr>
        <w:pStyle w:val="NormalWeb"/>
        <w:numPr>
          <w:ilvl w:val="0"/>
          <w:numId w:val="317"/>
        </w:numPr>
      </w:pPr>
      <w:r>
        <w:t>Includes energy procurement, lighting, HVAC, and emergency power systems</w:t>
      </w:r>
    </w:p>
    <w:p w:rsidR="00763B98" w:rsidRDefault="00763B98" w:rsidP="00B250CE">
      <w:pPr>
        <w:pStyle w:val="NormalWeb"/>
        <w:numPr>
          <w:ilvl w:val="0"/>
          <w:numId w:val="317"/>
        </w:numPr>
      </w:pPr>
      <w:r>
        <w:t>Completion earns ASHE contact education hours</w:t>
      </w:r>
    </w:p>
    <w:p w:rsidR="00763B98" w:rsidRDefault="00763B98" w:rsidP="00B250CE">
      <w:pPr>
        <w:pStyle w:val="NormalWeb"/>
        <w:numPr>
          <w:ilvl w:val="0"/>
          <w:numId w:val="317"/>
        </w:numPr>
      </w:pPr>
      <w:r>
        <w:t>Modules completed: Energy Procurement I &amp; II</w:t>
      </w:r>
    </w:p>
    <w:p w:rsidR="00763B98" w:rsidRDefault="00763B98" w:rsidP="00B250CE">
      <w:pPr>
        <w:pStyle w:val="NormalWeb"/>
        <w:numPr>
          <w:ilvl w:val="0"/>
          <w:numId w:val="317"/>
        </w:numPr>
      </w:pPr>
      <w:r>
        <w:t>Modules in progress: Financial Analysis I, Strategic Planning, Retro-Commissioning</w:t>
      </w:r>
    </w:p>
    <w:p w:rsidR="00763B98" w:rsidRDefault="00763B98" w:rsidP="00763B98">
      <w:pPr>
        <w:pStyle w:val="Heading4"/>
      </w:pPr>
      <w:r>
        <w:rPr>
          <w:rFonts w:ascii="Segoe UI Symbol" w:hAnsi="Segoe UI Symbol" w:cs="Segoe UI Symbol"/>
        </w:rPr>
        <w:t>🌱</w:t>
      </w:r>
      <w:r>
        <w:t xml:space="preserve"> Sustainability School – Chapter 3</w:t>
      </w:r>
    </w:p>
    <w:p w:rsidR="00763B98" w:rsidRDefault="00763B98" w:rsidP="00B250CE">
      <w:pPr>
        <w:pStyle w:val="NormalWeb"/>
        <w:numPr>
          <w:ilvl w:val="0"/>
          <w:numId w:val="318"/>
        </w:numPr>
      </w:pPr>
      <w:r>
        <w:t>Focus on decarbonization and energy efficiency</w:t>
      </w:r>
    </w:p>
    <w:p w:rsidR="00763B98" w:rsidRDefault="00763B98" w:rsidP="00B250CE">
      <w:pPr>
        <w:pStyle w:val="NormalWeb"/>
        <w:numPr>
          <w:ilvl w:val="0"/>
          <w:numId w:val="318"/>
        </w:numPr>
      </w:pPr>
      <w:r>
        <w:t>Covers digital tools for buildings, IT, industry, and residential sectors</w:t>
      </w:r>
    </w:p>
    <w:p w:rsidR="00763B98" w:rsidRDefault="00763B98" w:rsidP="00B250CE">
      <w:pPr>
        <w:pStyle w:val="NormalWeb"/>
        <w:numPr>
          <w:ilvl w:val="0"/>
          <w:numId w:val="318"/>
        </w:numPr>
      </w:pPr>
      <w:r>
        <w:t>Last accessed: 7 Sep 2025</w:t>
      </w:r>
    </w:p>
    <w:p w:rsidR="00763B98" w:rsidRDefault="00763B98" w:rsidP="00B250CE">
      <w:pPr>
        <w:pStyle w:val="NormalWeb"/>
        <w:numPr>
          <w:ilvl w:val="0"/>
          <w:numId w:val="318"/>
        </w:numPr>
      </w:pPr>
      <w:r>
        <w:t>Views: 15 | View Time: 1 minute</w:t>
      </w:r>
    </w:p>
    <w:p w:rsidR="00763B98" w:rsidRDefault="00763B98" w:rsidP="00763B98">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1175"/>
        <w:gridCol w:w="1599"/>
        <w:gridCol w:w="1748"/>
        <w:gridCol w:w="1064"/>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Code</w:t>
            </w:r>
          </w:p>
        </w:tc>
        <w:tc>
          <w:tcPr>
            <w:tcW w:w="0" w:type="auto"/>
            <w:vAlign w:val="center"/>
            <w:hideMark/>
          </w:tcPr>
          <w:p w:rsidR="00763B98" w:rsidRDefault="00763B98">
            <w:pPr>
              <w:jc w:val="center"/>
              <w:rPr>
                <w:b/>
                <w:bCs/>
              </w:rPr>
            </w:pPr>
            <w:r>
              <w:rPr>
                <w:rStyle w:val="Strong"/>
              </w:rPr>
              <w:t>Start Date</w:t>
            </w:r>
          </w:p>
        </w:tc>
        <w:tc>
          <w:tcPr>
            <w:tcW w:w="0" w:type="auto"/>
            <w:vAlign w:val="center"/>
            <w:hideMark/>
          </w:tcPr>
          <w:p w:rsidR="00763B98" w:rsidRDefault="00763B98">
            <w:pPr>
              <w:jc w:val="center"/>
              <w:rPr>
                <w:b/>
                <w:bCs/>
              </w:rPr>
            </w:pPr>
            <w:r>
              <w:rPr>
                <w:rStyle w:val="Strong"/>
              </w:rPr>
              <w:t>Delivery Method</w:t>
            </w:r>
          </w:p>
        </w:tc>
        <w:tc>
          <w:tcPr>
            <w:tcW w:w="0" w:type="auto"/>
            <w:vAlign w:val="center"/>
            <w:hideMark/>
          </w:tcPr>
          <w:p w:rsidR="00763B98" w:rsidRDefault="00763B98">
            <w:pPr>
              <w:jc w:val="center"/>
              <w:rPr>
                <w:b/>
                <w:bCs/>
              </w:rPr>
            </w:pPr>
            <w:r>
              <w:rPr>
                <w:rStyle w:val="Strong"/>
              </w:rPr>
              <w:t>Requested By</w:t>
            </w:r>
          </w:p>
        </w:tc>
        <w:tc>
          <w:tcPr>
            <w:tcW w:w="0" w:type="auto"/>
            <w:vAlign w:val="center"/>
            <w:hideMark/>
          </w:tcPr>
          <w:p w:rsidR="00763B98" w:rsidRDefault="00763B98">
            <w:pPr>
              <w:jc w:val="center"/>
              <w:rPr>
                <w:b/>
                <w:bCs/>
              </w:rPr>
            </w:pPr>
            <w:r>
              <w:rPr>
                <w:rStyle w:val="Strong"/>
              </w:rPr>
              <w:t>Status</w:t>
            </w:r>
          </w:p>
        </w:tc>
      </w:tr>
      <w:tr w:rsidR="00763B98" w:rsidTr="00763B98">
        <w:trPr>
          <w:tblCellSpacing w:w="15" w:type="dxa"/>
        </w:trPr>
        <w:tc>
          <w:tcPr>
            <w:tcW w:w="0" w:type="auto"/>
            <w:vAlign w:val="center"/>
            <w:hideMark/>
          </w:tcPr>
          <w:p w:rsidR="00763B98" w:rsidRDefault="00763B98">
            <w:r>
              <w:t>INDPRDES0001022</w:t>
            </w:r>
          </w:p>
        </w:tc>
        <w:tc>
          <w:tcPr>
            <w:tcW w:w="0" w:type="auto"/>
            <w:vAlign w:val="center"/>
            <w:hideMark/>
          </w:tcPr>
          <w:p w:rsidR="00763B98" w:rsidRDefault="00763B98">
            <w:r>
              <w:t>14 Sep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ENGPRDCS1001002</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PDCSUSES1001000</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bl>
    <w:p w:rsidR="00763B98" w:rsidRDefault="00763B98" w:rsidP="00763B98">
      <w:pPr>
        <w:pStyle w:val="Heading3"/>
      </w:pPr>
      <w:r>
        <w:rPr>
          <w:rFonts w:ascii="Segoe UI Symbol" w:hAnsi="Segoe UI Symbol" w:cs="Segoe UI Symbol"/>
        </w:rPr>
        <w:t>📊</w:t>
      </w:r>
      <w:r>
        <w:t xml:space="preserve"> Visual Basic Audit Sheet Generator (Sample)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Sub GenerateAuditSheet()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Dim ws As Worksheet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Set ws = ThisWorkbook.Sheets("AuditLog")</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1).Value = "Date"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2).Value = "Course Title"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3).Value = "Status"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4).Value = "Provider"</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5).Value = "Training Hours"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6).Value =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7).Value = "Level"</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1).Value = "2025-10-17"</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2).Value = "Introduction to Modicon Switches"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3).Value = "In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4).Value = "Digital Factory"</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5).Value = "0h 30min"</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6).Value = "0%"</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7).Value = "Basic"</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End Sub</w:t>
      </w:r>
    </w:p>
    <w:p w:rsidR="00763B98" w:rsidRPr="00763B98" w:rsidRDefault="00763B98"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63B98">
        <w:rPr>
          <w:rFonts w:ascii="Times New Roman" w:eastAsia="Times New Roman" w:hAnsi="Times New Roman" w:cs="Times New Roman"/>
          <w:sz w:val="24"/>
          <w:szCs w:val="24"/>
        </w:rPr>
        <w:t xml:space="preserve">Would you like this dashboard scaffolded into a bilingual credential portfolio or mapped to SAQA/NQF trade test requirements? I can also help you publish it to GitLab or </w:t>
      </w:r>
    </w:p>
    <w:p w:rsidR="000C3752" w:rsidRDefault="000C3752" w:rsidP="000C3752">
      <w:pPr>
        <w:pStyle w:val="NormalWeb"/>
      </w:pPr>
      <w:r>
        <w:t xml:space="preserve">Here is a fully translated and structured </w:t>
      </w:r>
      <w:r>
        <w:rPr>
          <w:rStyle w:val="Strong"/>
        </w:rPr>
        <w:t>modular research framework</w:t>
      </w:r>
      <w:r>
        <w:t xml:space="preserve"> in English for your active curriculum in </w:t>
      </w:r>
      <w:r>
        <w:rPr>
          <w:rStyle w:val="Strong"/>
        </w:rPr>
        <w:t>Advanced Electrical Safety (Multilingual)</w:t>
      </w:r>
      <w:r>
        <w:t>. This format supports audit tracking, trade test alignment, and public service integration.</w:t>
      </w:r>
    </w:p>
    <w:p w:rsidR="000C3752" w:rsidRDefault="000C3752" w:rsidP="000C3752">
      <w:pPr>
        <w:pStyle w:val="Heading2"/>
      </w:pPr>
      <w:r>
        <w:rPr>
          <w:rFonts w:ascii="Segoe UI Symbol" w:hAnsi="Segoe UI Symbol" w:cs="Segoe UI Symbol"/>
        </w:rPr>
        <w:t>📘</w:t>
      </w:r>
      <w:r>
        <w:t xml:space="preserve"> Modular Research Framework – Advanced Electrical Safety (Multilingual)</w:t>
      </w:r>
    </w:p>
    <w:p w:rsidR="000C3752" w:rsidRDefault="000C3752" w:rsidP="000C3752">
      <w:pPr>
        <w:pStyle w:val="Heading3"/>
      </w:pPr>
      <w:r>
        <w:t>1️</w:t>
      </w:r>
      <w:r>
        <w:rPr>
          <w:rFonts w:ascii="Tahoma" w:hAnsi="Tahoma" w:cs="Tahoma"/>
        </w:rPr>
        <w:t>⃣</w:t>
      </w:r>
      <w:r>
        <w:t xml:space="preserve"> Overview</w:t>
      </w:r>
    </w:p>
    <w:p w:rsidR="000C3752" w:rsidRDefault="000C3752" w:rsidP="000C3752">
      <w:pPr>
        <w:pStyle w:val="NormalWeb"/>
      </w:pPr>
      <w:r>
        <w:t>This curriculum equips participants with advanced knowledge of electrical safety risks, preventive measures, Schneider Electric safety controls, and emergency response protocols. Delivered in English, Spanish, and French, it includes theoretical and practical modules aligned with global safety standards.</w:t>
      </w:r>
    </w:p>
    <w:p w:rsidR="000C3752" w:rsidRDefault="000C3752" w:rsidP="000C3752">
      <w:pPr>
        <w:pStyle w:val="Heading3"/>
      </w:pPr>
      <w:r>
        <w:t>2️</w:t>
      </w:r>
      <w:r>
        <w:rPr>
          <w:rFonts w:ascii="Tahoma" w:hAnsi="Tahoma" w:cs="Tahoma"/>
        </w:rPr>
        <w:t>⃣</w:t>
      </w:r>
      <w:r>
        <w:t xml:space="preserve"> Scope</w:t>
      </w:r>
    </w:p>
    <w:p w:rsidR="000C3752" w:rsidRDefault="000C3752" w:rsidP="00B250CE">
      <w:pPr>
        <w:pStyle w:val="NormalWeb"/>
        <w:numPr>
          <w:ilvl w:val="0"/>
          <w:numId w:val="319"/>
        </w:numPr>
      </w:pPr>
      <w:r>
        <w:rPr>
          <w:rStyle w:val="Strong"/>
        </w:rPr>
        <w:t>Domains</w:t>
      </w:r>
      <w:r>
        <w:t>: Electrical hazard prevention, LOTO procedures, arc flash planning, multilingual safety training</w:t>
      </w:r>
    </w:p>
    <w:p w:rsidR="000C3752" w:rsidRDefault="000C3752" w:rsidP="00B250CE">
      <w:pPr>
        <w:pStyle w:val="NormalWeb"/>
        <w:numPr>
          <w:ilvl w:val="0"/>
          <w:numId w:val="319"/>
        </w:numPr>
      </w:pPr>
      <w:r>
        <w:rPr>
          <w:rStyle w:val="Strong"/>
        </w:rPr>
        <w:t>Stakeholders</w:t>
      </w:r>
      <w:r>
        <w:t>: Schneider Electric, Global Supply Chain Academy, SAQA, DHET, NRF, AIU, government safety regulators</w:t>
      </w:r>
    </w:p>
    <w:p w:rsidR="000C3752" w:rsidRDefault="000C3752" w:rsidP="00B250CE">
      <w:pPr>
        <w:pStyle w:val="NormalWeb"/>
        <w:numPr>
          <w:ilvl w:val="0"/>
          <w:numId w:val="319"/>
        </w:numPr>
      </w:pPr>
      <w:r>
        <w:rPr>
          <w:rStyle w:val="Strong"/>
        </w:rPr>
        <w:t>Outputs</w:t>
      </w:r>
      <w:r>
        <w:t>: Audit logs, multilingual safety credentials, trade test readiness, emergency response documentation</w:t>
      </w:r>
    </w:p>
    <w:p w:rsidR="000C3752" w:rsidRDefault="000C3752" w:rsidP="000C3752">
      <w:pPr>
        <w:pStyle w:val="Heading3"/>
      </w:pPr>
      <w:r>
        <w:t>3️</w:t>
      </w:r>
      <w:r>
        <w:rPr>
          <w:rFonts w:ascii="Tahoma" w:hAnsi="Tahoma" w:cs="Tahoma"/>
        </w:rPr>
        <w:t>⃣</w:t>
      </w:r>
      <w:r>
        <w:t xml:space="preserve"> Keywords</w:t>
      </w:r>
    </w:p>
    <w:p w:rsidR="000C3752" w:rsidRDefault="000C3752" w:rsidP="000C3752">
      <w:pPr>
        <w:pStyle w:val="NormalWeb"/>
      </w:pPr>
      <w:r>
        <w:t>Electrical Safety, LOTO, Arc Flash, Electric Shock, Hazard Assessment, Risk Mitigation, Emergency Response, Schneider Electric, Trade Test, Safety Controls, Multilingual Training</w:t>
      </w:r>
    </w:p>
    <w:p w:rsidR="000C3752" w:rsidRDefault="000C3752" w:rsidP="000C3752">
      <w:pPr>
        <w:pStyle w:val="Heading3"/>
      </w:pPr>
      <w:r>
        <w:t>4️</w:t>
      </w:r>
      <w:r>
        <w:rPr>
          <w:rFonts w:ascii="Tahoma" w:hAnsi="Tahoma" w:cs="Tahoma"/>
        </w:rPr>
        <w:t>⃣</w:t>
      </w:r>
      <w:r>
        <w:t xml:space="preserve"> Research Statement</w:t>
      </w:r>
    </w:p>
    <w:p w:rsidR="000C3752" w:rsidRDefault="000C3752" w:rsidP="000C3752">
      <w:pPr>
        <w:pStyle w:val="NormalWeb"/>
      </w:pPr>
      <w:r>
        <w:t>To develop a multilingual, credential-linked framework that integrates advanced electrical safety training with regulatory compliance, trade test readiness, and public service reform.</w:t>
      </w:r>
    </w:p>
    <w:p w:rsidR="000C3752" w:rsidRDefault="000C3752" w:rsidP="000C3752">
      <w:pPr>
        <w:pStyle w:val="Heading3"/>
      </w:pPr>
      <w:r>
        <w:t>5️</w:t>
      </w:r>
      <w:r>
        <w:rPr>
          <w:rFonts w:ascii="Tahoma" w:hAnsi="Tahoma" w:cs="Tahoma"/>
        </w:rPr>
        <w:t>⃣</w:t>
      </w:r>
      <w:r>
        <w:t xml:space="preserve"> Methodology</w:t>
      </w:r>
    </w:p>
    <w:p w:rsidR="000C3752" w:rsidRDefault="000C3752" w:rsidP="00B250CE">
      <w:pPr>
        <w:pStyle w:val="NormalWeb"/>
        <w:numPr>
          <w:ilvl w:val="0"/>
          <w:numId w:val="320"/>
        </w:numPr>
      </w:pPr>
      <w:r>
        <w:rPr>
          <w:rStyle w:val="Strong"/>
        </w:rPr>
        <w:t>Data Collection</w:t>
      </w:r>
      <w:r>
        <w:t>: LMS transcripts, module metadata, safety incident reports, trade test forms</w:t>
      </w:r>
    </w:p>
    <w:p w:rsidR="000C3752" w:rsidRDefault="000C3752" w:rsidP="00B250CE">
      <w:pPr>
        <w:pStyle w:val="NormalWeb"/>
        <w:numPr>
          <w:ilvl w:val="0"/>
          <w:numId w:val="320"/>
        </w:numPr>
      </w:pPr>
      <w:r>
        <w:rPr>
          <w:rStyle w:val="Strong"/>
        </w:rPr>
        <w:t>Tools</w:t>
      </w:r>
      <w:r>
        <w:t>: Visual Basic for audit automation, logigrams for workflow mapping, algorigrams for decision logic</w:t>
      </w:r>
    </w:p>
    <w:p w:rsidR="000C3752" w:rsidRDefault="000C3752" w:rsidP="00B250CE">
      <w:pPr>
        <w:pStyle w:val="NormalWeb"/>
        <w:numPr>
          <w:ilvl w:val="0"/>
          <w:numId w:val="320"/>
        </w:numPr>
      </w:pPr>
      <w:r>
        <w:rPr>
          <w:rStyle w:val="Strong"/>
        </w:rPr>
        <w:t>Validation</w:t>
      </w:r>
      <w:r>
        <w:t>: SAQA/NQF alignment, NRF/AIU research mapping, certification simulation</w:t>
      </w:r>
    </w:p>
    <w:p w:rsidR="000C3752" w:rsidRDefault="000C3752" w:rsidP="000C3752">
      <w:pPr>
        <w:pStyle w:val="Heading3"/>
      </w:pPr>
      <w:r>
        <w:t>6️</w:t>
      </w:r>
      <w:r>
        <w:rPr>
          <w:rFonts w:ascii="Tahoma" w:hAnsi="Tahoma" w:cs="Tahoma"/>
        </w:rPr>
        <w:t>⃣</w:t>
      </w:r>
      <w:r>
        <w:t xml:space="preserve"> Data Analysis</w:t>
      </w:r>
    </w:p>
    <w:p w:rsidR="000C3752" w:rsidRDefault="000C3752" w:rsidP="00B250CE">
      <w:pPr>
        <w:pStyle w:val="NormalWeb"/>
        <w:numPr>
          <w:ilvl w:val="0"/>
          <w:numId w:val="321"/>
        </w:numPr>
      </w:pPr>
      <w:r>
        <w:rPr>
          <w:rStyle w:val="Strong"/>
        </w:rPr>
        <w:t>Sources</w:t>
      </w:r>
      <w:r>
        <w:t>: Module completion status, multilingual content delivery, incident response protocols</w:t>
      </w:r>
    </w:p>
    <w:p w:rsidR="000C3752" w:rsidRDefault="000C3752" w:rsidP="00B250CE">
      <w:pPr>
        <w:pStyle w:val="NormalWeb"/>
        <w:numPr>
          <w:ilvl w:val="0"/>
          <w:numId w:val="321"/>
        </w:numPr>
      </w:pPr>
      <w:r>
        <w:rPr>
          <w:rStyle w:val="Strong"/>
        </w:rPr>
        <w:t>Techniques</w:t>
      </w:r>
      <w:r>
        <w:t>: Risk factor mapping, training effectiveness benchmarking, multilingual accessibility scoring</w:t>
      </w:r>
    </w:p>
    <w:p w:rsidR="000C3752" w:rsidRDefault="000C3752" w:rsidP="000C3752">
      <w:pPr>
        <w:pStyle w:val="Heading3"/>
      </w:pPr>
      <w:r>
        <w:t>7️</w:t>
      </w:r>
      <w:r>
        <w:rPr>
          <w:rFonts w:ascii="Tahoma" w:hAnsi="Tahoma" w:cs="Tahoma"/>
        </w:rPr>
        <w:t>⃣</w:t>
      </w:r>
      <w:r>
        <w:t xml:space="preserve"> Advantages</w:t>
      </w:r>
    </w:p>
    <w:p w:rsidR="000C3752" w:rsidRDefault="000C3752" w:rsidP="00B250CE">
      <w:pPr>
        <w:pStyle w:val="NormalWeb"/>
        <w:numPr>
          <w:ilvl w:val="0"/>
          <w:numId w:val="322"/>
        </w:numPr>
      </w:pPr>
      <w:r>
        <w:t>Multilingual accessibility</w:t>
      </w:r>
    </w:p>
    <w:p w:rsidR="000C3752" w:rsidRDefault="000C3752" w:rsidP="00B250CE">
      <w:pPr>
        <w:pStyle w:val="NormalWeb"/>
        <w:numPr>
          <w:ilvl w:val="0"/>
          <w:numId w:val="322"/>
        </w:numPr>
      </w:pPr>
      <w:r>
        <w:t>Audit-ready and credential-linked</w:t>
      </w:r>
    </w:p>
    <w:p w:rsidR="000C3752" w:rsidRDefault="000C3752" w:rsidP="00B250CE">
      <w:pPr>
        <w:pStyle w:val="NormalWeb"/>
        <w:numPr>
          <w:ilvl w:val="0"/>
          <w:numId w:val="322"/>
        </w:numPr>
      </w:pPr>
      <w:r>
        <w:t>Trade test and SAQA/NQF alignment</w:t>
      </w:r>
    </w:p>
    <w:p w:rsidR="000C3752" w:rsidRDefault="000C3752" w:rsidP="00B250CE">
      <w:pPr>
        <w:pStyle w:val="NormalWeb"/>
        <w:numPr>
          <w:ilvl w:val="0"/>
          <w:numId w:val="322"/>
        </w:numPr>
      </w:pPr>
      <w:r>
        <w:t>Emergency response integration</w:t>
      </w:r>
    </w:p>
    <w:p w:rsidR="000C3752" w:rsidRDefault="000C3752" w:rsidP="00B250CE">
      <w:pPr>
        <w:pStyle w:val="NormalWeb"/>
        <w:numPr>
          <w:ilvl w:val="0"/>
          <w:numId w:val="322"/>
        </w:numPr>
      </w:pPr>
      <w:r>
        <w:t>Cross-domain safety compliance</w:t>
      </w:r>
    </w:p>
    <w:p w:rsidR="000C3752" w:rsidRDefault="000C3752" w:rsidP="000C3752">
      <w:pPr>
        <w:pStyle w:val="Heading3"/>
      </w:pPr>
      <w:r>
        <w:t>8️</w:t>
      </w:r>
      <w:r>
        <w:rPr>
          <w:rFonts w:ascii="Tahoma" w:hAnsi="Tahoma" w:cs="Tahoma"/>
        </w:rPr>
        <w:t>⃣</w:t>
      </w:r>
      <w:r>
        <w:t xml:space="preserve"> Disadvantages</w:t>
      </w:r>
    </w:p>
    <w:p w:rsidR="000C3752" w:rsidRDefault="000C3752" w:rsidP="00B250CE">
      <w:pPr>
        <w:pStyle w:val="NormalWeb"/>
        <w:numPr>
          <w:ilvl w:val="0"/>
          <w:numId w:val="323"/>
        </w:numPr>
      </w:pPr>
      <w:r>
        <w:t>High documentation overhead</w:t>
      </w:r>
    </w:p>
    <w:p w:rsidR="000C3752" w:rsidRDefault="000C3752" w:rsidP="00B250CE">
      <w:pPr>
        <w:pStyle w:val="NormalWeb"/>
        <w:numPr>
          <w:ilvl w:val="0"/>
          <w:numId w:val="323"/>
        </w:numPr>
      </w:pPr>
      <w:r>
        <w:t>Requires multilingual coordination</w:t>
      </w:r>
    </w:p>
    <w:p w:rsidR="000C3752" w:rsidRDefault="000C3752" w:rsidP="00B250CE">
      <w:pPr>
        <w:pStyle w:val="NormalWeb"/>
        <w:numPr>
          <w:ilvl w:val="0"/>
          <w:numId w:val="323"/>
        </w:numPr>
      </w:pPr>
      <w:r>
        <w:t>Licensing prerequisites may delay progression</w:t>
      </w:r>
    </w:p>
    <w:p w:rsidR="000C3752" w:rsidRDefault="000C3752" w:rsidP="000C3752">
      <w:pPr>
        <w:pStyle w:val="Heading3"/>
      </w:pPr>
      <w:r>
        <w:t>9️</w:t>
      </w:r>
      <w:r>
        <w:rPr>
          <w:rFonts w:ascii="Tahoma" w:hAnsi="Tahoma" w:cs="Tahoma"/>
        </w:rPr>
        <w:t>⃣</w:t>
      </w:r>
      <w:r>
        <w:t xml:space="preserve"> Management System Information</w:t>
      </w:r>
    </w:p>
    <w:p w:rsidR="000C3752" w:rsidRDefault="000C3752" w:rsidP="00B250CE">
      <w:pPr>
        <w:pStyle w:val="NormalWeb"/>
        <w:numPr>
          <w:ilvl w:val="0"/>
          <w:numId w:val="324"/>
        </w:numPr>
      </w:pPr>
      <w:r>
        <w:rPr>
          <w:rStyle w:val="Strong"/>
        </w:rPr>
        <w:t>Platform</w:t>
      </w:r>
      <w:r>
        <w:t xml:space="preserve">: Cornerstone LMS + GitLab + </w:t>
      </w:r>
    </w:p>
    <w:p w:rsidR="000C3752" w:rsidRPr="000C3752" w:rsidRDefault="000C3752" w:rsidP="00B250CE">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Modules</w:t>
      </w:r>
      <w:r w:rsidRPr="000C3752">
        <w:rPr>
          <w:rFonts w:ascii="Times New Roman" w:eastAsia="Times New Roman" w:hAnsi="Times New Roman" w:cs="Times New Roman"/>
          <w:sz w:val="24"/>
          <w:szCs w:val="24"/>
        </w:rPr>
        <w:t>: Credential tracker, multilingual syllabus mapper, audit log generator, emergency response validator</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Segoe UI Symbol" w:eastAsia="Times New Roman" w:hAnsi="Segoe UI Symbol" w:cs="Segoe UI Symbol"/>
          <w:b/>
          <w:bCs/>
          <w:sz w:val="27"/>
          <w:szCs w:val="27"/>
        </w:rPr>
        <w:t>🔟</w:t>
      </w:r>
      <w:r w:rsidRPr="000C3752">
        <w:rPr>
          <w:rFonts w:ascii="Times New Roman" w:eastAsia="Times New Roman" w:hAnsi="Times New Roman" w:cs="Times New Roman"/>
          <w:b/>
          <w:bCs/>
          <w:sz w:val="27"/>
          <w:szCs w:val="27"/>
        </w:rPr>
        <w:t xml:space="preserve"> Delivery &amp; Key Performance Policy</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KPIs</w:t>
      </w:r>
      <w:r w:rsidRPr="000C3752">
        <w:rPr>
          <w:rFonts w:ascii="Times New Roman" w:eastAsia="Times New Roman" w:hAnsi="Times New Roman" w:cs="Times New Roman"/>
          <w:sz w:val="24"/>
          <w:szCs w:val="24"/>
        </w:rPr>
        <w:t>: Completion rate, multilingual module activation, trade test eligibility, incident response readiness</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Policy Alignment</w:t>
      </w:r>
      <w:r w:rsidRPr="000C3752">
        <w:rPr>
          <w:rFonts w:ascii="Times New Roman" w:eastAsia="Times New Roman" w:hAnsi="Times New Roman" w:cs="Times New Roman"/>
          <w:sz w:val="24"/>
          <w:szCs w:val="24"/>
        </w:rPr>
        <w:t>: SAQA/NQF, DHET, Schneider Electric safety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Investigation Principles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Root cause analysis of electrical incidents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Licensing traceability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Trade test readiness mapping</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compliance and multilingual delivery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NRF/AIU research integration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2️</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Communication &amp; Administration Skills</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documentation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procedure reporting</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Emergency response coordination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Public service communication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Multilingual training administration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3️</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Statistic Report: Safety &amp; Incidents</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Metrics</w:t>
      </w:r>
      <w:r w:rsidRPr="000C3752">
        <w:rPr>
          <w:rFonts w:ascii="Times New Roman" w:eastAsia="Times New Roman" w:hAnsi="Times New Roman" w:cs="Times New Roman"/>
          <w:sz w:val="24"/>
          <w:szCs w:val="24"/>
        </w:rPr>
        <w:t>: Collision frequency, electrical injury rates, warden deployment, containment level compliance</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Tools</w:t>
      </w:r>
      <w:r w:rsidRPr="000C3752">
        <w:rPr>
          <w:rFonts w:ascii="Times New Roman" w:eastAsia="Times New Roman" w:hAnsi="Times New Roman" w:cs="Times New Roman"/>
          <w:sz w:val="24"/>
          <w:szCs w:val="24"/>
        </w:rPr>
        <w:t>: Visual Basic dashboards, Excel pivot tables, logigram flowcharts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4️</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Trade Test Requirements</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NATED/NN diploma alignment</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DHET-approved syllabi</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and arc flash proficiency</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and licensing documentation</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Certification readiness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5️</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Audit &amp; Inventory</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GitLab repository logs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Visual Basic audit sheets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LMS training transcripts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Inventory of modules, licenses, and multilingual content</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6️</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Conclusion</w:t>
      </w:r>
    </w:p>
    <w:p w:rsidR="000C3752" w:rsidRPr="000C3752" w:rsidRDefault="000C3752" w:rsidP="000C3752">
      <w:p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This framework supports legacy preservation, multilingual safety reform, and modular education delivery across electrical safety, emergency response, and trade test domains. It is credential-ready, bilingual, and aligned with SAQA/NQF, NRF, and AIU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7️</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Bibliography</w:t>
      </w:r>
    </w:p>
    <w:p w:rsidR="000C3752" w:rsidRPr="000C3752" w:rsidRDefault="000C3752" w:rsidP="00B250CE">
      <w:pPr>
        <w:numPr>
          <w:ilvl w:val="0"/>
          <w:numId w:val="332"/>
        </w:numPr>
        <w:spacing w:beforeAutospacing="1" w:after="0" w:afterAutospacing="1" w:line="240" w:lineRule="auto"/>
        <w:rPr>
          <w:rFonts w:ascii="Times New Roman" w:eastAsia="Times New Roman" w:hAnsi="Times New Roman" w:cs="Times New Roman"/>
          <w:sz w:val="24"/>
          <w:szCs w:val="24"/>
        </w:rPr>
      </w:pPr>
    </w:p>
    <w:p w:rsidR="000C3752" w:rsidRDefault="000C3752" w:rsidP="00B250CE">
      <w:pPr>
        <w:pStyle w:val="HTMLPreformatted"/>
        <w:numPr>
          <w:ilvl w:val="0"/>
          <w:numId w:val="332"/>
        </w:numPr>
        <w:rPr>
          <w:rStyle w:val="HTMLCode"/>
        </w:rPr>
      </w:pPr>
      <w:r>
        <w:rPr>
          <w:rStyle w:val="HTMLCode"/>
        </w:rPr>
        <w:t>Sub GenerateAuditSheet()</w:t>
      </w:r>
    </w:p>
    <w:p w:rsidR="000C3752" w:rsidRDefault="000C3752" w:rsidP="00B250CE">
      <w:pPr>
        <w:pStyle w:val="HTMLPreformatted"/>
        <w:numPr>
          <w:ilvl w:val="0"/>
          <w:numId w:val="332"/>
        </w:numPr>
        <w:rPr>
          <w:rStyle w:val="HTMLCode"/>
        </w:rPr>
      </w:pPr>
      <w:r>
        <w:rPr>
          <w:rStyle w:val="HTMLCode"/>
        </w:rPr>
        <w:t xml:space="preserve">    Dim ws As Worksheet</w:t>
      </w:r>
    </w:p>
    <w:p w:rsidR="000C3752" w:rsidRDefault="000C3752" w:rsidP="00B250CE">
      <w:pPr>
        <w:pStyle w:val="HTMLPreformatted"/>
        <w:numPr>
          <w:ilvl w:val="0"/>
          <w:numId w:val="332"/>
        </w:numPr>
        <w:rPr>
          <w:rStyle w:val="HTMLCode"/>
        </w:rPr>
      </w:pPr>
      <w:r>
        <w:rPr>
          <w:rStyle w:val="HTMLCode"/>
        </w:rPr>
        <w:t xml:space="preserve">    Set ws = ThisWorkbook.Sheets("AuditLog")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ws.Cells(1, 1).Value = "Date"</w:t>
      </w:r>
    </w:p>
    <w:p w:rsidR="000C3752" w:rsidRDefault="000C3752" w:rsidP="00B250CE">
      <w:pPr>
        <w:pStyle w:val="HTMLPreformatted"/>
        <w:numPr>
          <w:ilvl w:val="0"/>
          <w:numId w:val="332"/>
        </w:numPr>
        <w:rPr>
          <w:rStyle w:val="HTMLCode"/>
        </w:rPr>
      </w:pPr>
      <w:r>
        <w:rPr>
          <w:rStyle w:val="HTMLCode"/>
        </w:rPr>
        <w:t xml:space="preserve">    ws.Cells(1, 2).Value = "Course Title"</w:t>
      </w:r>
    </w:p>
    <w:p w:rsidR="000C3752" w:rsidRDefault="000C3752" w:rsidP="00B250CE">
      <w:pPr>
        <w:pStyle w:val="HTMLPreformatted"/>
        <w:numPr>
          <w:ilvl w:val="0"/>
          <w:numId w:val="332"/>
        </w:numPr>
        <w:rPr>
          <w:rStyle w:val="HTMLCode"/>
        </w:rPr>
      </w:pPr>
      <w:r>
        <w:rPr>
          <w:rStyle w:val="HTMLCode"/>
        </w:rPr>
        <w:t xml:space="preserve">    ws.Cells(1, 3).Value = "Status"</w:t>
      </w:r>
    </w:p>
    <w:p w:rsidR="000C3752" w:rsidRDefault="000C3752" w:rsidP="00B250CE">
      <w:pPr>
        <w:pStyle w:val="HTMLPreformatted"/>
        <w:numPr>
          <w:ilvl w:val="0"/>
          <w:numId w:val="332"/>
        </w:numPr>
        <w:rPr>
          <w:rStyle w:val="HTMLCode"/>
        </w:rPr>
      </w:pPr>
      <w:r>
        <w:rPr>
          <w:rStyle w:val="HTMLCode"/>
        </w:rPr>
        <w:t xml:space="preserve">    ws.Cells(1, 4).Value = "Provider"</w:t>
      </w:r>
    </w:p>
    <w:p w:rsidR="000C3752" w:rsidRDefault="000C3752" w:rsidP="00B250CE">
      <w:pPr>
        <w:pStyle w:val="HTMLPreformatted"/>
        <w:numPr>
          <w:ilvl w:val="0"/>
          <w:numId w:val="332"/>
        </w:numPr>
        <w:rPr>
          <w:rStyle w:val="HTMLCode"/>
        </w:rPr>
      </w:pPr>
      <w:r>
        <w:rPr>
          <w:rStyle w:val="HTMLCode"/>
        </w:rPr>
        <w:t xml:space="preserve">    ws.Cells(1, 5).Value = "Training Hours"</w:t>
      </w:r>
    </w:p>
    <w:p w:rsidR="000C3752" w:rsidRDefault="000C3752" w:rsidP="00B250CE">
      <w:pPr>
        <w:pStyle w:val="HTMLPreformatted"/>
        <w:numPr>
          <w:ilvl w:val="0"/>
          <w:numId w:val="332"/>
        </w:numPr>
        <w:rPr>
          <w:rStyle w:val="HTMLCode"/>
        </w:rPr>
      </w:pPr>
      <w:r>
        <w:rPr>
          <w:rStyle w:val="HTMLCode"/>
        </w:rPr>
        <w:t xml:space="preserve">    ws.Cells(1, 6).Value = "Progress"</w:t>
      </w:r>
    </w:p>
    <w:p w:rsidR="000C3752" w:rsidRDefault="000C3752" w:rsidP="00B250CE">
      <w:pPr>
        <w:pStyle w:val="HTMLPreformatted"/>
        <w:numPr>
          <w:ilvl w:val="0"/>
          <w:numId w:val="332"/>
        </w:numPr>
        <w:rPr>
          <w:rStyle w:val="HTMLCode"/>
        </w:rPr>
      </w:pPr>
      <w:r>
        <w:rPr>
          <w:rStyle w:val="HTMLCode"/>
        </w:rPr>
        <w:t xml:space="preserve">    ws.Cells(1, 7).Value = "Language"</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ws.Cells(2, 1).Value = "2025-10-17"</w:t>
      </w:r>
    </w:p>
    <w:p w:rsidR="000C3752" w:rsidRDefault="000C3752" w:rsidP="00B250CE">
      <w:pPr>
        <w:pStyle w:val="HTMLPreformatted"/>
        <w:numPr>
          <w:ilvl w:val="0"/>
          <w:numId w:val="332"/>
        </w:numPr>
        <w:rPr>
          <w:rStyle w:val="HTMLCode"/>
        </w:rPr>
      </w:pPr>
      <w:r>
        <w:rPr>
          <w:rStyle w:val="HTMLCode"/>
        </w:rPr>
        <w:t xml:space="preserve">    ws.Cells(2, 2).Value = "Advanced Electrical Safety (Multilingual)"</w:t>
      </w:r>
    </w:p>
    <w:p w:rsidR="000C3752" w:rsidRDefault="000C3752" w:rsidP="00B250CE">
      <w:pPr>
        <w:pStyle w:val="HTMLPreformatted"/>
        <w:numPr>
          <w:ilvl w:val="0"/>
          <w:numId w:val="332"/>
        </w:numPr>
        <w:rPr>
          <w:rStyle w:val="HTMLCode"/>
        </w:rPr>
      </w:pPr>
      <w:r>
        <w:rPr>
          <w:rStyle w:val="HTMLCode"/>
        </w:rPr>
        <w:t xml:space="preserve">    ws.Cells(2, 3).Value = "In Progress"</w:t>
      </w:r>
    </w:p>
    <w:p w:rsidR="000C3752" w:rsidRDefault="000C3752" w:rsidP="00B250CE">
      <w:pPr>
        <w:pStyle w:val="HTMLPreformatted"/>
        <w:numPr>
          <w:ilvl w:val="0"/>
          <w:numId w:val="332"/>
        </w:numPr>
        <w:rPr>
          <w:rStyle w:val="HTMLCode"/>
        </w:rPr>
      </w:pPr>
      <w:r>
        <w:rPr>
          <w:rStyle w:val="HTMLCode"/>
        </w:rPr>
        <w:t xml:space="preserve">    ws.Cells(2, 4).Value = "Global Supply Chain Academy"</w:t>
      </w:r>
    </w:p>
    <w:p w:rsidR="000C3752" w:rsidRDefault="000C3752" w:rsidP="00B250CE">
      <w:pPr>
        <w:pStyle w:val="HTMLPreformatted"/>
        <w:numPr>
          <w:ilvl w:val="0"/>
          <w:numId w:val="332"/>
        </w:numPr>
        <w:rPr>
          <w:rStyle w:val="HTMLCode"/>
        </w:rPr>
      </w:pPr>
      <w:r>
        <w:rPr>
          <w:rStyle w:val="HTMLCode"/>
        </w:rPr>
        <w:t xml:space="preserve">    ws.Cells(2, 5).Value = "23h 50min"</w:t>
      </w:r>
    </w:p>
    <w:p w:rsidR="000C3752" w:rsidRDefault="000C3752" w:rsidP="00B250CE">
      <w:pPr>
        <w:pStyle w:val="HTMLPreformatted"/>
        <w:numPr>
          <w:ilvl w:val="0"/>
          <w:numId w:val="332"/>
        </w:numPr>
        <w:rPr>
          <w:rStyle w:val="HTMLCode"/>
        </w:rPr>
      </w:pPr>
      <w:r>
        <w:rPr>
          <w:rStyle w:val="HTMLCode"/>
        </w:rPr>
        <w:t xml:space="preserve">    ws.Cells(2, 6).Value = "Partial"</w:t>
      </w:r>
    </w:p>
    <w:p w:rsidR="000C3752" w:rsidRDefault="000C3752" w:rsidP="00B250CE">
      <w:pPr>
        <w:pStyle w:val="HTMLPreformatted"/>
        <w:numPr>
          <w:ilvl w:val="0"/>
          <w:numId w:val="332"/>
        </w:numPr>
        <w:rPr>
          <w:rStyle w:val="HTMLCode"/>
        </w:rPr>
      </w:pPr>
      <w:r>
        <w:rPr>
          <w:rStyle w:val="HTMLCode"/>
        </w:rPr>
        <w:t xml:space="preserve">    ws.Cells(2, 7).Value = "English, Spanish, French"</w:t>
      </w:r>
    </w:p>
    <w:p w:rsidR="000C3752" w:rsidRDefault="000C3752" w:rsidP="00B250CE">
      <w:pPr>
        <w:pStyle w:val="HTMLPreformatted"/>
        <w:numPr>
          <w:ilvl w:val="0"/>
          <w:numId w:val="332"/>
        </w:numPr>
        <w:rPr>
          <w:rStyle w:val="HTMLCode"/>
        </w:rPr>
      </w:pPr>
      <w:r>
        <w:rPr>
          <w:rStyle w:val="HTMLCode"/>
        </w:rPr>
        <w:t>End Sub</w:t>
      </w:r>
    </w:p>
    <w:p w:rsidR="000C3752" w:rsidRDefault="000C3752" w:rsidP="00B250CE">
      <w:pPr>
        <w:pStyle w:val="Heading3"/>
        <w:numPr>
          <w:ilvl w:val="0"/>
          <w:numId w:val="332"/>
        </w:numPr>
      </w:pPr>
      <w:r>
        <w:t>1️</w:t>
      </w:r>
      <w:r>
        <w:rPr>
          <w:rFonts w:ascii="Tahoma" w:hAnsi="Tahoma" w:cs="Tahoma"/>
        </w:rPr>
        <w:t>⃣</w:t>
      </w:r>
      <w:r>
        <w:t>9️</w:t>
      </w:r>
      <w:r>
        <w:rPr>
          <w:rFonts w:ascii="Tahoma" w:hAnsi="Tahoma" w:cs="Tahoma"/>
        </w:rPr>
        <w:t>⃣</w:t>
      </w:r>
      <w:r>
        <w:t xml:space="preserve"> Logigram: Electrical Safety Credential Workflow</w:t>
      </w:r>
    </w:p>
    <w:p w:rsidR="000C3752" w:rsidRDefault="000C3752" w:rsidP="00B250CE">
      <w:pPr>
        <w:pStyle w:val="ListParagraph"/>
        <w:numPr>
          <w:ilvl w:val="0"/>
          <w:numId w:val="332"/>
        </w:numPr>
      </w:pPr>
      <w:r>
        <w:t>plaintext</w:t>
      </w:r>
    </w:p>
    <w:p w:rsidR="000C3752" w:rsidRDefault="000C3752" w:rsidP="00B250CE">
      <w:pPr>
        <w:pStyle w:val="HTMLPreformatted"/>
        <w:numPr>
          <w:ilvl w:val="0"/>
          <w:numId w:val="332"/>
        </w:numPr>
        <w:rPr>
          <w:rStyle w:val="HTMLCode"/>
        </w:rPr>
      </w:pPr>
      <w:r>
        <w:rPr>
          <w:rStyle w:val="HTMLCode"/>
        </w:rPr>
        <w:t>[Start]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[Import LMS Transcript]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[Filter Electrical Safety Modules]</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[Check Completion &amp; Multilingual Activation]</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[Generate Audit Sheet]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[Publish to GitLab or Archive.org]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[End]</w:t>
      </w:r>
    </w:p>
    <w:p w:rsidR="000C3752" w:rsidRDefault="000C3752" w:rsidP="00B250CE">
      <w:pPr>
        <w:pStyle w:val="Heading3"/>
        <w:numPr>
          <w:ilvl w:val="0"/>
          <w:numId w:val="332"/>
        </w:numPr>
      </w:pPr>
      <w:r>
        <w:t>2️</w:t>
      </w:r>
      <w:r>
        <w:rPr>
          <w:rFonts w:ascii="Tahoma" w:hAnsi="Tahoma" w:cs="Tahoma"/>
        </w:rPr>
        <w:t>⃣</w:t>
      </w:r>
      <w:r>
        <w:t>0️</w:t>
      </w:r>
      <w:r>
        <w:rPr>
          <w:rFonts w:ascii="Tahoma" w:hAnsi="Tahoma" w:cs="Tahoma"/>
        </w:rPr>
        <w:t>⃣</w:t>
      </w:r>
      <w:r>
        <w:t xml:space="preserve"> Algorigram: Safety Certification Eligibility</w:t>
      </w:r>
    </w:p>
    <w:p w:rsidR="000C3752" w:rsidRDefault="000C3752" w:rsidP="00B250CE">
      <w:pPr>
        <w:pStyle w:val="ListParagraph"/>
        <w:numPr>
          <w:ilvl w:val="0"/>
          <w:numId w:val="332"/>
        </w:numPr>
      </w:pPr>
      <w:r>
        <w:t>plaintext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[Start]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[Has Completed Required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Yes ──► [Activated Multilingual Content?]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[Completed LOTO &amp; Arc Flash Training?]</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[Eligible for Safety Certification &amp; Trade Test]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[Complete Remaining Safety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[Activate Multilingual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No ──► [Complete Curriculum]</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w:t>
      </w:r>
    </w:p>
    <w:p w:rsidR="000C3752" w:rsidRPr="000C3752" w:rsidRDefault="000C3752" w:rsidP="00B250CE">
      <w:pPr>
        <w:pStyle w:val="ListParagraph"/>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structure your transcript into a legacy-linked portfolio.</w:t>
      </w:r>
    </w:p>
    <w:p w:rsidR="000C3752" w:rsidRDefault="000C3752" w:rsidP="000C3752">
      <w:pPr>
        <w:pStyle w:val="NormalWeb"/>
      </w:pPr>
      <w:r>
        <w:t xml:space="preserve">Here is a fully translated and structured </w:t>
      </w:r>
      <w:r>
        <w:rPr>
          <w:rStyle w:val="Strong"/>
        </w:rPr>
        <w:t>English-language tableaux dashboard</w:t>
      </w:r>
      <w:r>
        <w:t xml:space="preserve"> summarizing your active technical training across electrical safety, cybersecurity, HVAC systems, and sustainability. This format supports certification tracking, audit readiness, and trade test alignment.</w:t>
      </w:r>
    </w:p>
    <w:p w:rsidR="000C3752" w:rsidRDefault="000C3752" w:rsidP="000C3752">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114"/>
        <w:gridCol w:w="1805"/>
        <w:gridCol w:w="758"/>
        <w:gridCol w:w="729"/>
        <w:gridCol w:w="888"/>
        <w:gridCol w:w="843"/>
        <w:gridCol w:w="957"/>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Title</w:t>
            </w:r>
          </w:p>
        </w:tc>
        <w:tc>
          <w:tcPr>
            <w:tcW w:w="0" w:type="auto"/>
            <w:vAlign w:val="center"/>
            <w:hideMark/>
          </w:tcPr>
          <w:p w:rsidR="000C3752" w:rsidRDefault="000C3752">
            <w:pPr>
              <w:jc w:val="center"/>
              <w:rPr>
                <w:b/>
                <w:bCs/>
              </w:rPr>
            </w:pPr>
            <w:r>
              <w:rPr>
                <w:rStyle w:val="Strong"/>
              </w:rPr>
              <w:t>Training Type</w:t>
            </w:r>
          </w:p>
        </w:tc>
        <w:tc>
          <w:tcPr>
            <w:tcW w:w="0" w:type="auto"/>
            <w:vAlign w:val="center"/>
            <w:hideMark/>
          </w:tcPr>
          <w:p w:rsidR="000C3752" w:rsidRDefault="000C3752">
            <w:pPr>
              <w:jc w:val="center"/>
              <w:rPr>
                <w:b/>
                <w:bCs/>
              </w:rPr>
            </w:pPr>
            <w:r>
              <w:rPr>
                <w:rStyle w:val="Strong"/>
              </w:rPr>
              <w:t>Provider</w:t>
            </w:r>
          </w:p>
        </w:tc>
        <w:tc>
          <w:tcPr>
            <w:tcW w:w="0" w:type="auto"/>
            <w:vAlign w:val="center"/>
            <w:hideMark/>
          </w:tcPr>
          <w:p w:rsidR="000C3752" w:rsidRDefault="000C3752">
            <w:pPr>
              <w:jc w:val="center"/>
              <w:rPr>
                <w:b/>
                <w:bCs/>
              </w:rPr>
            </w:pPr>
            <w:r>
              <w:rPr>
                <w:rStyle w:val="Strong"/>
              </w:rPr>
              <w:t>Version</w:t>
            </w:r>
          </w:p>
        </w:tc>
        <w:tc>
          <w:tcPr>
            <w:tcW w:w="0" w:type="auto"/>
            <w:vAlign w:val="center"/>
            <w:hideMark/>
          </w:tcPr>
          <w:p w:rsidR="000C3752" w:rsidRDefault="000C3752">
            <w:pPr>
              <w:jc w:val="center"/>
              <w:rPr>
                <w:b/>
                <w:bCs/>
              </w:rPr>
            </w:pPr>
            <w:r>
              <w:rPr>
                <w:rStyle w:val="Strong"/>
              </w:rPr>
              <w:t>Hours</w:t>
            </w:r>
          </w:p>
        </w:tc>
        <w:tc>
          <w:tcPr>
            <w:tcW w:w="0" w:type="auto"/>
            <w:vAlign w:val="center"/>
            <w:hideMark/>
          </w:tcPr>
          <w:p w:rsidR="000C3752" w:rsidRDefault="000C3752">
            <w:pPr>
              <w:jc w:val="center"/>
              <w:rPr>
                <w:b/>
                <w:bCs/>
              </w:rPr>
            </w:pPr>
            <w:r>
              <w:rPr>
                <w:rStyle w:val="Strong"/>
              </w:rPr>
              <w:t>Status</w:t>
            </w:r>
          </w:p>
        </w:tc>
        <w:tc>
          <w:tcPr>
            <w:tcW w:w="0" w:type="auto"/>
            <w:vAlign w:val="center"/>
            <w:hideMark/>
          </w:tcPr>
          <w:p w:rsidR="000C3752" w:rsidRDefault="000C3752">
            <w:pPr>
              <w:jc w:val="center"/>
              <w:rPr>
                <w:b/>
                <w:bCs/>
              </w:rPr>
            </w:pPr>
            <w:r>
              <w:rPr>
                <w:rStyle w:val="Strong"/>
              </w:rPr>
              <w:t>Progress</w:t>
            </w:r>
          </w:p>
        </w:tc>
        <w:tc>
          <w:tcPr>
            <w:tcW w:w="0" w:type="auto"/>
            <w:vAlign w:val="center"/>
            <w:hideMark/>
          </w:tcPr>
          <w:p w:rsidR="000C3752" w:rsidRDefault="000C3752">
            <w:pPr>
              <w:jc w:val="center"/>
              <w:rPr>
                <w:b/>
                <w:bCs/>
              </w:rPr>
            </w:pPr>
            <w:r>
              <w:rPr>
                <w:rStyle w:val="Strong"/>
              </w:rPr>
              <w:t>Level</w:t>
            </w:r>
          </w:p>
        </w:tc>
      </w:tr>
      <w:tr w:rsidR="000C3752" w:rsidTr="000C3752">
        <w:trPr>
          <w:tblCellSpacing w:w="15" w:type="dxa"/>
        </w:trPr>
        <w:tc>
          <w:tcPr>
            <w:tcW w:w="0" w:type="auto"/>
            <w:vAlign w:val="center"/>
            <w:hideMark/>
          </w:tcPr>
          <w:p w:rsidR="000C3752" w:rsidRDefault="000C3752">
            <w:r>
              <w:t>Advanced Electrical Safety (Multilingual)</w:t>
            </w:r>
          </w:p>
        </w:tc>
        <w:tc>
          <w:tcPr>
            <w:tcW w:w="0" w:type="auto"/>
            <w:vAlign w:val="center"/>
            <w:hideMark/>
          </w:tcPr>
          <w:p w:rsidR="000C3752" w:rsidRDefault="000C3752">
            <w:r>
              <w:t>Curriculum</w:t>
            </w:r>
          </w:p>
        </w:tc>
        <w:tc>
          <w:tcPr>
            <w:tcW w:w="0" w:type="auto"/>
            <w:vAlign w:val="center"/>
            <w:hideMark/>
          </w:tcPr>
          <w:p w:rsidR="000C3752" w:rsidRDefault="000C3752">
            <w:r>
              <w:t>Global Supply Chain Academy</w:t>
            </w:r>
          </w:p>
        </w:tc>
        <w:tc>
          <w:tcPr>
            <w:tcW w:w="0" w:type="auto"/>
            <w:vAlign w:val="center"/>
            <w:hideMark/>
          </w:tcPr>
          <w:p w:rsidR="000C3752" w:rsidRDefault="000C3752">
            <w:r>
              <w:t>13.0</w:t>
            </w:r>
          </w:p>
        </w:tc>
        <w:tc>
          <w:tcPr>
            <w:tcW w:w="0" w:type="auto"/>
            <w:vAlign w:val="center"/>
            <w:hideMark/>
          </w:tcPr>
          <w:p w:rsidR="000C3752" w:rsidRDefault="000C3752">
            <w:r>
              <w:t>23h 50min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How to Perform a Security Code Review</w:t>
            </w:r>
          </w:p>
        </w:tc>
        <w:tc>
          <w:tcPr>
            <w:tcW w:w="0" w:type="auto"/>
            <w:vAlign w:val="center"/>
            <w:hideMark/>
          </w:tcPr>
          <w:p w:rsidR="000C3752" w:rsidRDefault="000C3752">
            <w:r>
              <w:t>Online Class</w:t>
            </w:r>
          </w:p>
        </w:tc>
        <w:tc>
          <w:tcPr>
            <w:tcW w:w="0" w:type="auto"/>
            <w:vAlign w:val="center"/>
            <w:hideMark/>
          </w:tcPr>
          <w:p w:rsidR="000C3752" w:rsidRDefault="000C3752">
            <w:r>
              <w:t>R&amp;D Academy</w:t>
            </w:r>
          </w:p>
        </w:tc>
        <w:tc>
          <w:tcPr>
            <w:tcW w:w="0" w:type="auto"/>
            <w:vAlign w:val="center"/>
            <w:hideMark/>
          </w:tcPr>
          <w:p w:rsidR="000C3752" w:rsidRDefault="000C3752">
            <w:r>
              <w:t>4.0</w:t>
            </w:r>
          </w:p>
        </w:tc>
        <w:tc>
          <w:tcPr>
            <w:tcW w:w="0" w:type="auto"/>
            <w:vAlign w:val="center"/>
            <w:hideMark/>
          </w:tcPr>
          <w:p w:rsidR="000C3752" w:rsidRDefault="000C3752">
            <w:r>
              <w:t>0h 30min</w:t>
            </w:r>
          </w:p>
        </w:tc>
        <w:tc>
          <w:tcPr>
            <w:tcW w:w="0" w:type="auto"/>
            <w:vAlign w:val="center"/>
            <w:hideMark/>
          </w:tcPr>
          <w:p w:rsidR="000C3752" w:rsidRDefault="000C3752">
            <w:r>
              <w:t>In Progress</w:t>
            </w:r>
          </w:p>
        </w:tc>
        <w:tc>
          <w:tcPr>
            <w:tcW w:w="0" w:type="auto"/>
            <w:vAlign w:val="center"/>
            <w:hideMark/>
          </w:tcPr>
          <w:p w:rsidR="000C3752" w:rsidRDefault="000C3752">
            <w:r>
              <w:t>30%</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EcoStruxure Building: HVAC Basics (Prescription Part 1)</w:t>
            </w:r>
          </w:p>
        </w:tc>
        <w:tc>
          <w:tcPr>
            <w:tcW w:w="0" w:type="auto"/>
            <w:vAlign w:val="center"/>
            <w:hideMark/>
          </w:tcPr>
          <w:p w:rsidR="000C3752" w:rsidRDefault="000C3752">
            <w:r>
              <w:t>Curriculum</w:t>
            </w:r>
          </w:p>
        </w:tc>
        <w:tc>
          <w:tcPr>
            <w:tcW w:w="0" w:type="auto"/>
            <w:vAlign w:val="center"/>
            <w:hideMark/>
          </w:tcPr>
          <w:p w:rsidR="000C3752" w:rsidRDefault="000C3752">
            <w:r>
              <w:t>Digital Building Academy</w:t>
            </w:r>
          </w:p>
        </w:tc>
        <w:tc>
          <w:tcPr>
            <w:tcW w:w="0" w:type="auto"/>
            <w:vAlign w:val="center"/>
            <w:hideMark/>
          </w:tcPr>
          <w:p w:rsidR="000C3752" w:rsidRDefault="000C3752">
            <w:r>
              <w:t>7.0</w:t>
            </w:r>
          </w:p>
        </w:tc>
        <w:tc>
          <w:tcPr>
            <w:tcW w:w="0" w:type="auto"/>
            <w:vAlign w:val="center"/>
            <w:hideMark/>
          </w:tcPr>
          <w:p w:rsidR="000C3752" w:rsidRDefault="000C3752">
            <w:r>
              <w:t>2h 15min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Basic</w:t>
            </w:r>
          </w:p>
        </w:tc>
      </w:tr>
      <w:tr w:rsidR="000C3752" w:rsidTr="000C3752">
        <w:trPr>
          <w:tblCellSpacing w:w="15" w:type="dxa"/>
        </w:trPr>
        <w:tc>
          <w:tcPr>
            <w:tcW w:w="0" w:type="auto"/>
            <w:vAlign w:val="center"/>
            <w:hideMark/>
          </w:tcPr>
          <w:p w:rsidR="000C3752" w:rsidRDefault="000C3752">
            <w:r>
              <w:t>Sustainability School for Partners – Chapter 3</w:t>
            </w:r>
          </w:p>
        </w:tc>
        <w:tc>
          <w:tcPr>
            <w:tcW w:w="0" w:type="auto"/>
            <w:vAlign w:val="center"/>
            <w:hideMark/>
          </w:tcPr>
          <w:p w:rsidR="000C3752" w:rsidRDefault="000C3752">
            <w:r>
              <w:t>Online Class</w:t>
            </w:r>
          </w:p>
        </w:tc>
        <w:tc>
          <w:tcPr>
            <w:tcW w:w="0" w:type="auto"/>
            <w:vAlign w:val="center"/>
            <w:hideMark/>
          </w:tcPr>
          <w:p w:rsidR="000C3752" w:rsidRDefault="000C3752">
            <w:r>
              <w:t>Power Distribution &amp; Channels Academy</w:t>
            </w:r>
          </w:p>
        </w:tc>
        <w:tc>
          <w:tcPr>
            <w:tcW w:w="0" w:type="auto"/>
            <w:vAlign w:val="center"/>
            <w:hideMark/>
          </w:tcPr>
          <w:p w:rsidR="000C3752" w:rsidRDefault="000C3752">
            <w:r>
              <w:t>1.0</w:t>
            </w:r>
          </w:p>
        </w:tc>
        <w:tc>
          <w:tcPr>
            <w:tcW w:w="0" w:type="auto"/>
            <w:vAlign w:val="center"/>
            <w:hideMark/>
          </w:tcPr>
          <w:p w:rsidR="000C3752" w:rsidRDefault="000C3752">
            <w:r>
              <w:t>1h 00min</w:t>
            </w:r>
          </w:p>
        </w:tc>
        <w:tc>
          <w:tcPr>
            <w:tcW w:w="0" w:type="auto"/>
            <w:vAlign w:val="center"/>
            <w:hideMark/>
          </w:tcPr>
          <w:p w:rsidR="000C3752" w:rsidRDefault="000C3752">
            <w:r>
              <w:t>In Progress</w:t>
            </w:r>
          </w:p>
        </w:tc>
        <w:tc>
          <w:tcPr>
            <w:tcW w:w="0" w:type="auto"/>
            <w:vAlign w:val="center"/>
            <w:hideMark/>
          </w:tcPr>
          <w:p w:rsidR="000C3752" w:rsidRDefault="000C3752">
            <w:r>
              <w:t>0%</w:t>
            </w:r>
          </w:p>
        </w:tc>
        <w:tc>
          <w:tcPr>
            <w:tcW w:w="0" w:type="auto"/>
            <w:vAlign w:val="center"/>
            <w:hideMark/>
          </w:tcPr>
          <w:p w:rsidR="000C3752" w:rsidRDefault="000C3752">
            <w:r>
              <w:t>Basic</w:t>
            </w:r>
          </w:p>
        </w:tc>
      </w:tr>
    </w:tbl>
    <w:p w:rsidR="000C3752" w:rsidRDefault="000C3752" w:rsidP="000C3752">
      <w:pPr>
        <w:pStyle w:val="Heading3"/>
      </w:pPr>
      <w:r>
        <w:rPr>
          <w:rFonts w:ascii="Segoe UI Symbol" w:hAnsi="Segoe UI Symbol" w:cs="Segoe UI Symbol"/>
        </w:rPr>
        <w:t>📌</w:t>
      </w:r>
      <w:r>
        <w:t xml:space="preserve"> Module Highlights</w:t>
      </w:r>
    </w:p>
    <w:p w:rsidR="000C3752" w:rsidRDefault="000C3752" w:rsidP="000C3752">
      <w:pPr>
        <w:pStyle w:val="Heading4"/>
      </w:pPr>
      <w:r>
        <w:rPr>
          <w:rFonts w:ascii="Segoe UI Symbol" w:hAnsi="Segoe UI Symbol" w:cs="Segoe UI Symbol"/>
        </w:rPr>
        <w:t>⚡</w:t>
      </w:r>
      <w:r>
        <w:t xml:space="preserve"> Advanced Electrical Safety</w:t>
      </w:r>
    </w:p>
    <w:p w:rsidR="000C3752" w:rsidRDefault="000C3752" w:rsidP="00B250CE">
      <w:pPr>
        <w:pStyle w:val="NormalWeb"/>
        <w:numPr>
          <w:ilvl w:val="0"/>
          <w:numId w:val="333"/>
        </w:numPr>
      </w:pPr>
      <w:r>
        <w:t>Covers risk factors, prevention, LOTO procedures, shock response, and arc flash planning</w:t>
      </w:r>
    </w:p>
    <w:p w:rsidR="000C3752" w:rsidRDefault="000C3752" w:rsidP="00B250CE">
      <w:pPr>
        <w:pStyle w:val="NormalWeb"/>
        <w:numPr>
          <w:ilvl w:val="0"/>
          <w:numId w:val="333"/>
        </w:numPr>
      </w:pPr>
      <w:r>
        <w:t>Multilingual delivery: English, Spanish, French</w:t>
      </w:r>
    </w:p>
    <w:p w:rsidR="000C3752" w:rsidRDefault="000C3752" w:rsidP="00B250CE">
      <w:pPr>
        <w:pStyle w:val="NormalWeb"/>
        <w:numPr>
          <w:ilvl w:val="0"/>
          <w:numId w:val="333"/>
        </w:numPr>
      </w:pPr>
      <w:r>
        <w:t>Modules include:</w:t>
      </w:r>
    </w:p>
    <w:p w:rsidR="000C3752" w:rsidRDefault="000C3752" w:rsidP="00B250CE">
      <w:pPr>
        <w:pStyle w:val="NormalWeb"/>
        <w:numPr>
          <w:ilvl w:val="1"/>
          <w:numId w:val="333"/>
        </w:numPr>
      </w:pPr>
      <w:r>
        <w:t>M00: Safety Overview</w:t>
      </w:r>
    </w:p>
    <w:p w:rsidR="000C3752" w:rsidRDefault="000C3752" w:rsidP="00B250CE">
      <w:pPr>
        <w:pStyle w:val="NormalWeb"/>
        <w:numPr>
          <w:ilvl w:val="1"/>
          <w:numId w:val="333"/>
        </w:numPr>
      </w:pPr>
      <w:r>
        <w:t>M01: Introduction to Electrical Safety</w:t>
      </w:r>
    </w:p>
    <w:p w:rsidR="000C3752" w:rsidRDefault="000C3752" w:rsidP="00B250CE">
      <w:pPr>
        <w:pStyle w:val="NormalWeb"/>
        <w:numPr>
          <w:ilvl w:val="1"/>
          <w:numId w:val="333"/>
        </w:numPr>
      </w:pPr>
      <w:r>
        <w:t>M02: Hazard Assessment</w:t>
      </w:r>
    </w:p>
    <w:p w:rsidR="000C3752" w:rsidRDefault="000C3752" w:rsidP="00B250CE">
      <w:pPr>
        <w:pStyle w:val="NormalWeb"/>
        <w:numPr>
          <w:ilvl w:val="1"/>
          <w:numId w:val="333"/>
        </w:numPr>
      </w:pPr>
      <w:r>
        <w:t>M03: LOTO Procedures</w:t>
      </w:r>
    </w:p>
    <w:p w:rsidR="000C3752" w:rsidRDefault="000C3752" w:rsidP="00B250CE">
      <w:pPr>
        <w:pStyle w:val="NormalWeb"/>
        <w:numPr>
          <w:ilvl w:val="1"/>
          <w:numId w:val="333"/>
        </w:numPr>
      </w:pPr>
      <w:r>
        <w:t>M04: Electric Shock</w:t>
      </w:r>
    </w:p>
    <w:p w:rsidR="000C3752" w:rsidRDefault="000C3752" w:rsidP="00B250CE">
      <w:pPr>
        <w:pStyle w:val="NormalWeb"/>
        <w:numPr>
          <w:ilvl w:val="1"/>
          <w:numId w:val="333"/>
        </w:numPr>
      </w:pPr>
      <w:r>
        <w:t>M05: Arc Flash Events</w:t>
      </w:r>
    </w:p>
    <w:p w:rsidR="000C3752" w:rsidRDefault="000C3752" w:rsidP="000C3752">
      <w:pPr>
        <w:pStyle w:val="Heading4"/>
      </w:pPr>
      <w:r>
        <w:rPr>
          <w:rFonts w:ascii="Segoe UI Symbol" w:hAnsi="Segoe UI Symbol" w:cs="Segoe UI Symbol"/>
        </w:rPr>
        <w:t>🔐</w:t>
      </w:r>
      <w:r>
        <w:t xml:space="preserve"> Security Code Review</w:t>
      </w:r>
    </w:p>
    <w:p w:rsidR="000C3752" w:rsidRDefault="000C3752" w:rsidP="00B250CE">
      <w:pPr>
        <w:pStyle w:val="NormalWeb"/>
        <w:numPr>
          <w:ilvl w:val="0"/>
          <w:numId w:val="334"/>
        </w:numPr>
      </w:pPr>
      <w:r>
        <w:t>Focuses on manual review techniques for secure coding</w:t>
      </w:r>
    </w:p>
    <w:p w:rsidR="000C3752" w:rsidRDefault="000C3752" w:rsidP="00B250CE">
      <w:pPr>
        <w:pStyle w:val="NormalWeb"/>
        <w:numPr>
          <w:ilvl w:val="0"/>
          <w:numId w:val="334"/>
        </w:numPr>
      </w:pPr>
      <w:r>
        <w:t>Teaches prioritization, organization, and best practices</w:t>
      </w:r>
    </w:p>
    <w:p w:rsidR="000C3752" w:rsidRDefault="000C3752" w:rsidP="00B250CE">
      <w:pPr>
        <w:pStyle w:val="NormalWeb"/>
        <w:numPr>
          <w:ilvl w:val="0"/>
          <w:numId w:val="334"/>
        </w:numPr>
      </w:pPr>
      <w:r>
        <w:t>Last accessed: 26 Aug 2025</w:t>
      </w:r>
    </w:p>
    <w:p w:rsidR="000C3752" w:rsidRDefault="000C3752" w:rsidP="00B250CE">
      <w:pPr>
        <w:pStyle w:val="NormalWeb"/>
        <w:numPr>
          <w:ilvl w:val="0"/>
          <w:numId w:val="334"/>
        </w:numPr>
      </w:pPr>
      <w:r>
        <w:t>Views: 6 | View Time: 10 minutes</w:t>
      </w:r>
    </w:p>
    <w:p w:rsidR="000C3752" w:rsidRDefault="000C3752" w:rsidP="000C3752">
      <w:pPr>
        <w:pStyle w:val="Heading4"/>
      </w:pPr>
      <w:r>
        <w:rPr>
          <w:rFonts w:ascii="Segoe UI Symbol" w:hAnsi="Segoe UI Symbol" w:cs="Segoe UI Symbol"/>
        </w:rPr>
        <w:t>🌬</w:t>
      </w:r>
      <w:r>
        <w:t>️ HVAC Basics (EcoStruxure Prescription)</w:t>
      </w:r>
    </w:p>
    <w:p w:rsidR="000C3752" w:rsidRDefault="000C3752" w:rsidP="00B250CE">
      <w:pPr>
        <w:pStyle w:val="NormalWeb"/>
        <w:numPr>
          <w:ilvl w:val="0"/>
          <w:numId w:val="335"/>
        </w:numPr>
      </w:pPr>
      <w:r>
        <w:t>Covers mechanical and control foundations for building systems</w:t>
      </w:r>
    </w:p>
    <w:p w:rsidR="000C3752" w:rsidRDefault="000C3752" w:rsidP="00B250CE">
      <w:pPr>
        <w:pStyle w:val="NormalWeb"/>
        <w:numPr>
          <w:ilvl w:val="0"/>
          <w:numId w:val="335"/>
        </w:numPr>
      </w:pPr>
      <w:r>
        <w:t>Modules include:</w:t>
      </w:r>
    </w:p>
    <w:p w:rsidR="000C3752" w:rsidRDefault="000C3752" w:rsidP="00B250CE">
      <w:pPr>
        <w:pStyle w:val="NormalWeb"/>
        <w:numPr>
          <w:ilvl w:val="1"/>
          <w:numId w:val="335"/>
        </w:numPr>
      </w:pPr>
      <w:r>
        <w:t>HVAC Systems I: Introduction</w:t>
      </w:r>
    </w:p>
    <w:p w:rsidR="000C3752" w:rsidRDefault="000C3752" w:rsidP="00B250CE">
      <w:pPr>
        <w:pStyle w:val="NormalWeb"/>
        <w:numPr>
          <w:ilvl w:val="1"/>
          <w:numId w:val="335"/>
        </w:numPr>
      </w:pPr>
      <w:r>
        <w:t>HVAC Systems II: All-Air Systems</w:t>
      </w:r>
    </w:p>
    <w:p w:rsidR="000C3752" w:rsidRDefault="000C3752" w:rsidP="00B250CE">
      <w:pPr>
        <w:pStyle w:val="NormalWeb"/>
        <w:numPr>
          <w:ilvl w:val="1"/>
          <w:numId w:val="335"/>
        </w:numPr>
      </w:pPr>
      <w:r>
        <w:t>HVAC Systems II Test: Failed (Retake required)</w:t>
      </w:r>
    </w:p>
    <w:p w:rsidR="000C3752" w:rsidRDefault="000C3752" w:rsidP="000C3752">
      <w:pPr>
        <w:pStyle w:val="Heading4"/>
      </w:pPr>
      <w:r>
        <w:rPr>
          <w:rFonts w:ascii="Segoe UI Symbol" w:hAnsi="Segoe UI Symbol" w:cs="Segoe UI Symbol"/>
        </w:rPr>
        <w:t>🌱</w:t>
      </w:r>
      <w:r>
        <w:t xml:space="preserve"> Sustainability School – Chapter 3</w:t>
      </w:r>
    </w:p>
    <w:p w:rsidR="000C3752" w:rsidRDefault="000C3752" w:rsidP="00B250CE">
      <w:pPr>
        <w:pStyle w:val="NormalWeb"/>
        <w:numPr>
          <w:ilvl w:val="0"/>
          <w:numId w:val="336"/>
        </w:numPr>
      </w:pPr>
      <w:r>
        <w:t>Focus on decarbonization, energy efficiency, and profitability</w:t>
      </w:r>
    </w:p>
    <w:p w:rsidR="000C3752" w:rsidRDefault="000C3752" w:rsidP="00B250CE">
      <w:pPr>
        <w:pStyle w:val="NormalWeb"/>
        <w:numPr>
          <w:ilvl w:val="0"/>
          <w:numId w:val="336"/>
        </w:numPr>
      </w:pPr>
      <w:r>
        <w:t>Covers tools for buildings, IT, industry, and residential sectors</w:t>
      </w:r>
    </w:p>
    <w:p w:rsidR="000C3752" w:rsidRDefault="000C3752" w:rsidP="00B250CE">
      <w:pPr>
        <w:pStyle w:val="NormalWeb"/>
        <w:numPr>
          <w:ilvl w:val="0"/>
          <w:numId w:val="336"/>
        </w:numPr>
      </w:pPr>
      <w:r>
        <w:t>Last accessed: 7 Sep 2025</w:t>
      </w:r>
    </w:p>
    <w:p w:rsidR="000C3752" w:rsidRDefault="000C3752" w:rsidP="00B250CE">
      <w:pPr>
        <w:pStyle w:val="NormalWeb"/>
        <w:numPr>
          <w:ilvl w:val="0"/>
          <w:numId w:val="336"/>
        </w:numPr>
      </w:pPr>
      <w:r>
        <w:t>Views: 15 | View Time: 1 minute</w:t>
      </w:r>
    </w:p>
    <w:p w:rsidR="000C3752" w:rsidRDefault="000C3752" w:rsidP="000C3752">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175"/>
        <w:gridCol w:w="1599"/>
        <w:gridCol w:w="1748"/>
        <w:gridCol w:w="1064"/>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Code</w:t>
            </w:r>
          </w:p>
        </w:tc>
        <w:tc>
          <w:tcPr>
            <w:tcW w:w="0" w:type="auto"/>
            <w:vAlign w:val="center"/>
            <w:hideMark/>
          </w:tcPr>
          <w:p w:rsidR="000C3752" w:rsidRDefault="000C3752">
            <w:pPr>
              <w:jc w:val="center"/>
              <w:rPr>
                <w:b/>
                <w:bCs/>
              </w:rPr>
            </w:pPr>
            <w:r>
              <w:rPr>
                <w:rStyle w:val="Strong"/>
              </w:rPr>
              <w:t>Start Date</w:t>
            </w:r>
          </w:p>
        </w:tc>
        <w:tc>
          <w:tcPr>
            <w:tcW w:w="0" w:type="auto"/>
            <w:vAlign w:val="center"/>
            <w:hideMark/>
          </w:tcPr>
          <w:p w:rsidR="000C3752" w:rsidRDefault="000C3752">
            <w:pPr>
              <w:jc w:val="center"/>
              <w:rPr>
                <w:b/>
                <w:bCs/>
              </w:rPr>
            </w:pPr>
            <w:r>
              <w:rPr>
                <w:rStyle w:val="Strong"/>
              </w:rPr>
              <w:t>Delivery Method</w:t>
            </w:r>
          </w:p>
        </w:tc>
        <w:tc>
          <w:tcPr>
            <w:tcW w:w="0" w:type="auto"/>
            <w:vAlign w:val="center"/>
            <w:hideMark/>
          </w:tcPr>
          <w:p w:rsidR="000C3752" w:rsidRDefault="000C3752">
            <w:pPr>
              <w:jc w:val="center"/>
              <w:rPr>
                <w:b/>
                <w:bCs/>
              </w:rPr>
            </w:pPr>
            <w:r>
              <w:rPr>
                <w:rStyle w:val="Strong"/>
              </w:rPr>
              <w:t>Requested By</w:t>
            </w:r>
          </w:p>
        </w:tc>
        <w:tc>
          <w:tcPr>
            <w:tcW w:w="0" w:type="auto"/>
            <w:vAlign w:val="center"/>
            <w:hideMark/>
          </w:tcPr>
          <w:p w:rsidR="000C3752" w:rsidRDefault="000C3752">
            <w:pPr>
              <w:jc w:val="center"/>
              <w:rPr>
                <w:b/>
                <w:bCs/>
              </w:rPr>
            </w:pPr>
            <w:r>
              <w:rPr>
                <w:rStyle w:val="Strong"/>
              </w:rPr>
              <w:t>Status</w:t>
            </w:r>
          </w:p>
        </w:tc>
      </w:tr>
      <w:tr w:rsidR="000C3752" w:rsidTr="000C3752">
        <w:trPr>
          <w:tblCellSpacing w:w="15" w:type="dxa"/>
        </w:trPr>
        <w:tc>
          <w:tcPr>
            <w:tcW w:w="0" w:type="auto"/>
            <w:vAlign w:val="center"/>
            <w:hideMark/>
          </w:tcPr>
          <w:p w:rsidR="000C3752" w:rsidRDefault="000C3752">
            <w:r>
              <w:t>GSCH&amp;SCS0001009</w:t>
            </w:r>
          </w:p>
        </w:tc>
        <w:tc>
          <w:tcPr>
            <w:tcW w:w="0" w:type="auto"/>
            <w:vAlign w:val="center"/>
            <w:hideMark/>
          </w:tcPr>
          <w:p w:rsidR="000C3752" w:rsidRDefault="000C3752">
            <w:r>
              <w:t>14 Sep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GBLTECE006</w:t>
            </w:r>
          </w:p>
        </w:tc>
        <w:tc>
          <w:tcPr>
            <w:tcW w:w="0" w:type="auto"/>
            <w:vAlign w:val="center"/>
            <w:hideMark/>
          </w:tcPr>
          <w:p w:rsidR="000C3752" w:rsidRDefault="000C3752">
            <w:r>
              <w:t>24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BLDBMSC0001029</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PDCSUSES1001000</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bl>
    <w:p w:rsidR="000C3752" w:rsidRDefault="000C3752" w:rsidP="000C3752">
      <w:pPr>
        <w:pStyle w:val="Heading3"/>
      </w:pPr>
      <w:r>
        <w:t>🧮 Visual Basic Audit Sheet Generator (Sample)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Sub GenerateAuditSheet()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Dim ws As Worksheet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Set ws = ThisWorkbook.Sheets("AuditLog")</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1).Value = "Date"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2).Value = "Course Title"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3).Value = "Status"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4).Value = "Provider"</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5).Value = "Training Hours"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6).Value =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7).Value = "Level"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1).Value = "2025-10-17"</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2).Value = "Advanced Electrical Safety (Multilingual)"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3).Value = "In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4).Value = "Global Supply Chain Academy"</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5).Value = "23h 50min"</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6).Value = "Partial"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7).Value = "Advanced"</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 Sub</w:t>
      </w:r>
    </w:p>
    <w:p w:rsidR="00F5254D" w:rsidRDefault="00F5254D" w:rsidP="00F5254D">
      <w:pPr>
        <w:pStyle w:val="NormalWeb"/>
      </w:pPr>
      <w:r>
        <w:rPr>
          <w:rStyle w:val="Strong"/>
        </w:rPr>
        <w:t>This is a modular research framework for the course “Foundations of Modern Data Center Physical Infrastructure Management” offered by Schneider Electric University. It includes all requested components: overview, scope, keywords, research statement, methodology, analysis, audit logic, and Visual Basic code.</w:t>
      </w:r>
    </w:p>
    <w:p w:rsidR="00F5254D" w:rsidRDefault="00F5254D" w:rsidP="00F5254D">
      <w:pPr>
        <w:pStyle w:val="Heading2"/>
      </w:pPr>
      <w:r>
        <w:rPr>
          <w:rFonts w:ascii="Segoe UI Symbol" w:hAnsi="Segoe UI Symbol" w:cs="Segoe UI Symbol"/>
        </w:rPr>
        <w:t>📘</w:t>
      </w:r>
      <w:r>
        <w:t xml:space="preserve"> Modular Research Framework – Foundations of Modern Data Center Physical Infrastructure Management</w:t>
      </w:r>
    </w:p>
    <w:p w:rsidR="00F5254D" w:rsidRDefault="00F5254D" w:rsidP="00F5254D">
      <w:pPr>
        <w:pStyle w:val="Heading3"/>
      </w:pPr>
      <w:r>
        <w:t>1️</w:t>
      </w:r>
      <w:r>
        <w:rPr>
          <w:rFonts w:ascii="Tahoma" w:hAnsi="Tahoma" w:cs="Tahoma"/>
        </w:rPr>
        <w:t>⃣</w:t>
      </w:r>
      <w:r>
        <w:t xml:space="preserve"> Overview</w:t>
      </w:r>
    </w:p>
    <w:p w:rsidR="00F5254D" w:rsidRDefault="00F5254D" w:rsidP="00F5254D">
      <w:pPr>
        <w:pStyle w:val="NormalWeb"/>
      </w:pPr>
      <w:r>
        <w:t xml:space="preserve">This course introduces the principles of Data Center Infrastructure Management (DCIM), emphasizing its role in ensuring </w:t>
      </w:r>
      <w:r>
        <w:rPr>
          <w:rStyle w:val="Emphasis"/>
        </w:rPr>
        <w:t>reliability, efficiency, sustainability,</w:t>
      </w:r>
      <w:r>
        <w:t xml:space="preserve"> and </w:t>
      </w:r>
      <w:r>
        <w:rPr>
          <w:rStyle w:val="Emphasis"/>
        </w:rPr>
        <w:t>security</w:t>
      </w:r>
      <w:r>
        <w:t xml:space="preserve"> in modern data centers. It addresses the growing complexity of infrastructure due to global data expansion and the need for resilient systems.</w:t>
      </w:r>
    </w:p>
    <w:p w:rsidR="00F5254D" w:rsidRDefault="00F5254D" w:rsidP="00F5254D">
      <w:pPr>
        <w:pStyle w:val="Heading3"/>
      </w:pPr>
      <w:r>
        <w:t>2️</w:t>
      </w:r>
      <w:r>
        <w:rPr>
          <w:rFonts w:ascii="Tahoma" w:hAnsi="Tahoma" w:cs="Tahoma"/>
        </w:rPr>
        <w:t>⃣</w:t>
      </w:r>
      <w:r>
        <w:t xml:space="preserve"> Scope</w:t>
      </w:r>
    </w:p>
    <w:p w:rsidR="00F5254D" w:rsidRDefault="00F5254D" w:rsidP="00B250CE">
      <w:pPr>
        <w:pStyle w:val="NormalWeb"/>
        <w:numPr>
          <w:ilvl w:val="0"/>
          <w:numId w:val="337"/>
        </w:numPr>
      </w:pPr>
      <w:r>
        <w:rPr>
          <w:rStyle w:val="Strong"/>
        </w:rPr>
        <w:t>Domains</w:t>
      </w:r>
      <w:r>
        <w:t>: DCIM, energy efficiency, infrastructure reliability, sustainability, cybersecurity</w:t>
      </w:r>
    </w:p>
    <w:p w:rsidR="00F5254D" w:rsidRDefault="00F5254D" w:rsidP="00B250CE">
      <w:pPr>
        <w:pStyle w:val="NormalWeb"/>
        <w:numPr>
          <w:ilvl w:val="0"/>
          <w:numId w:val="337"/>
        </w:numPr>
      </w:pPr>
      <w:r>
        <w:rPr>
          <w:rStyle w:val="Strong"/>
        </w:rPr>
        <w:t>Stakeholders</w:t>
      </w:r>
      <w:r>
        <w:t>: Schneider Electric, IT managers, infrastructure engineers, government regulators</w:t>
      </w:r>
    </w:p>
    <w:p w:rsidR="00F5254D" w:rsidRDefault="00F5254D" w:rsidP="00B250CE">
      <w:pPr>
        <w:pStyle w:val="NormalWeb"/>
        <w:numPr>
          <w:ilvl w:val="0"/>
          <w:numId w:val="337"/>
        </w:numPr>
      </w:pPr>
      <w:r>
        <w:rPr>
          <w:rStyle w:val="Strong"/>
        </w:rPr>
        <w:t>Applications</w:t>
      </w:r>
      <w:r>
        <w:t>: Data center design, monitoring, risk mitigation, trade test preparation</w:t>
      </w:r>
    </w:p>
    <w:p w:rsidR="00F5254D" w:rsidRDefault="00F5254D" w:rsidP="00F5254D">
      <w:pPr>
        <w:pStyle w:val="Heading3"/>
      </w:pPr>
      <w:r>
        <w:t>3️</w:t>
      </w:r>
      <w:r>
        <w:rPr>
          <w:rFonts w:ascii="Tahoma" w:hAnsi="Tahoma" w:cs="Tahoma"/>
        </w:rPr>
        <w:t>⃣</w:t>
      </w:r>
      <w:r>
        <w:t xml:space="preserve"> Keywords</w:t>
      </w:r>
    </w:p>
    <w:p w:rsidR="00F5254D" w:rsidRDefault="00F5254D" w:rsidP="00F5254D">
      <w:pPr>
        <w:pStyle w:val="NormalWeb"/>
      </w:pPr>
      <w:r>
        <w:t>DCIM, data center, infrastructure management, uptime, energy efficiency, sustainability, Schneider Electric, physical infrastructure, risk mitigation, trade test</w:t>
      </w:r>
    </w:p>
    <w:p w:rsidR="00F5254D" w:rsidRDefault="00F5254D" w:rsidP="00F5254D">
      <w:pPr>
        <w:pStyle w:val="Heading3"/>
      </w:pPr>
      <w:r>
        <w:t>4️</w:t>
      </w:r>
      <w:r>
        <w:rPr>
          <w:rFonts w:ascii="Tahoma" w:hAnsi="Tahoma" w:cs="Tahoma"/>
        </w:rPr>
        <w:t>⃣</w:t>
      </w:r>
      <w:r>
        <w:t xml:space="preserve"> Research Statement</w:t>
      </w:r>
    </w:p>
    <w:p w:rsidR="00F5254D" w:rsidRDefault="00F5254D" w:rsidP="00F5254D">
      <w:pPr>
        <w:pStyle w:val="NormalWeb"/>
      </w:pPr>
      <w:r>
        <w:t>To design a credential-linked framework that integrates DCIM training into public service, trade test readiness, and infrastructure resilience strategies for modern data centers.</w:t>
      </w:r>
    </w:p>
    <w:p w:rsidR="00F5254D" w:rsidRDefault="00F5254D" w:rsidP="00F5254D">
      <w:pPr>
        <w:pStyle w:val="Heading3"/>
      </w:pPr>
      <w:r>
        <w:t>5️</w:t>
      </w:r>
      <w:r>
        <w:rPr>
          <w:rFonts w:ascii="Tahoma" w:hAnsi="Tahoma" w:cs="Tahoma"/>
        </w:rPr>
        <w:t>⃣</w:t>
      </w:r>
      <w:r>
        <w:t xml:space="preserve"> Methodology</w:t>
      </w:r>
    </w:p>
    <w:p w:rsidR="00F5254D" w:rsidRDefault="00F5254D" w:rsidP="00B250CE">
      <w:pPr>
        <w:pStyle w:val="NormalWeb"/>
        <w:numPr>
          <w:ilvl w:val="0"/>
          <w:numId w:val="338"/>
        </w:numPr>
      </w:pPr>
      <w:r>
        <w:rPr>
          <w:rStyle w:val="Strong"/>
        </w:rPr>
        <w:t>Data Sources</w:t>
      </w:r>
      <w:r>
        <w:t>: LMS transcripts, infrastructure audit logs, DCIM software outputs</w:t>
      </w:r>
    </w:p>
    <w:p w:rsidR="00F5254D" w:rsidRDefault="00F5254D" w:rsidP="00B250CE">
      <w:pPr>
        <w:pStyle w:val="NormalWeb"/>
        <w:numPr>
          <w:ilvl w:val="0"/>
          <w:numId w:val="338"/>
        </w:numPr>
      </w:pPr>
      <w:r>
        <w:rPr>
          <w:rStyle w:val="Strong"/>
        </w:rPr>
        <w:t>Tools</w:t>
      </w:r>
      <w:r>
        <w:t>: Visual Basic for audit automation, logigrams for workflow mapping, algorigrams for decision logic</w:t>
      </w:r>
    </w:p>
    <w:p w:rsidR="00F5254D" w:rsidRDefault="00F5254D" w:rsidP="00B250CE">
      <w:pPr>
        <w:pStyle w:val="NormalWeb"/>
        <w:numPr>
          <w:ilvl w:val="0"/>
          <w:numId w:val="338"/>
        </w:numPr>
      </w:pPr>
      <w:r>
        <w:rPr>
          <w:rStyle w:val="Strong"/>
        </w:rPr>
        <w:t>Validation</w:t>
      </w:r>
      <w:r>
        <w:t>: SAQA/NQF alignment, NRF/AIU research mapping, certification simulation</w:t>
      </w:r>
    </w:p>
    <w:p w:rsidR="00F5254D" w:rsidRDefault="00F5254D" w:rsidP="00F5254D">
      <w:pPr>
        <w:pStyle w:val="Heading3"/>
      </w:pPr>
      <w:r>
        <w:t>6️</w:t>
      </w:r>
      <w:r>
        <w:rPr>
          <w:rFonts w:ascii="Tahoma" w:hAnsi="Tahoma" w:cs="Tahoma"/>
        </w:rPr>
        <w:t>⃣</w:t>
      </w:r>
      <w:r>
        <w:t xml:space="preserve"> Data Analysis</w:t>
      </w:r>
    </w:p>
    <w:p w:rsidR="00F5254D" w:rsidRDefault="00F5254D" w:rsidP="00B250CE">
      <w:pPr>
        <w:pStyle w:val="NormalWeb"/>
        <w:numPr>
          <w:ilvl w:val="0"/>
          <w:numId w:val="339"/>
        </w:numPr>
      </w:pPr>
      <w:r>
        <w:rPr>
          <w:rStyle w:val="Strong"/>
        </w:rPr>
        <w:t>Techniques</w:t>
      </w:r>
      <w:r>
        <w:t>: Performance benchmarking, incident tracking, energy usage profiling</w:t>
      </w:r>
    </w:p>
    <w:p w:rsidR="00F5254D" w:rsidRDefault="00F5254D" w:rsidP="00B250CE">
      <w:pPr>
        <w:pStyle w:val="NormalWeb"/>
        <w:numPr>
          <w:ilvl w:val="0"/>
          <w:numId w:val="339"/>
        </w:numPr>
      </w:pPr>
      <w:r>
        <w:rPr>
          <w:rStyle w:val="Strong"/>
        </w:rPr>
        <w:t>Metrics</w:t>
      </w:r>
      <w:r>
        <w:t>: Uptime %, cooling efficiency, power usage effectiveness (PUE), incident frequency</w:t>
      </w:r>
    </w:p>
    <w:p w:rsidR="00F5254D" w:rsidRDefault="00F5254D" w:rsidP="00F5254D">
      <w:pPr>
        <w:pStyle w:val="Heading3"/>
      </w:pPr>
      <w:r>
        <w:t>7️</w:t>
      </w:r>
      <w:r>
        <w:rPr>
          <w:rFonts w:ascii="Tahoma" w:hAnsi="Tahoma" w:cs="Tahoma"/>
        </w:rPr>
        <w:t>⃣</w:t>
      </w:r>
      <w:r>
        <w:t xml:space="preserve"> Advantages</w:t>
      </w:r>
    </w:p>
    <w:p w:rsidR="00F5254D" w:rsidRDefault="00F5254D" w:rsidP="00B250CE">
      <w:pPr>
        <w:pStyle w:val="NormalWeb"/>
        <w:numPr>
          <w:ilvl w:val="0"/>
          <w:numId w:val="340"/>
        </w:numPr>
      </w:pPr>
      <w:r>
        <w:t>Modular and scalable</w:t>
      </w:r>
    </w:p>
    <w:p w:rsidR="00F5254D" w:rsidRDefault="00F5254D" w:rsidP="00B250CE">
      <w:pPr>
        <w:pStyle w:val="NormalWeb"/>
        <w:numPr>
          <w:ilvl w:val="0"/>
          <w:numId w:val="340"/>
        </w:numPr>
      </w:pPr>
      <w:r>
        <w:t>Audit-ready and bilingual</w:t>
      </w:r>
    </w:p>
    <w:p w:rsidR="00F5254D" w:rsidRDefault="00F5254D" w:rsidP="00B250CE">
      <w:pPr>
        <w:pStyle w:val="NormalWeb"/>
        <w:numPr>
          <w:ilvl w:val="0"/>
          <w:numId w:val="340"/>
        </w:numPr>
      </w:pPr>
      <w:r>
        <w:t>Trade test and SAQA/NQF alignment</w:t>
      </w:r>
    </w:p>
    <w:p w:rsidR="00F5254D" w:rsidRDefault="00F5254D" w:rsidP="00B250CE">
      <w:pPr>
        <w:pStyle w:val="NormalWeb"/>
        <w:numPr>
          <w:ilvl w:val="0"/>
          <w:numId w:val="340"/>
        </w:numPr>
      </w:pPr>
      <w:r>
        <w:t>Cross-domain integration</w:t>
      </w:r>
    </w:p>
    <w:p w:rsidR="00F5254D" w:rsidRDefault="00F5254D" w:rsidP="00B250CE">
      <w:pPr>
        <w:pStyle w:val="NormalWeb"/>
        <w:numPr>
          <w:ilvl w:val="0"/>
          <w:numId w:val="340"/>
        </w:numPr>
      </w:pPr>
      <w:r>
        <w:t>Supports sustainability goals</w:t>
      </w:r>
    </w:p>
    <w:p w:rsidR="00F5254D" w:rsidRDefault="00F5254D" w:rsidP="00F5254D">
      <w:pPr>
        <w:pStyle w:val="Heading3"/>
      </w:pPr>
      <w:r>
        <w:t>8️</w:t>
      </w:r>
      <w:r>
        <w:rPr>
          <w:rFonts w:ascii="Tahoma" w:hAnsi="Tahoma" w:cs="Tahoma"/>
        </w:rPr>
        <w:t>⃣</w:t>
      </w:r>
      <w:r>
        <w:t xml:space="preserve"> Disadvantages</w:t>
      </w:r>
    </w:p>
    <w:p w:rsidR="00F5254D" w:rsidRDefault="00F5254D" w:rsidP="00B250CE">
      <w:pPr>
        <w:pStyle w:val="NormalWeb"/>
        <w:numPr>
          <w:ilvl w:val="0"/>
          <w:numId w:val="341"/>
        </w:numPr>
      </w:pPr>
      <w:r>
        <w:t>Requires high documentation precision</w:t>
      </w:r>
    </w:p>
    <w:p w:rsidR="00F5254D" w:rsidRDefault="00F5254D" w:rsidP="00B250CE">
      <w:pPr>
        <w:pStyle w:val="NormalWeb"/>
        <w:numPr>
          <w:ilvl w:val="0"/>
          <w:numId w:val="341"/>
        </w:numPr>
      </w:pPr>
      <w:r>
        <w:t>Dependent on real-time infrastructure data</w:t>
      </w:r>
    </w:p>
    <w:p w:rsidR="00F5254D" w:rsidRDefault="00F5254D" w:rsidP="00B250CE">
      <w:pPr>
        <w:pStyle w:val="NormalWeb"/>
        <w:numPr>
          <w:ilvl w:val="0"/>
          <w:numId w:val="341"/>
        </w:numPr>
      </w:pPr>
      <w:r>
        <w:t>Licensing and tool access may vary by region</w:t>
      </w:r>
    </w:p>
    <w:p w:rsidR="00F5254D" w:rsidRDefault="00F5254D" w:rsidP="00F5254D">
      <w:pPr>
        <w:pStyle w:val="Heading3"/>
      </w:pPr>
      <w:r>
        <w:t>9️</w:t>
      </w:r>
      <w:r>
        <w:rPr>
          <w:rFonts w:ascii="Tahoma" w:hAnsi="Tahoma" w:cs="Tahoma"/>
        </w:rPr>
        <w:t>⃣</w:t>
      </w:r>
      <w:r>
        <w:t xml:space="preserve"> Management System Information</w:t>
      </w:r>
    </w:p>
    <w:p w:rsidR="00F5254D" w:rsidRDefault="00F5254D" w:rsidP="00B250CE">
      <w:pPr>
        <w:pStyle w:val="NormalWeb"/>
        <w:numPr>
          <w:ilvl w:val="0"/>
          <w:numId w:val="342"/>
        </w:numPr>
      </w:pPr>
      <w:r>
        <w:rPr>
          <w:rStyle w:val="Strong"/>
        </w:rPr>
        <w:t>Platform</w:t>
      </w:r>
      <w:r>
        <w:t xml:space="preserve">: Cornerstone LMS + GitLab + </w:t>
      </w:r>
    </w:p>
    <w:p w:rsidR="00F5254D" w:rsidRPr="00F5254D" w:rsidRDefault="00F5254D" w:rsidP="00B250CE">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Modules</w:t>
      </w:r>
      <w:r w:rsidRPr="00F5254D">
        <w:rPr>
          <w:rFonts w:ascii="Times New Roman" w:eastAsia="Times New Roman" w:hAnsi="Times New Roman" w:cs="Times New Roman"/>
          <w:sz w:val="24"/>
          <w:szCs w:val="24"/>
        </w:rPr>
        <w:t>: Credential tracker, syllabus mapper, audit log generator, infrastructure validator</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Segoe UI Symbol" w:eastAsia="Times New Roman" w:hAnsi="Segoe UI Symbol" w:cs="Segoe UI Symbol"/>
          <w:b/>
          <w:bCs/>
          <w:sz w:val="27"/>
          <w:szCs w:val="27"/>
        </w:rPr>
        <w:t>🔟</w:t>
      </w:r>
      <w:r w:rsidRPr="00F5254D">
        <w:rPr>
          <w:rFonts w:ascii="Times New Roman" w:eastAsia="Times New Roman" w:hAnsi="Times New Roman" w:cs="Times New Roman"/>
          <w:b/>
          <w:bCs/>
          <w:sz w:val="27"/>
          <w:szCs w:val="27"/>
        </w:rPr>
        <w:t xml:space="preserve"> Delivery &amp; Key Performance Policy</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KPIs</w:t>
      </w:r>
      <w:r w:rsidRPr="00F5254D">
        <w:rPr>
          <w:rFonts w:ascii="Times New Roman" w:eastAsia="Times New Roman" w:hAnsi="Times New Roman" w:cs="Times New Roman"/>
          <w:sz w:val="24"/>
          <w:szCs w:val="24"/>
        </w:rPr>
        <w:t>: Completion rate, infrastructure uptime, energy savings, audit compliance</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Policy Alignment</w:t>
      </w:r>
      <w:r w:rsidRPr="00F5254D">
        <w:rPr>
          <w:rFonts w:ascii="Times New Roman" w:eastAsia="Times New Roman" w:hAnsi="Times New Roman" w:cs="Times New Roman"/>
          <w:sz w:val="24"/>
          <w:szCs w:val="24"/>
        </w:rPr>
        <w:t>: SAQA/NQF, DHET, Schneider Electric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Investigation Principles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Root cause analysis of system failures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Licensing traceability</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Trade test readiness mapping</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compliance and uptime assurance</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NRF/AIU research integration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2️</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Communication &amp; Administration Skills</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Technical documentation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Infrastructure reporting</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coordination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Public service communication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Career mentoring and publication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3️</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Statistic Report: Safety &amp; Incidents</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Metrics</w:t>
      </w:r>
      <w:r w:rsidRPr="00F5254D">
        <w:rPr>
          <w:rFonts w:ascii="Times New Roman" w:eastAsia="Times New Roman" w:hAnsi="Times New Roman" w:cs="Times New Roman"/>
          <w:sz w:val="24"/>
          <w:szCs w:val="24"/>
        </w:rPr>
        <w:t>: Collision frequency, electrical fault rates, containment level compliance</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Tools</w:t>
      </w:r>
      <w:r w:rsidRPr="00F5254D">
        <w:rPr>
          <w:rFonts w:ascii="Times New Roman" w:eastAsia="Times New Roman" w:hAnsi="Times New Roman" w:cs="Times New Roman"/>
          <w:sz w:val="24"/>
          <w:szCs w:val="24"/>
        </w:rPr>
        <w:t>: Visual Basic dashboards, Excel pivot tables, logigram flowcharts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4️</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Trade Test Requirements</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NATED/NN diploma alignment</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DHET-approved syllabi</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DCIM proficiency</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and licensing documentation</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readiness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5️</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Audit &amp; Inventory</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GitLab repository logs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Visual Basic audit sheets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LMS training transcripts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Inventory of modules, licenses, and infrastructure components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6️</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Conclusion</w:t>
      </w:r>
    </w:p>
    <w:p w:rsidR="00F5254D" w:rsidRPr="00F5254D" w:rsidRDefault="00F5254D" w:rsidP="00F5254D">
      <w:p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This framework supports legacy preservation, public service reform, and modular education delivery across data center infrastructure, safety, and trade test domains. It is credential-ready, bilingual, and aligned with SAQA/NQF, NRF, and AIU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7️</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Bibliography</w:t>
      </w:r>
    </w:p>
    <w:p w:rsidR="00F5254D" w:rsidRPr="00F5254D" w:rsidRDefault="00F5254D" w:rsidP="00B250CE">
      <w:pPr>
        <w:numPr>
          <w:ilvl w:val="0"/>
          <w:numId w:val="350"/>
        </w:numPr>
        <w:spacing w:beforeAutospacing="1" w:after="0" w:afterAutospacing="1" w:line="240" w:lineRule="auto"/>
        <w:rPr>
          <w:rFonts w:ascii="Times New Roman" w:eastAsia="Times New Roman" w:hAnsi="Times New Roman" w:cs="Times New Roman"/>
          <w:sz w:val="24"/>
          <w:szCs w:val="24"/>
        </w:rPr>
      </w:pPr>
    </w:p>
    <w:p w:rsidR="00F5254D" w:rsidRDefault="00F5254D" w:rsidP="00F5254D">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F5254D" w:rsidRDefault="00F5254D" w:rsidP="00F5254D">
      <w:pPr>
        <w:pStyle w:val="HTMLPreformatted"/>
        <w:rPr>
          <w:rStyle w:val="HTMLCode"/>
        </w:rPr>
      </w:pPr>
      <w:r>
        <w:rPr>
          <w:rStyle w:val="HTMLCode"/>
        </w:rPr>
        <w:t xml:space="preserve">    Dim ws As Worksheet</w:t>
      </w:r>
    </w:p>
    <w:p w:rsidR="00F5254D" w:rsidRDefault="00F5254D" w:rsidP="00F5254D">
      <w:pPr>
        <w:pStyle w:val="HTMLPreformatted"/>
        <w:rPr>
          <w:rStyle w:val="HTMLCode"/>
        </w:rPr>
      </w:pPr>
      <w:r>
        <w:rPr>
          <w:rStyle w:val="HTMLCode"/>
        </w:rPr>
        <w:t xml:space="preserve">    Set ws = ThisWorkbook.Sheets("AuditLog")</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ws.Cells(1, 1).Value = "Date"</w:t>
      </w:r>
    </w:p>
    <w:p w:rsidR="00F5254D" w:rsidRDefault="00F5254D" w:rsidP="00F5254D">
      <w:pPr>
        <w:pStyle w:val="HTMLPreformatted"/>
        <w:rPr>
          <w:rStyle w:val="HTMLCode"/>
        </w:rPr>
      </w:pPr>
      <w:r>
        <w:rPr>
          <w:rStyle w:val="HTMLCode"/>
        </w:rPr>
        <w:t xml:space="preserve">    ws.Cells(1, 2).Value = "Course Title"</w:t>
      </w:r>
    </w:p>
    <w:p w:rsidR="00F5254D" w:rsidRDefault="00F5254D" w:rsidP="00F5254D">
      <w:pPr>
        <w:pStyle w:val="HTMLPreformatted"/>
        <w:rPr>
          <w:rStyle w:val="HTMLCode"/>
        </w:rPr>
      </w:pPr>
      <w:r>
        <w:rPr>
          <w:rStyle w:val="HTMLCode"/>
        </w:rPr>
        <w:t xml:space="preserve">    ws.Cells(1, 3).Value = "Status"</w:t>
      </w:r>
    </w:p>
    <w:p w:rsidR="00F5254D" w:rsidRDefault="00F5254D" w:rsidP="00F5254D">
      <w:pPr>
        <w:pStyle w:val="HTMLPreformatted"/>
        <w:rPr>
          <w:rStyle w:val="HTMLCode"/>
        </w:rPr>
      </w:pPr>
      <w:r>
        <w:rPr>
          <w:rStyle w:val="HTMLCode"/>
        </w:rPr>
        <w:t xml:space="preserve">    ws.Cells(1, 4).Value = "Provider"</w:t>
      </w:r>
    </w:p>
    <w:p w:rsidR="00F5254D" w:rsidRDefault="00F5254D" w:rsidP="00F5254D">
      <w:pPr>
        <w:pStyle w:val="HTMLPreformatted"/>
        <w:rPr>
          <w:rStyle w:val="HTMLCode"/>
        </w:rPr>
      </w:pPr>
      <w:r>
        <w:rPr>
          <w:rStyle w:val="HTMLCode"/>
        </w:rPr>
        <w:t xml:space="preserve">    ws.Cells(1, 5).Value = "Training Hours"</w:t>
      </w:r>
    </w:p>
    <w:p w:rsidR="00F5254D" w:rsidRDefault="00F5254D" w:rsidP="00F5254D">
      <w:pPr>
        <w:pStyle w:val="HTMLPreformatted"/>
        <w:rPr>
          <w:rStyle w:val="HTMLCode"/>
        </w:rPr>
      </w:pPr>
      <w:r>
        <w:rPr>
          <w:rStyle w:val="HTMLCode"/>
        </w:rPr>
        <w:t xml:space="preserve">    ws.Cells(1, 6).Value = "Progress"</w:t>
      </w:r>
    </w:p>
    <w:p w:rsidR="00F5254D" w:rsidRDefault="00F5254D" w:rsidP="00F5254D">
      <w:pPr>
        <w:pStyle w:val="HTMLPreformatted"/>
        <w:rPr>
          <w:rStyle w:val="HTMLCode"/>
        </w:rPr>
      </w:pPr>
      <w:r>
        <w:rPr>
          <w:rStyle w:val="HTMLCode"/>
        </w:rPr>
        <w:t xml:space="preserve">    ws.Cells(1, 7).Value = "Level"</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ws.Cells(2, 1).Value = "2025-10-17"</w:t>
      </w:r>
    </w:p>
    <w:p w:rsidR="00F5254D" w:rsidRDefault="00F5254D" w:rsidP="00F5254D">
      <w:pPr>
        <w:pStyle w:val="HTMLPreformatted"/>
        <w:rPr>
          <w:rStyle w:val="HTMLCode"/>
        </w:rPr>
      </w:pPr>
      <w:r>
        <w:rPr>
          <w:rStyle w:val="HTMLCode"/>
        </w:rPr>
        <w:t xml:space="preserve">    ws.Cells(2, 2).Value = "Foundations of Modern Data Center Physical Infrastructure Management"</w:t>
      </w:r>
    </w:p>
    <w:p w:rsidR="00F5254D" w:rsidRDefault="00F5254D" w:rsidP="00F5254D">
      <w:pPr>
        <w:pStyle w:val="HTMLPreformatted"/>
        <w:rPr>
          <w:rStyle w:val="HTMLCode"/>
        </w:rPr>
      </w:pPr>
      <w:r>
        <w:rPr>
          <w:rStyle w:val="HTMLCode"/>
        </w:rPr>
        <w:t xml:space="preserve">    ws.Cells(2, 3).Value = "In Progress"</w:t>
      </w:r>
    </w:p>
    <w:p w:rsidR="00F5254D" w:rsidRDefault="00F5254D" w:rsidP="00F5254D">
      <w:pPr>
        <w:pStyle w:val="HTMLPreformatted"/>
        <w:rPr>
          <w:rStyle w:val="HTMLCode"/>
        </w:rPr>
      </w:pPr>
      <w:r>
        <w:rPr>
          <w:rStyle w:val="HTMLCode"/>
        </w:rPr>
        <w:t xml:space="preserve">    ws.Cells(2, 4).Value = "Schneider Electric University"</w:t>
      </w:r>
    </w:p>
    <w:p w:rsidR="00F5254D" w:rsidRDefault="00F5254D" w:rsidP="00F5254D">
      <w:pPr>
        <w:pStyle w:val="HTMLPreformatted"/>
        <w:rPr>
          <w:rStyle w:val="HTMLCode"/>
        </w:rPr>
      </w:pPr>
      <w:r>
        <w:rPr>
          <w:rStyle w:val="HTMLCode"/>
        </w:rPr>
        <w:t xml:space="preserve">    ws.Cells(2, 5).Value = "0h 45min"</w:t>
      </w:r>
    </w:p>
    <w:p w:rsidR="00F5254D" w:rsidRDefault="00F5254D" w:rsidP="00F5254D">
      <w:pPr>
        <w:pStyle w:val="HTMLPreformatted"/>
        <w:rPr>
          <w:rStyle w:val="HTMLCode"/>
        </w:rPr>
      </w:pPr>
      <w:r>
        <w:rPr>
          <w:rStyle w:val="HTMLCode"/>
        </w:rPr>
        <w:t xml:space="preserve">    ws.Cells(2, 6).Value = "0%"</w:t>
      </w:r>
    </w:p>
    <w:p w:rsidR="00F5254D" w:rsidRDefault="00F5254D" w:rsidP="00F5254D">
      <w:pPr>
        <w:pStyle w:val="HTMLPreformatted"/>
        <w:rPr>
          <w:rStyle w:val="HTMLCode"/>
        </w:rPr>
      </w:pPr>
      <w:r>
        <w:rPr>
          <w:rStyle w:val="HTMLCode"/>
        </w:rPr>
        <w:t xml:space="preserve">    ws.Cells(2, 7).Value = "Basic"</w:t>
      </w:r>
    </w:p>
    <w:p w:rsidR="00F5254D" w:rsidRDefault="00F5254D" w:rsidP="00F5254D">
      <w:pPr>
        <w:pStyle w:val="HTMLPreformatted"/>
        <w:rPr>
          <w:rStyle w:val="HTMLCode"/>
        </w:rPr>
      </w:pPr>
      <w:r>
        <w:rPr>
          <w:rStyle w:val="HTMLCode"/>
        </w:rPr>
        <w:t>End Sub</w:t>
      </w:r>
    </w:p>
    <w:p w:rsidR="00F5254D" w:rsidRDefault="00F5254D" w:rsidP="00F5254D">
      <w:pPr>
        <w:pStyle w:val="Heading3"/>
      </w:pPr>
      <w:r>
        <w:t>1️</w:t>
      </w:r>
      <w:r>
        <w:rPr>
          <w:rFonts w:ascii="Tahoma" w:hAnsi="Tahoma" w:cs="Tahoma"/>
        </w:rPr>
        <w:t>⃣</w:t>
      </w:r>
      <w:r>
        <w:t>9️</w:t>
      </w:r>
      <w:r>
        <w:rPr>
          <w:rFonts w:ascii="Tahoma" w:hAnsi="Tahoma" w:cs="Tahoma"/>
        </w:rPr>
        <w:t>⃣</w:t>
      </w:r>
      <w:r>
        <w:t xml:space="preserve"> Logigram: DCIM Credential Workflow</w:t>
      </w:r>
    </w:p>
    <w:p w:rsidR="00F5254D" w:rsidRDefault="00F5254D" w:rsidP="00B250CE">
      <w:pPr>
        <w:pStyle w:val="HTMLPreformatted"/>
        <w:numPr>
          <w:ilvl w:val="0"/>
          <w:numId w:val="191"/>
        </w:numPr>
        <w:rPr>
          <w:rStyle w:val="HTMLCode"/>
        </w:rPr>
      </w:pPr>
      <w:r>
        <w:rPr>
          <w:rStyle w:val="HTMLCode"/>
        </w:rPr>
        <w:t>[Start]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[Import LMS Transcript]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[Filter DCIM Modules]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[Check Completion &amp; Licensing Requirements]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[Generate Audit Sheet]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[Publish to GitLab or Archive.org]</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[End]</w:t>
      </w:r>
    </w:p>
    <w:p w:rsidR="00F5254D" w:rsidRDefault="00F5254D"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5254D" w:rsidRDefault="00F5254D" w:rsidP="00B250CE">
      <w:pPr>
        <w:pStyle w:val="ListParagraph"/>
        <w:numPr>
          <w:ilvl w:val="0"/>
          <w:numId w:val="191"/>
        </w:numPr>
      </w:pPr>
      <w:r>
        <w:t>plaintext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[Start]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[Has Completed Required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Yes ──► [Activated Infrastructure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[Completed Safety &amp; Licensing Training?]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[Eligible for Certification &amp; Trade Test]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[Complete Remaining Safety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[Activate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No ──► [Complete Curriculum]</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w:t>
      </w:r>
    </w:p>
    <w:p w:rsidR="00F5254D" w:rsidRPr="00F5254D" w:rsidRDefault="00F5254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Schneider Home and Panel Server modules.</w:t>
      </w:r>
    </w:p>
    <w:p w:rsidR="00F5254D" w:rsidRDefault="00F5254D" w:rsidP="00F5254D">
      <w:pPr>
        <w:pStyle w:val="NormalWeb"/>
      </w:pPr>
      <w:r>
        <w:t xml:space="preserve">Here is a fully translated and structured </w:t>
      </w:r>
      <w:r>
        <w:rPr>
          <w:rStyle w:val="Strong"/>
        </w:rPr>
        <w:t>English-language tableaux dashboard</w:t>
      </w:r>
      <w:r>
        <w:t xml:space="preserve"> for your active training in </w:t>
      </w:r>
      <w:r>
        <w:rPr>
          <w:rStyle w:val="Strong"/>
        </w:rPr>
        <w:t>Foundations of Modern Data Center Physical Infrastructure Management</w:t>
      </w:r>
      <w:r>
        <w:t xml:space="preserve">, along with related modules in </w:t>
      </w:r>
      <w:r>
        <w:rPr>
          <w:rStyle w:val="Strong"/>
        </w:rPr>
        <w:t>Panel Server Architecture</w:t>
      </w:r>
      <w:r>
        <w:t xml:space="preserve">, </w:t>
      </w:r>
      <w:r>
        <w:rPr>
          <w:rStyle w:val="Strong"/>
        </w:rPr>
        <w:t>Schneider Home Certification</w:t>
      </w:r>
      <w:r>
        <w:t xml:space="preserve">, and </w:t>
      </w:r>
      <w:r>
        <w:rPr>
          <w:rStyle w:val="Strong"/>
        </w:rPr>
        <w:t>EcoStruxure Machine Certification</w:t>
      </w:r>
      <w:r>
        <w:t>. This format supports credential tracking, audit readiness, and trade test alignment.</w:t>
      </w:r>
    </w:p>
    <w:p w:rsidR="00F5254D" w:rsidRDefault="00F5254D" w:rsidP="00F5254D">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092"/>
        <w:gridCol w:w="1449"/>
        <w:gridCol w:w="758"/>
        <w:gridCol w:w="694"/>
        <w:gridCol w:w="1020"/>
        <w:gridCol w:w="843"/>
        <w:gridCol w:w="1246"/>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Title</w:t>
            </w:r>
          </w:p>
        </w:tc>
        <w:tc>
          <w:tcPr>
            <w:tcW w:w="0" w:type="auto"/>
            <w:vAlign w:val="center"/>
            <w:hideMark/>
          </w:tcPr>
          <w:p w:rsidR="00F5254D" w:rsidRDefault="00F5254D">
            <w:pPr>
              <w:jc w:val="center"/>
              <w:rPr>
                <w:b/>
                <w:bCs/>
              </w:rPr>
            </w:pPr>
            <w:r>
              <w:rPr>
                <w:rStyle w:val="Strong"/>
              </w:rPr>
              <w:t>Training Type</w:t>
            </w:r>
          </w:p>
        </w:tc>
        <w:tc>
          <w:tcPr>
            <w:tcW w:w="0" w:type="auto"/>
            <w:vAlign w:val="center"/>
            <w:hideMark/>
          </w:tcPr>
          <w:p w:rsidR="00F5254D" w:rsidRDefault="00F5254D">
            <w:pPr>
              <w:jc w:val="center"/>
              <w:rPr>
                <w:b/>
                <w:bCs/>
              </w:rPr>
            </w:pPr>
            <w:r>
              <w:rPr>
                <w:rStyle w:val="Strong"/>
              </w:rPr>
              <w:t>Provider</w:t>
            </w:r>
          </w:p>
        </w:tc>
        <w:tc>
          <w:tcPr>
            <w:tcW w:w="0" w:type="auto"/>
            <w:vAlign w:val="center"/>
            <w:hideMark/>
          </w:tcPr>
          <w:p w:rsidR="00F5254D" w:rsidRDefault="00F5254D">
            <w:pPr>
              <w:jc w:val="center"/>
              <w:rPr>
                <w:b/>
                <w:bCs/>
              </w:rPr>
            </w:pPr>
            <w:r>
              <w:rPr>
                <w:rStyle w:val="Strong"/>
              </w:rPr>
              <w:t>Version</w:t>
            </w:r>
          </w:p>
        </w:tc>
        <w:tc>
          <w:tcPr>
            <w:tcW w:w="0" w:type="auto"/>
            <w:vAlign w:val="center"/>
            <w:hideMark/>
          </w:tcPr>
          <w:p w:rsidR="00F5254D" w:rsidRDefault="00F5254D">
            <w:pPr>
              <w:jc w:val="center"/>
              <w:rPr>
                <w:b/>
                <w:bCs/>
              </w:rPr>
            </w:pPr>
            <w:r>
              <w:rPr>
                <w:rStyle w:val="Strong"/>
              </w:rPr>
              <w:t>Hours</w:t>
            </w:r>
          </w:p>
        </w:tc>
        <w:tc>
          <w:tcPr>
            <w:tcW w:w="0" w:type="auto"/>
            <w:vAlign w:val="center"/>
            <w:hideMark/>
          </w:tcPr>
          <w:p w:rsidR="00F5254D" w:rsidRDefault="00F5254D">
            <w:pPr>
              <w:jc w:val="center"/>
              <w:rPr>
                <w:b/>
                <w:bCs/>
              </w:rPr>
            </w:pPr>
            <w:r>
              <w:rPr>
                <w:rStyle w:val="Strong"/>
              </w:rPr>
              <w:t>Status</w:t>
            </w:r>
          </w:p>
        </w:tc>
        <w:tc>
          <w:tcPr>
            <w:tcW w:w="0" w:type="auto"/>
            <w:vAlign w:val="center"/>
            <w:hideMark/>
          </w:tcPr>
          <w:p w:rsidR="00F5254D" w:rsidRDefault="00F5254D">
            <w:pPr>
              <w:jc w:val="center"/>
              <w:rPr>
                <w:b/>
                <w:bCs/>
              </w:rPr>
            </w:pPr>
            <w:r>
              <w:rPr>
                <w:rStyle w:val="Strong"/>
              </w:rPr>
              <w:t>Progress</w:t>
            </w:r>
          </w:p>
        </w:tc>
        <w:tc>
          <w:tcPr>
            <w:tcW w:w="0" w:type="auto"/>
            <w:vAlign w:val="center"/>
            <w:hideMark/>
          </w:tcPr>
          <w:p w:rsidR="00F5254D" w:rsidRDefault="00F5254D">
            <w:pPr>
              <w:jc w:val="center"/>
              <w:rPr>
                <w:b/>
                <w:bCs/>
              </w:rPr>
            </w:pPr>
            <w:r>
              <w:rPr>
                <w:rStyle w:val="Strong"/>
              </w:rPr>
              <w:t>Level</w:t>
            </w:r>
          </w:p>
        </w:tc>
      </w:tr>
      <w:tr w:rsidR="00F5254D" w:rsidTr="00F5254D">
        <w:trPr>
          <w:tblCellSpacing w:w="15" w:type="dxa"/>
        </w:trPr>
        <w:tc>
          <w:tcPr>
            <w:tcW w:w="0" w:type="auto"/>
            <w:vAlign w:val="center"/>
            <w:hideMark/>
          </w:tcPr>
          <w:p w:rsidR="00F5254D" w:rsidRDefault="00F5254D">
            <w:r>
              <w:t>Foundations of Modern Data Center Physical Infrastructure Management</w:t>
            </w:r>
          </w:p>
        </w:tc>
        <w:tc>
          <w:tcPr>
            <w:tcW w:w="0" w:type="auto"/>
            <w:vAlign w:val="center"/>
            <w:hideMark/>
          </w:tcPr>
          <w:p w:rsidR="00F5254D" w:rsidRDefault="00F5254D">
            <w:r>
              <w:t>Online Class</w:t>
            </w:r>
          </w:p>
        </w:tc>
        <w:tc>
          <w:tcPr>
            <w:tcW w:w="0" w:type="auto"/>
            <w:vAlign w:val="center"/>
            <w:hideMark/>
          </w:tcPr>
          <w:p w:rsidR="00F5254D" w:rsidRDefault="00F5254D">
            <w:r>
              <w:t>Schneider Electric University</w:t>
            </w:r>
          </w:p>
        </w:tc>
        <w:tc>
          <w:tcPr>
            <w:tcW w:w="0" w:type="auto"/>
            <w:vAlign w:val="center"/>
            <w:hideMark/>
          </w:tcPr>
          <w:p w:rsidR="00F5254D" w:rsidRDefault="00F5254D">
            <w:r>
              <w:t>2.0</w:t>
            </w:r>
          </w:p>
        </w:tc>
        <w:tc>
          <w:tcPr>
            <w:tcW w:w="0" w:type="auto"/>
            <w:vAlign w:val="center"/>
            <w:hideMark/>
          </w:tcPr>
          <w:p w:rsidR="00F5254D" w:rsidRDefault="00F5254D">
            <w:r>
              <w:t>0h 45min</w:t>
            </w:r>
          </w:p>
        </w:tc>
        <w:tc>
          <w:tcPr>
            <w:tcW w:w="0" w:type="auto"/>
            <w:vAlign w:val="center"/>
            <w:hideMark/>
          </w:tcPr>
          <w:p w:rsidR="00F5254D" w:rsidRDefault="00F5254D">
            <w:r>
              <w:t>In Progress</w:t>
            </w:r>
          </w:p>
        </w:tc>
        <w:tc>
          <w:tcPr>
            <w:tcW w:w="0" w:type="auto"/>
            <w:vAlign w:val="center"/>
            <w:hideMark/>
          </w:tcPr>
          <w:p w:rsidR="00F5254D" w:rsidRDefault="00F5254D">
            <w:r>
              <w:t>0%</w:t>
            </w:r>
          </w:p>
        </w:tc>
        <w:tc>
          <w:tcPr>
            <w:tcW w:w="0" w:type="auto"/>
            <w:vAlign w:val="center"/>
            <w:hideMark/>
          </w:tcPr>
          <w:p w:rsidR="00F5254D" w:rsidRDefault="00F5254D">
            <w:r>
              <w:t>Basic</w:t>
            </w:r>
          </w:p>
        </w:tc>
      </w:tr>
      <w:tr w:rsidR="00F5254D" w:rsidTr="00F5254D">
        <w:trPr>
          <w:tblCellSpacing w:w="15" w:type="dxa"/>
        </w:trPr>
        <w:tc>
          <w:tcPr>
            <w:tcW w:w="0" w:type="auto"/>
            <w:vAlign w:val="center"/>
            <w:hideMark/>
          </w:tcPr>
          <w:p w:rsidR="00F5254D" w:rsidRDefault="00F5254D">
            <w:r>
              <w:t>EcoStruxure Panel Server: Architectures</w:t>
            </w:r>
          </w:p>
        </w:tc>
        <w:tc>
          <w:tcPr>
            <w:tcW w:w="0" w:type="auto"/>
            <w:vAlign w:val="center"/>
            <w:hideMark/>
          </w:tcPr>
          <w:p w:rsidR="00F5254D" w:rsidRDefault="00F5254D">
            <w:r>
              <w:t>Online Class</w:t>
            </w:r>
          </w:p>
        </w:tc>
        <w:tc>
          <w:tcPr>
            <w:tcW w:w="0" w:type="auto"/>
            <w:vAlign w:val="center"/>
            <w:hideMark/>
          </w:tcPr>
          <w:p w:rsidR="00F5254D" w:rsidRDefault="00F5254D">
            <w:r>
              <w:t>Digital Power Academy</w:t>
            </w:r>
          </w:p>
        </w:tc>
        <w:tc>
          <w:tcPr>
            <w:tcW w:w="0" w:type="auto"/>
            <w:vAlign w:val="center"/>
            <w:hideMark/>
          </w:tcPr>
          <w:p w:rsidR="00F5254D" w:rsidRDefault="00F5254D">
            <w:r>
              <w:t>4.0</w:t>
            </w:r>
          </w:p>
        </w:tc>
        <w:tc>
          <w:tcPr>
            <w:tcW w:w="0" w:type="auto"/>
            <w:vAlign w:val="center"/>
            <w:hideMark/>
          </w:tcPr>
          <w:p w:rsidR="00F5254D" w:rsidRDefault="00F5254D">
            <w:r>
              <w:t>0h 45min</w:t>
            </w:r>
          </w:p>
        </w:tc>
        <w:tc>
          <w:tcPr>
            <w:tcW w:w="0" w:type="auto"/>
            <w:vAlign w:val="center"/>
            <w:hideMark/>
          </w:tcPr>
          <w:p w:rsidR="00F5254D" w:rsidRDefault="00F5254D">
            <w:r>
              <w:t>Registered</w:t>
            </w:r>
          </w:p>
        </w:tc>
        <w:tc>
          <w:tcPr>
            <w:tcW w:w="0" w:type="auto"/>
            <w:vAlign w:val="center"/>
            <w:hideMark/>
          </w:tcPr>
          <w:p w:rsidR="00F5254D" w:rsidRDefault="00F5254D">
            <w:r>
              <w:t>0%</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Schneider Home Certification</w:t>
            </w:r>
          </w:p>
        </w:tc>
        <w:tc>
          <w:tcPr>
            <w:tcW w:w="0" w:type="auto"/>
            <w:vAlign w:val="center"/>
            <w:hideMark/>
          </w:tcPr>
          <w:p w:rsidR="00F5254D" w:rsidRDefault="00F5254D">
            <w:r>
              <w:t>Curriculum</w:t>
            </w:r>
          </w:p>
        </w:tc>
        <w:tc>
          <w:tcPr>
            <w:tcW w:w="0" w:type="auto"/>
            <w:vAlign w:val="center"/>
            <w:hideMark/>
          </w:tcPr>
          <w:p w:rsidR="00F5254D" w:rsidRDefault="00F5254D">
            <w:r>
              <w:t>Home and Distribution Academy</w:t>
            </w:r>
          </w:p>
        </w:tc>
        <w:tc>
          <w:tcPr>
            <w:tcW w:w="0" w:type="auto"/>
            <w:vAlign w:val="center"/>
            <w:hideMark/>
          </w:tcPr>
          <w:p w:rsidR="00F5254D" w:rsidRDefault="00F5254D">
            <w:r>
              <w:t>31.0</w:t>
            </w:r>
          </w:p>
        </w:tc>
        <w:tc>
          <w:tcPr>
            <w:tcW w:w="0" w:type="auto"/>
            <w:vAlign w:val="center"/>
            <w:hideMark/>
          </w:tcPr>
          <w:p w:rsidR="00F5254D" w:rsidRDefault="00F5254D">
            <w:r>
              <w:t>3h 39min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Curriculum</w:t>
            </w:r>
          </w:p>
        </w:tc>
        <w:tc>
          <w:tcPr>
            <w:tcW w:w="0" w:type="auto"/>
            <w:vAlign w:val="center"/>
            <w:hideMark/>
          </w:tcPr>
          <w:p w:rsidR="00F5254D" w:rsidRDefault="00F5254D">
            <w:r>
              <w:t>Digital Factory</w:t>
            </w:r>
          </w:p>
        </w:tc>
        <w:tc>
          <w:tcPr>
            <w:tcW w:w="0" w:type="auto"/>
            <w:vAlign w:val="center"/>
            <w:hideMark/>
          </w:tcPr>
          <w:p w:rsidR="00F5254D" w:rsidRDefault="00F5254D">
            <w:r>
              <w:t>23.0</w:t>
            </w:r>
          </w:p>
        </w:tc>
        <w:tc>
          <w:tcPr>
            <w:tcW w:w="0" w:type="auto"/>
            <w:vAlign w:val="center"/>
            <w:hideMark/>
          </w:tcPr>
          <w:p w:rsidR="00F5254D" w:rsidRDefault="00F5254D">
            <w:r>
              <w:t>13h 57min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Advanced</w:t>
            </w:r>
          </w:p>
        </w:tc>
      </w:tr>
    </w:tbl>
    <w:p w:rsidR="00F5254D" w:rsidRDefault="00F5254D" w:rsidP="00F5254D">
      <w:pPr>
        <w:pStyle w:val="Heading3"/>
      </w:pPr>
      <w:r>
        <w:rPr>
          <w:rFonts w:ascii="Segoe UI Symbol" w:hAnsi="Segoe UI Symbol" w:cs="Segoe UI Symbol"/>
        </w:rPr>
        <w:t>📌</w:t>
      </w:r>
      <w:r>
        <w:t xml:space="preserve"> Module Highlights</w:t>
      </w:r>
    </w:p>
    <w:p w:rsidR="00F5254D" w:rsidRDefault="00F5254D" w:rsidP="00F5254D">
      <w:pPr>
        <w:pStyle w:val="Heading4"/>
      </w:pPr>
      <w:r>
        <w:rPr>
          <w:rFonts w:ascii="Segoe UI Symbol" w:hAnsi="Segoe UI Symbol" w:cs="Segoe UI Symbol"/>
        </w:rPr>
        <w:t>🏢</w:t>
      </w:r>
      <w:r>
        <w:t xml:space="preserve"> Data Center Infrastructure Management (DCIM)</w:t>
      </w:r>
    </w:p>
    <w:p w:rsidR="00F5254D" w:rsidRDefault="00F5254D" w:rsidP="00B250CE">
      <w:pPr>
        <w:pStyle w:val="NormalWeb"/>
        <w:numPr>
          <w:ilvl w:val="0"/>
          <w:numId w:val="351"/>
        </w:numPr>
      </w:pPr>
      <w:r>
        <w:t>Explores the role of DCIM in ensuring reliability, efficiency, sustainability, and security of data centers</w:t>
      </w:r>
    </w:p>
    <w:p w:rsidR="00F5254D" w:rsidRDefault="00F5254D" w:rsidP="00B250CE">
      <w:pPr>
        <w:pStyle w:val="NormalWeb"/>
        <w:numPr>
          <w:ilvl w:val="0"/>
          <w:numId w:val="351"/>
        </w:numPr>
      </w:pPr>
      <w:r>
        <w:t>Emphasizes infrastructure challenges due to global data growth</w:t>
      </w:r>
    </w:p>
    <w:p w:rsidR="00F5254D" w:rsidRDefault="00F5254D" w:rsidP="00B250CE">
      <w:pPr>
        <w:pStyle w:val="NormalWeb"/>
        <w:numPr>
          <w:ilvl w:val="0"/>
          <w:numId w:val="351"/>
        </w:numPr>
      </w:pPr>
      <w:r>
        <w:t>Last accessed: 26 Aug 2025</w:t>
      </w:r>
    </w:p>
    <w:p w:rsidR="00F5254D" w:rsidRDefault="00F5254D" w:rsidP="00B250CE">
      <w:pPr>
        <w:pStyle w:val="NormalWeb"/>
        <w:numPr>
          <w:ilvl w:val="0"/>
          <w:numId w:val="351"/>
        </w:numPr>
      </w:pPr>
      <w:r>
        <w:t>Views: 4 | View Time: 6 minutes</w:t>
      </w:r>
    </w:p>
    <w:p w:rsidR="00F5254D" w:rsidRDefault="00F5254D" w:rsidP="00F5254D">
      <w:pPr>
        <w:pStyle w:val="Heading4"/>
      </w:pPr>
      <w:r>
        <w:rPr>
          <w:rFonts w:ascii="Segoe UI Symbol" w:hAnsi="Segoe UI Symbol" w:cs="Segoe UI Symbol"/>
        </w:rPr>
        <w:t>🔌</w:t>
      </w:r>
      <w:r>
        <w:t xml:space="preserve"> EcoStruxure Panel Server</w:t>
      </w:r>
    </w:p>
    <w:p w:rsidR="00F5254D" w:rsidRDefault="00F5254D" w:rsidP="00B250CE">
      <w:pPr>
        <w:pStyle w:val="NormalWeb"/>
        <w:numPr>
          <w:ilvl w:val="0"/>
          <w:numId w:val="352"/>
        </w:numPr>
      </w:pPr>
      <w:r>
        <w:t>Covers gateway architecture and integration with energy devices and software</w:t>
      </w:r>
    </w:p>
    <w:p w:rsidR="00F5254D" w:rsidRDefault="00F5254D" w:rsidP="00B250CE">
      <w:pPr>
        <w:pStyle w:val="NormalWeb"/>
        <w:numPr>
          <w:ilvl w:val="0"/>
          <w:numId w:val="352"/>
        </w:numPr>
      </w:pPr>
      <w:r>
        <w:t>Focuses on implementation scenarios for Schneider Electric’s Panel Server</w:t>
      </w:r>
    </w:p>
    <w:p w:rsidR="00F5254D" w:rsidRDefault="00F5254D" w:rsidP="00B250CE">
      <w:pPr>
        <w:pStyle w:val="NormalWeb"/>
        <w:numPr>
          <w:ilvl w:val="0"/>
          <w:numId w:val="352"/>
        </w:numPr>
      </w:pPr>
      <w:r>
        <w:t>Status: Registered, not yet started</w:t>
      </w:r>
    </w:p>
    <w:p w:rsidR="00F5254D" w:rsidRDefault="00F5254D" w:rsidP="00F5254D">
      <w:pPr>
        <w:pStyle w:val="Heading4"/>
      </w:pPr>
      <w:r>
        <w:rPr>
          <w:rFonts w:ascii="Segoe UI Symbol" w:hAnsi="Segoe UI Symbol" w:cs="Segoe UI Symbol"/>
        </w:rPr>
        <w:t>🏠</w:t>
      </w:r>
      <w:r>
        <w:t xml:space="preserve"> Schneider Home Certification</w:t>
      </w:r>
    </w:p>
    <w:p w:rsidR="00F5254D" w:rsidRDefault="00F5254D" w:rsidP="00B250CE">
      <w:pPr>
        <w:pStyle w:val="NormalWeb"/>
        <w:numPr>
          <w:ilvl w:val="0"/>
          <w:numId w:val="353"/>
        </w:numPr>
      </w:pPr>
      <w:r>
        <w:t>Covers installation and commissioning of Schneider Home energy management systems</w:t>
      </w:r>
    </w:p>
    <w:p w:rsidR="00F5254D" w:rsidRDefault="00F5254D" w:rsidP="00B250CE">
      <w:pPr>
        <w:pStyle w:val="NormalWeb"/>
        <w:numPr>
          <w:ilvl w:val="0"/>
          <w:numId w:val="353"/>
        </w:numPr>
      </w:pPr>
      <w:r>
        <w:t>Includes inverter, boost, backup controller, energy monitor, and installer portal</w:t>
      </w:r>
    </w:p>
    <w:p w:rsidR="00F5254D" w:rsidRDefault="00F5254D" w:rsidP="00B250CE">
      <w:pPr>
        <w:pStyle w:val="NormalWeb"/>
        <w:numPr>
          <w:ilvl w:val="0"/>
          <w:numId w:val="353"/>
        </w:numPr>
      </w:pPr>
      <w:r>
        <w:t>Ends with a 25-point certification test (80% required to pass)</w:t>
      </w:r>
    </w:p>
    <w:p w:rsidR="00F5254D" w:rsidRDefault="00F5254D" w:rsidP="00B250CE">
      <w:pPr>
        <w:pStyle w:val="NormalWeb"/>
        <w:numPr>
          <w:ilvl w:val="0"/>
          <w:numId w:val="353"/>
        </w:numPr>
      </w:pPr>
      <w:r>
        <w:t>NABCEP CEU credits: 3</w:t>
      </w:r>
    </w:p>
    <w:p w:rsidR="00F5254D" w:rsidRDefault="00F5254D" w:rsidP="00F5254D">
      <w:pPr>
        <w:pStyle w:val="Heading4"/>
      </w:pPr>
      <w:r>
        <w:rPr>
          <w:rFonts w:ascii="Segoe UI Symbol" w:hAnsi="Segoe UI Symbol" w:cs="Segoe UI Symbol"/>
        </w:rPr>
        <w:t>⚙</w:t>
      </w:r>
      <w:r>
        <w:t>️ EcoStruxure Machine Certification</w:t>
      </w:r>
    </w:p>
    <w:p w:rsidR="00F5254D" w:rsidRDefault="00F5254D" w:rsidP="00B250CE">
      <w:pPr>
        <w:pStyle w:val="NormalWeb"/>
        <w:numPr>
          <w:ilvl w:val="0"/>
          <w:numId w:val="354"/>
        </w:numPr>
      </w:pPr>
      <w:r>
        <w:t>Validates integration skills for Altivar-based automation projects</w:t>
      </w:r>
    </w:p>
    <w:p w:rsidR="00F5254D" w:rsidRDefault="00F5254D" w:rsidP="00B250CE">
      <w:pPr>
        <w:pStyle w:val="NormalWeb"/>
        <w:numPr>
          <w:ilvl w:val="0"/>
          <w:numId w:val="354"/>
        </w:numPr>
      </w:pPr>
      <w:r>
        <w:t>Recognizes certified professionals in machine technology deployment</w:t>
      </w:r>
    </w:p>
    <w:p w:rsidR="00F5254D" w:rsidRDefault="00F5254D" w:rsidP="00B250CE">
      <w:pPr>
        <w:pStyle w:val="NormalWeb"/>
        <w:numPr>
          <w:ilvl w:val="0"/>
          <w:numId w:val="354"/>
        </w:numPr>
      </w:pPr>
      <w:r>
        <w:t>Status: In Progress across multiple versions</w:t>
      </w:r>
    </w:p>
    <w:p w:rsidR="00F5254D" w:rsidRDefault="00F5254D" w:rsidP="00F5254D">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175"/>
        <w:gridCol w:w="1994"/>
        <w:gridCol w:w="1064"/>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Code</w:t>
            </w:r>
          </w:p>
        </w:tc>
        <w:tc>
          <w:tcPr>
            <w:tcW w:w="0" w:type="auto"/>
            <w:vAlign w:val="center"/>
            <w:hideMark/>
          </w:tcPr>
          <w:p w:rsidR="00F5254D" w:rsidRDefault="00F5254D">
            <w:pPr>
              <w:jc w:val="center"/>
              <w:rPr>
                <w:b/>
                <w:bCs/>
              </w:rPr>
            </w:pPr>
            <w:r>
              <w:rPr>
                <w:rStyle w:val="Strong"/>
              </w:rPr>
              <w:t>Start Date</w:t>
            </w:r>
          </w:p>
        </w:tc>
        <w:tc>
          <w:tcPr>
            <w:tcW w:w="0" w:type="auto"/>
            <w:vAlign w:val="center"/>
            <w:hideMark/>
          </w:tcPr>
          <w:p w:rsidR="00F5254D" w:rsidRDefault="00F5254D">
            <w:pPr>
              <w:jc w:val="center"/>
              <w:rPr>
                <w:b/>
                <w:bCs/>
              </w:rPr>
            </w:pPr>
            <w:r>
              <w:rPr>
                <w:rStyle w:val="Strong"/>
              </w:rPr>
              <w:t>Requested By</w:t>
            </w:r>
          </w:p>
        </w:tc>
        <w:tc>
          <w:tcPr>
            <w:tcW w:w="0" w:type="auto"/>
            <w:vAlign w:val="center"/>
            <w:hideMark/>
          </w:tcPr>
          <w:p w:rsidR="00F5254D" w:rsidRDefault="00F5254D">
            <w:pPr>
              <w:jc w:val="center"/>
              <w:rPr>
                <w:b/>
                <w:bCs/>
              </w:rPr>
            </w:pPr>
            <w:r>
              <w:rPr>
                <w:rStyle w:val="Strong"/>
              </w:rPr>
              <w:t>Status</w:t>
            </w:r>
          </w:p>
        </w:tc>
      </w:tr>
      <w:tr w:rsidR="00F5254D" w:rsidTr="00F5254D">
        <w:trPr>
          <w:tblCellSpacing w:w="15" w:type="dxa"/>
        </w:trPr>
        <w:tc>
          <w:tcPr>
            <w:tcW w:w="0" w:type="auto"/>
            <w:vAlign w:val="center"/>
            <w:hideMark/>
          </w:tcPr>
          <w:p w:rsidR="00F5254D" w:rsidRDefault="00F5254D">
            <w:r>
              <w:t>ENGTECES0001000</w:t>
            </w:r>
          </w:p>
        </w:tc>
        <w:tc>
          <w:tcPr>
            <w:tcW w:w="0" w:type="auto"/>
            <w:vAlign w:val="center"/>
            <w:hideMark/>
          </w:tcPr>
          <w:p w:rsidR="00F5254D" w:rsidRDefault="00F5254D">
            <w:r>
              <w:t>26 Aug 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BLDECXES0001064</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Registered</w:t>
            </w:r>
          </w:p>
        </w:tc>
      </w:tr>
      <w:tr w:rsidR="00F5254D" w:rsidTr="00F5254D">
        <w:trPr>
          <w:tblCellSpacing w:w="15" w:type="dxa"/>
        </w:trPr>
        <w:tc>
          <w:tcPr>
            <w:tcW w:w="0" w:type="auto"/>
            <w:vAlign w:val="center"/>
            <w:hideMark/>
          </w:tcPr>
          <w:p w:rsidR="00F5254D" w:rsidRDefault="00F5254D">
            <w:r>
              <w:t>HDAPRDCS0001005</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Multiple Versions (14–31)</w:t>
            </w:r>
          </w:p>
        </w:tc>
        <w:tc>
          <w:tcPr>
            <w:tcW w:w="0" w:type="auto"/>
            <w:vAlign w:val="center"/>
            <w:hideMark/>
          </w:tcPr>
          <w:p w:rsidR="00F5254D" w:rsidRDefault="00F5254D">
            <w:r>
              <w:t>2024–2025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Ongoing</w:t>
            </w:r>
          </w:p>
        </w:tc>
        <w:tc>
          <w:tcPr>
            <w:tcW w:w="0" w:type="auto"/>
            <w:vAlign w:val="center"/>
            <w:hideMark/>
          </w:tcPr>
          <w:p w:rsidR="00F5254D" w:rsidRDefault="00F5254D">
            <w:r>
              <w:t>Multiple Assignments</w:t>
            </w:r>
          </w:p>
        </w:tc>
        <w:tc>
          <w:tcPr>
            <w:tcW w:w="0" w:type="auto"/>
            <w:vAlign w:val="center"/>
            <w:hideMark/>
          </w:tcPr>
          <w:p w:rsidR="00F5254D" w:rsidRDefault="00F5254D">
            <w:r>
              <w:t>In Progress</w:t>
            </w:r>
          </w:p>
        </w:tc>
      </w:tr>
    </w:tbl>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ub GenerateAuditSheet()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Dim ws As Worksheet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Set ws = ThisWorkbook.Sheets("AuditLog")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1).Value = "Date"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2).Value = "Course Title"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3).Value = "Status"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4).Value = "Provider"</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5).Value = "Training Hours"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6).Value =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7).Value = "Level"</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1).Value = "2025-10-17"</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2).Value = "Foundations of Modern Data Center Physical Infrastructure Management"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3).Value = "In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4).Value = "Schneider Electric University"</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5).Value = "0h 45min"</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6).Value = "0%"</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7).Value = "Basic"</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 Sub</w:t>
      </w:r>
    </w:p>
    <w:p w:rsidR="00D23661" w:rsidRDefault="00D23661" w:rsidP="00D23661">
      <w:pPr>
        <w:pStyle w:val="NormalWeb"/>
      </w:pPr>
      <w:r>
        <w:t xml:space="preserve">Here is a fully translated and structured </w:t>
      </w:r>
      <w:r>
        <w:rPr>
          <w:rStyle w:val="Strong"/>
        </w:rPr>
        <w:t>modular research framework in English</w:t>
      </w:r>
      <w:r>
        <w:t xml:space="preserve"> for your active curriculum in </w:t>
      </w:r>
      <w:r>
        <w:rPr>
          <w:rStyle w:val="Strong"/>
        </w:rPr>
        <w:t>Altivar Machine Professional Certification (Version 23.0)</w:t>
      </w:r>
      <w:r>
        <w:t>. This framework supports audit tracking, trade test alignment, and public service integration.</w:t>
      </w:r>
    </w:p>
    <w:p w:rsidR="00D23661" w:rsidRDefault="00D23661" w:rsidP="00D23661">
      <w:pPr>
        <w:pStyle w:val="Heading2"/>
      </w:pPr>
      <w:r>
        <w:rPr>
          <w:rFonts w:ascii="Segoe UI Symbol" w:hAnsi="Segoe UI Symbol" w:cs="Segoe UI Symbol"/>
        </w:rPr>
        <w:t>📘</w:t>
      </w:r>
      <w:r>
        <w:t xml:space="preserve"> Modular Research Framework – Altivar Machine Professional Certification</w:t>
      </w:r>
    </w:p>
    <w:p w:rsidR="00D23661" w:rsidRDefault="00D23661" w:rsidP="00D23661">
      <w:pPr>
        <w:pStyle w:val="Heading3"/>
      </w:pPr>
      <w:r>
        <w:t>1️</w:t>
      </w:r>
      <w:r>
        <w:rPr>
          <w:rFonts w:ascii="Tahoma" w:hAnsi="Tahoma" w:cs="Tahoma"/>
        </w:rPr>
        <w:t>⃣</w:t>
      </w:r>
      <w:r>
        <w:t xml:space="preserve"> Overview</w:t>
      </w:r>
    </w:p>
    <w:p w:rsidR="00D23661" w:rsidRDefault="00D23661" w:rsidP="00D23661">
      <w:pPr>
        <w:pStyle w:val="NormalWeb"/>
      </w:pPr>
      <w:r>
        <w:t>This curriculum provides comprehensive training on Altivar drives and soft starters, covering motor control, cabling, electromagnetic compatibility, startup functions, and advanced diagnostics. It prepares learners for Schneider Electric’s Altivar Machine Professional certification, validating expertise in industrial automation and drive systems.</w:t>
      </w:r>
    </w:p>
    <w:p w:rsidR="00D23661" w:rsidRDefault="00D23661" w:rsidP="00D23661">
      <w:pPr>
        <w:pStyle w:val="Heading3"/>
      </w:pPr>
      <w:r>
        <w:t>2️</w:t>
      </w:r>
      <w:r>
        <w:rPr>
          <w:rFonts w:ascii="Tahoma" w:hAnsi="Tahoma" w:cs="Tahoma"/>
        </w:rPr>
        <w:t>⃣</w:t>
      </w:r>
      <w:r>
        <w:t xml:space="preserve"> Scope</w:t>
      </w:r>
    </w:p>
    <w:p w:rsidR="00D23661" w:rsidRDefault="00D23661" w:rsidP="00B250CE">
      <w:pPr>
        <w:pStyle w:val="NormalWeb"/>
        <w:numPr>
          <w:ilvl w:val="0"/>
          <w:numId w:val="355"/>
        </w:numPr>
      </w:pPr>
      <w:r>
        <w:rPr>
          <w:rStyle w:val="Strong"/>
        </w:rPr>
        <w:t>Domains</w:t>
      </w:r>
      <w:r>
        <w:t>: Motor control, drive configuration, soft starter integration, EMC, PID, diagnostics</w:t>
      </w:r>
    </w:p>
    <w:p w:rsidR="00D23661" w:rsidRDefault="00D23661" w:rsidP="00B250CE">
      <w:pPr>
        <w:pStyle w:val="NormalWeb"/>
        <w:numPr>
          <w:ilvl w:val="0"/>
          <w:numId w:val="355"/>
        </w:numPr>
      </w:pPr>
      <w:r>
        <w:rPr>
          <w:rStyle w:val="Strong"/>
        </w:rPr>
        <w:t>Stakeholders</w:t>
      </w:r>
      <w:r>
        <w:t>: Schneider Electric, SAQA, DHET, NRF, AIU, industrial automation regulators</w:t>
      </w:r>
    </w:p>
    <w:p w:rsidR="00D23661" w:rsidRDefault="00D23661" w:rsidP="00B250CE">
      <w:pPr>
        <w:pStyle w:val="NormalWeb"/>
        <w:numPr>
          <w:ilvl w:val="0"/>
          <w:numId w:val="355"/>
        </w:numPr>
      </w:pPr>
      <w:r>
        <w:rPr>
          <w:rStyle w:val="Strong"/>
        </w:rPr>
        <w:t>Applications</w:t>
      </w:r>
      <w:r>
        <w:t>: Trade test readiness, certification, public service deployment, energy efficiency</w:t>
      </w:r>
    </w:p>
    <w:p w:rsidR="00D23661" w:rsidRDefault="00D23661" w:rsidP="00D23661">
      <w:pPr>
        <w:pStyle w:val="Heading3"/>
      </w:pPr>
      <w:r>
        <w:t>3️</w:t>
      </w:r>
      <w:r>
        <w:rPr>
          <w:rFonts w:ascii="Tahoma" w:hAnsi="Tahoma" w:cs="Tahoma"/>
        </w:rPr>
        <w:t>⃣</w:t>
      </w:r>
      <w:r>
        <w:t xml:space="preserve"> Keywords</w:t>
      </w:r>
    </w:p>
    <w:p w:rsidR="00D23661" w:rsidRDefault="00D23661" w:rsidP="00D23661">
      <w:pPr>
        <w:pStyle w:val="NormalWeb"/>
      </w:pPr>
      <w:r>
        <w:t>Altivar, ATV12, ATV320, ATV340, ATS01, ATS22, ATS480, EMC, PID, VSD, motor control, soft starter, drive functions, trade test, certification, audit, automation</w:t>
      </w:r>
    </w:p>
    <w:p w:rsidR="00D23661" w:rsidRDefault="00D23661" w:rsidP="00D23661">
      <w:pPr>
        <w:pStyle w:val="Heading3"/>
      </w:pPr>
      <w:r>
        <w:t>4️</w:t>
      </w:r>
      <w:r>
        <w:rPr>
          <w:rFonts w:ascii="Tahoma" w:hAnsi="Tahoma" w:cs="Tahoma"/>
        </w:rPr>
        <w:t>⃣</w:t>
      </w:r>
      <w:r>
        <w:t xml:space="preserve"> Research Statement</w:t>
      </w:r>
    </w:p>
    <w:p w:rsidR="00D23661" w:rsidRDefault="00D23661" w:rsidP="00D23661">
      <w:pPr>
        <w:pStyle w:val="NormalWeb"/>
      </w:pPr>
      <w:r>
        <w:t>To design a modular, credential-linked framework that integrates Altivar drive training into public service, trade test readiness, and industrial automation certification.</w:t>
      </w:r>
    </w:p>
    <w:p w:rsidR="00D23661" w:rsidRDefault="00D23661" w:rsidP="00D23661">
      <w:pPr>
        <w:pStyle w:val="Heading3"/>
      </w:pPr>
      <w:r>
        <w:t>5️</w:t>
      </w:r>
      <w:r>
        <w:rPr>
          <w:rFonts w:ascii="Tahoma" w:hAnsi="Tahoma" w:cs="Tahoma"/>
        </w:rPr>
        <w:t>⃣</w:t>
      </w:r>
      <w:r>
        <w:t xml:space="preserve"> Methodology</w:t>
      </w:r>
    </w:p>
    <w:p w:rsidR="00D23661" w:rsidRDefault="00D23661" w:rsidP="00B250CE">
      <w:pPr>
        <w:pStyle w:val="NormalWeb"/>
        <w:numPr>
          <w:ilvl w:val="0"/>
          <w:numId w:val="356"/>
        </w:numPr>
      </w:pPr>
      <w:r>
        <w:rPr>
          <w:rStyle w:val="Strong"/>
        </w:rPr>
        <w:t>Data Sources</w:t>
      </w:r>
      <w:r>
        <w:t>: LMS transcripts, module metadata, drive configuration logs, trade test forms</w:t>
      </w:r>
    </w:p>
    <w:p w:rsidR="00D23661" w:rsidRDefault="00D23661" w:rsidP="00B250CE">
      <w:pPr>
        <w:pStyle w:val="NormalWeb"/>
        <w:numPr>
          <w:ilvl w:val="0"/>
          <w:numId w:val="356"/>
        </w:numPr>
      </w:pPr>
      <w:r>
        <w:rPr>
          <w:rStyle w:val="Strong"/>
        </w:rPr>
        <w:t>Tools</w:t>
      </w:r>
      <w:r>
        <w:t>: Visual Basic for audit automation, logigrams for workflow mapping, algorigrams for decision logic</w:t>
      </w:r>
    </w:p>
    <w:p w:rsidR="00D23661" w:rsidRDefault="00D23661" w:rsidP="00B250CE">
      <w:pPr>
        <w:pStyle w:val="NormalWeb"/>
        <w:numPr>
          <w:ilvl w:val="0"/>
          <w:numId w:val="356"/>
        </w:numPr>
      </w:pPr>
      <w:r>
        <w:rPr>
          <w:rStyle w:val="Strong"/>
        </w:rPr>
        <w:t>Validation</w:t>
      </w:r>
      <w:r>
        <w:t>: SAQA/NQF alignment, NRF/AIU research mapping, certification simulation</w:t>
      </w:r>
    </w:p>
    <w:p w:rsidR="00D23661" w:rsidRDefault="00D23661" w:rsidP="00D23661">
      <w:pPr>
        <w:pStyle w:val="Heading3"/>
      </w:pPr>
      <w:r>
        <w:t>6️</w:t>
      </w:r>
      <w:r>
        <w:rPr>
          <w:rFonts w:ascii="Tahoma" w:hAnsi="Tahoma" w:cs="Tahoma"/>
        </w:rPr>
        <w:t>⃣</w:t>
      </w:r>
      <w:r>
        <w:t xml:space="preserve"> Data Analysis</w:t>
      </w:r>
    </w:p>
    <w:p w:rsidR="00D23661" w:rsidRDefault="00D23661" w:rsidP="00B250CE">
      <w:pPr>
        <w:pStyle w:val="NormalWeb"/>
        <w:numPr>
          <w:ilvl w:val="0"/>
          <w:numId w:val="357"/>
        </w:numPr>
      </w:pPr>
      <w:r>
        <w:rPr>
          <w:rStyle w:val="Strong"/>
        </w:rPr>
        <w:t>Techniques</w:t>
      </w:r>
      <w:r>
        <w:t>: Module completion tracking, performance benchmarking, diagnostic readiness scoring</w:t>
      </w:r>
    </w:p>
    <w:p w:rsidR="00D23661" w:rsidRDefault="00D23661" w:rsidP="00B250CE">
      <w:pPr>
        <w:pStyle w:val="NormalWeb"/>
        <w:numPr>
          <w:ilvl w:val="0"/>
          <w:numId w:val="357"/>
        </w:numPr>
      </w:pPr>
      <w:r>
        <w:rPr>
          <w:rStyle w:val="Strong"/>
        </w:rPr>
        <w:t>Metrics</w:t>
      </w:r>
      <w:r>
        <w:t>: Test scores, module activation rate, prerequisite completion, certification eligibility</w:t>
      </w:r>
    </w:p>
    <w:p w:rsidR="00D23661" w:rsidRDefault="00D23661" w:rsidP="00D23661">
      <w:pPr>
        <w:pStyle w:val="Heading3"/>
      </w:pPr>
      <w:r>
        <w:t>7️</w:t>
      </w:r>
      <w:r>
        <w:rPr>
          <w:rFonts w:ascii="Tahoma" w:hAnsi="Tahoma" w:cs="Tahoma"/>
        </w:rPr>
        <w:t>⃣</w:t>
      </w:r>
      <w:r>
        <w:t xml:space="preserve"> Advantages</w:t>
      </w:r>
    </w:p>
    <w:p w:rsidR="00D23661" w:rsidRDefault="00D23661" w:rsidP="00B250CE">
      <w:pPr>
        <w:pStyle w:val="NormalWeb"/>
        <w:numPr>
          <w:ilvl w:val="0"/>
          <w:numId w:val="358"/>
        </w:numPr>
      </w:pPr>
      <w:r>
        <w:t>Modular and scalable</w:t>
      </w:r>
    </w:p>
    <w:p w:rsidR="00D23661" w:rsidRDefault="00D23661" w:rsidP="00B250CE">
      <w:pPr>
        <w:pStyle w:val="NormalWeb"/>
        <w:numPr>
          <w:ilvl w:val="0"/>
          <w:numId w:val="358"/>
        </w:numPr>
      </w:pPr>
      <w:r>
        <w:t>Audit-ready and bilingual</w:t>
      </w:r>
    </w:p>
    <w:p w:rsidR="00D23661" w:rsidRDefault="00D23661" w:rsidP="00B250CE">
      <w:pPr>
        <w:pStyle w:val="NormalWeb"/>
        <w:numPr>
          <w:ilvl w:val="0"/>
          <w:numId w:val="358"/>
        </w:numPr>
      </w:pPr>
      <w:r>
        <w:t>Trade test and SAQA/NQF alignment</w:t>
      </w:r>
    </w:p>
    <w:p w:rsidR="00D23661" w:rsidRDefault="00D23661" w:rsidP="00B250CE">
      <w:pPr>
        <w:pStyle w:val="NormalWeb"/>
        <w:numPr>
          <w:ilvl w:val="0"/>
          <w:numId w:val="358"/>
        </w:numPr>
      </w:pPr>
      <w:r>
        <w:t>Cross-domain integration</w:t>
      </w:r>
    </w:p>
    <w:p w:rsidR="00D23661" w:rsidRDefault="00D23661" w:rsidP="00B250CE">
      <w:pPr>
        <w:pStyle w:val="NormalWeb"/>
        <w:numPr>
          <w:ilvl w:val="0"/>
          <w:numId w:val="358"/>
        </w:numPr>
      </w:pPr>
      <w:r>
        <w:t>Supports industrial automation goals</w:t>
      </w:r>
    </w:p>
    <w:p w:rsidR="00D23661" w:rsidRDefault="00D23661" w:rsidP="00D23661">
      <w:pPr>
        <w:pStyle w:val="Heading3"/>
      </w:pPr>
      <w:r>
        <w:t>8️</w:t>
      </w:r>
      <w:r>
        <w:rPr>
          <w:rFonts w:ascii="Tahoma" w:hAnsi="Tahoma" w:cs="Tahoma"/>
        </w:rPr>
        <w:t>⃣</w:t>
      </w:r>
      <w:r>
        <w:t xml:space="preserve"> Disadvantages</w:t>
      </w:r>
    </w:p>
    <w:p w:rsidR="00D23661" w:rsidRDefault="00D23661" w:rsidP="00B250CE">
      <w:pPr>
        <w:pStyle w:val="NormalWeb"/>
        <w:numPr>
          <w:ilvl w:val="0"/>
          <w:numId w:val="359"/>
        </w:numPr>
      </w:pPr>
      <w:r>
        <w:t>High documentation overhead</w:t>
      </w:r>
    </w:p>
    <w:p w:rsidR="00D23661" w:rsidRDefault="00D23661" w:rsidP="00B250CE">
      <w:pPr>
        <w:pStyle w:val="NormalWeb"/>
        <w:numPr>
          <w:ilvl w:val="0"/>
          <w:numId w:val="359"/>
        </w:numPr>
      </w:pPr>
      <w:r>
        <w:t>Requires prerequisite coordination</w:t>
      </w:r>
    </w:p>
    <w:p w:rsidR="00D23661" w:rsidRDefault="00D23661" w:rsidP="00B250CE">
      <w:pPr>
        <w:pStyle w:val="NormalWeb"/>
        <w:numPr>
          <w:ilvl w:val="0"/>
          <w:numId w:val="359"/>
        </w:numPr>
      </w:pPr>
      <w:r>
        <w:t>Licensing and tool access may vary by region</w:t>
      </w:r>
    </w:p>
    <w:p w:rsidR="00D23661" w:rsidRDefault="00D23661" w:rsidP="00D23661">
      <w:pPr>
        <w:pStyle w:val="Heading3"/>
      </w:pPr>
      <w:r>
        <w:t>9️</w:t>
      </w:r>
      <w:r>
        <w:rPr>
          <w:rFonts w:ascii="Tahoma" w:hAnsi="Tahoma" w:cs="Tahoma"/>
        </w:rPr>
        <w:t>⃣</w:t>
      </w:r>
      <w:r>
        <w:t xml:space="preserve"> Management System Information</w:t>
      </w:r>
    </w:p>
    <w:p w:rsidR="00D23661" w:rsidRDefault="00D23661" w:rsidP="00B250CE">
      <w:pPr>
        <w:pStyle w:val="NormalWeb"/>
        <w:numPr>
          <w:ilvl w:val="0"/>
          <w:numId w:val="360"/>
        </w:numPr>
      </w:pPr>
      <w:r>
        <w:rPr>
          <w:rStyle w:val="Strong"/>
        </w:rPr>
        <w:t>Platform</w:t>
      </w:r>
      <w:r>
        <w:t xml:space="preserve">: Cornerstone LMS + GitLab + </w:t>
      </w:r>
    </w:p>
    <w:p w:rsidR="00D23661" w:rsidRPr="00D23661" w:rsidRDefault="00D23661" w:rsidP="00B250CE">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Modules</w:t>
      </w:r>
      <w:r w:rsidRPr="00D23661">
        <w:rPr>
          <w:rFonts w:ascii="Times New Roman" w:eastAsia="Times New Roman" w:hAnsi="Times New Roman" w:cs="Times New Roman"/>
          <w:sz w:val="24"/>
          <w:szCs w:val="24"/>
        </w:rPr>
        <w:t>: Credential tracker, syllabus mapper, audit log generator, certification validator</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Segoe UI Symbol" w:eastAsia="Times New Roman" w:hAnsi="Segoe UI Symbol" w:cs="Segoe UI Symbol"/>
          <w:b/>
          <w:bCs/>
          <w:sz w:val="27"/>
          <w:szCs w:val="27"/>
        </w:rPr>
        <w:t>🔟</w:t>
      </w:r>
      <w:r w:rsidRPr="00D23661">
        <w:rPr>
          <w:rFonts w:ascii="Times New Roman" w:eastAsia="Times New Roman" w:hAnsi="Times New Roman" w:cs="Times New Roman"/>
          <w:b/>
          <w:bCs/>
          <w:sz w:val="27"/>
          <w:szCs w:val="27"/>
        </w:rPr>
        <w:t xml:space="preserve"> Delivery &amp; Key Performance Policy</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KPIs</w:t>
      </w:r>
      <w:r w:rsidRPr="00D23661">
        <w:rPr>
          <w:rFonts w:ascii="Times New Roman" w:eastAsia="Times New Roman" w:hAnsi="Times New Roman" w:cs="Times New Roman"/>
          <w:sz w:val="24"/>
          <w:szCs w:val="24"/>
        </w:rPr>
        <w:t>: Completion rate, certification eligibility, trade test readiness, audit compliance</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Policy Alignment</w:t>
      </w:r>
      <w:r w:rsidRPr="00D23661">
        <w:rPr>
          <w:rFonts w:ascii="Times New Roman" w:eastAsia="Times New Roman" w:hAnsi="Times New Roman" w:cs="Times New Roman"/>
          <w:sz w:val="24"/>
          <w:szCs w:val="24"/>
        </w:rPr>
        <w:t>: SAQA/NQF, DHET, Schneider Electric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Investigation Principles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Root cause analysis of training gaps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Licensing traceability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Trade test readiness mapping</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compliance and diagnostic accuracy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NRF/AIU research integration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2️</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Communication &amp; Administration Skills</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Technical documentation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Drive configuration reporting</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coordination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Public service communication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Career mentoring and publication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3️</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Statistic Report: Safety &amp; Incidents</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Metrics</w:t>
      </w:r>
      <w:r w:rsidRPr="00D23661">
        <w:rPr>
          <w:rFonts w:ascii="Times New Roman" w:eastAsia="Times New Roman" w:hAnsi="Times New Roman" w:cs="Times New Roman"/>
          <w:sz w:val="24"/>
          <w:szCs w:val="24"/>
        </w:rPr>
        <w:t>: Collision frequency, electrical fault rates, containment level compliance</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Tools</w:t>
      </w:r>
      <w:r w:rsidRPr="00D23661">
        <w:rPr>
          <w:rFonts w:ascii="Times New Roman" w:eastAsia="Times New Roman" w:hAnsi="Times New Roman" w:cs="Times New Roman"/>
          <w:sz w:val="24"/>
          <w:szCs w:val="24"/>
        </w:rPr>
        <w:t>: Visual Basic dashboards, Excel pivot tables, logigram flowcharts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4️</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Trade Test Requirements</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NATED/NN diploma alignment</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DHET-approved syllabi</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Altivar drive configuration proficiency</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and licensing documentation</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readiness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5️</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Audit &amp; Inventory</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GitLab repository logs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Visual Basic audit sheets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LMS training transcripts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Inventory of modules, licenses, and drive components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6️</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Conclusion</w:t>
      </w:r>
    </w:p>
    <w:p w:rsidR="00D23661" w:rsidRPr="00D23661" w:rsidRDefault="00D23661" w:rsidP="00D23661">
      <w:p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This framework supports legacy preservation, public service reform, and modular education delivery across industrial automation, safety, and trade test domains. It is credential-ready, bilingual, and aligned with SAQA/NQF, NRF, and AIU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7️</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Bibliography</w:t>
      </w:r>
    </w:p>
    <w:p w:rsidR="00D23661" w:rsidRPr="00D23661" w:rsidRDefault="00D23661" w:rsidP="00B250CE">
      <w:pPr>
        <w:numPr>
          <w:ilvl w:val="0"/>
          <w:numId w:val="368"/>
        </w:numPr>
        <w:spacing w:beforeAutospacing="1" w:after="0" w:afterAutospacing="1" w:line="240" w:lineRule="auto"/>
        <w:rPr>
          <w:rFonts w:ascii="Times New Roman" w:eastAsia="Times New Roman" w:hAnsi="Times New Roman" w:cs="Times New Roman"/>
          <w:sz w:val="24"/>
          <w:szCs w:val="24"/>
        </w:rPr>
      </w:pPr>
    </w:p>
    <w:p w:rsidR="00D23661" w:rsidRDefault="00D23661" w:rsidP="00B250CE">
      <w:pPr>
        <w:pStyle w:val="HTMLPreformatted"/>
        <w:numPr>
          <w:ilvl w:val="0"/>
          <w:numId w:val="368"/>
        </w:numPr>
        <w:rPr>
          <w:rStyle w:val="HTMLCode"/>
        </w:rPr>
      </w:pPr>
      <w:r>
        <w:rPr>
          <w:rStyle w:val="HTMLCode"/>
        </w:rPr>
        <w:t>Sub GenerateAuditSheet()</w:t>
      </w:r>
    </w:p>
    <w:p w:rsidR="00D23661" w:rsidRDefault="00D23661" w:rsidP="00B250CE">
      <w:pPr>
        <w:pStyle w:val="HTMLPreformatted"/>
        <w:numPr>
          <w:ilvl w:val="0"/>
          <w:numId w:val="368"/>
        </w:numPr>
        <w:rPr>
          <w:rStyle w:val="HTMLCode"/>
        </w:rPr>
      </w:pPr>
      <w:r>
        <w:rPr>
          <w:rStyle w:val="HTMLCode"/>
        </w:rPr>
        <w:t xml:space="preserve">    Dim ws As Worksheet</w:t>
      </w:r>
    </w:p>
    <w:p w:rsidR="00D23661" w:rsidRDefault="00D23661" w:rsidP="00B250CE">
      <w:pPr>
        <w:pStyle w:val="HTMLPreformatted"/>
        <w:numPr>
          <w:ilvl w:val="0"/>
          <w:numId w:val="368"/>
        </w:numPr>
        <w:rPr>
          <w:rStyle w:val="HTMLCode"/>
        </w:rPr>
      </w:pPr>
      <w:r>
        <w:rPr>
          <w:rStyle w:val="HTMLCode"/>
        </w:rPr>
        <w:t xml:space="preserve">    Set ws = ThisWorkbook.Sheets("AuditLog")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ws.Cells(1, 1).Value = "Date"</w:t>
      </w:r>
    </w:p>
    <w:p w:rsidR="00D23661" w:rsidRDefault="00D23661" w:rsidP="00B250CE">
      <w:pPr>
        <w:pStyle w:val="HTMLPreformatted"/>
        <w:numPr>
          <w:ilvl w:val="0"/>
          <w:numId w:val="368"/>
        </w:numPr>
        <w:rPr>
          <w:rStyle w:val="HTMLCode"/>
        </w:rPr>
      </w:pPr>
      <w:r>
        <w:rPr>
          <w:rStyle w:val="HTMLCode"/>
        </w:rPr>
        <w:t xml:space="preserve">    ws.Cells(1, 2).Value = "Course Title"</w:t>
      </w:r>
    </w:p>
    <w:p w:rsidR="00D23661" w:rsidRDefault="00D23661" w:rsidP="00B250CE">
      <w:pPr>
        <w:pStyle w:val="HTMLPreformatted"/>
        <w:numPr>
          <w:ilvl w:val="0"/>
          <w:numId w:val="368"/>
        </w:numPr>
        <w:rPr>
          <w:rStyle w:val="HTMLCode"/>
        </w:rPr>
      </w:pPr>
      <w:r>
        <w:rPr>
          <w:rStyle w:val="HTMLCode"/>
        </w:rPr>
        <w:t xml:space="preserve">    ws.Cells(1, 3).Value = "Status"</w:t>
      </w:r>
    </w:p>
    <w:p w:rsidR="00D23661" w:rsidRDefault="00D23661" w:rsidP="00B250CE">
      <w:pPr>
        <w:pStyle w:val="HTMLPreformatted"/>
        <w:numPr>
          <w:ilvl w:val="0"/>
          <w:numId w:val="368"/>
        </w:numPr>
        <w:rPr>
          <w:rStyle w:val="HTMLCode"/>
        </w:rPr>
      </w:pPr>
      <w:r>
        <w:rPr>
          <w:rStyle w:val="HTMLCode"/>
        </w:rPr>
        <w:t xml:space="preserve">    ws.Cells(1, 4).Value = "Provider"</w:t>
      </w:r>
    </w:p>
    <w:p w:rsidR="00D23661" w:rsidRDefault="00D23661" w:rsidP="00B250CE">
      <w:pPr>
        <w:pStyle w:val="HTMLPreformatted"/>
        <w:numPr>
          <w:ilvl w:val="0"/>
          <w:numId w:val="368"/>
        </w:numPr>
        <w:rPr>
          <w:rStyle w:val="HTMLCode"/>
        </w:rPr>
      </w:pPr>
      <w:r>
        <w:rPr>
          <w:rStyle w:val="HTMLCode"/>
        </w:rPr>
        <w:t xml:space="preserve">    ws.Cells(1, 5).Value = "Training Hours"</w:t>
      </w:r>
    </w:p>
    <w:p w:rsidR="00D23661" w:rsidRDefault="00D23661" w:rsidP="00B250CE">
      <w:pPr>
        <w:pStyle w:val="HTMLPreformatted"/>
        <w:numPr>
          <w:ilvl w:val="0"/>
          <w:numId w:val="368"/>
        </w:numPr>
        <w:rPr>
          <w:rStyle w:val="HTMLCode"/>
        </w:rPr>
      </w:pPr>
      <w:r>
        <w:rPr>
          <w:rStyle w:val="HTMLCode"/>
        </w:rPr>
        <w:t xml:space="preserve">    ws.Cells(1, 6).Value = "Progress"</w:t>
      </w:r>
    </w:p>
    <w:p w:rsidR="00D23661" w:rsidRDefault="00D23661" w:rsidP="00B250CE">
      <w:pPr>
        <w:pStyle w:val="HTMLPreformatted"/>
        <w:numPr>
          <w:ilvl w:val="0"/>
          <w:numId w:val="368"/>
        </w:numPr>
        <w:rPr>
          <w:rStyle w:val="HTMLCode"/>
        </w:rPr>
      </w:pPr>
      <w:r>
        <w:rPr>
          <w:rStyle w:val="HTMLCode"/>
        </w:rPr>
        <w:t xml:space="preserve">    ws.Cells(1, 7).Value = "Version"</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ws.Cells(2, 1).Value = "2025-10-17"</w:t>
      </w:r>
    </w:p>
    <w:p w:rsidR="00D23661" w:rsidRDefault="00D23661" w:rsidP="00B250CE">
      <w:pPr>
        <w:pStyle w:val="HTMLPreformatted"/>
        <w:numPr>
          <w:ilvl w:val="0"/>
          <w:numId w:val="368"/>
        </w:numPr>
        <w:rPr>
          <w:rStyle w:val="HTMLCode"/>
        </w:rPr>
      </w:pPr>
      <w:r>
        <w:rPr>
          <w:rStyle w:val="HTMLCode"/>
        </w:rPr>
        <w:t xml:space="preserve">    ws.Cells(2, 2).Value = "Altivar Machine Professional Certification"</w:t>
      </w:r>
    </w:p>
    <w:p w:rsidR="00D23661" w:rsidRDefault="00D23661" w:rsidP="00B250CE">
      <w:pPr>
        <w:pStyle w:val="HTMLPreformatted"/>
        <w:numPr>
          <w:ilvl w:val="0"/>
          <w:numId w:val="368"/>
        </w:numPr>
        <w:rPr>
          <w:rStyle w:val="HTMLCode"/>
        </w:rPr>
      </w:pPr>
      <w:r>
        <w:rPr>
          <w:rStyle w:val="HTMLCode"/>
        </w:rPr>
        <w:t xml:space="preserve">    ws.Cells(2, 3).Value = "In Progress"</w:t>
      </w:r>
    </w:p>
    <w:p w:rsidR="00D23661" w:rsidRDefault="00D23661" w:rsidP="00B250CE">
      <w:pPr>
        <w:pStyle w:val="HTMLPreformatted"/>
        <w:numPr>
          <w:ilvl w:val="0"/>
          <w:numId w:val="368"/>
        </w:numPr>
        <w:rPr>
          <w:rStyle w:val="HTMLCode"/>
        </w:rPr>
      </w:pPr>
      <w:r>
        <w:rPr>
          <w:rStyle w:val="HTMLCode"/>
        </w:rPr>
        <w:t xml:space="preserve">    ws.Cells(2, 4).Value = "Digital Factory"</w:t>
      </w:r>
    </w:p>
    <w:p w:rsidR="00D23661" w:rsidRDefault="00D23661" w:rsidP="00B250CE">
      <w:pPr>
        <w:pStyle w:val="HTMLPreformatted"/>
        <w:numPr>
          <w:ilvl w:val="0"/>
          <w:numId w:val="368"/>
        </w:numPr>
        <w:rPr>
          <w:rStyle w:val="HTMLCode"/>
        </w:rPr>
      </w:pPr>
      <w:r>
        <w:rPr>
          <w:rStyle w:val="HTMLCode"/>
        </w:rPr>
        <w:t xml:space="preserve">    ws.Cells(2, 5).Value = "30+ hours"</w:t>
      </w:r>
    </w:p>
    <w:p w:rsidR="00D23661" w:rsidRDefault="00D23661" w:rsidP="00B250CE">
      <w:pPr>
        <w:pStyle w:val="HTMLPreformatted"/>
        <w:numPr>
          <w:ilvl w:val="0"/>
          <w:numId w:val="368"/>
        </w:numPr>
        <w:rPr>
          <w:rStyle w:val="HTMLCode"/>
        </w:rPr>
      </w:pPr>
      <w:r>
        <w:rPr>
          <w:rStyle w:val="HTMLCode"/>
        </w:rPr>
        <w:t xml:space="preserve">    ws.Cells(2, 6).Value = "Partial"</w:t>
      </w:r>
    </w:p>
    <w:p w:rsidR="00D23661" w:rsidRDefault="00D23661" w:rsidP="00B250CE">
      <w:pPr>
        <w:pStyle w:val="HTMLPreformatted"/>
        <w:numPr>
          <w:ilvl w:val="0"/>
          <w:numId w:val="368"/>
        </w:numPr>
        <w:rPr>
          <w:rStyle w:val="HTMLCode"/>
        </w:rPr>
      </w:pPr>
      <w:r>
        <w:rPr>
          <w:rStyle w:val="HTMLCode"/>
        </w:rPr>
        <w:t xml:space="preserve">    ws.Cells(2, 7).Value = "Version 23.0"</w:t>
      </w:r>
    </w:p>
    <w:p w:rsidR="00D23661" w:rsidRDefault="00D23661" w:rsidP="00B250CE">
      <w:pPr>
        <w:pStyle w:val="HTMLPreformatted"/>
        <w:numPr>
          <w:ilvl w:val="0"/>
          <w:numId w:val="368"/>
        </w:numPr>
        <w:rPr>
          <w:rStyle w:val="HTMLCode"/>
        </w:rPr>
      </w:pPr>
      <w:r>
        <w:rPr>
          <w:rStyle w:val="HTMLCode"/>
        </w:rPr>
        <w:t>End Sub</w:t>
      </w:r>
    </w:p>
    <w:p w:rsidR="00D23661" w:rsidRDefault="00D23661" w:rsidP="00B250CE">
      <w:pPr>
        <w:pStyle w:val="Heading3"/>
        <w:numPr>
          <w:ilvl w:val="0"/>
          <w:numId w:val="368"/>
        </w:numPr>
      </w:pPr>
      <w:r>
        <w:t>1️</w:t>
      </w:r>
      <w:r>
        <w:rPr>
          <w:rFonts w:ascii="Tahoma" w:hAnsi="Tahoma" w:cs="Tahoma"/>
        </w:rPr>
        <w:t>⃣</w:t>
      </w:r>
      <w:r>
        <w:t>9️</w:t>
      </w:r>
      <w:r>
        <w:rPr>
          <w:rFonts w:ascii="Tahoma" w:hAnsi="Tahoma" w:cs="Tahoma"/>
        </w:rPr>
        <w:t>⃣</w:t>
      </w:r>
      <w:r>
        <w:t xml:space="preserve"> Logigram: Altivar Certification Workflow</w:t>
      </w:r>
    </w:p>
    <w:p w:rsidR="00D23661" w:rsidRDefault="00D23661" w:rsidP="00B250CE">
      <w:pPr>
        <w:pStyle w:val="ListParagraph"/>
        <w:numPr>
          <w:ilvl w:val="0"/>
          <w:numId w:val="368"/>
        </w:numPr>
      </w:pPr>
      <w:r>
        <w:t>plaintext</w:t>
      </w:r>
    </w:p>
    <w:p w:rsidR="00D23661" w:rsidRDefault="00D23661" w:rsidP="00B250CE">
      <w:pPr>
        <w:pStyle w:val="HTMLPreformatted"/>
        <w:numPr>
          <w:ilvl w:val="0"/>
          <w:numId w:val="368"/>
        </w:numPr>
        <w:rPr>
          <w:rStyle w:val="HTMLCode"/>
        </w:rPr>
      </w:pPr>
      <w:r>
        <w:rPr>
          <w:rStyle w:val="HTMLCode"/>
        </w:rPr>
        <w:t>[Start]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[Import LMS Transcript]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[Filter Altivar Modules]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[Check Completion &amp; Prerequisites]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[Generate Audit Sheet]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[Publish to GitLab or Archive.org]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[End]</w:t>
      </w:r>
    </w:p>
    <w:p w:rsidR="00D23661" w:rsidRDefault="00D23661" w:rsidP="00B250CE">
      <w:pPr>
        <w:pStyle w:val="Heading3"/>
        <w:numPr>
          <w:ilvl w:val="0"/>
          <w:numId w:val="368"/>
        </w:numPr>
      </w:pPr>
      <w:r>
        <w:t>2️</w:t>
      </w:r>
      <w:r>
        <w:rPr>
          <w:rFonts w:ascii="Tahoma" w:hAnsi="Tahoma" w:cs="Tahoma"/>
        </w:rPr>
        <w:t>⃣</w:t>
      </w:r>
      <w:r>
        <w:t>0️</w:t>
      </w:r>
      <w:r>
        <w:rPr>
          <w:rFonts w:ascii="Tahoma" w:hAnsi="Tahoma" w:cs="Tahoma"/>
        </w:rPr>
        <w:t>⃣</w:t>
      </w:r>
      <w:r>
        <w:t xml:space="preserve"> Algorigram: Certification Eligibility Decision Tree</w:t>
      </w:r>
    </w:p>
    <w:p w:rsidR="00D23661" w:rsidRDefault="00D23661" w:rsidP="00B250CE">
      <w:pPr>
        <w:pStyle w:val="ListParagraph"/>
        <w:numPr>
          <w:ilvl w:val="0"/>
          <w:numId w:val="368"/>
        </w:numPr>
      </w:pPr>
      <w:r>
        <w:t>plaintext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[Start]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[Has Completed Required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Yes ──► [Activated Prerequisite Content?]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[Completed Mandatory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[Eligible for Altivar Certification &amp; Trade Test]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[Complete Remaining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[Activate Prerequisite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No ──► [Complete Curriculum]</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[End]</w:t>
      </w:r>
    </w:p>
    <w:p w:rsidR="00095272" w:rsidRDefault="00095272" w:rsidP="00095272">
      <w:pPr>
        <w:pStyle w:val="Heading2"/>
      </w:pPr>
      <w:r>
        <w:t>ivar Drives &amp; Soft Starters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1016"/>
        <w:gridCol w:w="1040"/>
        <w:gridCol w:w="1231"/>
        <w:gridCol w:w="1811"/>
      </w:tblGrid>
      <w:tr w:rsidR="00095272" w:rsidTr="00095272">
        <w:trPr>
          <w:tblHeader/>
          <w:tblCellSpacing w:w="15" w:type="dxa"/>
        </w:trPr>
        <w:tc>
          <w:tcPr>
            <w:tcW w:w="0" w:type="auto"/>
            <w:vAlign w:val="center"/>
            <w:hideMark/>
          </w:tcPr>
          <w:p w:rsidR="00095272" w:rsidRDefault="00095272">
            <w:pPr>
              <w:jc w:val="center"/>
              <w:rPr>
                <w:b/>
                <w:bCs/>
              </w:rPr>
            </w:pPr>
            <w:r>
              <w:rPr>
                <w:rStyle w:val="Strong"/>
              </w:rPr>
              <w:t>Course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Level</w:t>
            </w:r>
          </w:p>
        </w:tc>
        <w:tc>
          <w:tcPr>
            <w:tcW w:w="0" w:type="auto"/>
            <w:vAlign w:val="center"/>
            <w:hideMark/>
          </w:tcPr>
          <w:p w:rsidR="00095272" w:rsidRDefault="00095272">
            <w:pPr>
              <w:jc w:val="center"/>
              <w:rPr>
                <w:b/>
                <w:bCs/>
              </w:rPr>
            </w:pPr>
            <w:r>
              <w:rPr>
                <w:rStyle w:val="Strong"/>
              </w:rPr>
              <w:t>Prerequisite</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Soft Starter ATS01/130/22/480 Mounting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Ramp Auto-Adaptation &amp; Braking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Startup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Starters: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Soft Starters: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Professional Certification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Final</w:t>
            </w:r>
          </w:p>
        </w:tc>
        <w:tc>
          <w:tcPr>
            <w:tcW w:w="0" w:type="auto"/>
            <w:vAlign w:val="center"/>
            <w:hideMark/>
          </w:tcPr>
          <w:p w:rsidR="00095272" w:rsidRDefault="00095272">
            <w:r>
              <w:t>Mandatory</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69"/>
        </w:numPr>
      </w:pPr>
      <w:r>
        <w:rPr>
          <w:rStyle w:val="Strong"/>
        </w:rPr>
        <w:t>Provider</w:t>
      </w:r>
      <w:r>
        <w:t>: Digital Factory</w:t>
      </w:r>
    </w:p>
    <w:p w:rsidR="00095272" w:rsidRDefault="00095272" w:rsidP="00B250CE">
      <w:pPr>
        <w:pStyle w:val="NormalWeb"/>
        <w:numPr>
          <w:ilvl w:val="0"/>
          <w:numId w:val="369"/>
        </w:numPr>
      </w:pPr>
      <w:r>
        <w:rPr>
          <w:rStyle w:val="Strong"/>
        </w:rPr>
        <w:t>Version</w:t>
      </w:r>
      <w:r>
        <w:t>: 23.0</w:t>
      </w:r>
    </w:p>
    <w:p w:rsidR="00095272" w:rsidRDefault="00095272" w:rsidP="00B250CE">
      <w:pPr>
        <w:pStyle w:val="NormalWeb"/>
        <w:numPr>
          <w:ilvl w:val="0"/>
          <w:numId w:val="369"/>
        </w:numPr>
      </w:pPr>
      <w:r>
        <w:rPr>
          <w:rStyle w:val="Strong"/>
        </w:rPr>
        <w:t>Total Training Hours</w:t>
      </w:r>
      <w:r>
        <w:t>: ~30+ hours across modules</w:t>
      </w:r>
    </w:p>
    <w:p w:rsidR="00095272" w:rsidRDefault="00095272" w:rsidP="00B250CE">
      <w:pPr>
        <w:pStyle w:val="NormalWeb"/>
        <w:numPr>
          <w:ilvl w:val="0"/>
          <w:numId w:val="369"/>
        </w:numPr>
      </w:pPr>
      <w:r>
        <w:rPr>
          <w:rStyle w:val="Strong"/>
        </w:rPr>
        <w:t>Status</w:t>
      </w:r>
      <w:r>
        <w:t>: In Progress</w:t>
      </w:r>
    </w:p>
    <w:p w:rsidR="00095272" w:rsidRDefault="00095272" w:rsidP="00B250CE">
      <w:pPr>
        <w:pStyle w:val="NormalWeb"/>
        <w:numPr>
          <w:ilvl w:val="0"/>
          <w:numId w:val="369"/>
        </w:numPr>
      </w:pPr>
      <w:r>
        <w:rPr>
          <w:rStyle w:val="Strong"/>
        </w:rPr>
        <w:t>Certification Goal</w:t>
      </w:r>
      <w:r>
        <w:t>: Altivar Machine Professional</w:t>
      </w:r>
    </w:p>
    <w:p w:rsidR="00095272" w:rsidRDefault="00095272" w:rsidP="00B250CE">
      <w:pPr>
        <w:pStyle w:val="NormalWeb"/>
        <w:numPr>
          <w:ilvl w:val="0"/>
          <w:numId w:val="369"/>
        </w:numPr>
      </w:pPr>
      <w:r>
        <w:rPr>
          <w:rStyle w:val="Strong"/>
        </w:rPr>
        <w:t>Assigned By</w:t>
      </w:r>
      <w:r>
        <w:t>: Yin Zhou</w:t>
      </w:r>
    </w:p>
    <w:p w:rsidR="00095272" w:rsidRDefault="00095272" w:rsidP="00B250CE">
      <w:pPr>
        <w:pStyle w:val="NormalWeb"/>
        <w:numPr>
          <w:ilvl w:val="0"/>
          <w:numId w:val="369"/>
        </w:numPr>
      </w:pPr>
      <w:r>
        <w:rPr>
          <w:rStyle w:val="Strong"/>
        </w:rPr>
        <w:t>Start Date</w:t>
      </w:r>
      <w:r>
        <w:t>: 21 May 2025</w:t>
      </w:r>
    </w:p>
    <w:p w:rsidR="00095272" w:rsidRDefault="00095272" w:rsidP="00095272">
      <w:pPr>
        <w:pStyle w:val="NormalWeb"/>
      </w:pPr>
      <w:r>
        <w:t>Would you like this dashboard scaffolded into a bilingual credential portfolio or mapped to SAQA/NQF trade test requirements? I can also help you generate a Visual Basic audit sheet or logigram to track your Altivar certification progress.</w:t>
      </w:r>
    </w:p>
    <w:p w:rsidR="00095272" w:rsidRDefault="00095272" w:rsidP="00095272">
      <w:pPr>
        <w:pStyle w:val="Heading2"/>
      </w:pPr>
      <w:r>
        <w:t>ltivar Machine Professional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961"/>
        <w:gridCol w:w="1036"/>
        <w:gridCol w:w="1703"/>
        <w:gridCol w:w="2307"/>
      </w:tblGrid>
      <w:tr w:rsidR="00095272" w:rsidTr="00095272">
        <w:trPr>
          <w:tblHeader/>
          <w:tblCellSpacing w:w="15" w:type="dxa"/>
        </w:trPr>
        <w:tc>
          <w:tcPr>
            <w:tcW w:w="0" w:type="auto"/>
            <w:vAlign w:val="center"/>
            <w:hideMark/>
          </w:tcPr>
          <w:p w:rsidR="00095272" w:rsidRDefault="00095272">
            <w:pPr>
              <w:jc w:val="center"/>
              <w:rPr>
                <w:b/>
                <w:bCs/>
              </w:rPr>
            </w:pPr>
            <w:r>
              <w:rPr>
                <w:rStyle w:val="Strong"/>
              </w:rPr>
              <w:t>Module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Prerequisite</w:t>
            </w:r>
          </w:p>
        </w:tc>
        <w:tc>
          <w:tcPr>
            <w:tcW w:w="0" w:type="auto"/>
            <w:vAlign w:val="center"/>
            <w:hideMark/>
          </w:tcPr>
          <w:p w:rsidR="00095272" w:rsidRDefault="00095272">
            <w:pPr>
              <w:jc w:val="center"/>
              <w:rPr>
                <w:b/>
                <w:bCs/>
              </w:rPr>
            </w:pPr>
            <w:r>
              <w:rPr>
                <w:rStyle w:val="Strong"/>
              </w:rPr>
              <w:t>Notes</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Core motor principles</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Installation standards</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Power quality fundamentals</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Electromagnetic compatibility</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Use-case scenarios</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Product overview</w:t>
            </w:r>
          </w:p>
        </w:tc>
      </w:tr>
      <w:tr w:rsidR="00095272" w:rsidTr="00095272">
        <w:trPr>
          <w:tblCellSpacing w:w="15" w:type="dxa"/>
        </w:trPr>
        <w:tc>
          <w:tcPr>
            <w:tcW w:w="0" w:type="auto"/>
            <w:vAlign w:val="center"/>
            <w:hideMark/>
          </w:tcPr>
          <w:p w:rsidR="00095272" w:rsidRDefault="00095272">
            <w:r>
              <w:t>Introduction to Altivar Machine ATV320</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Entry-level configuration</w:t>
            </w:r>
          </w:p>
        </w:tc>
      </w:tr>
      <w:tr w:rsidR="00095272" w:rsidTr="00095272">
        <w:trPr>
          <w:tblCellSpacing w:w="15" w:type="dxa"/>
        </w:trPr>
        <w:tc>
          <w:tcPr>
            <w:tcW w:w="0" w:type="auto"/>
            <w:vAlign w:val="center"/>
            <w:hideMark/>
          </w:tcPr>
          <w:p w:rsidR="00095272" w:rsidRDefault="00095272">
            <w:r>
              <w:t>Altivar Machine ATV340: Introduction</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Advanced drive features</w:t>
            </w:r>
          </w:p>
        </w:tc>
      </w:tr>
      <w:tr w:rsidR="00095272" w:rsidTr="00095272">
        <w:trPr>
          <w:tblCellSpacing w:w="15" w:type="dxa"/>
        </w:trPr>
        <w:tc>
          <w:tcPr>
            <w:tcW w:w="0" w:type="auto"/>
            <w:vAlign w:val="center"/>
            <w:hideMark/>
          </w:tcPr>
          <w:p w:rsidR="00095272" w:rsidRDefault="00095272">
            <w:r>
              <w:t>Drives Basics: Variable Speed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Speed control fundamentals</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Starter types and use</w:t>
            </w:r>
          </w:p>
        </w:tc>
      </w:tr>
      <w:tr w:rsidR="00095272" w:rsidTr="00095272">
        <w:trPr>
          <w:tblCellSpacing w:w="15" w:type="dxa"/>
        </w:trPr>
        <w:tc>
          <w:tcPr>
            <w:tcW w:w="0" w:type="auto"/>
            <w:vAlign w:val="center"/>
            <w:hideMark/>
          </w:tcPr>
          <w:p w:rsidR="00095272" w:rsidRDefault="00095272">
            <w:r>
              <w:t>Drives Basics: Altivar Soft Starters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 principles</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Communication protocols</w:t>
            </w:r>
          </w:p>
        </w:tc>
      </w:tr>
      <w:tr w:rsidR="00095272" w:rsidTr="00095272">
        <w:trPr>
          <w:tblCellSpacing w:w="15" w:type="dxa"/>
        </w:trPr>
        <w:tc>
          <w:tcPr>
            <w:tcW w:w="0" w:type="auto"/>
            <w:vAlign w:val="center"/>
            <w:hideMark/>
          </w:tcPr>
          <w:p w:rsidR="00095272" w:rsidRDefault="00095272">
            <w:r>
              <w:t>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Installation steps</w:t>
            </w:r>
          </w:p>
        </w:tc>
      </w:tr>
      <w:tr w:rsidR="00095272" w:rsidTr="00095272">
        <w:trPr>
          <w:tblCellSpacing w:w="15" w:type="dxa"/>
        </w:trPr>
        <w:tc>
          <w:tcPr>
            <w:tcW w:w="0" w:type="auto"/>
            <w:vAlign w:val="center"/>
            <w:hideMark/>
          </w:tcPr>
          <w:p w:rsidR="00095272" w:rsidRDefault="00095272">
            <w:r>
              <w:t>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Wiring and layout</w:t>
            </w:r>
          </w:p>
        </w:tc>
      </w:tr>
      <w:tr w:rsidR="00095272" w:rsidTr="00095272">
        <w:trPr>
          <w:tblCellSpacing w:w="15" w:type="dxa"/>
        </w:trPr>
        <w:tc>
          <w:tcPr>
            <w:tcW w:w="0" w:type="auto"/>
            <w:vAlign w:val="center"/>
            <w:hideMark/>
          </w:tcPr>
          <w:p w:rsidR="00095272" w:rsidRDefault="00095272">
            <w:r>
              <w:t>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Advanced installation</w:t>
            </w:r>
          </w:p>
        </w:tc>
      </w:tr>
      <w:tr w:rsidR="00095272" w:rsidTr="00095272">
        <w:trPr>
          <w:tblCellSpacing w:w="15" w:type="dxa"/>
        </w:trPr>
        <w:tc>
          <w:tcPr>
            <w:tcW w:w="0" w:type="auto"/>
            <w:vAlign w:val="center"/>
            <w:hideMark/>
          </w:tcPr>
          <w:p w:rsidR="00095272" w:rsidRDefault="00095272">
            <w:r>
              <w:t>ATS01/130/22/480 Mounting &amp; Cabling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starter setup</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Basic drive functions</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Extended capabilities</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Functionality validation</w:t>
            </w:r>
          </w:p>
        </w:tc>
      </w:tr>
      <w:tr w:rsidR="00095272" w:rsidTr="00095272">
        <w:trPr>
          <w:tblCellSpacing w:w="15" w:type="dxa"/>
        </w:trPr>
        <w:tc>
          <w:tcPr>
            <w:tcW w:w="0" w:type="auto"/>
            <w:vAlign w:val="center"/>
            <w:hideMark/>
          </w:tcPr>
          <w:p w:rsidR="00095272" w:rsidRDefault="00095272">
            <w:r>
              <w:t>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Acceleration control</w:t>
            </w:r>
          </w:p>
        </w:tc>
      </w:tr>
      <w:tr w:rsidR="00095272" w:rsidTr="00095272">
        <w:trPr>
          <w:tblCellSpacing w:w="15" w:type="dxa"/>
        </w:trPr>
        <w:tc>
          <w:tcPr>
            <w:tcW w:w="0" w:type="auto"/>
            <w:vAlign w:val="center"/>
            <w:hideMark/>
          </w:tcPr>
          <w:p w:rsidR="00095272" w:rsidRDefault="00095272">
            <w:r>
              <w:t>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Signal mapping</w:t>
            </w:r>
          </w:p>
        </w:tc>
      </w:tr>
      <w:tr w:rsidR="00095272" w:rsidTr="00095272">
        <w:trPr>
          <w:tblCellSpacing w:w="15" w:type="dxa"/>
        </w:trPr>
        <w:tc>
          <w:tcPr>
            <w:tcW w:w="0" w:type="auto"/>
            <w:vAlign w:val="center"/>
            <w:hideMark/>
          </w:tcPr>
          <w:p w:rsidR="00095272" w:rsidRDefault="00095272">
            <w:r>
              <w:t>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Custom configuration</w:t>
            </w:r>
          </w:p>
        </w:tc>
      </w:tr>
      <w:tr w:rsidR="00095272" w:rsidTr="00095272">
        <w:trPr>
          <w:tblCellSpacing w:w="15" w:type="dxa"/>
        </w:trPr>
        <w:tc>
          <w:tcPr>
            <w:tcW w:w="0" w:type="auto"/>
            <w:vAlign w:val="center"/>
            <w:hideMark/>
          </w:tcPr>
          <w:p w:rsidR="00095272" w:rsidRDefault="00095272">
            <w:r>
              <w:t>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Troubleshooting</w:t>
            </w:r>
          </w:p>
        </w:tc>
      </w:tr>
      <w:tr w:rsidR="00095272" w:rsidTr="00095272">
        <w:trPr>
          <w:tblCellSpacing w:w="15" w:type="dxa"/>
        </w:trPr>
        <w:tc>
          <w:tcPr>
            <w:tcW w:w="0" w:type="auto"/>
            <w:vAlign w:val="center"/>
            <w:hideMark/>
          </w:tcPr>
          <w:p w:rsidR="00095272" w:rsidRDefault="00095272">
            <w:r>
              <w:t>Ramp Auto-Adaptation &amp; Braking Resistor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Load management</w:t>
            </w:r>
          </w:p>
        </w:tc>
      </w:tr>
      <w:tr w:rsidR="00095272" w:rsidTr="00095272">
        <w:trPr>
          <w:tblCellSpacing w:w="15" w:type="dxa"/>
        </w:trPr>
        <w:tc>
          <w:tcPr>
            <w:tcW w:w="0" w:type="auto"/>
            <w:vAlign w:val="center"/>
            <w:hideMark/>
          </w:tcPr>
          <w:p w:rsidR="00095272" w:rsidRDefault="00095272">
            <w:r>
              <w:t>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Feedback control</w:t>
            </w:r>
          </w:p>
        </w:tc>
      </w:tr>
      <w:tr w:rsidR="00095272" w:rsidTr="00095272">
        <w:trPr>
          <w:tblCellSpacing w:w="15" w:type="dxa"/>
        </w:trPr>
        <w:tc>
          <w:tcPr>
            <w:tcW w:w="0" w:type="auto"/>
            <w:vAlign w:val="center"/>
            <w:hideMark/>
          </w:tcPr>
          <w:p w:rsidR="00095272" w:rsidRDefault="00095272">
            <w:r>
              <w:t>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Drive modes</w:t>
            </w:r>
          </w:p>
        </w:tc>
      </w:tr>
      <w:tr w:rsidR="00095272" w:rsidTr="00095272">
        <w:trPr>
          <w:tblCellSpacing w:w="15" w:type="dxa"/>
        </w:trPr>
        <w:tc>
          <w:tcPr>
            <w:tcW w:w="0" w:type="auto"/>
            <w:vAlign w:val="center"/>
            <w:hideMark/>
          </w:tcPr>
          <w:p w:rsidR="00095272" w:rsidRDefault="00095272">
            <w:r>
              <w:t>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Motor theory</w:t>
            </w:r>
          </w:p>
        </w:tc>
      </w:tr>
      <w:tr w:rsidR="00095272" w:rsidTr="00095272">
        <w:trPr>
          <w:tblCellSpacing w:w="15" w:type="dxa"/>
        </w:trPr>
        <w:tc>
          <w:tcPr>
            <w:tcW w:w="0" w:type="auto"/>
            <w:vAlign w:val="center"/>
            <w:hideMark/>
          </w:tcPr>
          <w:p w:rsidR="00095272" w:rsidRDefault="00095272">
            <w:r>
              <w:t>Drive Functions for Startup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Startup readiness</w:t>
            </w:r>
          </w:p>
        </w:tc>
      </w:tr>
      <w:tr w:rsidR="00095272" w:rsidTr="00095272">
        <w:trPr>
          <w:tblCellSpacing w:w="15" w:type="dxa"/>
        </w:trPr>
        <w:tc>
          <w:tcPr>
            <w:tcW w:w="0" w:type="auto"/>
            <w:vAlign w:val="center"/>
            <w:hideMark/>
          </w:tcPr>
          <w:p w:rsidR="00095272" w:rsidRDefault="00095272">
            <w:r>
              <w:t>Soft Starter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Functional breakdown</w:t>
            </w:r>
          </w:p>
        </w:tc>
      </w:tr>
      <w:tr w:rsidR="00095272" w:rsidTr="00095272">
        <w:trPr>
          <w:tblCellSpacing w:w="15" w:type="dxa"/>
        </w:trPr>
        <w:tc>
          <w:tcPr>
            <w:tcW w:w="0" w:type="auto"/>
            <w:vAlign w:val="center"/>
            <w:hideMark/>
          </w:tcPr>
          <w:p w:rsidR="00095272" w:rsidRDefault="00095272">
            <w:r>
              <w:t>Soft Starter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Knowledge check</w:t>
            </w:r>
          </w:p>
        </w:tc>
      </w:tr>
      <w:tr w:rsidR="00095272" w:rsidTr="00095272">
        <w:trPr>
          <w:tblCellSpacing w:w="15" w:type="dxa"/>
        </w:trPr>
        <w:tc>
          <w:tcPr>
            <w:tcW w:w="0" w:type="auto"/>
            <w:vAlign w:val="center"/>
            <w:hideMark/>
          </w:tcPr>
          <w:p w:rsidR="00095272" w:rsidRDefault="00095272">
            <w:r>
              <w:t>Altivar Machine Professional (Final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Certification exam</w:t>
            </w:r>
          </w:p>
        </w:tc>
      </w:tr>
    </w:tbl>
    <w:p w:rsidR="00095272" w:rsidRDefault="00095272" w:rsidP="00095272">
      <w:pPr>
        <w:pStyle w:val="Heading3"/>
      </w:pPr>
      <w:r>
        <w:rPr>
          <w:rFonts w:ascii="Segoe UI Symbol" w:hAnsi="Segoe UI Symbol" w:cs="Segoe UI Symbol"/>
        </w:rPr>
        <w:t>📁</w:t>
      </w:r>
      <w:r>
        <w:t xml:space="preserve"> Assignment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748"/>
        <w:gridCol w:w="1222"/>
        <w:gridCol w:w="1064"/>
      </w:tblGrid>
      <w:tr w:rsidR="00095272" w:rsidTr="00095272">
        <w:trPr>
          <w:tblHeader/>
          <w:tblCellSpacing w:w="15" w:type="dxa"/>
        </w:trPr>
        <w:tc>
          <w:tcPr>
            <w:tcW w:w="0" w:type="auto"/>
            <w:vAlign w:val="center"/>
            <w:hideMark/>
          </w:tcPr>
          <w:p w:rsidR="00095272" w:rsidRDefault="00095272">
            <w:pPr>
              <w:jc w:val="center"/>
              <w:rPr>
                <w:b/>
                <w:bCs/>
              </w:rPr>
            </w:pPr>
            <w:r>
              <w:rPr>
                <w:rStyle w:val="Strong"/>
              </w:rPr>
              <w:t>Version</w:t>
            </w:r>
          </w:p>
        </w:tc>
        <w:tc>
          <w:tcPr>
            <w:tcW w:w="0" w:type="auto"/>
            <w:vAlign w:val="center"/>
            <w:hideMark/>
          </w:tcPr>
          <w:p w:rsidR="00095272" w:rsidRDefault="00095272">
            <w:pPr>
              <w:jc w:val="center"/>
              <w:rPr>
                <w:b/>
                <w:bCs/>
              </w:rPr>
            </w:pPr>
            <w:r>
              <w:rPr>
                <w:rStyle w:val="Strong"/>
              </w:rPr>
              <w:t>Assigned By</w:t>
            </w:r>
          </w:p>
        </w:tc>
        <w:tc>
          <w:tcPr>
            <w:tcW w:w="0" w:type="auto"/>
            <w:vAlign w:val="center"/>
            <w:hideMark/>
          </w:tcPr>
          <w:p w:rsidR="00095272" w:rsidRDefault="00095272">
            <w:pPr>
              <w:jc w:val="center"/>
              <w:rPr>
                <w:b/>
                <w:bCs/>
              </w:rPr>
            </w:pPr>
            <w:r>
              <w:rPr>
                <w:rStyle w:val="Strong"/>
              </w:rPr>
              <w:t>Start Date</w:t>
            </w:r>
          </w:p>
        </w:tc>
        <w:tc>
          <w:tcPr>
            <w:tcW w:w="0" w:type="auto"/>
            <w:vAlign w:val="center"/>
            <w:hideMark/>
          </w:tcPr>
          <w:p w:rsidR="00095272" w:rsidRDefault="00095272">
            <w:pPr>
              <w:jc w:val="center"/>
              <w:rPr>
                <w:b/>
                <w:bCs/>
              </w:rPr>
            </w:pPr>
            <w:r>
              <w:rPr>
                <w:rStyle w:val="Strong"/>
              </w:rPr>
              <w:t>Status</w:t>
            </w:r>
          </w:p>
        </w:tc>
      </w:tr>
      <w:tr w:rsidR="00095272" w:rsidTr="00095272">
        <w:trPr>
          <w:tblCellSpacing w:w="15" w:type="dxa"/>
        </w:trPr>
        <w:tc>
          <w:tcPr>
            <w:tcW w:w="0" w:type="auto"/>
            <w:vAlign w:val="center"/>
            <w:hideMark/>
          </w:tcPr>
          <w:p w:rsidR="00095272" w:rsidRDefault="00095272">
            <w:r>
              <w:t>23.0</w:t>
            </w:r>
          </w:p>
        </w:tc>
        <w:tc>
          <w:tcPr>
            <w:tcW w:w="0" w:type="auto"/>
            <w:vAlign w:val="center"/>
            <w:hideMark/>
          </w:tcPr>
          <w:p w:rsidR="00095272" w:rsidRDefault="00095272">
            <w:r>
              <w:t>Yin Zhou</w:t>
            </w:r>
          </w:p>
        </w:tc>
        <w:tc>
          <w:tcPr>
            <w:tcW w:w="0" w:type="auto"/>
            <w:vAlign w:val="center"/>
            <w:hideMark/>
          </w:tcPr>
          <w:p w:rsidR="00095272" w:rsidRDefault="00095272">
            <w:r>
              <w:t>21 May 2025</w:t>
            </w:r>
          </w:p>
        </w:tc>
        <w:tc>
          <w:tcPr>
            <w:tcW w:w="0" w:type="auto"/>
            <w:vAlign w:val="center"/>
            <w:hideMark/>
          </w:tcPr>
          <w:p w:rsidR="00095272" w:rsidRDefault="00095272">
            <w:r>
              <w:t>In Progress</w:t>
            </w:r>
          </w:p>
        </w:tc>
      </w:tr>
      <w:tr w:rsidR="00095272" w:rsidTr="00095272">
        <w:trPr>
          <w:tblCellSpacing w:w="15" w:type="dxa"/>
        </w:trPr>
        <w:tc>
          <w:tcPr>
            <w:tcW w:w="0" w:type="auto"/>
            <w:vAlign w:val="center"/>
            <w:hideMark/>
          </w:tcPr>
          <w:p w:rsidR="00095272" w:rsidRDefault="00095272">
            <w:r>
              <w:t>22.0</w:t>
            </w:r>
          </w:p>
        </w:tc>
        <w:tc>
          <w:tcPr>
            <w:tcW w:w="0" w:type="auto"/>
            <w:vAlign w:val="center"/>
            <w:hideMark/>
          </w:tcPr>
          <w:p w:rsidR="00095272" w:rsidRDefault="00095272">
            <w:r>
              <w:t>Tshingombe Fiston</w:t>
            </w:r>
          </w:p>
        </w:tc>
        <w:tc>
          <w:tcPr>
            <w:tcW w:w="0" w:type="auto"/>
            <w:vAlign w:val="center"/>
            <w:hideMark/>
          </w:tcPr>
          <w:p w:rsidR="00095272" w:rsidRDefault="00095272">
            <w:r>
              <w:t>14 Jan 2024</w:t>
            </w:r>
          </w:p>
        </w:tc>
        <w:tc>
          <w:tcPr>
            <w:tcW w:w="0" w:type="auto"/>
            <w:vAlign w:val="center"/>
            <w:hideMark/>
          </w:tcPr>
          <w:p w:rsidR="00095272" w:rsidRDefault="00095272">
            <w:r>
              <w:t>In Progress</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70"/>
        </w:numPr>
      </w:pPr>
      <w:r>
        <w:rPr>
          <w:rStyle w:val="Strong"/>
        </w:rPr>
        <w:t>Provider</w:t>
      </w:r>
      <w:r>
        <w:t>: Digital Factory</w:t>
      </w:r>
    </w:p>
    <w:p w:rsidR="00095272" w:rsidRDefault="00095272" w:rsidP="00B250CE">
      <w:pPr>
        <w:pStyle w:val="NormalWeb"/>
        <w:numPr>
          <w:ilvl w:val="0"/>
          <w:numId w:val="370"/>
        </w:numPr>
      </w:pPr>
      <w:r>
        <w:rPr>
          <w:rStyle w:val="Strong"/>
        </w:rPr>
        <w:t>Curriculum Version</w:t>
      </w:r>
      <w:r>
        <w:t>: 23.0</w:t>
      </w:r>
    </w:p>
    <w:p w:rsidR="00095272" w:rsidRDefault="00095272" w:rsidP="00B250CE">
      <w:pPr>
        <w:pStyle w:val="NormalWeb"/>
        <w:numPr>
          <w:ilvl w:val="0"/>
          <w:numId w:val="370"/>
        </w:numPr>
      </w:pPr>
      <w:r>
        <w:rPr>
          <w:rStyle w:val="Strong"/>
        </w:rPr>
        <w:t>Total Training Hours</w:t>
      </w:r>
      <w:r>
        <w:t>: ~30+ hours</w:t>
      </w:r>
    </w:p>
    <w:p w:rsidR="00095272" w:rsidRDefault="00095272" w:rsidP="00B250CE">
      <w:pPr>
        <w:pStyle w:val="NormalWeb"/>
        <w:numPr>
          <w:ilvl w:val="0"/>
          <w:numId w:val="370"/>
        </w:numPr>
      </w:pPr>
      <w:r>
        <w:rPr>
          <w:rStyle w:val="Strong"/>
        </w:rPr>
        <w:t>Certification Goal</w:t>
      </w:r>
      <w:r>
        <w:t>: Altivar Machine Professional</w:t>
      </w:r>
    </w:p>
    <w:p w:rsidR="00095272" w:rsidRDefault="00095272" w:rsidP="00B250CE">
      <w:pPr>
        <w:pStyle w:val="NormalWeb"/>
        <w:numPr>
          <w:ilvl w:val="0"/>
          <w:numId w:val="370"/>
        </w:numPr>
      </w:pPr>
      <w:r>
        <w:rPr>
          <w:rStyle w:val="Strong"/>
        </w:rPr>
        <w:t>Final Requirement</w:t>
      </w:r>
      <w:r>
        <w:t>: Pass mandatory certification test</w:t>
      </w:r>
    </w:p>
    <w:p w:rsidR="00095272" w:rsidRDefault="00095272" w:rsidP="00095272">
      <w:pPr>
        <w:pStyle w:val="NormalWeb"/>
      </w:pPr>
      <w:r>
        <w:t>Would you like this dashboard scaffolded into a bilingual credent</w:t>
      </w:r>
    </w:p>
    <w:p w:rsidR="008150EB" w:rsidRDefault="008150EB" w:rsidP="008150EB">
      <w:pPr>
        <w:pStyle w:val="NormalWeb"/>
      </w:pPr>
      <w:r>
        <w:t xml:space="preserve">Here is a fully translated and structured </w:t>
      </w:r>
      <w:r>
        <w:rPr>
          <w:rStyle w:val="Strong"/>
        </w:rPr>
        <w:t>modular research framework in English</w:t>
      </w:r>
      <w:r>
        <w:t xml:space="preserve"> for your active curriculum in </w:t>
      </w:r>
      <w:r>
        <w:rPr>
          <w:rStyle w:val="Strong"/>
        </w:rPr>
        <w:t>Advanced EBO 2023: Engineering EasyLogic</w:t>
      </w:r>
      <w:r>
        <w:t>, aligned with certification, trade test readiness, and public service integration.</w:t>
      </w:r>
    </w:p>
    <w:p w:rsidR="008150EB" w:rsidRDefault="008150EB" w:rsidP="008150EB">
      <w:pPr>
        <w:pStyle w:val="Heading2"/>
      </w:pPr>
      <w:r>
        <w:rPr>
          <w:rFonts w:ascii="Segoe UI Symbol" w:hAnsi="Segoe UI Symbol" w:cs="Segoe UI Symbol"/>
        </w:rPr>
        <w:t>📘</w:t>
      </w:r>
      <w:r>
        <w:t xml:space="preserve"> Modular Research Framework – Advanced EBO 2023: Engineering EasyLogic</w:t>
      </w:r>
    </w:p>
    <w:p w:rsidR="008150EB" w:rsidRDefault="008150EB" w:rsidP="008150EB">
      <w:pPr>
        <w:pStyle w:val="Heading3"/>
      </w:pPr>
      <w:r>
        <w:t>1️</w:t>
      </w:r>
      <w:r>
        <w:rPr>
          <w:rFonts w:ascii="Tahoma" w:hAnsi="Tahoma" w:cs="Tahoma"/>
        </w:rPr>
        <w:t>⃣</w:t>
      </w:r>
      <w:r>
        <w:t xml:space="preserve"> Overview</w:t>
      </w:r>
    </w:p>
    <w:p w:rsidR="008150EB" w:rsidRDefault="008150EB" w:rsidP="008150EB">
      <w:pPr>
        <w:pStyle w:val="NormalWeb"/>
      </w:pPr>
      <w:r>
        <w:t>This curriculum equips engineering and service personnel with the skills to configure, commission, and integrate EasyLogic controllers within EcoStruxure Building Operation 2023. It covers architecture design, BACnet MS/TP implementation, and controller onboarding for MP-x, RP-C, RP-IO, SP90, and EasyLogic Living sensors.</w:t>
      </w:r>
    </w:p>
    <w:p w:rsidR="008150EB" w:rsidRDefault="008150EB" w:rsidP="008150EB">
      <w:pPr>
        <w:pStyle w:val="Heading3"/>
      </w:pPr>
      <w:r>
        <w:t>2️</w:t>
      </w:r>
      <w:r>
        <w:rPr>
          <w:rFonts w:ascii="Tahoma" w:hAnsi="Tahoma" w:cs="Tahoma"/>
        </w:rPr>
        <w:t>⃣</w:t>
      </w:r>
      <w:r>
        <w:t xml:space="preserve"> Scope</w:t>
      </w:r>
    </w:p>
    <w:p w:rsidR="008150EB" w:rsidRDefault="008150EB" w:rsidP="00B250CE">
      <w:pPr>
        <w:pStyle w:val="NormalWeb"/>
        <w:numPr>
          <w:ilvl w:val="0"/>
          <w:numId w:val="371"/>
        </w:numPr>
      </w:pPr>
      <w:r>
        <w:rPr>
          <w:rStyle w:val="Strong"/>
        </w:rPr>
        <w:t>Domains</w:t>
      </w:r>
      <w:r>
        <w:t>: Building automation, BACnet engineering, controller commissioning, retrofit integration</w:t>
      </w:r>
    </w:p>
    <w:p w:rsidR="008150EB" w:rsidRDefault="008150EB" w:rsidP="00B250CE">
      <w:pPr>
        <w:pStyle w:val="NormalWeb"/>
        <w:numPr>
          <w:ilvl w:val="0"/>
          <w:numId w:val="371"/>
        </w:numPr>
      </w:pPr>
      <w:r>
        <w:rPr>
          <w:rStyle w:val="Strong"/>
        </w:rPr>
        <w:t>Stakeholders</w:t>
      </w:r>
      <w:r>
        <w:t>: Schneider Electric, SAQA, DHET, NRF, AIU, government infrastructure bodies</w:t>
      </w:r>
    </w:p>
    <w:p w:rsidR="008150EB" w:rsidRDefault="008150EB" w:rsidP="00B250CE">
      <w:pPr>
        <w:pStyle w:val="NormalWeb"/>
        <w:numPr>
          <w:ilvl w:val="0"/>
          <w:numId w:val="371"/>
        </w:numPr>
      </w:pPr>
      <w:r>
        <w:rPr>
          <w:rStyle w:val="Strong"/>
        </w:rPr>
        <w:t>Applications</w:t>
      </w:r>
      <w:r>
        <w:t>: Trade test preparation, certification, public building retrofits, energy management</w:t>
      </w:r>
    </w:p>
    <w:p w:rsidR="008150EB" w:rsidRDefault="008150EB" w:rsidP="008150EB">
      <w:pPr>
        <w:pStyle w:val="Heading3"/>
      </w:pPr>
      <w:r>
        <w:t>3️</w:t>
      </w:r>
      <w:r>
        <w:rPr>
          <w:rFonts w:ascii="Tahoma" w:hAnsi="Tahoma" w:cs="Tahoma"/>
        </w:rPr>
        <w:t>⃣</w:t>
      </w:r>
      <w:r>
        <w:t xml:space="preserve"> Keywords</w:t>
      </w:r>
    </w:p>
    <w:p w:rsidR="008150EB" w:rsidRDefault="008150EB" w:rsidP="008150EB">
      <w:pPr>
        <w:pStyle w:val="NormalWeb"/>
      </w:pPr>
      <w:r>
        <w:t>EcoStruxure, EasyLogic, BACnet MS/TP, MP-x, RP-C, RP-IO, SP90, Living sensors, Fieldbus, controller architecture, retrofit, commissioning, trade test, certification</w:t>
      </w:r>
    </w:p>
    <w:p w:rsidR="008150EB" w:rsidRDefault="008150EB" w:rsidP="008150EB">
      <w:pPr>
        <w:pStyle w:val="Heading3"/>
      </w:pPr>
      <w:r>
        <w:t>4️</w:t>
      </w:r>
      <w:r>
        <w:rPr>
          <w:rFonts w:ascii="Tahoma" w:hAnsi="Tahoma" w:cs="Tahoma"/>
        </w:rPr>
        <w:t>⃣</w:t>
      </w:r>
      <w:r>
        <w:t xml:space="preserve"> Research Statement</w:t>
      </w:r>
    </w:p>
    <w:p w:rsidR="008150EB" w:rsidRDefault="008150EB" w:rsidP="008150EB">
      <w:pPr>
        <w:pStyle w:val="NormalWeb"/>
      </w:pPr>
      <w:r>
        <w:t>To design a modular, credential-linked framework that integrates EasyLogic controller engineering into public service, trade test readiness, and building automation certification.</w:t>
      </w:r>
    </w:p>
    <w:p w:rsidR="008150EB" w:rsidRDefault="008150EB" w:rsidP="008150EB">
      <w:pPr>
        <w:pStyle w:val="Heading3"/>
      </w:pPr>
      <w:r>
        <w:t>5️</w:t>
      </w:r>
      <w:r>
        <w:rPr>
          <w:rFonts w:ascii="Tahoma" w:hAnsi="Tahoma" w:cs="Tahoma"/>
        </w:rPr>
        <w:t>⃣</w:t>
      </w:r>
      <w:r>
        <w:t xml:space="preserve"> Methodology</w:t>
      </w:r>
    </w:p>
    <w:p w:rsidR="008150EB" w:rsidRDefault="008150EB" w:rsidP="00B250CE">
      <w:pPr>
        <w:pStyle w:val="NormalWeb"/>
        <w:numPr>
          <w:ilvl w:val="0"/>
          <w:numId w:val="372"/>
        </w:numPr>
      </w:pPr>
      <w:r>
        <w:rPr>
          <w:rStyle w:val="Strong"/>
        </w:rPr>
        <w:t>Data Sources</w:t>
      </w:r>
      <w:r>
        <w:t>: LMS transcripts, controller specs, BACnet logs, trade test forms</w:t>
      </w:r>
    </w:p>
    <w:p w:rsidR="008150EB" w:rsidRDefault="008150EB" w:rsidP="00B250CE">
      <w:pPr>
        <w:pStyle w:val="NormalWeb"/>
        <w:numPr>
          <w:ilvl w:val="0"/>
          <w:numId w:val="372"/>
        </w:numPr>
      </w:pPr>
      <w:r>
        <w:rPr>
          <w:rStyle w:val="Strong"/>
        </w:rPr>
        <w:t>Tools</w:t>
      </w:r>
      <w:r>
        <w:t>: Visual Basic for audit automation, logigrams for workflow mapping, algorigrams for decision logic</w:t>
      </w:r>
    </w:p>
    <w:p w:rsidR="008150EB" w:rsidRDefault="008150EB" w:rsidP="00B250CE">
      <w:pPr>
        <w:pStyle w:val="NormalWeb"/>
        <w:numPr>
          <w:ilvl w:val="0"/>
          <w:numId w:val="372"/>
        </w:numPr>
      </w:pPr>
      <w:r>
        <w:rPr>
          <w:rStyle w:val="Strong"/>
        </w:rPr>
        <w:t>Validation</w:t>
      </w:r>
      <w:r>
        <w:t>: SAQA/NQF alignment, NRF/AIU research mapping, certification simulation</w:t>
      </w:r>
    </w:p>
    <w:p w:rsidR="008150EB" w:rsidRDefault="008150EB" w:rsidP="008150EB">
      <w:pPr>
        <w:pStyle w:val="Heading3"/>
      </w:pPr>
      <w:r>
        <w:t>6️</w:t>
      </w:r>
      <w:r>
        <w:rPr>
          <w:rFonts w:ascii="Tahoma" w:hAnsi="Tahoma" w:cs="Tahoma"/>
        </w:rPr>
        <w:t>⃣</w:t>
      </w:r>
      <w:r>
        <w:t xml:space="preserve"> Data Analysis</w:t>
      </w:r>
    </w:p>
    <w:p w:rsidR="008150EB" w:rsidRDefault="008150EB" w:rsidP="00B250CE">
      <w:pPr>
        <w:pStyle w:val="NormalWeb"/>
        <w:numPr>
          <w:ilvl w:val="0"/>
          <w:numId w:val="373"/>
        </w:numPr>
      </w:pPr>
      <w:r>
        <w:rPr>
          <w:rStyle w:val="Strong"/>
        </w:rPr>
        <w:t>Techniques</w:t>
      </w:r>
      <w:r>
        <w:t>: Module completion tracking, BACnet packet analysis, controller onboarding success rate</w:t>
      </w:r>
    </w:p>
    <w:p w:rsidR="008150EB" w:rsidRDefault="008150EB" w:rsidP="00B250CE">
      <w:pPr>
        <w:pStyle w:val="NormalWeb"/>
        <w:numPr>
          <w:ilvl w:val="0"/>
          <w:numId w:val="373"/>
        </w:numPr>
      </w:pPr>
      <w:r>
        <w:rPr>
          <w:rStyle w:val="Strong"/>
        </w:rPr>
        <w:t>Metrics</w:t>
      </w:r>
      <w:r>
        <w:t>: Test scores, device activation rate, architecture compliance, certification eligibility</w:t>
      </w:r>
    </w:p>
    <w:p w:rsidR="008150EB" w:rsidRDefault="008150EB" w:rsidP="008150EB">
      <w:pPr>
        <w:pStyle w:val="Heading3"/>
      </w:pPr>
      <w:r>
        <w:t>7️</w:t>
      </w:r>
      <w:r>
        <w:rPr>
          <w:rFonts w:ascii="Tahoma" w:hAnsi="Tahoma" w:cs="Tahoma"/>
        </w:rPr>
        <w:t>⃣</w:t>
      </w:r>
      <w:r>
        <w:t xml:space="preserve"> Advantages</w:t>
      </w:r>
    </w:p>
    <w:p w:rsidR="008150EB" w:rsidRDefault="008150EB" w:rsidP="00B250CE">
      <w:pPr>
        <w:pStyle w:val="NormalWeb"/>
        <w:numPr>
          <w:ilvl w:val="0"/>
          <w:numId w:val="374"/>
        </w:numPr>
      </w:pPr>
      <w:r>
        <w:t>Modular and scalable</w:t>
      </w:r>
    </w:p>
    <w:p w:rsidR="008150EB" w:rsidRDefault="008150EB" w:rsidP="00B250CE">
      <w:pPr>
        <w:pStyle w:val="NormalWeb"/>
        <w:numPr>
          <w:ilvl w:val="0"/>
          <w:numId w:val="374"/>
        </w:numPr>
      </w:pPr>
      <w:r>
        <w:t>Audit-ready and bilingual</w:t>
      </w:r>
    </w:p>
    <w:p w:rsidR="008150EB" w:rsidRDefault="008150EB" w:rsidP="00B250CE">
      <w:pPr>
        <w:pStyle w:val="NormalWeb"/>
        <w:numPr>
          <w:ilvl w:val="0"/>
          <w:numId w:val="374"/>
        </w:numPr>
      </w:pPr>
      <w:r>
        <w:t>Trade test and SAQA/NQF alignment</w:t>
      </w:r>
    </w:p>
    <w:p w:rsidR="008150EB" w:rsidRDefault="008150EB" w:rsidP="00B250CE">
      <w:pPr>
        <w:pStyle w:val="NormalWeb"/>
        <w:numPr>
          <w:ilvl w:val="0"/>
          <w:numId w:val="374"/>
        </w:numPr>
      </w:pPr>
      <w:r>
        <w:t>Cross-domain integration</w:t>
      </w:r>
    </w:p>
    <w:p w:rsidR="008150EB" w:rsidRDefault="008150EB" w:rsidP="00B250CE">
      <w:pPr>
        <w:pStyle w:val="NormalWeb"/>
        <w:numPr>
          <w:ilvl w:val="0"/>
          <w:numId w:val="374"/>
        </w:numPr>
      </w:pPr>
      <w:r>
        <w:t>Supports retrofit and new build projects</w:t>
      </w:r>
    </w:p>
    <w:p w:rsidR="008150EB" w:rsidRDefault="008150EB" w:rsidP="008150EB">
      <w:pPr>
        <w:pStyle w:val="Heading3"/>
      </w:pPr>
      <w:r>
        <w:t>8️</w:t>
      </w:r>
      <w:r>
        <w:rPr>
          <w:rFonts w:ascii="Tahoma" w:hAnsi="Tahoma" w:cs="Tahoma"/>
        </w:rPr>
        <w:t>⃣</w:t>
      </w:r>
      <w:r>
        <w:t xml:space="preserve"> Disadvantages</w:t>
      </w:r>
    </w:p>
    <w:p w:rsidR="008150EB" w:rsidRDefault="008150EB" w:rsidP="00B250CE">
      <w:pPr>
        <w:pStyle w:val="NormalWeb"/>
        <w:numPr>
          <w:ilvl w:val="0"/>
          <w:numId w:val="375"/>
        </w:numPr>
      </w:pPr>
      <w:r>
        <w:t>High documentation overhead</w:t>
      </w:r>
    </w:p>
    <w:p w:rsidR="008150EB" w:rsidRDefault="008150EB" w:rsidP="00B250CE">
      <w:pPr>
        <w:pStyle w:val="NormalWeb"/>
        <w:numPr>
          <w:ilvl w:val="0"/>
          <w:numId w:val="375"/>
        </w:numPr>
      </w:pPr>
      <w:r>
        <w:t>Requires prerequisite coordination</w:t>
      </w:r>
    </w:p>
    <w:p w:rsidR="008150EB" w:rsidRDefault="008150EB" w:rsidP="00B250CE">
      <w:pPr>
        <w:pStyle w:val="NormalWeb"/>
        <w:numPr>
          <w:ilvl w:val="0"/>
          <w:numId w:val="375"/>
        </w:numPr>
      </w:pPr>
      <w:r>
        <w:t>Licensing and tool access may vary by region</w:t>
      </w:r>
    </w:p>
    <w:p w:rsidR="008150EB" w:rsidRDefault="008150EB" w:rsidP="008150EB">
      <w:pPr>
        <w:pStyle w:val="Heading3"/>
      </w:pPr>
      <w:r>
        <w:t>9️</w:t>
      </w:r>
      <w:r>
        <w:rPr>
          <w:rFonts w:ascii="Tahoma" w:hAnsi="Tahoma" w:cs="Tahoma"/>
        </w:rPr>
        <w:t>⃣</w:t>
      </w:r>
      <w:r>
        <w:t xml:space="preserve"> Management System Information</w:t>
      </w:r>
    </w:p>
    <w:p w:rsidR="008150EB" w:rsidRDefault="008150EB" w:rsidP="00B250CE">
      <w:pPr>
        <w:pStyle w:val="NormalWeb"/>
        <w:numPr>
          <w:ilvl w:val="0"/>
          <w:numId w:val="376"/>
        </w:numPr>
      </w:pPr>
      <w:r>
        <w:rPr>
          <w:rStyle w:val="Strong"/>
        </w:rPr>
        <w:t>Platform</w:t>
      </w:r>
      <w:r>
        <w:t xml:space="preserve">: Cornerstone LMS + GitLab + </w:t>
      </w:r>
    </w:p>
    <w:p w:rsidR="00B60970" w:rsidRPr="00B60970" w:rsidRDefault="00B60970" w:rsidP="00B250CE">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Modules</w:t>
      </w:r>
      <w:r w:rsidRPr="00B60970">
        <w:rPr>
          <w:rFonts w:ascii="Times New Roman" w:eastAsia="Times New Roman" w:hAnsi="Times New Roman" w:cs="Times New Roman"/>
          <w:sz w:val="24"/>
          <w:szCs w:val="24"/>
        </w:rPr>
        <w:t>: Credential tracker, syllabus mapper, audit log generator, BACnet validator</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Segoe UI Symbol" w:eastAsia="Times New Roman" w:hAnsi="Segoe UI Symbol" w:cs="Segoe UI Symbol"/>
          <w:b/>
          <w:bCs/>
          <w:sz w:val="27"/>
          <w:szCs w:val="27"/>
        </w:rPr>
        <w:t>🔟</w:t>
      </w:r>
      <w:r w:rsidRPr="00B60970">
        <w:rPr>
          <w:rFonts w:ascii="Times New Roman" w:eastAsia="Times New Roman" w:hAnsi="Times New Roman" w:cs="Times New Roman"/>
          <w:b/>
          <w:bCs/>
          <w:sz w:val="27"/>
          <w:szCs w:val="27"/>
        </w:rPr>
        <w:t xml:space="preserve"> Delivery &amp; Key Performance Policy</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KPIs</w:t>
      </w:r>
      <w:r w:rsidRPr="00B60970">
        <w:rPr>
          <w:rFonts w:ascii="Times New Roman" w:eastAsia="Times New Roman" w:hAnsi="Times New Roman" w:cs="Times New Roman"/>
          <w:sz w:val="24"/>
          <w:szCs w:val="24"/>
        </w:rPr>
        <w:t>: Completion rate, BACnet commissioning success, certification eligibility, audit compliance</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Policy Alignment</w:t>
      </w:r>
      <w:r w:rsidRPr="00B60970">
        <w:rPr>
          <w:rFonts w:ascii="Times New Roman" w:eastAsia="Times New Roman" w:hAnsi="Times New Roman" w:cs="Times New Roman"/>
          <w:sz w:val="24"/>
          <w:szCs w:val="24"/>
        </w:rPr>
        <w:t>: SAQA/NQF, DHET, Schneider Electric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Investigation Principles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Root cause analysis of onboarding failures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Licensing traceability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Trade test readiness mapping</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compliance and BACnet accuracy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NRF/AIU research integration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2️</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Communication &amp; Administration Skills</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Technical documentation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BACnet configuration reporting</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coordination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Public service communication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Career mentoring and publication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3️</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Statistic Report: Safety &amp; Incidents</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Metrics</w:t>
      </w:r>
      <w:r w:rsidRPr="00B60970">
        <w:rPr>
          <w:rFonts w:ascii="Times New Roman" w:eastAsia="Times New Roman" w:hAnsi="Times New Roman" w:cs="Times New Roman"/>
          <w:sz w:val="24"/>
          <w:szCs w:val="24"/>
        </w:rPr>
        <w:t>: Collision frequency, controller fault rates, containment level compliance</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Tools</w:t>
      </w:r>
      <w:r w:rsidRPr="00B60970">
        <w:rPr>
          <w:rFonts w:ascii="Times New Roman" w:eastAsia="Times New Roman" w:hAnsi="Times New Roman" w:cs="Times New Roman"/>
          <w:sz w:val="24"/>
          <w:szCs w:val="24"/>
        </w:rPr>
        <w:t>: Visual Basic dashboards, Excel pivot tables, logigram flowcharts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4️</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Trade Test Requirements</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NATED/NN diploma alignment</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DHET-approved syllabi</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EasyLogic controller commissioning proficiency</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and licensing documentation</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readiness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5️</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Audit &amp; Inventory</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GitLab repository logs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Visual Basic audit sheets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LMS training transcripts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Inventory of modules, licenses, and controller components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6️</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Conclusion</w:t>
      </w:r>
    </w:p>
    <w:p w:rsidR="00B60970" w:rsidRPr="00B60970" w:rsidRDefault="00B60970" w:rsidP="00B60970">
      <w:p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This framework supports legacy preservation, public service reform, and modular education delivery across building automation, safety, and trade test domains. It is credential-ready, bilingual, and aligned with SAQA/NQF, NRF, and AIU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7️</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Bibliography</w:t>
      </w:r>
    </w:p>
    <w:p w:rsidR="00B60970" w:rsidRPr="00B60970" w:rsidRDefault="00B60970" w:rsidP="00B250CE">
      <w:pPr>
        <w:numPr>
          <w:ilvl w:val="0"/>
          <w:numId w:val="384"/>
        </w:numPr>
        <w:spacing w:beforeAutospacing="1" w:after="0" w:afterAutospacing="1" w:line="240" w:lineRule="auto"/>
        <w:rPr>
          <w:rFonts w:ascii="Times New Roman" w:eastAsia="Times New Roman" w:hAnsi="Times New Roman" w:cs="Times New Roman"/>
          <w:sz w:val="24"/>
          <w:szCs w:val="24"/>
        </w:rPr>
      </w:pPr>
    </w:p>
    <w:p w:rsidR="00B60970" w:rsidRDefault="00B60970" w:rsidP="00B250CE">
      <w:pPr>
        <w:pStyle w:val="HTMLPreformatted"/>
        <w:numPr>
          <w:ilvl w:val="0"/>
          <w:numId w:val="384"/>
        </w:numPr>
        <w:rPr>
          <w:rStyle w:val="HTMLCode"/>
        </w:rPr>
      </w:pPr>
      <w:r>
        <w:rPr>
          <w:rStyle w:val="HTMLCode"/>
        </w:rPr>
        <w:t>ub GenerateAuditSheet()</w:t>
      </w:r>
    </w:p>
    <w:p w:rsidR="00B60970" w:rsidRDefault="00B60970" w:rsidP="00B250CE">
      <w:pPr>
        <w:pStyle w:val="HTMLPreformatted"/>
        <w:numPr>
          <w:ilvl w:val="0"/>
          <w:numId w:val="384"/>
        </w:numPr>
        <w:rPr>
          <w:rStyle w:val="HTMLCode"/>
        </w:rPr>
      </w:pPr>
      <w:r>
        <w:rPr>
          <w:rStyle w:val="HTMLCode"/>
        </w:rPr>
        <w:t xml:space="preserve">    Dim ws As Worksheet</w:t>
      </w:r>
    </w:p>
    <w:p w:rsidR="00B60970" w:rsidRDefault="00B60970" w:rsidP="00B250CE">
      <w:pPr>
        <w:pStyle w:val="HTMLPreformatted"/>
        <w:numPr>
          <w:ilvl w:val="0"/>
          <w:numId w:val="384"/>
        </w:numPr>
        <w:rPr>
          <w:rStyle w:val="HTMLCode"/>
        </w:rPr>
      </w:pPr>
      <w:r>
        <w:rPr>
          <w:rStyle w:val="HTMLCode"/>
        </w:rPr>
        <w:t xml:space="preserve">    Set ws = ThisWorkbook.Sheets("AuditLog")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ws.Cells(1, 1).Value = "Date"</w:t>
      </w:r>
    </w:p>
    <w:p w:rsidR="00B60970" w:rsidRDefault="00B60970" w:rsidP="00B250CE">
      <w:pPr>
        <w:pStyle w:val="HTMLPreformatted"/>
        <w:numPr>
          <w:ilvl w:val="0"/>
          <w:numId w:val="384"/>
        </w:numPr>
        <w:rPr>
          <w:rStyle w:val="HTMLCode"/>
        </w:rPr>
      </w:pPr>
      <w:r>
        <w:rPr>
          <w:rStyle w:val="HTMLCode"/>
        </w:rPr>
        <w:t xml:space="preserve">    ws.Cells(1, 2).Value = "Course Title"</w:t>
      </w:r>
    </w:p>
    <w:p w:rsidR="00B60970" w:rsidRDefault="00B60970" w:rsidP="00B250CE">
      <w:pPr>
        <w:pStyle w:val="HTMLPreformatted"/>
        <w:numPr>
          <w:ilvl w:val="0"/>
          <w:numId w:val="384"/>
        </w:numPr>
        <w:rPr>
          <w:rStyle w:val="HTMLCode"/>
        </w:rPr>
      </w:pPr>
      <w:r>
        <w:rPr>
          <w:rStyle w:val="HTMLCode"/>
        </w:rPr>
        <w:t xml:space="preserve">    ws.Cells(1, 3).Value = "Status"</w:t>
      </w:r>
    </w:p>
    <w:p w:rsidR="00B60970" w:rsidRDefault="00B60970" w:rsidP="00B250CE">
      <w:pPr>
        <w:pStyle w:val="HTMLPreformatted"/>
        <w:numPr>
          <w:ilvl w:val="0"/>
          <w:numId w:val="384"/>
        </w:numPr>
        <w:rPr>
          <w:rStyle w:val="HTMLCode"/>
        </w:rPr>
      </w:pPr>
      <w:r>
        <w:rPr>
          <w:rStyle w:val="HTMLCode"/>
        </w:rPr>
        <w:t xml:space="preserve">    ws.Cells(1, 4).Value = "Provider"</w:t>
      </w:r>
    </w:p>
    <w:p w:rsidR="00B60970" w:rsidRDefault="00B60970" w:rsidP="00B250CE">
      <w:pPr>
        <w:pStyle w:val="HTMLPreformatted"/>
        <w:numPr>
          <w:ilvl w:val="0"/>
          <w:numId w:val="384"/>
        </w:numPr>
        <w:rPr>
          <w:rStyle w:val="HTMLCode"/>
        </w:rPr>
      </w:pPr>
      <w:r>
        <w:rPr>
          <w:rStyle w:val="HTMLCode"/>
        </w:rPr>
        <w:t xml:space="preserve">    ws.Cells(1, 5).Value = "Training Hours"</w:t>
      </w:r>
    </w:p>
    <w:p w:rsidR="00B60970" w:rsidRDefault="00B60970" w:rsidP="00B250CE">
      <w:pPr>
        <w:pStyle w:val="HTMLPreformatted"/>
        <w:numPr>
          <w:ilvl w:val="0"/>
          <w:numId w:val="384"/>
        </w:numPr>
        <w:rPr>
          <w:rStyle w:val="HTMLCode"/>
        </w:rPr>
      </w:pPr>
      <w:r>
        <w:rPr>
          <w:rStyle w:val="HTMLCode"/>
        </w:rPr>
        <w:t xml:space="preserve">    ws.Cells(1, 6).Value = "Progress"</w:t>
      </w:r>
    </w:p>
    <w:p w:rsidR="00B60970" w:rsidRDefault="00B60970" w:rsidP="00B250CE">
      <w:pPr>
        <w:pStyle w:val="HTMLPreformatted"/>
        <w:numPr>
          <w:ilvl w:val="0"/>
          <w:numId w:val="384"/>
        </w:numPr>
        <w:rPr>
          <w:rStyle w:val="HTMLCode"/>
        </w:rPr>
      </w:pPr>
      <w:r>
        <w:rPr>
          <w:rStyle w:val="HTMLCode"/>
        </w:rPr>
        <w:t xml:space="preserve">    ws.Cells(1, 7).Value = "Certification Ready"</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ws.Cells(2, 1).Value = "2025-10-17"</w:t>
      </w:r>
    </w:p>
    <w:p w:rsidR="00B60970" w:rsidRDefault="00B60970" w:rsidP="00B250CE">
      <w:pPr>
        <w:pStyle w:val="HTMLPreformatted"/>
        <w:numPr>
          <w:ilvl w:val="0"/>
          <w:numId w:val="384"/>
        </w:numPr>
        <w:rPr>
          <w:rStyle w:val="HTMLCode"/>
        </w:rPr>
      </w:pPr>
      <w:r>
        <w:rPr>
          <w:rStyle w:val="HTMLCode"/>
        </w:rPr>
        <w:t xml:space="preserve">    ws.Cells(2, 2).Value = "EBO 2023: Engineering EasyLogic"</w:t>
      </w:r>
    </w:p>
    <w:p w:rsidR="00B60970" w:rsidRDefault="00B60970" w:rsidP="00B250CE">
      <w:pPr>
        <w:pStyle w:val="HTMLPreformatted"/>
        <w:numPr>
          <w:ilvl w:val="0"/>
          <w:numId w:val="384"/>
        </w:numPr>
        <w:rPr>
          <w:rStyle w:val="HTMLCode"/>
        </w:rPr>
      </w:pPr>
      <w:r>
        <w:rPr>
          <w:rStyle w:val="HTMLCode"/>
        </w:rPr>
        <w:t xml:space="preserve">    ws.Cells(2, 3).Value = "In Progress"</w:t>
      </w:r>
    </w:p>
    <w:p w:rsidR="00B60970" w:rsidRDefault="00B60970" w:rsidP="00B250CE">
      <w:pPr>
        <w:pStyle w:val="HTMLPreformatted"/>
        <w:numPr>
          <w:ilvl w:val="0"/>
          <w:numId w:val="384"/>
        </w:numPr>
        <w:rPr>
          <w:rStyle w:val="HTMLCode"/>
        </w:rPr>
      </w:pPr>
      <w:r>
        <w:rPr>
          <w:rStyle w:val="HTMLCode"/>
        </w:rPr>
        <w:t xml:space="preserve">    ws.Cells(2, 4).Value = "Digital Building Academy"</w:t>
      </w:r>
    </w:p>
    <w:p w:rsidR="00B60970" w:rsidRDefault="00B60970" w:rsidP="00B250CE">
      <w:pPr>
        <w:pStyle w:val="HTMLPreformatted"/>
        <w:numPr>
          <w:ilvl w:val="0"/>
          <w:numId w:val="384"/>
        </w:numPr>
        <w:rPr>
          <w:rStyle w:val="HTMLCode"/>
        </w:rPr>
      </w:pPr>
      <w:r>
        <w:rPr>
          <w:rStyle w:val="HTMLCode"/>
        </w:rPr>
        <w:t xml:space="preserve">    ws.Cells(2, 5).Value = "18h 56min"</w:t>
      </w:r>
    </w:p>
    <w:p w:rsidR="00B60970" w:rsidRDefault="00B60970" w:rsidP="00B250CE">
      <w:pPr>
        <w:pStyle w:val="HTMLPreformatted"/>
        <w:numPr>
          <w:ilvl w:val="0"/>
          <w:numId w:val="384"/>
        </w:numPr>
        <w:rPr>
          <w:rStyle w:val="HTMLCode"/>
        </w:rPr>
      </w:pPr>
      <w:r>
        <w:rPr>
          <w:rStyle w:val="HTMLCode"/>
        </w:rPr>
        <w:t xml:space="preserve">    ws.Cells(2, 6).Value = "Partial"</w:t>
      </w:r>
    </w:p>
    <w:p w:rsidR="00B60970" w:rsidRDefault="00B60970" w:rsidP="00B250CE">
      <w:pPr>
        <w:pStyle w:val="HTMLPreformatted"/>
        <w:numPr>
          <w:ilvl w:val="0"/>
          <w:numId w:val="384"/>
        </w:numPr>
        <w:rPr>
          <w:rStyle w:val="HTMLCode"/>
        </w:rPr>
      </w:pPr>
      <w:r>
        <w:rPr>
          <w:rStyle w:val="HTMLCode"/>
        </w:rPr>
        <w:t xml:space="preserve">    ws.Cells(2, 7).Value = "Pending"</w:t>
      </w:r>
    </w:p>
    <w:p w:rsidR="00B60970" w:rsidRDefault="00B60970" w:rsidP="00B250CE">
      <w:pPr>
        <w:pStyle w:val="HTMLPreformatted"/>
        <w:numPr>
          <w:ilvl w:val="0"/>
          <w:numId w:val="384"/>
        </w:numPr>
        <w:rPr>
          <w:rStyle w:val="HTMLCode"/>
        </w:rPr>
      </w:pPr>
      <w:r>
        <w:rPr>
          <w:rStyle w:val="HTMLCode"/>
        </w:rPr>
        <w:t>End Sub</w:t>
      </w:r>
    </w:p>
    <w:p w:rsidR="00B60970" w:rsidRDefault="00B60970" w:rsidP="00B250CE">
      <w:pPr>
        <w:pStyle w:val="Heading3"/>
        <w:numPr>
          <w:ilvl w:val="0"/>
          <w:numId w:val="384"/>
        </w:numPr>
      </w:pPr>
      <w:r>
        <w:t>1️</w:t>
      </w:r>
      <w:r>
        <w:rPr>
          <w:rFonts w:ascii="Tahoma" w:hAnsi="Tahoma" w:cs="Tahoma"/>
        </w:rPr>
        <w:t>⃣</w:t>
      </w:r>
      <w:r>
        <w:t>9️</w:t>
      </w:r>
      <w:r>
        <w:rPr>
          <w:rFonts w:ascii="Tahoma" w:hAnsi="Tahoma" w:cs="Tahoma"/>
        </w:rPr>
        <w:t>⃣</w:t>
      </w:r>
      <w:r>
        <w:t xml:space="preserve"> Logigram: EasyLogic Engineering Workflow</w:t>
      </w:r>
    </w:p>
    <w:p w:rsidR="00B60970" w:rsidRDefault="00B60970" w:rsidP="00B250CE">
      <w:pPr>
        <w:pStyle w:val="ListParagraph"/>
        <w:numPr>
          <w:ilvl w:val="0"/>
          <w:numId w:val="384"/>
        </w:numPr>
      </w:pPr>
      <w:r>
        <w:t>plaintext</w:t>
      </w:r>
    </w:p>
    <w:p w:rsidR="00B60970" w:rsidRDefault="00B60970" w:rsidP="00B250CE">
      <w:pPr>
        <w:pStyle w:val="HTMLPreformatted"/>
        <w:numPr>
          <w:ilvl w:val="0"/>
          <w:numId w:val="384"/>
        </w:numPr>
        <w:rPr>
          <w:rStyle w:val="HTMLCode"/>
        </w:rPr>
      </w:pPr>
      <w:r>
        <w:rPr>
          <w:rStyle w:val="HTMLCode"/>
        </w:rPr>
        <w:t>[Start]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[Import LMS Transcript]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[Filter EBO 2023 EasyLogic Modules]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[Check Completion &amp; Prerequisites]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[Generate Audit Sheet]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[Publish to GitLab or Archive.org]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[End]</w:t>
      </w:r>
    </w:p>
    <w:p w:rsidR="00B60970" w:rsidRDefault="00B60970" w:rsidP="00B250CE">
      <w:pPr>
        <w:pStyle w:val="Heading3"/>
        <w:numPr>
          <w:ilvl w:val="0"/>
          <w:numId w:val="384"/>
        </w:numPr>
      </w:pPr>
      <w:r>
        <w:t>2️</w:t>
      </w:r>
      <w:r>
        <w:rPr>
          <w:rFonts w:ascii="Tahoma" w:hAnsi="Tahoma" w:cs="Tahoma"/>
        </w:rPr>
        <w:t>⃣</w:t>
      </w:r>
      <w:r>
        <w:t>0️</w:t>
      </w:r>
      <w:r>
        <w:rPr>
          <w:rFonts w:ascii="Tahoma" w:hAnsi="Tahoma" w:cs="Tahoma"/>
        </w:rPr>
        <w:t>⃣</w:t>
      </w:r>
      <w:r>
        <w:t xml:space="preserve"> Algorigram: Certification Eligibility Decision Tree</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[Start]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[Has Completed EIA 485 &amp; BACnet MS/TP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Yes ──► [Activated EasyLogic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[Completed Instructor-led Training &amp; Certification Test?]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[Eligible for EBO 2023 EasyLogic Certification]</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[Complete Final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[Activate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No ──► [Complete Core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[End]</w:t>
      </w:r>
    </w:p>
    <w:p w:rsidR="00B60970" w:rsidRPr="00B60970" w:rsidRDefault="00B60970" w:rsidP="00B250CE">
      <w:pPr>
        <w:pStyle w:val="ListParagraph"/>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BACnet, RP-C, and SP90 controller modules.</w:t>
      </w:r>
    </w:p>
    <w:p w:rsidR="00636CE4" w:rsidRDefault="00636CE4" w:rsidP="00B250CE">
      <w:pPr>
        <w:pStyle w:val="NormalWeb"/>
        <w:numPr>
          <w:ilvl w:val="0"/>
          <w:numId w:val="384"/>
        </w:numPr>
      </w:pPr>
      <w:r>
        <w:t>Thank you for sharing this detailed update, Tshingombe. Here's a structured summary and action-oriented tableaux to help you consolidate your progress, feedback, and next steps across your professional development, job applications, and training engagements:</w:t>
      </w:r>
    </w:p>
    <w:p w:rsidR="00636CE4" w:rsidRDefault="00636CE4" w:rsidP="00B250CE">
      <w:pPr>
        <w:pStyle w:val="Heading2"/>
        <w:numPr>
          <w:ilvl w:val="0"/>
          <w:numId w:val="384"/>
        </w:numPr>
      </w:pPr>
      <w:r>
        <w:rPr>
          <w:rFonts w:ascii="Segoe UI Symbol" w:hAnsi="Segoe UI Symbol" w:cs="Segoe UI Symbol"/>
        </w:rPr>
        <w:t>📊</w:t>
      </w:r>
      <w:r>
        <w:t xml:space="preserve"> Career &amp; Training Dashboard – Tshingombe Fiston</w:t>
      </w:r>
    </w:p>
    <w:p w:rsidR="00636CE4" w:rsidRDefault="00636CE4" w:rsidP="00B250CE">
      <w:pPr>
        <w:pStyle w:val="Heading3"/>
        <w:numPr>
          <w:ilvl w:val="0"/>
          <w:numId w:val="384"/>
        </w:numPr>
      </w:pPr>
      <w:r>
        <w:t>🧠 Training Achievements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1783"/>
        <w:gridCol w:w="1167"/>
        <w:gridCol w:w="3263"/>
      </w:tblGrid>
      <w:tr w:rsidR="00636CE4" w:rsidTr="00636CE4">
        <w:trPr>
          <w:tblHeader/>
          <w:tblCellSpacing w:w="15" w:type="dxa"/>
        </w:trPr>
        <w:tc>
          <w:tcPr>
            <w:tcW w:w="0" w:type="auto"/>
            <w:vAlign w:val="center"/>
            <w:hideMark/>
          </w:tcPr>
          <w:p w:rsidR="00636CE4" w:rsidRDefault="00636CE4">
            <w:pPr>
              <w:jc w:val="center"/>
              <w:rPr>
                <w:b/>
                <w:bCs/>
              </w:rPr>
            </w:pPr>
            <w:r>
              <w:rPr>
                <w:rStyle w:val="Strong"/>
              </w:rPr>
              <w:t>Course Title</w:t>
            </w:r>
          </w:p>
        </w:tc>
        <w:tc>
          <w:tcPr>
            <w:tcW w:w="0" w:type="auto"/>
            <w:vAlign w:val="center"/>
            <w:hideMark/>
          </w:tcPr>
          <w:p w:rsidR="00636CE4" w:rsidRDefault="00636CE4">
            <w:pPr>
              <w:jc w:val="center"/>
              <w:rPr>
                <w:b/>
                <w:bCs/>
              </w:rPr>
            </w:pPr>
            <w:r>
              <w:rPr>
                <w:rStyle w:val="Strong"/>
              </w:rPr>
              <w:t>Provider</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Action Required</w:t>
            </w:r>
          </w:p>
        </w:tc>
      </w:tr>
      <w:tr w:rsidR="00636CE4" w:rsidTr="00636CE4">
        <w:trPr>
          <w:tblCellSpacing w:w="15" w:type="dxa"/>
        </w:trPr>
        <w:tc>
          <w:tcPr>
            <w:tcW w:w="0" w:type="auto"/>
            <w:vAlign w:val="center"/>
            <w:hideMark/>
          </w:tcPr>
          <w:p w:rsidR="00636CE4" w:rsidRDefault="00636CE4">
            <w:r>
              <w:t>Deliver Switchboard Project Digitally: Episode 1</w:t>
            </w:r>
          </w:p>
        </w:tc>
        <w:tc>
          <w:tcPr>
            <w:tcW w:w="0" w:type="auto"/>
            <w:vAlign w:val="center"/>
            <w:hideMark/>
          </w:tcPr>
          <w:p w:rsidR="00636CE4" w:rsidRDefault="00636CE4">
            <w:r>
              <w:t>Schneider Electric</w:t>
            </w:r>
          </w:p>
        </w:tc>
        <w:tc>
          <w:tcPr>
            <w:tcW w:w="0" w:type="auto"/>
            <w:vAlign w:val="center"/>
            <w:hideMark/>
          </w:tcPr>
          <w:p w:rsidR="00636CE4" w:rsidRDefault="00636CE4">
            <w:r>
              <w:t>Completed</w:t>
            </w:r>
          </w:p>
        </w:tc>
        <w:tc>
          <w:tcPr>
            <w:tcW w:w="0" w:type="auto"/>
            <w:vAlign w:val="center"/>
            <w:hideMark/>
          </w:tcPr>
          <w:p w:rsidR="00636CE4" w:rsidRDefault="00636CE4">
            <w:r>
              <w:t>Submit evaluation survey</w:t>
            </w:r>
          </w:p>
        </w:tc>
      </w:tr>
      <w:tr w:rsidR="00636CE4" w:rsidTr="00636CE4">
        <w:trPr>
          <w:tblCellSpacing w:w="15" w:type="dxa"/>
        </w:trPr>
        <w:tc>
          <w:tcPr>
            <w:tcW w:w="0" w:type="auto"/>
            <w:vAlign w:val="center"/>
            <w:hideMark/>
          </w:tcPr>
          <w:p w:rsidR="00636CE4" w:rsidRDefault="00636CE4">
            <w:r>
              <w:t>EBO 2023: Engineering EasyLogic</w:t>
            </w:r>
          </w:p>
        </w:tc>
        <w:tc>
          <w:tcPr>
            <w:tcW w:w="0" w:type="auto"/>
            <w:vAlign w:val="center"/>
            <w:hideMark/>
          </w:tcPr>
          <w:p w:rsidR="00636CE4" w:rsidRDefault="00636CE4">
            <w:r>
              <w:t>Digital Building Academy</w:t>
            </w:r>
          </w:p>
        </w:tc>
        <w:tc>
          <w:tcPr>
            <w:tcW w:w="0" w:type="auto"/>
            <w:vAlign w:val="center"/>
            <w:hideMark/>
          </w:tcPr>
          <w:p w:rsidR="00636CE4" w:rsidRDefault="00636CE4">
            <w:r>
              <w:t>In Progress</w:t>
            </w:r>
          </w:p>
        </w:tc>
        <w:tc>
          <w:tcPr>
            <w:tcW w:w="0" w:type="auto"/>
            <w:vAlign w:val="center"/>
            <w:hideMark/>
          </w:tcPr>
          <w:p w:rsidR="00636CE4" w:rsidRDefault="00636CE4">
            <w:r>
              <w:t>Complete BACnet MS/TP test, retake EIA 485 test</w:t>
            </w:r>
          </w:p>
        </w:tc>
      </w:tr>
      <w:tr w:rsidR="00636CE4" w:rsidTr="00636CE4">
        <w:trPr>
          <w:tblCellSpacing w:w="15" w:type="dxa"/>
        </w:trPr>
        <w:tc>
          <w:tcPr>
            <w:tcW w:w="0" w:type="auto"/>
            <w:vAlign w:val="center"/>
            <w:hideMark/>
          </w:tcPr>
          <w:p w:rsidR="00636CE4" w:rsidRDefault="00636CE4">
            <w:r>
              <w:t>Engineering Order Booking &amp; Talent Discovery</w:t>
            </w:r>
          </w:p>
        </w:tc>
        <w:tc>
          <w:tcPr>
            <w:tcW w:w="0" w:type="auto"/>
            <w:vAlign w:val="center"/>
            <w:hideMark/>
          </w:tcPr>
          <w:p w:rsidR="00636CE4" w:rsidRDefault="00636CE4">
            <w:r>
              <w:t>Schneider Electric</w:t>
            </w:r>
          </w:p>
        </w:tc>
        <w:tc>
          <w:tcPr>
            <w:tcW w:w="0" w:type="auto"/>
            <w:vAlign w:val="center"/>
            <w:hideMark/>
          </w:tcPr>
          <w:p w:rsidR="00636CE4" w:rsidRDefault="00636CE4">
            <w:r>
              <w:t>Case Opened</w:t>
            </w:r>
          </w:p>
        </w:tc>
        <w:tc>
          <w:tcPr>
            <w:tcW w:w="0" w:type="auto"/>
            <w:vAlign w:val="center"/>
            <w:hideMark/>
          </w:tcPr>
          <w:p w:rsidR="00636CE4" w:rsidRDefault="00636CE4">
            <w:r>
              <w:t>Review case #119082247</w:t>
            </w:r>
          </w:p>
        </w:tc>
      </w:tr>
    </w:tbl>
    <w:p w:rsidR="00636CE4" w:rsidRDefault="00636CE4" w:rsidP="00B250CE">
      <w:pPr>
        <w:pStyle w:val="Heading3"/>
        <w:numPr>
          <w:ilvl w:val="0"/>
          <w:numId w:val="384"/>
        </w:numPr>
      </w:pPr>
      <w:r>
        <w:rPr>
          <w:rFonts w:ascii="Segoe UI Symbol" w:hAnsi="Segoe UI Symbol" w:cs="Segoe UI Symbol"/>
        </w:rPr>
        <w:t>💼</w:t>
      </w:r>
      <w:r>
        <w:t xml:space="preserve"> Job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923"/>
        <w:gridCol w:w="655"/>
        <w:gridCol w:w="2158"/>
      </w:tblGrid>
      <w:tr w:rsidR="00636CE4" w:rsidTr="00636CE4">
        <w:trPr>
          <w:tblHeader/>
          <w:tblCellSpacing w:w="15" w:type="dxa"/>
        </w:trPr>
        <w:tc>
          <w:tcPr>
            <w:tcW w:w="0" w:type="auto"/>
            <w:vAlign w:val="center"/>
            <w:hideMark/>
          </w:tcPr>
          <w:p w:rsidR="00636CE4" w:rsidRDefault="00636CE4">
            <w:pPr>
              <w:jc w:val="center"/>
              <w:rPr>
                <w:b/>
                <w:bCs/>
              </w:rPr>
            </w:pPr>
            <w:r>
              <w:rPr>
                <w:rStyle w:val="Strong"/>
              </w:rPr>
              <w:t>Position</w:t>
            </w:r>
          </w:p>
        </w:tc>
        <w:tc>
          <w:tcPr>
            <w:tcW w:w="0" w:type="auto"/>
            <w:vAlign w:val="center"/>
            <w:hideMark/>
          </w:tcPr>
          <w:p w:rsidR="00636CE4" w:rsidRDefault="00636CE4">
            <w:pPr>
              <w:jc w:val="center"/>
              <w:rPr>
                <w:b/>
                <w:bCs/>
              </w:rPr>
            </w:pPr>
            <w:r>
              <w:rPr>
                <w:rStyle w:val="Strong"/>
              </w:rPr>
              <w:t>Company</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Next Step</w:t>
            </w:r>
          </w:p>
        </w:tc>
      </w:tr>
      <w:tr w:rsidR="00636CE4" w:rsidTr="00636CE4">
        <w:trPr>
          <w:tblCellSpacing w:w="15" w:type="dxa"/>
        </w:trPr>
        <w:tc>
          <w:tcPr>
            <w:tcW w:w="0" w:type="auto"/>
            <w:vAlign w:val="center"/>
            <w:hideMark/>
          </w:tcPr>
          <w:p w:rsidR="00636CE4" w:rsidRDefault="00636CE4">
            <w:r>
              <w:t>Project Engineer – 46902</w:t>
            </w:r>
          </w:p>
        </w:tc>
        <w:tc>
          <w:tcPr>
            <w:tcW w:w="0" w:type="auto"/>
            <w:vAlign w:val="center"/>
            <w:hideMark/>
          </w:tcPr>
          <w:p w:rsidR="00636CE4" w:rsidRDefault="00636CE4">
            <w:r>
              <w:t>Eaton</w:t>
            </w:r>
          </w:p>
        </w:tc>
        <w:tc>
          <w:tcPr>
            <w:tcW w:w="0" w:type="auto"/>
            <w:vAlign w:val="center"/>
            <w:hideMark/>
          </w:tcPr>
          <w:p w:rsidR="00636CE4" w:rsidRDefault="00636CE4">
            <w:r>
              <w:t>Closed</w:t>
            </w:r>
          </w:p>
        </w:tc>
        <w:tc>
          <w:tcPr>
            <w:tcW w:w="0" w:type="auto"/>
            <w:vAlign w:val="center"/>
            <w:hideMark/>
          </w:tcPr>
          <w:p w:rsidR="00636CE4" w:rsidRDefault="00636CE4">
            <w:r>
              <w:t xml:space="preserve">Apply to other roles via </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Calibri Light" w:eastAsia="Times New Roman" w:hAnsi="Calibri Light" w:cs="Calibri Light"/>
          <w:b/>
          <w:bCs/>
          <w:sz w:val="27"/>
          <w:szCs w:val="27"/>
        </w:rPr>
        <w:t>🧾</w:t>
      </w:r>
      <w:r w:rsidRPr="00636CE4">
        <w:rPr>
          <w:rFonts w:ascii="Times New Roman" w:eastAsia="Times New Roman" w:hAnsi="Times New Roman" w:cs="Times New Roman"/>
          <w:b/>
          <w:bCs/>
          <w:sz w:val="27"/>
          <w:szCs w:val="27"/>
        </w:rPr>
        <w:t xml:space="preserve"> Registration &amp; Profile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3406"/>
        <w:gridCol w:w="889"/>
      </w:tblGrid>
      <w:tr w:rsidR="00636CE4" w:rsidRPr="00636CE4" w:rsidTr="00636CE4">
        <w:trPr>
          <w:tblHeader/>
          <w:tblCellSpacing w:w="15" w:type="dxa"/>
        </w:trPr>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System</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Role</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Status</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Schneider Electric Assessor Portal</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Engineering Electrical Assessment</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Active</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Profile ID</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tircg000910610</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Verified</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Citizenship</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Zaire</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Other</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Disability Status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None (Previously Disabled 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Updated</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Segoe UI Symbol" w:eastAsia="Times New Roman" w:hAnsi="Segoe UI Symbol" w:cs="Segoe UI Symbol"/>
          <w:b/>
          <w:bCs/>
          <w:sz w:val="27"/>
          <w:szCs w:val="27"/>
        </w:rPr>
        <w:t>📌</w:t>
      </w:r>
      <w:r w:rsidRPr="00636CE4">
        <w:rPr>
          <w:rFonts w:ascii="Times New Roman" w:eastAsia="Times New Roman" w:hAnsi="Times New Roman" w:cs="Times New Roman"/>
          <w:b/>
          <w:bCs/>
          <w:sz w:val="27"/>
          <w:szCs w:val="27"/>
        </w:rPr>
        <w:t xml:space="preserve"> Recommendations &amp; Next Actions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Training Follow-up</w:t>
      </w:r>
      <w:r w:rsidRPr="00636CE4">
        <w:rPr>
          <w:rFonts w:ascii="Times New Roman" w:eastAsia="Times New Roman" w:hAnsi="Times New Roman" w:cs="Times New Roman"/>
          <w:sz w:val="24"/>
          <w:szCs w:val="24"/>
        </w:rPr>
        <w:t>: Apply learnings from Deliver Switchboard Project Digitally within 24 hours to retain knowledge. Use Yammer or #whatdidyoulearntoday to share insights.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Certification Progress</w:t>
      </w:r>
      <w:r w:rsidRPr="00636CE4">
        <w:rPr>
          <w:rFonts w:ascii="Times New Roman" w:eastAsia="Times New Roman" w:hAnsi="Times New Roman" w:cs="Times New Roman"/>
          <w:sz w:val="24"/>
          <w:szCs w:val="24"/>
        </w:rPr>
        <w:t>: Retake EIA 485 test and complete BACnet MS/TP test to unlock EasyLogic certification.</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Job Strategy</w:t>
      </w:r>
      <w:r w:rsidRPr="00636CE4">
        <w:rPr>
          <w:rFonts w:ascii="Times New Roman" w:eastAsia="Times New Roman" w:hAnsi="Times New Roman" w:cs="Times New Roman"/>
          <w:sz w:val="24"/>
          <w:szCs w:val="24"/>
        </w:rPr>
        <w:t>: Reapply to Eaton roles aligned with your energy and automation expertise. Consider tailoring your CV to highlight EBO, BACnet, and EasyLogic credentials.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Case Management</w:t>
      </w:r>
      <w:r w:rsidRPr="00636CE4">
        <w:rPr>
          <w:rFonts w:ascii="Times New Roman" w:eastAsia="Times New Roman" w:hAnsi="Times New Roman" w:cs="Times New Roman"/>
          <w:sz w:val="24"/>
          <w:szCs w:val="24"/>
        </w:rPr>
        <w:t>: Review and close Schneider case #119082247 if resolved. Use support@schneider for technical queries.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"Date"</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"Activity"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3).Value = "Status"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4).Value = "Next Step"</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"Deliver Switchboard Project Digitally"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3).Value = "Completed"</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4).Value = "Submit Evaluation"</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"EBO 2023: Engineering EasyLogic"</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3).Value = "In Progress"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4).Value = "Retake EIA 485 Test"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3D5DF7" w:rsidRDefault="003D5DF7" w:rsidP="003D5DF7">
      <w:pPr>
        <w:pStyle w:val="Heading2"/>
      </w:pPr>
      <w:r>
        <w:rPr>
          <w:rFonts w:ascii="Segoe UI Symbol" w:hAnsi="Segoe UI Symbol" w:cs="Segoe UI Symbol"/>
        </w:rPr>
        <w:t>📊</w:t>
      </w:r>
      <w:r>
        <w:t xml:space="preserve"> Professional Profile Dashboard – Tshingombe Tshitadi Fiston</w:t>
      </w:r>
    </w:p>
    <w:p w:rsidR="003D5DF7" w:rsidRDefault="003D5DF7" w:rsidP="003D5DF7">
      <w:pPr>
        <w:pStyle w:val="Heading3"/>
      </w:pPr>
      <w:r>
        <w:t>🧾 Personal &amp; Registration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076"/>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Full Name</w:t>
            </w:r>
          </w:p>
        </w:tc>
        <w:tc>
          <w:tcPr>
            <w:tcW w:w="0" w:type="auto"/>
            <w:vAlign w:val="center"/>
            <w:hideMark/>
          </w:tcPr>
          <w:p w:rsidR="003D5DF7" w:rsidRDefault="003D5DF7">
            <w:r>
              <w:t>Tshingombe Tshitadi Fiston</w:t>
            </w:r>
          </w:p>
        </w:tc>
      </w:tr>
      <w:tr w:rsidR="003D5DF7" w:rsidTr="003D5DF7">
        <w:trPr>
          <w:tblCellSpacing w:w="15" w:type="dxa"/>
        </w:trPr>
        <w:tc>
          <w:tcPr>
            <w:tcW w:w="0" w:type="auto"/>
            <w:vAlign w:val="center"/>
            <w:hideMark/>
          </w:tcPr>
          <w:p w:rsidR="003D5DF7" w:rsidRDefault="003D5DF7">
            <w:r>
              <w:t>Date of Birth</w:t>
            </w:r>
          </w:p>
        </w:tc>
        <w:tc>
          <w:tcPr>
            <w:tcW w:w="0" w:type="auto"/>
            <w:vAlign w:val="center"/>
            <w:hideMark/>
          </w:tcPr>
          <w:p w:rsidR="003D5DF7" w:rsidRDefault="003D5DF7">
            <w:r>
              <w:t>11 October 1982</w:t>
            </w:r>
          </w:p>
        </w:tc>
      </w:tr>
      <w:tr w:rsidR="003D5DF7" w:rsidTr="003D5DF7">
        <w:trPr>
          <w:tblCellSpacing w:w="15" w:type="dxa"/>
        </w:trPr>
        <w:tc>
          <w:tcPr>
            <w:tcW w:w="0" w:type="auto"/>
            <w:vAlign w:val="center"/>
            <w:hideMark/>
          </w:tcPr>
          <w:p w:rsidR="003D5DF7" w:rsidRDefault="003D5DF7">
            <w:r>
              <w:t>Nationality</w:t>
            </w:r>
          </w:p>
        </w:tc>
        <w:tc>
          <w:tcPr>
            <w:tcW w:w="0" w:type="auto"/>
            <w:vAlign w:val="center"/>
            <w:hideMark/>
          </w:tcPr>
          <w:p w:rsidR="003D5DF7" w:rsidRDefault="003D5DF7">
            <w:r>
              <w:t>Zaire</w:t>
            </w:r>
          </w:p>
        </w:tc>
      </w:tr>
      <w:tr w:rsidR="003D5DF7" w:rsidTr="003D5DF7">
        <w:trPr>
          <w:tblCellSpacing w:w="15" w:type="dxa"/>
        </w:trPr>
        <w:tc>
          <w:tcPr>
            <w:tcW w:w="0" w:type="auto"/>
            <w:vAlign w:val="center"/>
            <w:hideMark/>
          </w:tcPr>
          <w:p w:rsidR="003D5DF7" w:rsidRDefault="003D5DF7">
            <w:r>
              <w:t>Citizenship Status</w:t>
            </w:r>
          </w:p>
        </w:tc>
        <w:tc>
          <w:tcPr>
            <w:tcW w:w="0" w:type="auto"/>
            <w:vAlign w:val="center"/>
            <w:hideMark/>
          </w:tcPr>
          <w:p w:rsidR="003D5DF7" w:rsidRDefault="003D5DF7">
            <w:r>
              <w:t>Other</w:t>
            </w:r>
          </w:p>
        </w:tc>
      </w:tr>
      <w:tr w:rsidR="003D5DF7" w:rsidTr="003D5DF7">
        <w:trPr>
          <w:tblCellSpacing w:w="15" w:type="dxa"/>
        </w:trPr>
        <w:tc>
          <w:tcPr>
            <w:tcW w:w="0" w:type="auto"/>
            <w:vAlign w:val="center"/>
            <w:hideMark/>
          </w:tcPr>
          <w:p w:rsidR="003D5DF7" w:rsidRDefault="003D5DF7">
            <w:r>
              <w:t>Race</w:t>
            </w:r>
          </w:p>
        </w:tc>
        <w:tc>
          <w:tcPr>
            <w:tcW w:w="0" w:type="auto"/>
            <w:vAlign w:val="center"/>
            <w:hideMark/>
          </w:tcPr>
          <w:p w:rsidR="003D5DF7" w:rsidRDefault="003D5DF7">
            <w:r>
              <w:t>African</w:t>
            </w:r>
          </w:p>
        </w:tc>
      </w:tr>
      <w:tr w:rsidR="003D5DF7" w:rsidTr="003D5DF7">
        <w:trPr>
          <w:tblCellSpacing w:w="15" w:type="dxa"/>
        </w:trPr>
        <w:tc>
          <w:tcPr>
            <w:tcW w:w="0" w:type="auto"/>
            <w:vAlign w:val="center"/>
            <w:hideMark/>
          </w:tcPr>
          <w:p w:rsidR="003D5DF7" w:rsidRDefault="003D5DF7">
            <w:r>
              <w:t>Gender</w:t>
            </w:r>
          </w:p>
        </w:tc>
        <w:tc>
          <w:tcPr>
            <w:tcW w:w="0" w:type="auto"/>
            <w:vAlign w:val="center"/>
            <w:hideMark/>
          </w:tcPr>
          <w:p w:rsidR="003D5DF7" w:rsidRDefault="003D5DF7">
            <w:r>
              <w:t>Male</w:t>
            </w:r>
          </w:p>
        </w:tc>
      </w:tr>
      <w:tr w:rsidR="003D5DF7" w:rsidTr="003D5DF7">
        <w:trPr>
          <w:tblCellSpacing w:w="15" w:type="dxa"/>
        </w:trPr>
        <w:tc>
          <w:tcPr>
            <w:tcW w:w="0" w:type="auto"/>
            <w:vAlign w:val="center"/>
            <w:hideMark/>
          </w:tcPr>
          <w:p w:rsidR="003D5DF7" w:rsidRDefault="003D5DF7">
            <w:r>
              <w:t>Home Language</w:t>
            </w:r>
          </w:p>
        </w:tc>
        <w:tc>
          <w:tcPr>
            <w:tcW w:w="0" w:type="auto"/>
            <w:vAlign w:val="center"/>
            <w:hideMark/>
          </w:tcPr>
          <w:p w:rsidR="003D5DF7" w:rsidRDefault="003D5DF7">
            <w:r>
              <w:t>Afrikaans</w:t>
            </w:r>
          </w:p>
        </w:tc>
      </w:tr>
      <w:tr w:rsidR="003D5DF7" w:rsidTr="003D5DF7">
        <w:trPr>
          <w:tblCellSpacing w:w="15" w:type="dxa"/>
        </w:trPr>
        <w:tc>
          <w:tcPr>
            <w:tcW w:w="0" w:type="auto"/>
            <w:vAlign w:val="center"/>
            <w:hideMark/>
          </w:tcPr>
          <w:p w:rsidR="003D5DF7" w:rsidRDefault="003D5DF7">
            <w:r>
              <w:t>Disability Status</w:t>
            </w:r>
          </w:p>
        </w:tc>
        <w:tc>
          <w:tcPr>
            <w:tcW w:w="0" w:type="auto"/>
            <w:vAlign w:val="center"/>
            <w:hideMark/>
          </w:tcPr>
          <w:p w:rsidR="003D5DF7" w:rsidRDefault="003D5DF7">
            <w:r>
              <w:t>None (Previously Disabled US)</w:t>
            </w:r>
          </w:p>
        </w:tc>
      </w:tr>
      <w:tr w:rsidR="003D5DF7" w:rsidTr="003D5DF7">
        <w:trPr>
          <w:tblCellSpacing w:w="15" w:type="dxa"/>
        </w:trPr>
        <w:tc>
          <w:tcPr>
            <w:tcW w:w="0" w:type="auto"/>
            <w:vAlign w:val="center"/>
            <w:hideMark/>
          </w:tcPr>
          <w:p w:rsidR="003D5DF7" w:rsidRDefault="003D5DF7">
            <w:r>
              <w:t>Socioeconomic Status</w:t>
            </w:r>
          </w:p>
        </w:tc>
        <w:tc>
          <w:tcPr>
            <w:tcW w:w="0" w:type="auto"/>
            <w:vAlign w:val="center"/>
            <w:hideMark/>
          </w:tcPr>
          <w:p w:rsidR="003D5DF7" w:rsidRDefault="003D5DF7">
            <w:r>
              <w:t>N/A: Institution</w:t>
            </w:r>
          </w:p>
        </w:tc>
      </w:tr>
      <w:tr w:rsidR="003D5DF7" w:rsidTr="003D5DF7">
        <w:trPr>
          <w:tblCellSpacing w:w="15" w:type="dxa"/>
        </w:trPr>
        <w:tc>
          <w:tcPr>
            <w:tcW w:w="0" w:type="auto"/>
            <w:vAlign w:val="center"/>
            <w:hideMark/>
          </w:tcPr>
          <w:p w:rsidR="003D5DF7" w:rsidRDefault="003D5DF7">
            <w:r>
              <w:t>Municipality</w:t>
            </w:r>
          </w:p>
        </w:tc>
        <w:tc>
          <w:tcPr>
            <w:tcW w:w="0" w:type="auto"/>
            <w:vAlign w:val="center"/>
            <w:hideMark/>
          </w:tcPr>
          <w:p w:rsidR="003D5DF7" w:rsidRDefault="003D5DF7">
            <w:r>
              <w:t>Albert Luthuli</w:t>
            </w:r>
          </w:p>
        </w:tc>
      </w:tr>
      <w:tr w:rsidR="003D5DF7" w:rsidTr="003D5DF7">
        <w:trPr>
          <w:tblCellSpacing w:w="15" w:type="dxa"/>
        </w:trPr>
        <w:tc>
          <w:tcPr>
            <w:tcW w:w="0" w:type="auto"/>
            <w:vAlign w:val="center"/>
            <w:hideMark/>
          </w:tcPr>
          <w:p w:rsidR="003D5DF7" w:rsidRDefault="003D5DF7">
            <w:r>
              <w:t>STATSSA Area</w:t>
            </w:r>
          </w:p>
        </w:tc>
        <w:tc>
          <w:tcPr>
            <w:tcW w:w="0" w:type="auto"/>
            <w:vAlign w:val="center"/>
            <w:hideMark/>
          </w:tcPr>
          <w:p w:rsidR="003D5DF7" w:rsidRDefault="003D5DF7">
            <w:r>
              <w:t>968095003 – Njhakanjhaka SP</w:t>
            </w:r>
          </w:p>
        </w:tc>
      </w:tr>
      <w:tr w:rsidR="003D5DF7" w:rsidTr="003D5DF7">
        <w:trPr>
          <w:tblCellSpacing w:w="15" w:type="dxa"/>
        </w:trPr>
        <w:tc>
          <w:tcPr>
            <w:tcW w:w="0" w:type="auto"/>
            <w:vAlign w:val="center"/>
            <w:hideMark/>
          </w:tcPr>
          <w:p w:rsidR="003D5DF7" w:rsidRDefault="003D5DF7">
            <w:r>
              <w:t>Province</w:t>
            </w:r>
          </w:p>
        </w:tc>
        <w:tc>
          <w:tcPr>
            <w:tcW w:w="0" w:type="auto"/>
            <w:vAlign w:val="center"/>
            <w:hideMark/>
          </w:tcPr>
          <w:p w:rsidR="003D5DF7" w:rsidRDefault="003D5DF7">
            <w:r>
              <w:t>Mpumalanga</w:t>
            </w:r>
          </w:p>
        </w:tc>
      </w:tr>
      <w:tr w:rsidR="003D5DF7" w:rsidTr="003D5DF7">
        <w:trPr>
          <w:tblCellSpacing w:w="15" w:type="dxa"/>
        </w:trPr>
        <w:tc>
          <w:tcPr>
            <w:tcW w:w="0" w:type="auto"/>
            <w:vAlign w:val="center"/>
            <w:hideMark/>
          </w:tcPr>
          <w:p w:rsidR="003D5DF7" w:rsidRDefault="003D5DF7">
            <w:r>
              <w:t>Contact Email</w:t>
            </w:r>
          </w:p>
        </w:tc>
        <w:tc>
          <w:tcPr>
            <w:tcW w:w="0" w:type="auto"/>
            <w:vAlign w:val="center"/>
            <w:hideMark/>
          </w:tcPr>
          <w:p w:rsidR="003D5DF7" w:rsidRDefault="003D5DF7">
            <w:r>
              <w:t>tshingombefiston@gmail.com</w:t>
            </w:r>
          </w:p>
        </w:tc>
      </w:tr>
      <w:tr w:rsidR="003D5DF7" w:rsidTr="003D5DF7">
        <w:trPr>
          <w:tblCellSpacing w:w="15" w:type="dxa"/>
        </w:trPr>
        <w:tc>
          <w:tcPr>
            <w:tcW w:w="0" w:type="auto"/>
            <w:vAlign w:val="center"/>
            <w:hideMark/>
          </w:tcPr>
          <w:p w:rsidR="003D5DF7" w:rsidRDefault="003D5DF7">
            <w:r>
              <w:t>Cell Number</w:t>
            </w:r>
          </w:p>
        </w:tc>
        <w:tc>
          <w:tcPr>
            <w:tcW w:w="0" w:type="auto"/>
            <w:vAlign w:val="center"/>
            <w:hideMark/>
          </w:tcPr>
          <w:p w:rsidR="003D5DF7" w:rsidRDefault="003D5DF7">
            <w:r>
              <w:t>0725298946</w:t>
            </w:r>
          </w:p>
        </w:tc>
      </w:tr>
      <w:tr w:rsidR="003D5DF7" w:rsidTr="003D5DF7">
        <w:trPr>
          <w:tblCellSpacing w:w="15" w:type="dxa"/>
        </w:trPr>
        <w:tc>
          <w:tcPr>
            <w:tcW w:w="0" w:type="auto"/>
            <w:vAlign w:val="center"/>
            <w:hideMark/>
          </w:tcPr>
          <w:p w:rsidR="003D5DF7" w:rsidRDefault="003D5DF7">
            <w:r>
              <w:t>Assessor ID</w:t>
            </w:r>
          </w:p>
        </w:tc>
        <w:tc>
          <w:tcPr>
            <w:tcW w:w="0" w:type="auto"/>
            <w:vAlign w:val="center"/>
            <w:hideMark/>
          </w:tcPr>
          <w:p w:rsidR="003D5DF7" w:rsidRDefault="003D5DF7">
            <w:r>
              <w:t>tircg000910610</w:t>
            </w:r>
          </w:p>
        </w:tc>
      </w:tr>
      <w:tr w:rsidR="003D5DF7" w:rsidTr="003D5DF7">
        <w:trPr>
          <w:tblCellSpacing w:w="15" w:type="dxa"/>
        </w:trPr>
        <w:tc>
          <w:tcPr>
            <w:tcW w:w="0" w:type="auto"/>
            <w:vAlign w:val="center"/>
            <w:hideMark/>
          </w:tcPr>
          <w:p w:rsidR="003D5DF7" w:rsidRDefault="003D5DF7">
            <w:r>
              <w:t>User ID</w:t>
            </w:r>
          </w:p>
        </w:tc>
        <w:tc>
          <w:tcPr>
            <w:tcW w:w="0" w:type="auto"/>
            <w:vAlign w:val="center"/>
            <w:hideMark/>
          </w:tcPr>
          <w:p w:rsidR="003D5DF7" w:rsidRDefault="003D5DF7">
            <w:r>
              <w:t>127952</w:t>
            </w:r>
          </w:p>
        </w:tc>
      </w:tr>
      <w:tr w:rsidR="003D5DF7" w:rsidTr="003D5DF7">
        <w:trPr>
          <w:tblCellSpacing w:w="15" w:type="dxa"/>
        </w:trPr>
        <w:tc>
          <w:tcPr>
            <w:tcW w:w="0" w:type="auto"/>
            <w:vAlign w:val="center"/>
            <w:hideMark/>
          </w:tcPr>
          <w:p w:rsidR="003D5DF7" w:rsidRDefault="003D5DF7">
            <w:r>
              <w:t>User Type</w:t>
            </w:r>
          </w:p>
        </w:tc>
        <w:tc>
          <w:tcPr>
            <w:tcW w:w="0" w:type="auto"/>
            <w:vAlign w:val="center"/>
            <w:hideMark/>
          </w:tcPr>
          <w:p w:rsidR="003D5DF7" w:rsidRDefault="003D5DF7">
            <w:r>
              <w:t>Assessor</w:t>
            </w:r>
          </w:p>
        </w:tc>
      </w:tr>
      <w:tr w:rsidR="003D5DF7" w:rsidTr="003D5DF7">
        <w:trPr>
          <w:tblCellSpacing w:w="15" w:type="dxa"/>
        </w:trPr>
        <w:tc>
          <w:tcPr>
            <w:tcW w:w="0" w:type="auto"/>
            <w:vAlign w:val="center"/>
            <w:hideMark/>
          </w:tcPr>
          <w:p w:rsidR="003D5DF7" w:rsidRDefault="003D5DF7">
            <w:r>
              <w:t>Platform</w:t>
            </w:r>
          </w:p>
        </w:tc>
        <w:tc>
          <w:tcPr>
            <w:tcW w:w="0" w:type="auto"/>
            <w:vAlign w:val="center"/>
            <w:hideMark/>
          </w:tcPr>
          <w:p w:rsidR="003D5DF7" w:rsidRDefault="003D5DF7">
            <w:r>
              <w:t>Schneider Electric Assessor Portal</w:t>
            </w:r>
          </w:p>
        </w:tc>
      </w:tr>
      <w:tr w:rsidR="003D5DF7" w:rsidTr="003D5DF7">
        <w:trPr>
          <w:tblCellSpacing w:w="15" w:type="dxa"/>
        </w:trPr>
        <w:tc>
          <w:tcPr>
            <w:tcW w:w="0" w:type="auto"/>
            <w:vAlign w:val="center"/>
            <w:hideMark/>
          </w:tcPr>
          <w:p w:rsidR="003D5DF7" w:rsidRDefault="003D5DF7">
            <w:r>
              <w:t>IEC Webstore Email</w:t>
            </w:r>
          </w:p>
        </w:tc>
        <w:tc>
          <w:tcPr>
            <w:tcW w:w="0" w:type="auto"/>
            <w:vAlign w:val="center"/>
            <w:hideMark/>
          </w:tcPr>
          <w:p w:rsidR="003D5DF7" w:rsidRDefault="003D5DF7">
            <w:r>
              <w:t>tshingombekb@gmail.com</w:t>
            </w:r>
          </w:p>
        </w:tc>
      </w:tr>
      <w:tr w:rsidR="003D5DF7" w:rsidTr="003D5DF7">
        <w:trPr>
          <w:tblCellSpacing w:w="15" w:type="dxa"/>
        </w:trPr>
        <w:tc>
          <w:tcPr>
            <w:tcW w:w="0" w:type="auto"/>
            <w:vAlign w:val="center"/>
            <w:hideMark/>
          </w:tcPr>
          <w:p w:rsidR="003D5DF7" w:rsidRDefault="003D5DF7">
            <w:r>
              <w:t>IEC Sector</w:t>
            </w:r>
          </w:p>
        </w:tc>
        <w:tc>
          <w:tcPr>
            <w:tcW w:w="0" w:type="auto"/>
            <w:vAlign w:val="center"/>
            <w:hideMark/>
          </w:tcPr>
          <w:p w:rsidR="003D5DF7" w:rsidRDefault="003D5DF7">
            <w:r>
              <w:t>Electrical</w:t>
            </w:r>
          </w:p>
        </w:tc>
      </w:tr>
      <w:tr w:rsidR="003D5DF7" w:rsidTr="003D5DF7">
        <w:trPr>
          <w:tblCellSpacing w:w="15" w:type="dxa"/>
        </w:trPr>
        <w:tc>
          <w:tcPr>
            <w:tcW w:w="0" w:type="auto"/>
            <w:vAlign w:val="center"/>
            <w:hideMark/>
          </w:tcPr>
          <w:p w:rsidR="003D5DF7" w:rsidRDefault="003D5DF7">
            <w:r>
              <w:t>IEC Job Title</w:t>
            </w:r>
          </w:p>
        </w:tc>
        <w:tc>
          <w:tcPr>
            <w:tcW w:w="0" w:type="auto"/>
            <w:vAlign w:val="center"/>
            <w:hideMark/>
          </w:tcPr>
          <w:p w:rsidR="003D5DF7" w:rsidRDefault="003D5DF7">
            <w:r>
              <w:t>Engineer</w:t>
            </w:r>
          </w:p>
        </w:tc>
      </w:tr>
      <w:tr w:rsidR="003D5DF7" w:rsidTr="003D5DF7">
        <w:trPr>
          <w:tblCellSpacing w:w="15" w:type="dxa"/>
        </w:trPr>
        <w:tc>
          <w:tcPr>
            <w:tcW w:w="0" w:type="auto"/>
            <w:vAlign w:val="center"/>
            <w:hideMark/>
          </w:tcPr>
          <w:p w:rsidR="003D5DF7" w:rsidRDefault="003D5DF7">
            <w:r>
              <w:t>IEC VAT Number</w:t>
            </w:r>
          </w:p>
        </w:tc>
        <w:tc>
          <w:tcPr>
            <w:tcW w:w="0" w:type="auto"/>
            <w:vAlign w:val="center"/>
            <w:hideMark/>
          </w:tcPr>
          <w:p w:rsidR="003D5DF7" w:rsidRDefault="003D5DF7">
            <w:r>
              <w:t>072598946</w:t>
            </w:r>
          </w:p>
        </w:tc>
      </w:tr>
    </w:tbl>
    <w:p w:rsidR="003D5DF7" w:rsidRDefault="003D5DF7" w:rsidP="003D5DF7">
      <w:pPr>
        <w:pStyle w:val="Heading3"/>
      </w:pPr>
      <w:r>
        <w:rPr>
          <w:rFonts w:ascii="Segoe UI Symbol" w:hAnsi="Segoe UI Symbol" w:cs="Segoe UI Symbol"/>
        </w:rPr>
        <w:t>🎓</w:t>
      </w:r>
      <w:r>
        <w:t xml:space="preserve"> Education &amp; Accreditation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66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Last School</w:t>
            </w:r>
          </w:p>
        </w:tc>
        <w:tc>
          <w:tcPr>
            <w:tcW w:w="0" w:type="auto"/>
            <w:vAlign w:val="center"/>
            <w:hideMark/>
          </w:tcPr>
          <w:p w:rsidR="003D5DF7" w:rsidRDefault="003D5DF7">
            <w:r>
              <w:t>Christ Church School (EMIS: 700400091)</w:t>
            </w:r>
          </w:p>
        </w:tc>
      </w:tr>
      <w:tr w:rsidR="003D5DF7" w:rsidTr="003D5DF7">
        <w:trPr>
          <w:tblCellSpacing w:w="15" w:type="dxa"/>
        </w:trPr>
        <w:tc>
          <w:tcPr>
            <w:tcW w:w="0" w:type="auto"/>
            <w:vAlign w:val="center"/>
            <w:hideMark/>
          </w:tcPr>
          <w:p w:rsidR="003D5DF7" w:rsidRDefault="003D5DF7">
            <w:r>
              <w:t>Last School Year</w:t>
            </w:r>
          </w:p>
        </w:tc>
        <w:tc>
          <w:tcPr>
            <w:tcW w:w="0" w:type="auto"/>
            <w:vAlign w:val="center"/>
            <w:hideMark/>
          </w:tcPr>
          <w:p w:rsidR="003D5DF7" w:rsidRDefault="003D5DF7">
            <w:r>
              <w:t>2002</w:t>
            </w:r>
          </w:p>
        </w:tc>
      </w:tr>
      <w:tr w:rsidR="003D5DF7" w:rsidTr="003D5DF7">
        <w:trPr>
          <w:tblCellSpacing w:w="15" w:type="dxa"/>
        </w:trPr>
        <w:tc>
          <w:tcPr>
            <w:tcW w:w="0" w:type="auto"/>
            <w:vAlign w:val="center"/>
            <w:hideMark/>
          </w:tcPr>
          <w:p w:rsidR="003D5DF7" w:rsidRDefault="003D5DF7">
            <w:r>
              <w:t>Qualification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Unit Standard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Professional Experience</w:t>
            </w:r>
          </w:p>
        </w:tc>
        <w:tc>
          <w:tcPr>
            <w:tcW w:w="0" w:type="auto"/>
            <w:vAlign w:val="center"/>
            <w:hideMark/>
          </w:tcPr>
          <w:p w:rsidR="003D5DF7" w:rsidRDefault="003D5DF7">
            <w:r>
              <w:t>Registered</w:t>
            </w:r>
          </w:p>
        </w:tc>
      </w:tr>
      <w:tr w:rsidR="003D5DF7" w:rsidTr="003D5DF7">
        <w:trPr>
          <w:tblCellSpacing w:w="15" w:type="dxa"/>
        </w:trPr>
        <w:tc>
          <w:tcPr>
            <w:tcW w:w="0" w:type="auto"/>
            <w:vAlign w:val="center"/>
            <w:hideMark/>
          </w:tcPr>
          <w:p w:rsidR="003D5DF7" w:rsidRDefault="003D5DF7">
            <w:r>
              <w:t>Educational Information</w:t>
            </w:r>
          </w:p>
        </w:tc>
        <w:tc>
          <w:tcPr>
            <w:tcW w:w="0" w:type="auto"/>
            <w:vAlign w:val="center"/>
            <w:hideMark/>
          </w:tcPr>
          <w:p w:rsidR="003D5DF7" w:rsidRDefault="003D5DF7">
            <w:r>
              <w:t>Verified</w:t>
            </w:r>
          </w:p>
        </w:tc>
      </w:tr>
    </w:tbl>
    <w:p w:rsidR="003D5DF7" w:rsidRDefault="003D5DF7" w:rsidP="003D5DF7">
      <w:pPr>
        <w:pStyle w:val="Heading3"/>
      </w:pPr>
      <w:r>
        <w:rPr>
          <w:rFonts w:ascii="Segoe UI Symbol" w:hAnsi="Segoe UI Symbol" w:cs="Segoe UI Symbol"/>
        </w:rPr>
        <w:t>🏢</w:t>
      </w:r>
      <w:r>
        <w:t xml:space="preserve"> Address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951"/>
      </w:tblGrid>
      <w:tr w:rsidR="003D5DF7" w:rsidTr="003D5DF7">
        <w:trPr>
          <w:tblHeader/>
          <w:tblCellSpacing w:w="15" w:type="dxa"/>
        </w:trPr>
        <w:tc>
          <w:tcPr>
            <w:tcW w:w="0" w:type="auto"/>
            <w:vAlign w:val="center"/>
            <w:hideMark/>
          </w:tcPr>
          <w:p w:rsidR="003D5DF7" w:rsidRDefault="003D5DF7">
            <w:pPr>
              <w:jc w:val="center"/>
              <w:rPr>
                <w:b/>
                <w:bCs/>
              </w:rPr>
            </w:pPr>
            <w:r>
              <w:rPr>
                <w:rStyle w:val="Strong"/>
              </w:rPr>
              <w:t>Type</w:t>
            </w:r>
          </w:p>
        </w:tc>
        <w:tc>
          <w:tcPr>
            <w:tcW w:w="0" w:type="auto"/>
            <w:vAlign w:val="center"/>
            <w:hideMark/>
          </w:tcPr>
          <w:p w:rsidR="003D5DF7" w:rsidRDefault="003D5DF7">
            <w:pPr>
              <w:jc w:val="center"/>
              <w:rPr>
                <w:b/>
                <w:bCs/>
              </w:rPr>
            </w:pPr>
            <w:r>
              <w:rPr>
                <w:rStyle w:val="Strong"/>
              </w:rPr>
              <w:t>Address</w:t>
            </w:r>
          </w:p>
        </w:tc>
      </w:tr>
      <w:tr w:rsidR="003D5DF7" w:rsidTr="003D5DF7">
        <w:trPr>
          <w:tblCellSpacing w:w="15" w:type="dxa"/>
        </w:trPr>
        <w:tc>
          <w:tcPr>
            <w:tcW w:w="0" w:type="auto"/>
            <w:vAlign w:val="center"/>
            <w:hideMark/>
          </w:tcPr>
          <w:p w:rsidR="003D5DF7" w:rsidRDefault="003D5DF7">
            <w:r>
              <w:t>Physical Address</w:t>
            </w:r>
          </w:p>
        </w:tc>
        <w:tc>
          <w:tcPr>
            <w:tcW w:w="0" w:type="auto"/>
            <w:vAlign w:val="center"/>
            <w:hideMark/>
          </w:tcPr>
          <w:p w:rsidR="003D5DF7" w:rsidRDefault="003D5DF7">
            <w:r>
              <w:t>20 Percy Street, Witbank, 1030</w:t>
            </w:r>
          </w:p>
        </w:tc>
      </w:tr>
      <w:tr w:rsidR="003D5DF7" w:rsidTr="003D5DF7">
        <w:trPr>
          <w:tblCellSpacing w:w="15" w:type="dxa"/>
        </w:trPr>
        <w:tc>
          <w:tcPr>
            <w:tcW w:w="0" w:type="auto"/>
            <w:vAlign w:val="center"/>
            <w:hideMark/>
          </w:tcPr>
          <w:p w:rsidR="003D5DF7" w:rsidRDefault="003D5DF7">
            <w:r>
              <w:t>Postal Address</w:t>
            </w:r>
          </w:p>
        </w:tc>
        <w:tc>
          <w:tcPr>
            <w:tcW w:w="0" w:type="auto"/>
            <w:vAlign w:val="center"/>
            <w:hideMark/>
          </w:tcPr>
          <w:p w:rsidR="003D5DF7" w:rsidRDefault="003D5DF7">
            <w:r>
              <w:t>Mandela Square, Witbank, 1030</w:t>
            </w:r>
          </w:p>
        </w:tc>
      </w:tr>
    </w:tbl>
    <w:p w:rsidR="003D5DF7" w:rsidRDefault="003D5DF7" w:rsidP="003D5DF7">
      <w:pPr>
        <w:pStyle w:val="Heading3"/>
      </w:pPr>
      <w:r>
        <w:rPr>
          <w:rFonts w:ascii="Segoe UI Symbol" w:hAnsi="Segoe UI Symbol" w:cs="Segoe UI Symbol"/>
        </w:rPr>
        <w:t>📬</w:t>
      </w:r>
      <w:r>
        <w:t xml:space="preserve"> IEC Engagement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394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Platform</w:t>
            </w:r>
          </w:p>
        </w:tc>
        <w:tc>
          <w:tcPr>
            <w:tcW w:w="0" w:type="auto"/>
            <w:vAlign w:val="center"/>
            <w:hideMark/>
          </w:tcPr>
          <w:p w:rsidR="003D5DF7" w:rsidRDefault="003D5DF7">
            <w:pPr>
              <w:jc w:val="center"/>
              <w:rPr>
                <w:b/>
                <w:bCs/>
              </w:rPr>
            </w:pPr>
            <w:r>
              <w:rPr>
                <w:rStyle w:val="Strong"/>
              </w:rPr>
              <w:t>Status</w:t>
            </w:r>
          </w:p>
        </w:tc>
      </w:tr>
      <w:tr w:rsidR="003D5DF7" w:rsidTr="003D5DF7">
        <w:trPr>
          <w:tblCellSpacing w:w="15" w:type="dxa"/>
        </w:trPr>
        <w:tc>
          <w:tcPr>
            <w:tcW w:w="0" w:type="auto"/>
            <w:vAlign w:val="center"/>
            <w:hideMark/>
          </w:tcPr>
          <w:p w:rsidR="003D5DF7" w:rsidRDefault="003D5DF7">
            <w:r>
              <w:t>IEC Webstore Registration</w:t>
            </w:r>
          </w:p>
        </w:tc>
        <w:tc>
          <w:tcPr>
            <w:tcW w:w="0" w:type="auto"/>
            <w:vAlign w:val="center"/>
            <w:hideMark/>
          </w:tcPr>
          <w:p w:rsidR="003D5DF7" w:rsidRDefault="003D5DF7">
            <w:r>
              <w:t>Complete</w:t>
            </w:r>
          </w:p>
        </w:tc>
      </w:tr>
      <w:tr w:rsidR="003D5DF7" w:rsidTr="003D5DF7">
        <w:trPr>
          <w:tblCellSpacing w:w="15" w:type="dxa"/>
        </w:trPr>
        <w:tc>
          <w:tcPr>
            <w:tcW w:w="0" w:type="auto"/>
            <w:vAlign w:val="center"/>
            <w:hideMark/>
          </w:tcPr>
          <w:p w:rsidR="003D5DF7" w:rsidRDefault="003D5DF7">
            <w:r>
              <w:t>IEC Newsletter</w:t>
            </w:r>
          </w:p>
        </w:tc>
        <w:tc>
          <w:tcPr>
            <w:tcW w:w="0" w:type="auto"/>
            <w:vAlign w:val="center"/>
            <w:hideMark/>
          </w:tcPr>
          <w:p w:rsidR="003D5DF7" w:rsidRDefault="003D5DF7">
            <w:r>
              <w:t>Not Subscribed</w:t>
            </w:r>
          </w:p>
        </w:tc>
      </w:tr>
      <w:tr w:rsidR="003D5DF7" w:rsidTr="003D5DF7">
        <w:trPr>
          <w:tblCellSpacing w:w="15" w:type="dxa"/>
        </w:trPr>
        <w:tc>
          <w:tcPr>
            <w:tcW w:w="0" w:type="auto"/>
            <w:vAlign w:val="center"/>
            <w:hideMark/>
          </w:tcPr>
          <w:p w:rsidR="003D5DF7" w:rsidRDefault="003D5DF7">
            <w:r>
              <w:t>IEC Publications</w:t>
            </w:r>
          </w:p>
        </w:tc>
        <w:tc>
          <w:tcPr>
            <w:tcW w:w="0" w:type="auto"/>
            <w:vAlign w:val="center"/>
            <w:hideMark/>
          </w:tcPr>
          <w:p w:rsidR="003D5DF7" w:rsidRDefault="003D5DF7">
            <w:r>
              <w:t>Accessible</w:t>
            </w:r>
          </w:p>
        </w:tc>
      </w:tr>
      <w:tr w:rsidR="003D5DF7" w:rsidTr="003D5DF7">
        <w:trPr>
          <w:tblCellSpacing w:w="15" w:type="dxa"/>
        </w:trPr>
        <w:tc>
          <w:tcPr>
            <w:tcW w:w="0" w:type="auto"/>
            <w:vAlign w:val="center"/>
            <w:hideMark/>
          </w:tcPr>
          <w:p w:rsidR="003D5DF7" w:rsidRDefault="003D5DF7">
            <w:r>
              <w:t>IEC Account</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IEC Customer Service</w:t>
            </w:r>
          </w:p>
        </w:tc>
        <w:tc>
          <w:tcPr>
            <w:tcW w:w="0" w:type="auto"/>
            <w:vAlign w:val="center"/>
            <w:hideMark/>
          </w:tcPr>
          <w:p w:rsidR="003D5DF7" w:rsidRDefault="003D5DF7">
            <w:r>
              <w:t>Multilingual Support Available</w:t>
            </w:r>
          </w:p>
        </w:tc>
      </w:tr>
      <w:tr w:rsidR="003D5DF7" w:rsidTr="003D5DF7">
        <w:trPr>
          <w:tblCellSpacing w:w="15" w:type="dxa"/>
        </w:trPr>
        <w:tc>
          <w:tcPr>
            <w:tcW w:w="0" w:type="auto"/>
            <w:vAlign w:val="center"/>
            <w:hideMark/>
          </w:tcPr>
          <w:p w:rsidR="003D5DF7" w:rsidRDefault="003D5DF7">
            <w:r>
              <w:t>IEC Standards Access</w:t>
            </w:r>
          </w:p>
        </w:tc>
        <w:tc>
          <w:tcPr>
            <w:tcW w:w="0" w:type="auto"/>
            <w:vAlign w:val="center"/>
            <w:hideMark/>
          </w:tcPr>
          <w:p w:rsidR="003D5DF7" w:rsidRDefault="003D5DF7">
            <w:r>
              <w:t>IEC 62368-1:2023 RLV, IT Systems, Telecom</w:t>
            </w:r>
          </w:p>
        </w:tc>
      </w:tr>
    </w:tbl>
    <w:p w:rsidR="003D5DF7" w:rsidRDefault="003D5DF7" w:rsidP="003D5DF7">
      <w:pPr>
        <w:pStyle w:val="Heading3"/>
      </w:pPr>
      <w:r>
        <w:rPr>
          <w:rFonts w:ascii="Segoe UI Symbol" w:hAnsi="Segoe UI Symbol" w:cs="Segoe UI Symbol"/>
        </w:rPr>
        <w:t>📌</w:t>
      </w:r>
      <w:r>
        <w:t xml:space="preserve"> Actionable Next Steps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IEC Newsletter</w:t>
      </w:r>
      <w:r>
        <w:t>: Subscribe to stay updated on monthly publications.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Billing/Shipping Setup</w:t>
      </w:r>
      <w:r>
        <w:t>: Add default addresses for IEC orders.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Training Evaluation</w:t>
      </w:r>
      <w:r>
        <w:t>: Complete pending course feedback for Schneider Electric.</w:t>
      </w:r>
    </w:p>
    <w:p w:rsidR="003D5DF7" w:rsidRDefault="003D5DF7" w:rsidP="00B250CE">
      <w:pPr>
        <w:pStyle w:val="NormalWeb"/>
        <w:numPr>
          <w:ilvl w:val="0"/>
          <w:numId w:val="385"/>
        </w:numPr>
      </w:pPr>
      <w:r>
        <w:t xml:space="preserve">🧾 </w:t>
      </w:r>
      <w:r>
        <w:rPr>
          <w:rStyle w:val="Strong"/>
        </w:rPr>
        <w:t>Audit Prep</w:t>
      </w:r>
      <w:r>
        <w:t xml:space="preserve">: Export this dashboard to GitLab or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"Field"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"Value"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"Full Name"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"Tshingombe Tshitadi Fiston"</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"Assessor ID"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"tircg000910610"</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1).Value = "IEC Sector"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2).Value = "Electrical"</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1).Value = "IEC VAT Number"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2).Value = "072598946"</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4A6D46" w:rsidRDefault="004A6D46" w:rsidP="00B250CE">
      <w:pPr>
        <w:pStyle w:val="HTMLPreformatted"/>
        <w:numPr>
          <w:ilvl w:val="0"/>
          <w:numId w:val="385"/>
        </w:numPr>
        <w:rPr>
          <w:rStyle w:val="HTMLCode"/>
        </w:rPr>
      </w:pPr>
      <w:r>
        <w:rPr>
          <w:rStyle w:val="HTMLCode"/>
        </w:rPr>
        <w:t>[Start]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[Import Assessor Portal Profile]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[Verify Accreditation &amp; Experience]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[Sync IEC Registration &amp; Sector Info]</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[Generate Audit Sheet]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[Publish to GitLab or Archive.org]</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[End]</w:t>
      </w:r>
    </w:p>
    <w:p w:rsidR="004A6D46" w:rsidRDefault="004A6D46" w:rsidP="00B250CE">
      <w:pPr>
        <w:pStyle w:val="Heading3"/>
        <w:numPr>
          <w:ilvl w:val="0"/>
          <w:numId w:val="385"/>
        </w:numPr>
      </w:pPr>
      <w:r>
        <w:rPr>
          <w:rFonts w:ascii="Segoe UI Symbol" w:hAnsi="Segoe UI Symbol" w:cs="Segoe UI Symbol"/>
        </w:rPr>
        <w:t>🔁</w:t>
      </w:r>
      <w:r>
        <w:t xml:space="preserve"> Algorigram: Certification Readiness Decision Tree</w:t>
      </w:r>
    </w:p>
    <w:p w:rsidR="004A6D46" w:rsidRDefault="004A6D46" w:rsidP="00B250CE">
      <w:pPr>
        <w:pStyle w:val="ListParagraph"/>
        <w:numPr>
          <w:ilvl w:val="0"/>
          <w:numId w:val="385"/>
        </w:numPr>
      </w:pPr>
      <w:r>
        <w:t>plaintext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[Start]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[Has Active Assessor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Yes ──► [IEC Sector &amp; Job Title Verified?]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[Training &amp; Evaluation Completed?]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[Eligible for Certification &amp; Trade Test]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[Complete Training Feedback]</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[Update IEC Profile]</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No ──► [Activate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[End]</w:t>
      </w:r>
    </w:p>
    <w:p w:rsidR="004A6D46" w:rsidRDefault="004A6D46" w:rsidP="004A6D46">
      <w:pPr>
        <w:pStyle w:val="NormalWeb"/>
      </w:pPr>
      <w:r>
        <w:rPr>
          <w:rStyle w:val="Strong"/>
        </w:rPr>
        <w:t>(RLV)</w:t>
      </w:r>
      <w:r>
        <w:t>, tailored for your engineering and certification portfolio:</w:t>
      </w:r>
    </w:p>
    <w:p w:rsidR="004A6D46" w:rsidRDefault="004A6D46" w:rsidP="004A6D46">
      <w:pPr>
        <w:pStyle w:val="Heading2"/>
      </w:pPr>
      <w:r>
        <w:rPr>
          <w:rFonts w:ascii="Segoe UI Symbol" w:hAnsi="Segoe UI Symbol" w:cs="Segoe UI Symbol"/>
        </w:rPr>
        <w:t>📘</w:t>
      </w:r>
      <w:r>
        <w:t xml:space="preserve"> IEC 62368-1:2023 RLV – Technical Safety Framework</w:t>
      </w:r>
    </w:p>
    <w:p w:rsidR="004A6D46" w:rsidRDefault="004A6D46" w:rsidP="004A6D46">
      <w:pPr>
        <w:pStyle w:val="Heading3"/>
      </w:pPr>
      <w:r>
        <w:t>1️</w:t>
      </w:r>
      <w:r>
        <w:rPr>
          <w:rFonts w:ascii="Tahoma" w:hAnsi="Tahoma" w:cs="Tahoma"/>
        </w:rPr>
        <w:t>⃣</w:t>
      </w:r>
      <w:r>
        <w:t xml:space="preserve"> Overview</w:t>
      </w:r>
    </w:p>
    <w:p w:rsidR="004A6D46" w:rsidRDefault="004A6D46" w:rsidP="004A6D46">
      <w:pPr>
        <w:pStyle w:val="NormalWeb"/>
      </w:pPr>
      <w:r>
        <w:t>IEC 62368-1:2023 RLV is the latest international safety standard for audio/video, information, and communication technology equipment. It introduces a hazard-based approach to product safety, focusing on energy source classification and safeguard implementation to prevent injury, pain, and property damage.</w:t>
      </w:r>
    </w:p>
    <w:p w:rsidR="004A6D46" w:rsidRDefault="004A6D46" w:rsidP="004A6D46">
      <w:pPr>
        <w:pStyle w:val="Heading3"/>
      </w:pPr>
      <w:r>
        <w:t>2️</w:t>
      </w:r>
      <w:r>
        <w:rPr>
          <w:rFonts w:ascii="Tahoma" w:hAnsi="Tahoma" w:cs="Tahoma"/>
        </w:rPr>
        <w:t>⃣</w:t>
      </w:r>
      <w:r>
        <w:t xml:space="preserve"> Scope</w:t>
      </w:r>
    </w:p>
    <w:p w:rsidR="004A6D46" w:rsidRDefault="004A6D46" w:rsidP="00B250CE">
      <w:pPr>
        <w:pStyle w:val="NormalWeb"/>
        <w:numPr>
          <w:ilvl w:val="0"/>
          <w:numId w:val="386"/>
        </w:numPr>
      </w:pPr>
      <w:r>
        <w:rPr>
          <w:rStyle w:val="Strong"/>
        </w:rPr>
        <w:t>Domains</w:t>
      </w:r>
      <w:r>
        <w:t>: Product safety, energy classification, hazard mitigation, BACnet/IP integration</w:t>
      </w:r>
    </w:p>
    <w:p w:rsidR="004A6D46" w:rsidRDefault="004A6D46" w:rsidP="00B250CE">
      <w:pPr>
        <w:pStyle w:val="NormalWeb"/>
        <w:numPr>
          <w:ilvl w:val="0"/>
          <w:numId w:val="386"/>
        </w:numPr>
      </w:pPr>
      <w:r>
        <w:rPr>
          <w:rStyle w:val="Strong"/>
        </w:rPr>
        <w:t>Stakeholders</w:t>
      </w:r>
      <w:r>
        <w:t>: Designers, engineers, regulators, manufacturers, certification bodies</w:t>
      </w:r>
    </w:p>
    <w:p w:rsidR="004A6D46" w:rsidRDefault="004A6D46" w:rsidP="00B250CE">
      <w:pPr>
        <w:pStyle w:val="NormalWeb"/>
        <w:numPr>
          <w:ilvl w:val="0"/>
          <w:numId w:val="386"/>
        </w:numPr>
      </w:pPr>
      <w:r>
        <w:rPr>
          <w:rStyle w:val="Strong"/>
        </w:rPr>
        <w:t>Applications</w:t>
      </w:r>
      <w:r>
        <w:t>: Equipment design, compliance testing, retrofit safety upgrades, trade test preparation</w:t>
      </w:r>
    </w:p>
    <w:p w:rsidR="004A6D46" w:rsidRDefault="004A6D46" w:rsidP="004A6D46">
      <w:pPr>
        <w:pStyle w:val="Heading3"/>
      </w:pPr>
      <w:r>
        <w:t>3️</w:t>
      </w:r>
      <w:r>
        <w:rPr>
          <w:rFonts w:ascii="Tahoma" w:hAnsi="Tahoma" w:cs="Tahoma"/>
        </w:rPr>
        <w:t>⃣</w:t>
      </w:r>
      <w:r>
        <w:t xml:space="preserve"> Keywords</w:t>
      </w:r>
    </w:p>
    <w:p w:rsidR="004A6D46" w:rsidRDefault="004A6D46" w:rsidP="004A6D46">
      <w:pPr>
        <w:pStyle w:val="NormalWeb"/>
      </w:pPr>
      <w:r>
        <w:t>IEC 62368-1, Redline Version, energy source classification, safeguards, BACnet/IP, hazard-based safety, TC 108, audio/video equipment, ICT, fire protection, injury prevention</w:t>
      </w:r>
    </w:p>
    <w:p w:rsidR="004A6D46" w:rsidRDefault="004A6D46" w:rsidP="004A6D46">
      <w:pPr>
        <w:pStyle w:val="Heading3"/>
      </w:pPr>
      <w:r>
        <w:t>4️</w:t>
      </w:r>
      <w:r>
        <w:rPr>
          <w:rFonts w:ascii="Tahoma" w:hAnsi="Tahoma" w:cs="Tahoma"/>
        </w:rPr>
        <w:t>⃣</w:t>
      </w:r>
      <w:r>
        <w:t xml:space="preserve"> Research Statement</w:t>
      </w:r>
    </w:p>
    <w:p w:rsidR="004A6D46" w:rsidRDefault="004A6D46" w:rsidP="004A6D46">
      <w:pPr>
        <w:pStyle w:val="NormalWeb"/>
      </w:pPr>
      <w:r>
        <w:t>To analyze and apply the hazard-based safety principles of IEC 62368-1:2023 RLV in the design and certification of modern ICT and AV systems, ensuring compliance and public safety.</w:t>
      </w:r>
    </w:p>
    <w:p w:rsidR="004A6D46" w:rsidRDefault="004A6D46" w:rsidP="004A6D46">
      <w:pPr>
        <w:pStyle w:val="Heading3"/>
      </w:pPr>
      <w:r>
        <w:t>5️</w:t>
      </w:r>
      <w:r>
        <w:rPr>
          <w:rFonts w:ascii="Tahoma" w:hAnsi="Tahoma" w:cs="Tahoma"/>
        </w:rPr>
        <w:t>⃣</w:t>
      </w:r>
      <w:r>
        <w:t xml:space="preserve"> Methodology</w:t>
      </w:r>
    </w:p>
    <w:p w:rsidR="004A6D46" w:rsidRDefault="004A6D46" w:rsidP="00B250CE">
      <w:pPr>
        <w:pStyle w:val="NormalWeb"/>
        <w:numPr>
          <w:ilvl w:val="0"/>
          <w:numId w:val="387"/>
        </w:numPr>
      </w:pPr>
      <w:r>
        <w:rPr>
          <w:rStyle w:val="Strong"/>
        </w:rPr>
        <w:t>Data Sources</w:t>
      </w:r>
      <w:r>
        <w:t>: IEC 62368-1:2023 RLV, previous editions, TC 108 publications</w:t>
      </w:r>
    </w:p>
    <w:p w:rsidR="004A6D46" w:rsidRDefault="004A6D46" w:rsidP="00B250CE">
      <w:pPr>
        <w:pStyle w:val="NormalWeb"/>
        <w:numPr>
          <w:ilvl w:val="0"/>
          <w:numId w:val="387"/>
        </w:numPr>
      </w:pPr>
      <w:r>
        <w:rPr>
          <w:rStyle w:val="Strong"/>
        </w:rPr>
        <w:t>Tools</w:t>
      </w:r>
      <w:r>
        <w:t>: Redline comparison, risk matrix modeling, safeguard mapping</w:t>
      </w:r>
    </w:p>
    <w:p w:rsidR="004A6D46" w:rsidRDefault="004A6D46" w:rsidP="00B250CE">
      <w:pPr>
        <w:pStyle w:val="NormalWeb"/>
        <w:numPr>
          <w:ilvl w:val="0"/>
          <w:numId w:val="387"/>
        </w:numPr>
      </w:pPr>
      <w:r>
        <w:rPr>
          <w:rStyle w:val="Strong"/>
        </w:rPr>
        <w:t>Validation</w:t>
      </w:r>
      <w:r>
        <w:t>: IEC compliance audit, certification simulation, BACnet/IP integration testing</w:t>
      </w:r>
    </w:p>
    <w:p w:rsidR="004A6D46" w:rsidRDefault="004A6D46" w:rsidP="004A6D46">
      <w:pPr>
        <w:pStyle w:val="Heading3"/>
      </w:pPr>
      <w:r>
        <w:t>6️</w:t>
      </w:r>
      <w:r>
        <w:rPr>
          <w:rFonts w:ascii="Tahoma" w:hAnsi="Tahoma" w:cs="Tahoma"/>
        </w:rPr>
        <w:t>⃣</w:t>
      </w:r>
      <w:r>
        <w:t xml:space="preserve"> Data Analysis</w:t>
      </w:r>
    </w:p>
    <w:p w:rsidR="004A6D46" w:rsidRDefault="004A6D46" w:rsidP="00B250CE">
      <w:pPr>
        <w:pStyle w:val="NormalWeb"/>
        <w:numPr>
          <w:ilvl w:val="0"/>
          <w:numId w:val="388"/>
        </w:numPr>
      </w:pPr>
      <w:r>
        <w:rPr>
          <w:rStyle w:val="Strong"/>
        </w:rPr>
        <w:t>Techniques</w:t>
      </w:r>
      <w:r>
        <w:t>: Comparative analysis of Redline vs. previous edition</w:t>
      </w:r>
    </w:p>
    <w:p w:rsidR="004A6D46" w:rsidRDefault="004A6D46" w:rsidP="00B250CE">
      <w:pPr>
        <w:pStyle w:val="NormalWeb"/>
        <w:numPr>
          <w:ilvl w:val="0"/>
          <w:numId w:val="388"/>
        </w:numPr>
      </w:pPr>
      <w:r>
        <w:rPr>
          <w:rStyle w:val="Strong"/>
        </w:rPr>
        <w:t>Metrics</w:t>
      </w:r>
      <w:r>
        <w:t>: Number of safeguard revisions, energy source classifications, compliance gaps</w:t>
      </w:r>
    </w:p>
    <w:p w:rsidR="004A6D46" w:rsidRDefault="004A6D46" w:rsidP="004A6D46">
      <w:pPr>
        <w:pStyle w:val="Heading3"/>
      </w:pPr>
      <w:r>
        <w:t>7️</w:t>
      </w:r>
      <w:r>
        <w:rPr>
          <w:rFonts w:ascii="Tahoma" w:hAnsi="Tahoma" w:cs="Tahoma"/>
        </w:rPr>
        <w:t>⃣</w:t>
      </w:r>
      <w:r>
        <w:t xml:space="preserve"> Advantages</w:t>
      </w:r>
    </w:p>
    <w:p w:rsidR="004A6D46" w:rsidRDefault="004A6D46" w:rsidP="00B250CE">
      <w:pPr>
        <w:pStyle w:val="NormalWeb"/>
        <w:numPr>
          <w:ilvl w:val="0"/>
          <w:numId w:val="389"/>
        </w:numPr>
      </w:pPr>
      <w:r>
        <w:t>Clear hazard-based structure</w:t>
      </w:r>
    </w:p>
    <w:p w:rsidR="004A6D46" w:rsidRDefault="004A6D46" w:rsidP="00B250CE">
      <w:pPr>
        <w:pStyle w:val="NormalWeb"/>
        <w:numPr>
          <w:ilvl w:val="0"/>
          <w:numId w:val="389"/>
        </w:numPr>
      </w:pPr>
      <w:r>
        <w:t>Redline version enables fast change tracking</w:t>
      </w:r>
    </w:p>
    <w:p w:rsidR="004A6D46" w:rsidRDefault="004A6D46" w:rsidP="00B250CE">
      <w:pPr>
        <w:pStyle w:val="NormalWeb"/>
        <w:numPr>
          <w:ilvl w:val="0"/>
          <w:numId w:val="389"/>
        </w:numPr>
      </w:pPr>
      <w:r>
        <w:t>Supports modular safety design</w:t>
      </w:r>
    </w:p>
    <w:p w:rsidR="004A6D46" w:rsidRDefault="004A6D46" w:rsidP="00B250CE">
      <w:pPr>
        <w:pStyle w:val="NormalWeb"/>
        <w:numPr>
          <w:ilvl w:val="0"/>
          <w:numId w:val="389"/>
        </w:numPr>
      </w:pPr>
      <w:r>
        <w:t>Aligns with BACnet/IP and EBO controller environments</w:t>
      </w:r>
    </w:p>
    <w:p w:rsidR="004A6D46" w:rsidRDefault="004A6D46" w:rsidP="004A6D46">
      <w:pPr>
        <w:pStyle w:val="Heading3"/>
      </w:pPr>
      <w:r>
        <w:t>8️</w:t>
      </w:r>
      <w:r>
        <w:rPr>
          <w:rFonts w:ascii="Tahoma" w:hAnsi="Tahoma" w:cs="Tahoma"/>
        </w:rPr>
        <w:t>⃣</w:t>
      </w:r>
      <w:r>
        <w:t xml:space="preserve"> Disadvantages</w:t>
      </w:r>
    </w:p>
    <w:p w:rsidR="004A6D46" w:rsidRDefault="004A6D46" w:rsidP="00B250CE">
      <w:pPr>
        <w:pStyle w:val="NormalWeb"/>
        <w:numPr>
          <w:ilvl w:val="0"/>
          <w:numId w:val="390"/>
        </w:numPr>
      </w:pPr>
      <w:r>
        <w:t>High technical complexity</w:t>
      </w:r>
    </w:p>
    <w:p w:rsidR="004A6D46" w:rsidRDefault="004A6D46" w:rsidP="00B250CE">
      <w:pPr>
        <w:pStyle w:val="NormalWeb"/>
        <w:numPr>
          <w:ilvl w:val="0"/>
          <w:numId w:val="390"/>
        </w:numPr>
      </w:pPr>
      <w:r>
        <w:t>Requires multi-disciplinary interpretation</w:t>
      </w:r>
    </w:p>
    <w:p w:rsidR="004A6D46" w:rsidRDefault="004A6D46" w:rsidP="00B250CE">
      <w:pPr>
        <w:pStyle w:val="NormalWeb"/>
        <w:numPr>
          <w:ilvl w:val="0"/>
          <w:numId w:val="390"/>
        </w:numPr>
      </w:pPr>
      <w:r>
        <w:t>Redline version available only in English</w:t>
      </w:r>
    </w:p>
    <w:p w:rsidR="004A6D46" w:rsidRDefault="004A6D46" w:rsidP="00B250CE">
      <w:pPr>
        <w:pStyle w:val="NormalWeb"/>
        <w:numPr>
          <w:ilvl w:val="0"/>
          <w:numId w:val="390"/>
        </w:numPr>
      </w:pPr>
      <w:r>
        <w:t>Cost barrier for multi-user licensing (CHF 900)</w:t>
      </w:r>
    </w:p>
    <w:p w:rsidR="004A6D46" w:rsidRDefault="004A6D46" w:rsidP="004A6D46">
      <w:pPr>
        <w:pStyle w:val="Heading3"/>
      </w:pPr>
      <w:r>
        <w:t>9️</w:t>
      </w:r>
      <w:r>
        <w:rPr>
          <w:rFonts w:ascii="Tahoma" w:hAnsi="Tahoma" w:cs="Tahoma"/>
        </w:rPr>
        <w:t>⃣</w:t>
      </w:r>
      <w:r>
        <w:t xml:space="preserve"> Management System Information</w:t>
      </w:r>
    </w:p>
    <w:p w:rsidR="004A6D46" w:rsidRDefault="004A6D46" w:rsidP="00B250CE">
      <w:pPr>
        <w:pStyle w:val="NormalWeb"/>
        <w:numPr>
          <w:ilvl w:val="0"/>
          <w:numId w:val="391"/>
        </w:numPr>
      </w:pPr>
      <w:r>
        <w:rPr>
          <w:rStyle w:val="Strong"/>
        </w:rPr>
        <w:t>Publisher</w:t>
      </w:r>
      <w:r>
        <w:t>: IEC (International Electrotechnical Commission)</w:t>
      </w:r>
    </w:p>
    <w:p w:rsidR="004A6D46" w:rsidRDefault="004A6D46" w:rsidP="00B250CE">
      <w:pPr>
        <w:pStyle w:val="NormalWeb"/>
        <w:numPr>
          <w:ilvl w:val="0"/>
          <w:numId w:val="391"/>
        </w:numPr>
      </w:pPr>
      <w:r>
        <w:rPr>
          <w:rStyle w:val="Strong"/>
        </w:rPr>
        <w:t>Technical Committee</w:t>
      </w:r>
      <w:r>
        <w:t>: TC 108</w:t>
      </w:r>
    </w:p>
    <w:p w:rsidR="004A6D46" w:rsidRDefault="004A6D46" w:rsidP="00B250CE">
      <w:pPr>
        <w:pStyle w:val="NormalWeb"/>
        <w:numPr>
          <w:ilvl w:val="0"/>
          <w:numId w:val="391"/>
        </w:numPr>
      </w:pPr>
      <w:r>
        <w:rPr>
          <w:rStyle w:val="Strong"/>
        </w:rPr>
        <w:t>Edition</w:t>
      </w:r>
      <w:r>
        <w:t>: 4.0</w:t>
      </w:r>
    </w:p>
    <w:p w:rsidR="004A6D46" w:rsidRDefault="004A6D46" w:rsidP="00B250CE">
      <w:pPr>
        <w:pStyle w:val="NormalWeb"/>
        <w:numPr>
          <w:ilvl w:val="0"/>
          <w:numId w:val="391"/>
        </w:numPr>
      </w:pPr>
      <w:r>
        <w:rPr>
          <w:rStyle w:val="Strong"/>
        </w:rPr>
        <w:t>Publication Date</w:t>
      </w:r>
      <w:r>
        <w:t>: 26 May 2023</w:t>
      </w:r>
    </w:p>
    <w:p w:rsidR="004A6D46" w:rsidRDefault="004A6D46" w:rsidP="00B250CE">
      <w:pPr>
        <w:pStyle w:val="NormalWeb"/>
        <w:numPr>
          <w:ilvl w:val="0"/>
          <w:numId w:val="391"/>
        </w:numPr>
      </w:pPr>
      <w:r>
        <w:rPr>
          <w:rStyle w:val="Strong"/>
        </w:rPr>
        <w:t>Stability Date</w:t>
      </w:r>
      <w:r>
        <w:t>: 2026</w:t>
      </w:r>
    </w:p>
    <w:p w:rsidR="004A6D46" w:rsidRDefault="004A6D46" w:rsidP="00B250CE">
      <w:pPr>
        <w:pStyle w:val="NormalWeb"/>
        <w:numPr>
          <w:ilvl w:val="0"/>
          <w:numId w:val="391"/>
        </w:numPr>
      </w:pPr>
      <w:r>
        <w:rPr>
          <w:rStyle w:val="Strong"/>
        </w:rPr>
        <w:t>Pages</w:t>
      </w:r>
      <w:r>
        <w:t>: 1224</w:t>
      </w:r>
    </w:p>
    <w:p w:rsidR="004A6D46" w:rsidRDefault="004A6D46" w:rsidP="00B250CE">
      <w:pPr>
        <w:pStyle w:val="NormalWeb"/>
        <w:numPr>
          <w:ilvl w:val="0"/>
          <w:numId w:val="391"/>
        </w:numPr>
      </w:pPr>
      <w:r>
        <w:rPr>
          <w:rStyle w:val="Strong"/>
        </w:rPr>
        <w:t>File Size</w:t>
      </w:r>
      <w:r>
        <w:t>: 18.54 MB</w:t>
      </w:r>
    </w:p>
    <w:p w:rsidR="004A6D46" w:rsidRDefault="004A6D46" w:rsidP="00B250CE">
      <w:pPr>
        <w:pStyle w:val="NormalWeb"/>
        <w:numPr>
          <w:ilvl w:val="0"/>
          <w:numId w:val="391"/>
        </w:numPr>
      </w:pPr>
      <w:r>
        <w:rPr>
          <w:rStyle w:val="Strong"/>
        </w:rPr>
        <w:t>ISBN</w:t>
      </w:r>
      <w:r>
        <w:t>: 9782832270868</w:t>
      </w:r>
    </w:p>
    <w:p w:rsidR="004A6D46" w:rsidRDefault="004A6D46" w:rsidP="00B250CE">
      <w:pPr>
        <w:pStyle w:val="NormalWeb"/>
        <w:numPr>
          <w:ilvl w:val="0"/>
          <w:numId w:val="391"/>
        </w:numPr>
      </w:pPr>
      <w:r>
        <w:rPr>
          <w:rStyle w:val="Strong"/>
        </w:rPr>
        <w:t>ICS Codes</w:t>
      </w:r>
      <w:r>
        <w:t>: 33.160.01 (AV systems), 35.020 (ICT systems)</w:t>
      </w:r>
    </w:p>
    <w:p w:rsidR="004A6D46" w:rsidRDefault="004A6D46" w:rsidP="004A6D46">
      <w:pPr>
        <w:pStyle w:val="Heading3"/>
      </w:pPr>
      <w:r>
        <w:rPr>
          <w:rFonts w:ascii="Segoe UI Symbol" w:hAnsi="Segoe UI Symbol" w:cs="Segoe UI Symbol"/>
        </w:rPr>
        <w:t>🔟</w:t>
      </w:r>
      <w:r>
        <w:t xml:space="preserve"> Delivery &amp; Key Performance Policy</w:t>
      </w:r>
    </w:p>
    <w:p w:rsidR="004A6D46" w:rsidRDefault="004A6D46" w:rsidP="00B250CE">
      <w:pPr>
        <w:pStyle w:val="NormalWeb"/>
        <w:numPr>
          <w:ilvl w:val="0"/>
          <w:numId w:val="392"/>
        </w:numPr>
      </w:pPr>
      <w:r>
        <w:rPr>
          <w:rStyle w:val="Strong"/>
        </w:rPr>
        <w:t>KPIs</w:t>
      </w:r>
      <w:r>
        <w:t>: Compliance rate, safeguard implementation accuracy, audit readiness</w:t>
      </w:r>
    </w:p>
    <w:p w:rsidR="004A6D46" w:rsidRDefault="004A6D46" w:rsidP="00B250CE">
      <w:pPr>
        <w:pStyle w:val="NormalWeb"/>
        <w:numPr>
          <w:ilvl w:val="0"/>
          <w:numId w:val="392"/>
        </w:numPr>
      </w:pPr>
      <w:r>
        <w:rPr>
          <w:rStyle w:val="Strong"/>
        </w:rPr>
        <w:t>Policy Alignment</w:t>
      </w:r>
      <w:r>
        <w:t>: IEC TC 108, BACnet/IP safety integration, EBO 2023/2024 curriculum</w:t>
      </w:r>
    </w:p>
    <w:p w:rsidR="004A6D46" w:rsidRDefault="004A6D46" w:rsidP="004A6D46">
      <w:pPr>
        <w:pStyle w:val="Heading3"/>
      </w:pPr>
      <w:r>
        <w:t>1️</w:t>
      </w:r>
      <w:r>
        <w:rPr>
          <w:rFonts w:ascii="Tahoma" w:hAnsi="Tahoma" w:cs="Tahoma"/>
        </w:rPr>
        <w:t>⃣</w:t>
      </w:r>
      <w:r>
        <w:t>1️</w:t>
      </w:r>
      <w:r>
        <w:rPr>
          <w:rFonts w:ascii="Tahoma" w:hAnsi="Tahoma" w:cs="Tahoma"/>
        </w:rPr>
        <w:t>⃣</w:t>
      </w:r>
      <w:r>
        <w:t xml:space="preserve"> Investigation Principles</w:t>
      </w:r>
    </w:p>
    <w:p w:rsidR="004A6D46" w:rsidRDefault="004A6D46" w:rsidP="00B250CE">
      <w:pPr>
        <w:pStyle w:val="NormalWeb"/>
        <w:numPr>
          <w:ilvl w:val="0"/>
          <w:numId w:val="393"/>
        </w:numPr>
      </w:pPr>
      <w:r>
        <w:t>Root cause analysis of non-compliance</w:t>
      </w:r>
    </w:p>
    <w:p w:rsidR="004A6D46" w:rsidRDefault="004A6D46" w:rsidP="00B250CE">
      <w:pPr>
        <w:pStyle w:val="NormalWeb"/>
        <w:numPr>
          <w:ilvl w:val="0"/>
          <w:numId w:val="393"/>
        </w:numPr>
      </w:pPr>
      <w:r>
        <w:t>Safeguard failure mapping</w:t>
      </w:r>
    </w:p>
    <w:p w:rsidR="004A6D46" w:rsidRDefault="004A6D46" w:rsidP="00B250CE">
      <w:pPr>
        <w:pStyle w:val="NormalWeb"/>
        <w:numPr>
          <w:ilvl w:val="0"/>
          <w:numId w:val="393"/>
        </w:numPr>
      </w:pPr>
      <w:r>
        <w:t>BACnet/IP safety traceability</w:t>
      </w:r>
    </w:p>
    <w:p w:rsidR="004A6D46" w:rsidRDefault="004A6D46" w:rsidP="00B250CE">
      <w:pPr>
        <w:pStyle w:val="NormalWeb"/>
        <w:numPr>
          <w:ilvl w:val="0"/>
          <w:numId w:val="393"/>
        </w:numPr>
      </w:pPr>
      <w:r>
        <w:t>Retrofit risk assessment</w:t>
      </w:r>
    </w:p>
    <w:p w:rsidR="004A6D46" w:rsidRDefault="004A6D46" w:rsidP="004A6D46">
      <w:pPr>
        <w:pStyle w:val="Heading3"/>
      </w:pPr>
      <w:r>
        <w:t>1️</w:t>
      </w:r>
      <w:r>
        <w:rPr>
          <w:rFonts w:ascii="Tahoma" w:hAnsi="Tahoma" w:cs="Tahoma"/>
        </w:rPr>
        <w:t>⃣</w:t>
      </w:r>
      <w:r>
        <w:t>2️</w:t>
      </w:r>
      <w:r>
        <w:rPr>
          <w:rFonts w:ascii="Tahoma" w:hAnsi="Tahoma" w:cs="Tahoma"/>
        </w:rPr>
        <w:t>⃣</w:t>
      </w:r>
      <w:r>
        <w:t xml:space="preserve"> Communication &amp; Administration Skills</w:t>
      </w:r>
    </w:p>
    <w:p w:rsidR="004A6D46" w:rsidRDefault="004A6D46" w:rsidP="00B250CE">
      <w:pPr>
        <w:pStyle w:val="NormalWeb"/>
        <w:numPr>
          <w:ilvl w:val="0"/>
          <w:numId w:val="394"/>
        </w:numPr>
      </w:pPr>
      <w:r>
        <w:t>Technical documentation</w:t>
      </w:r>
    </w:p>
    <w:p w:rsidR="004A6D46" w:rsidRDefault="004A6D46" w:rsidP="00B250CE">
      <w:pPr>
        <w:pStyle w:val="NormalWeb"/>
        <w:numPr>
          <w:ilvl w:val="0"/>
          <w:numId w:val="394"/>
        </w:numPr>
      </w:pPr>
      <w:r>
        <w:t>Safety compliance reporting</w:t>
      </w:r>
    </w:p>
    <w:p w:rsidR="004A6D46" w:rsidRDefault="004A6D46" w:rsidP="00B250CE">
      <w:pPr>
        <w:pStyle w:val="NormalWeb"/>
        <w:numPr>
          <w:ilvl w:val="0"/>
          <w:numId w:val="394"/>
        </w:numPr>
      </w:pPr>
      <w:r>
        <w:t>IEC standard referencing</w:t>
      </w:r>
    </w:p>
    <w:p w:rsidR="004A6D46" w:rsidRDefault="004A6D46" w:rsidP="00B250CE">
      <w:pPr>
        <w:pStyle w:val="NormalWeb"/>
        <w:numPr>
          <w:ilvl w:val="0"/>
          <w:numId w:val="394"/>
        </w:numPr>
      </w:pPr>
      <w:r>
        <w:t>Certification coordination</w:t>
      </w:r>
    </w:p>
    <w:p w:rsidR="004A6D46" w:rsidRDefault="004A6D46" w:rsidP="004A6D46">
      <w:pPr>
        <w:pStyle w:val="Heading3"/>
      </w:pPr>
      <w:r>
        <w:t>1️</w:t>
      </w:r>
      <w:r>
        <w:rPr>
          <w:rFonts w:ascii="Tahoma" w:hAnsi="Tahoma" w:cs="Tahoma"/>
        </w:rPr>
        <w:t>⃣</w:t>
      </w:r>
      <w:r>
        <w:t>3️</w:t>
      </w:r>
      <w:r>
        <w:rPr>
          <w:rFonts w:ascii="Tahoma" w:hAnsi="Tahoma" w:cs="Tahoma"/>
        </w:rPr>
        <w:t>⃣</w:t>
      </w:r>
      <w:r>
        <w:t xml:space="preserve"> Statistic Report: Safety Incidents</w:t>
      </w:r>
    </w:p>
    <w:p w:rsidR="004A6D46" w:rsidRDefault="004A6D46" w:rsidP="00B250CE">
      <w:pPr>
        <w:pStyle w:val="NormalWeb"/>
        <w:numPr>
          <w:ilvl w:val="0"/>
          <w:numId w:val="395"/>
        </w:numPr>
      </w:pPr>
      <w:r>
        <w:rPr>
          <w:rStyle w:val="Strong"/>
        </w:rPr>
        <w:t>Metrics</w:t>
      </w:r>
      <w:r>
        <w:t>: Fire risk reduction, injury prevention rate, safeguard activation success</w:t>
      </w:r>
    </w:p>
    <w:p w:rsidR="004A6D46" w:rsidRDefault="004A6D46" w:rsidP="00B250CE">
      <w:pPr>
        <w:pStyle w:val="NormalWeb"/>
        <w:numPr>
          <w:ilvl w:val="0"/>
          <w:numId w:val="395"/>
        </w:numPr>
      </w:pPr>
      <w:r>
        <w:rPr>
          <w:rStyle w:val="Strong"/>
        </w:rPr>
        <w:t>Tools</w:t>
      </w:r>
      <w:r>
        <w:t>: IEC audit logs, BACnet/IP diagnostic reports, controller fault tracking</w:t>
      </w:r>
    </w:p>
    <w:p w:rsidR="004A6D46" w:rsidRDefault="004A6D46" w:rsidP="004A6D46">
      <w:pPr>
        <w:pStyle w:val="Heading3"/>
      </w:pPr>
      <w:r>
        <w:t>1️</w:t>
      </w:r>
      <w:r>
        <w:rPr>
          <w:rFonts w:ascii="Tahoma" w:hAnsi="Tahoma" w:cs="Tahoma"/>
        </w:rPr>
        <w:t>⃣</w:t>
      </w:r>
      <w:r>
        <w:t>4️</w:t>
      </w:r>
      <w:r>
        <w:rPr>
          <w:rFonts w:ascii="Tahoma" w:hAnsi="Tahoma" w:cs="Tahoma"/>
        </w:rPr>
        <w:t>⃣</w:t>
      </w:r>
      <w:r>
        <w:t xml:space="preserve"> Trade Test Requirements</w:t>
      </w:r>
    </w:p>
    <w:p w:rsidR="004A6D46" w:rsidRDefault="004A6D46" w:rsidP="00B250CE">
      <w:pPr>
        <w:pStyle w:val="NormalWeb"/>
        <w:numPr>
          <w:ilvl w:val="0"/>
          <w:numId w:val="396"/>
        </w:numPr>
      </w:pPr>
      <w:r>
        <w:t>Familiarity with IEC 62368-1 hazard-based model</w:t>
      </w:r>
    </w:p>
    <w:p w:rsidR="004A6D46" w:rsidRDefault="004A6D46" w:rsidP="00B250CE">
      <w:pPr>
        <w:pStyle w:val="NormalWeb"/>
        <w:numPr>
          <w:ilvl w:val="0"/>
          <w:numId w:val="396"/>
        </w:numPr>
      </w:pPr>
      <w:r>
        <w:t>BACnet/IP controller safety configuration</w:t>
      </w:r>
    </w:p>
    <w:p w:rsidR="004A6D46" w:rsidRDefault="004A6D46" w:rsidP="00B250CE">
      <w:pPr>
        <w:pStyle w:val="NormalWeb"/>
        <w:numPr>
          <w:ilvl w:val="0"/>
          <w:numId w:val="396"/>
        </w:numPr>
      </w:pPr>
      <w:r>
        <w:t>EBO 2023/2024 curriculum alignment</w:t>
      </w:r>
    </w:p>
    <w:p w:rsidR="004A6D46" w:rsidRDefault="004A6D46" w:rsidP="00B250CE">
      <w:pPr>
        <w:pStyle w:val="NormalWeb"/>
        <w:numPr>
          <w:ilvl w:val="0"/>
          <w:numId w:val="396"/>
        </w:numPr>
      </w:pPr>
      <w:r>
        <w:t>Certification readiness for electrical safety standards</w:t>
      </w:r>
    </w:p>
    <w:p w:rsidR="004A6D46" w:rsidRDefault="004A6D46" w:rsidP="004A6D46">
      <w:pPr>
        <w:pStyle w:val="Heading3"/>
      </w:pPr>
      <w:r>
        <w:t>1️</w:t>
      </w:r>
      <w:r>
        <w:rPr>
          <w:rFonts w:ascii="Tahoma" w:hAnsi="Tahoma" w:cs="Tahoma"/>
        </w:rPr>
        <w:t>⃣</w:t>
      </w:r>
      <w:r>
        <w:t>5️</w:t>
      </w:r>
      <w:r>
        <w:rPr>
          <w:rFonts w:ascii="Tahoma" w:hAnsi="Tahoma" w:cs="Tahoma"/>
        </w:rPr>
        <w:t>⃣</w:t>
      </w:r>
      <w:r>
        <w:t xml:space="preserve"> Audit &amp; Inventory</w:t>
      </w:r>
    </w:p>
    <w:p w:rsidR="004A6D46" w:rsidRDefault="004A6D46" w:rsidP="00B250CE">
      <w:pPr>
        <w:pStyle w:val="NormalWeb"/>
        <w:numPr>
          <w:ilvl w:val="0"/>
          <w:numId w:val="397"/>
        </w:numPr>
      </w:pPr>
      <w:r>
        <w:t>IEC publication logs</w:t>
      </w:r>
    </w:p>
    <w:p w:rsidR="004A6D46" w:rsidRDefault="004A6D46" w:rsidP="00B250CE">
      <w:pPr>
        <w:pStyle w:val="NormalWeb"/>
        <w:numPr>
          <w:ilvl w:val="0"/>
          <w:numId w:val="397"/>
        </w:numPr>
      </w:pPr>
      <w:r>
        <w:t>Redline version comparison sheets</w:t>
      </w:r>
    </w:p>
    <w:p w:rsidR="004A6D46" w:rsidRDefault="004A6D46" w:rsidP="00B250CE">
      <w:pPr>
        <w:pStyle w:val="NormalWeb"/>
        <w:numPr>
          <w:ilvl w:val="0"/>
          <w:numId w:val="397"/>
        </w:numPr>
      </w:pPr>
      <w:r>
        <w:t>BACnet/IP controller safety maps</w:t>
      </w:r>
    </w:p>
    <w:p w:rsidR="004A6D46" w:rsidRDefault="004A6D46" w:rsidP="00B250CE">
      <w:pPr>
        <w:pStyle w:val="NormalWeb"/>
        <w:numPr>
          <w:ilvl w:val="0"/>
          <w:numId w:val="397"/>
        </w:numPr>
      </w:pPr>
      <w:r>
        <w:t>GitLab repository for credential tracking</w:t>
      </w:r>
    </w:p>
    <w:p w:rsidR="004A6D46" w:rsidRDefault="004A6D46" w:rsidP="004A6D46">
      <w:pPr>
        <w:pStyle w:val="Heading3"/>
      </w:pPr>
      <w:r>
        <w:t>1️</w:t>
      </w:r>
      <w:r>
        <w:rPr>
          <w:rFonts w:ascii="Tahoma" w:hAnsi="Tahoma" w:cs="Tahoma"/>
        </w:rPr>
        <w:t>⃣</w:t>
      </w:r>
      <w:r>
        <w:t>6️</w:t>
      </w:r>
      <w:r>
        <w:rPr>
          <w:rFonts w:ascii="Tahoma" w:hAnsi="Tahoma" w:cs="Tahoma"/>
        </w:rPr>
        <w:t>⃣</w:t>
      </w:r>
      <w:r>
        <w:t xml:space="preserve"> Conclusion</w:t>
      </w:r>
    </w:p>
    <w:p w:rsidR="004A6D46" w:rsidRDefault="004A6D46" w:rsidP="004A6D46">
      <w:pPr>
        <w:pStyle w:val="NormalWeb"/>
      </w:pPr>
      <w:r>
        <w:t>IEC 62368-1:2023 RLV provides a robust framework for designing safe ICT and AV equipment. Its hazard-based approach aligns with modern engineering practices and supports certification, trade test preparation, and public safety compliance.</w:t>
      </w:r>
    </w:p>
    <w:p w:rsidR="004A6D46" w:rsidRDefault="004A6D46" w:rsidP="004A6D46">
      <w:pPr>
        <w:pStyle w:val="Heading3"/>
      </w:pPr>
      <w:r>
        <w:t>1️</w:t>
      </w:r>
      <w:r>
        <w:rPr>
          <w:rFonts w:ascii="Tahoma" w:hAnsi="Tahoma" w:cs="Tahoma"/>
        </w:rPr>
        <w:t>⃣</w:t>
      </w:r>
      <w:r>
        <w:t>7️</w:t>
      </w:r>
      <w:r>
        <w:rPr>
          <w:rFonts w:ascii="Tahoma" w:hAnsi="Tahoma" w:cs="Tahoma"/>
        </w:rPr>
        <w:t>⃣</w:t>
      </w:r>
      <w:r>
        <w:t xml:space="preserve"> Bibliography</w:t>
      </w:r>
    </w:p>
    <w:p w:rsidR="00786559" w:rsidRPr="00530F70" w:rsidRDefault="004A6D46"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IEC Audit Sheet Generator</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Sub GenerateIECAudit()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Dim ws As Worksheet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Set ws = ThisWorkbook.Sheets("IECAudit")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1).Value = "Date"</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2).Value = "Standard"</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3).Value = "Edition"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4).Value = "Pages"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5).Value = "Compliance Status"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1).Value = "2025-10-17"</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2).Value = "IEC 62368-1:2023 RLV"</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3).Value = "Edition 4.0"</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4).Value = "1224"</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5).Value = "Pending Review"</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 Sub</w:t>
      </w:r>
    </w:p>
    <w:p w:rsidR="00530F70" w:rsidRDefault="00530F70" w:rsidP="00B250CE">
      <w:pPr>
        <w:pStyle w:val="HTMLPreformatted"/>
        <w:numPr>
          <w:ilvl w:val="0"/>
          <w:numId w:val="191"/>
        </w:numPr>
        <w:rPr>
          <w:rStyle w:val="HTMLCode"/>
        </w:rPr>
      </w:pPr>
      <w:r>
        <w:rPr>
          <w:rStyle w:val="HTMLCode"/>
        </w:rPr>
        <w:t>[Start]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[Import IEC 62368-1 Redline Version]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[Compare with Previous Edition]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[Map Safeguards to BACnet/IP Controllers]</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[Generate Audit Sheet]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[Publish to GitLab or Archive.org]</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[End]</w:t>
      </w:r>
    </w:p>
    <w:p w:rsidR="00530F70" w:rsidRDefault="00530F70"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530F70" w:rsidRDefault="00530F70" w:rsidP="00B250CE">
      <w:pPr>
        <w:pStyle w:val="ListParagraph"/>
        <w:numPr>
          <w:ilvl w:val="0"/>
          <w:numId w:val="191"/>
        </w:numPr>
      </w:pPr>
      <w:r>
        <w:t>plaintext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[Start]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[Has Accessed IEC 62368-1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Yes ──► [Mapped Safeguards to EBO Controllers?]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[Completed BACnet/IP Safety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[Eligible for Safety Certification &amp; Trade Test]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[Complete BACnet/IP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[Map Safeguards]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No ──► [Access IEC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w:t>
      </w:r>
    </w:p>
    <w:p w:rsidR="00530F70" w:rsidRPr="00530F70" w:rsidRDefault="00530F70"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30F70">
        <w:rPr>
          <w:rFonts w:ascii="Times New Roman" w:eastAsia="Times New Roman" w:hAnsi="Times New Roman" w:cs="Times New Roman"/>
          <w:sz w:val="24"/>
          <w:szCs w:val="24"/>
        </w:rPr>
        <w:t>Would you like help integrating this framework with your EBO 2023/2024 curriculum or publishing it to GitLab for credential tracking and audit readiness? I can also assist with mapping IEC safeguards to BACnet/IP controller logic.</w:t>
      </w:r>
    </w:p>
    <w:p w:rsidR="00530F70" w:rsidRDefault="00530F70" w:rsidP="00530F70">
      <w:pPr>
        <w:pStyle w:val="NormalWeb"/>
      </w:pPr>
      <w:r>
        <w:t xml:space="preserve">Here is a fully translated and structured </w:t>
      </w:r>
      <w:r>
        <w:rPr>
          <w:rStyle w:val="Strong"/>
        </w:rPr>
        <w:t>English-language tableaux dashboard</w:t>
      </w:r>
      <w:r>
        <w:t xml:space="preserve"> for the international safety standard </w:t>
      </w:r>
      <w:r>
        <w:rPr>
          <w:rStyle w:val="Strong"/>
        </w:rPr>
        <w:t>IEC 62368-1:2023 Redline Version (RLV)</w:t>
      </w:r>
      <w:r>
        <w:t>. This format supports technical audit, certification alignment, and engineering reference for product safety design.</w:t>
      </w:r>
    </w:p>
    <w:p w:rsidR="00530F70" w:rsidRDefault="00530F70" w:rsidP="00530F70">
      <w:pPr>
        <w:pStyle w:val="Heading2"/>
      </w:pPr>
      <w:r>
        <w:rPr>
          <w:rFonts w:ascii="Segoe UI Symbol" w:hAnsi="Segoe UI Symbol" w:cs="Segoe UI Symbol"/>
        </w:rPr>
        <w:t>📊</w:t>
      </w:r>
      <w:r>
        <w:t xml:space="preserve"> IEC 62368-1:2023 RLV – Safety Standard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7478"/>
      </w:tblGrid>
      <w:tr w:rsidR="00530F70" w:rsidTr="00530F70">
        <w:trPr>
          <w:tblHeader/>
          <w:tblCellSpacing w:w="15" w:type="dxa"/>
        </w:trPr>
        <w:tc>
          <w:tcPr>
            <w:tcW w:w="0" w:type="auto"/>
            <w:vAlign w:val="center"/>
            <w:hideMark/>
          </w:tcPr>
          <w:p w:rsidR="00530F70" w:rsidRDefault="00530F70">
            <w:pPr>
              <w:jc w:val="center"/>
              <w:rPr>
                <w:b/>
                <w:bCs/>
              </w:rPr>
            </w:pPr>
            <w:r>
              <w:rPr>
                <w:rStyle w:val="Strong"/>
              </w:rPr>
              <w:t>Attribute</w:t>
            </w:r>
          </w:p>
        </w:tc>
        <w:tc>
          <w:tcPr>
            <w:tcW w:w="0" w:type="auto"/>
            <w:vAlign w:val="center"/>
            <w:hideMark/>
          </w:tcPr>
          <w:p w:rsidR="00530F70" w:rsidRDefault="00530F70">
            <w:pPr>
              <w:jc w:val="center"/>
              <w:rPr>
                <w:b/>
                <w:bCs/>
              </w:rPr>
            </w:pPr>
            <w:r>
              <w:rPr>
                <w:rStyle w:val="Strong"/>
              </w:rPr>
              <w:t>Details</w:t>
            </w:r>
          </w:p>
        </w:tc>
      </w:tr>
      <w:tr w:rsidR="00530F70" w:rsidTr="00530F70">
        <w:trPr>
          <w:tblCellSpacing w:w="15" w:type="dxa"/>
        </w:trPr>
        <w:tc>
          <w:tcPr>
            <w:tcW w:w="0" w:type="auto"/>
            <w:vAlign w:val="center"/>
            <w:hideMark/>
          </w:tcPr>
          <w:p w:rsidR="00530F70" w:rsidRDefault="00530F70">
            <w:r>
              <w:rPr>
                <w:rStyle w:val="Strong"/>
              </w:rPr>
              <w:t>Standard Title</w:t>
            </w:r>
          </w:p>
        </w:tc>
        <w:tc>
          <w:tcPr>
            <w:tcW w:w="0" w:type="auto"/>
            <w:vAlign w:val="center"/>
            <w:hideMark/>
          </w:tcPr>
          <w:p w:rsidR="00530F70" w:rsidRDefault="00530F70">
            <w:r>
              <w:t>IEC 62368-1:2023 RLV</w:t>
            </w:r>
          </w:p>
        </w:tc>
      </w:tr>
      <w:tr w:rsidR="00530F70" w:rsidTr="00530F70">
        <w:trPr>
          <w:tblCellSpacing w:w="15" w:type="dxa"/>
        </w:trPr>
        <w:tc>
          <w:tcPr>
            <w:tcW w:w="0" w:type="auto"/>
            <w:vAlign w:val="center"/>
            <w:hideMark/>
          </w:tcPr>
          <w:p w:rsidR="00530F70" w:rsidRDefault="00530F70">
            <w:r>
              <w:rPr>
                <w:rStyle w:val="Strong"/>
              </w:rPr>
              <w:t>Scope</w:t>
            </w:r>
          </w:p>
        </w:tc>
        <w:tc>
          <w:tcPr>
            <w:tcW w:w="0" w:type="auto"/>
            <w:vAlign w:val="center"/>
            <w:hideMark/>
          </w:tcPr>
          <w:p w:rsidR="00530F70" w:rsidRDefault="00530F70">
            <w:r>
              <w:t>Safety requirements for audio/video, information and communication technology equipment</w:t>
            </w:r>
          </w:p>
        </w:tc>
      </w:tr>
      <w:tr w:rsidR="00530F70" w:rsidTr="00530F70">
        <w:trPr>
          <w:tblCellSpacing w:w="15" w:type="dxa"/>
        </w:trPr>
        <w:tc>
          <w:tcPr>
            <w:tcW w:w="0" w:type="auto"/>
            <w:vAlign w:val="center"/>
            <w:hideMark/>
          </w:tcPr>
          <w:p w:rsidR="00530F70" w:rsidRDefault="00530F70">
            <w:r>
              <w:rPr>
                <w:rStyle w:val="Strong"/>
              </w:rPr>
              <w:t>Edition</w:t>
            </w:r>
          </w:p>
        </w:tc>
        <w:tc>
          <w:tcPr>
            <w:tcW w:w="0" w:type="auto"/>
            <w:vAlign w:val="center"/>
            <w:hideMark/>
          </w:tcPr>
          <w:p w:rsidR="00530F70" w:rsidRDefault="00530F70">
            <w:r>
              <w:t>4.0</w:t>
            </w:r>
          </w:p>
        </w:tc>
      </w:tr>
      <w:tr w:rsidR="00530F70" w:rsidTr="00530F70">
        <w:trPr>
          <w:tblCellSpacing w:w="15" w:type="dxa"/>
        </w:trPr>
        <w:tc>
          <w:tcPr>
            <w:tcW w:w="0" w:type="auto"/>
            <w:vAlign w:val="center"/>
            <w:hideMark/>
          </w:tcPr>
          <w:p w:rsidR="00530F70" w:rsidRDefault="00530F70">
            <w:r>
              <w:rPr>
                <w:rStyle w:val="Strong"/>
              </w:rPr>
              <w:t>Publication Date</w:t>
            </w:r>
          </w:p>
        </w:tc>
        <w:tc>
          <w:tcPr>
            <w:tcW w:w="0" w:type="auto"/>
            <w:vAlign w:val="center"/>
            <w:hideMark/>
          </w:tcPr>
          <w:p w:rsidR="00530F70" w:rsidRDefault="00530F70">
            <w:r>
              <w:t>26 May 2023</w:t>
            </w:r>
          </w:p>
        </w:tc>
      </w:tr>
      <w:tr w:rsidR="00530F70" w:rsidTr="00530F70">
        <w:trPr>
          <w:tblCellSpacing w:w="15" w:type="dxa"/>
        </w:trPr>
        <w:tc>
          <w:tcPr>
            <w:tcW w:w="0" w:type="auto"/>
            <w:vAlign w:val="center"/>
            <w:hideMark/>
          </w:tcPr>
          <w:p w:rsidR="00530F70" w:rsidRDefault="00530F70">
            <w:r>
              <w:rPr>
                <w:rStyle w:val="Strong"/>
              </w:rPr>
              <w:t>Stability Date</w:t>
            </w:r>
          </w:p>
        </w:tc>
        <w:tc>
          <w:tcPr>
            <w:tcW w:w="0" w:type="auto"/>
            <w:vAlign w:val="center"/>
            <w:hideMark/>
          </w:tcPr>
          <w:p w:rsidR="00530F70" w:rsidRDefault="00530F70">
            <w:r>
              <w:t>2026</w:t>
            </w:r>
          </w:p>
        </w:tc>
      </w:tr>
      <w:tr w:rsidR="00530F70" w:rsidTr="00530F70">
        <w:trPr>
          <w:tblCellSpacing w:w="15" w:type="dxa"/>
        </w:trPr>
        <w:tc>
          <w:tcPr>
            <w:tcW w:w="0" w:type="auto"/>
            <w:vAlign w:val="center"/>
            <w:hideMark/>
          </w:tcPr>
          <w:p w:rsidR="00530F70" w:rsidRDefault="00530F70">
            <w:r>
              <w:rPr>
                <w:rStyle w:val="Strong"/>
              </w:rPr>
              <w:t>Language</w:t>
            </w:r>
          </w:p>
        </w:tc>
        <w:tc>
          <w:tcPr>
            <w:tcW w:w="0" w:type="auto"/>
            <w:vAlign w:val="center"/>
            <w:hideMark/>
          </w:tcPr>
          <w:p w:rsidR="00530F70" w:rsidRDefault="00530F70">
            <w:r>
              <w:t>English</w:t>
            </w:r>
          </w:p>
        </w:tc>
      </w:tr>
      <w:tr w:rsidR="00530F70" w:rsidTr="00530F70">
        <w:trPr>
          <w:tblCellSpacing w:w="15" w:type="dxa"/>
        </w:trPr>
        <w:tc>
          <w:tcPr>
            <w:tcW w:w="0" w:type="auto"/>
            <w:vAlign w:val="center"/>
            <w:hideMark/>
          </w:tcPr>
          <w:p w:rsidR="00530F70" w:rsidRDefault="00530F70">
            <w:r>
              <w:rPr>
                <w:rStyle w:val="Strong"/>
              </w:rPr>
              <w:t>Format</w:t>
            </w:r>
          </w:p>
        </w:tc>
        <w:tc>
          <w:tcPr>
            <w:tcW w:w="0" w:type="auto"/>
            <w:vAlign w:val="center"/>
            <w:hideMark/>
          </w:tcPr>
          <w:p w:rsidR="00530F70" w:rsidRDefault="00530F70">
            <w:r>
              <w:t>Electronic (PDF)</w:t>
            </w:r>
          </w:p>
        </w:tc>
      </w:tr>
      <w:tr w:rsidR="00530F70" w:rsidTr="00530F70">
        <w:trPr>
          <w:tblCellSpacing w:w="15" w:type="dxa"/>
        </w:trPr>
        <w:tc>
          <w:tcPr>
            <w:tcW w:w="0" w:type="auto"/>
            <w:vAlign w:val="center"/>
            <w:hideMark/>
          </w:tcPr>
          <w:p w:rsidR="00530F70" w:rsidRDefault="00530F70">
            <w:r>
              <w:rPr>
                <w:rStyle w:val="Strong"/>
              </w:rPr>
              <w:t>Pages</w:t>
            </w:r>
          </w:p>
        </w:tc>
        <w:tc>
          <w:tcPr>
            <w:tcW w:w="0" w:type="auto"/>
            <w:vAlign w:val="center"/>
            <w:hideMark/>
          </w:tcPr>
          <w:p w:rsidR="00530F70" w:rsidRDefault="00530F70">
            <w:r>
              <w:t>1224</w:t>
            </w:r>
          </w:p>
        </w:tc>
      </w:tr>
      <w:tr w:rsidR="00530F70" w:rsidTr="00530F70">
        <w:trPr>
          <w:tblCellSpacing w:w="15" w:type="dxa"/>
        </w:trPr>
        <w:tc>
          <w:tcPr>
            <w:tcW w:w="0" w:type="auto"/>
            <w:vAlign w:val="center"/>
            <w:hideMark/>
          </w:tcPr>
          <w:p w:rsidR="00530F70" w:rsidRDefault="00530F70">
            <w:r>
              <w:rPr>
                <w:rStyle w:val="Strong"/>
              </w:rPr>
              <w:t>File Size</w:t>
            </w:r>
          </w:p>
        </w:tc>
        <w:tc>
          <w:tcPr>
            <w:tcW w:w="0" w:type="auto"/>
            <w:vAlign w:val="center"/>
            <w:hideMark/>
          </w:tcPr>
          <w:p w:rsidR="00530F70" w:rsidRDefault="00530F70">
            <w:r>
              <w:t>18.54 MB</w:t>
            </w:r>
          </w:p>
        </w:tc>
      </w:tr>
      <w:tr w:rsidR="00530F70" w:rsidTr="00530F70">
        <w:trPr>
          <w:tblCellSpacing w:w="15" w:type="dxa"/>
        </w:trPr>
        <w:tc>
          <w:tcPr>
            <w:tcW w:w="0" w:type="auto"/>
            <w:vAlign w:val="center"/>
            <w:hideMark/>
          </w:tcPr>
          <w:p w:rsidR="00530F70" w:rsidRDefault="00530F70">
            <w:r>
              <w:rPr>
                <w:rStyle w:val="Strong"/>
              </w:rPr>
              <w:t>ISBN</w:t>
            </w:r>
          </w:p>
        </w:tc>
        <w:tc>
          <w:tcPr>
            <w:tcW w:w="0" w:type="auto"/>
            <w:vAlign w:val="center"/>
            <w:hideMark/>
          </w:tcPr>
          <w:p w:rsidR="00530F70" w:rsidRDefault="00530F70">
            <w:r>
              <w:t>9782832270868</w:t>
            </w:r>
          </w:p>
        </w:tc>
      </w:tr>
      <w:tr w:rsidR="00530F70" w:rsidTr="00530F70">
        <w:trPr>
          <w:tblCellSpacing w:w="15" w:type="dxa"/>
        </w:trPr>
        <w:tc>
          <w:tcPr>
            <w:tcW w:w="0" w:type="auto"/>
            <w:vAlign w:val="center"/>
            <w:hideMark/>
          </w:tcPr>
          <w:p w:rsidR="00530F70" w:rsidRDefault="00530F70">
            <w:r>
              <w:rPr>
                <w:rStyle w:val="Strong"/>
              </w:rPr>
              <w:t>Price</w:t>
            </w:r>
          </w:p>
        </w:tc>
        <w:tc>
          <w:tcPr>
            <w:tcW w:w="0" w:type="auto"/>
            <w:vAlign w:val="center"/>
            <w:hideMark/>
          </w:tcPr>
          <w:p w:rsidR="00530F70" w:rsidRDefault="00530F70">
            <w:r>
              <w:t>CHF 900 (multi-user license available)</w:t>
            </w:r>
          </w:p>
        </w:tc>
      </w:tr>
      <w:tr w:rsidR="00530F70" w:rsidTr="00530F70">
        <w:trPr>
          <w:tblCellSpacing w:w="15" w:type="dxa"/>
        </w:trPr>
        <w:tc>
          <w:tcPr>
            <w:tcW w:w="0" w:type="auto"/>
            <w:vAlign w:val="center"/>
            <w:hideMark/>
          </w:tcPr>
          <w:p w:rsidR="00530F70" w:rsidRDefault="00530F70">
            <w:r>
              <w:rPr>
                <w:rStyle w:val="Strong"/>
              </w:rPr>
              <w:t>Technical Committee</w:t>
            </w:r>
          </w:p>
        </w:tc>
        <w:tc>
          <w:tcPr>
            <w:tcW w:w="0" w:type="auto"/>
            <w:vAlign w:val="center"/>
            <w:hideMark/>
          </w:tcPr>
          <w:p w:rsidR="00530F70" w:rsidRDefault="00530F70">
            <w:r>
              <w:t>TC 108 – Safety of electronic equipment in AV, IT, and communication</w:t>
            </w:r>
          </w:p>
        </w:tc>
      </w:tr>
      <w:tr w:rsidR="00530F70" w:rsidTr="00530F70">
        <w:trPr>
          <w:tblCellSpacing w:w="15" w:type="dxa"/>
        </w:trPr>
        <w:tc>
          <w:tcPr>
            <w:tcW w:w="0" w:type="auto"/>
            <w:vAlign w:val="center"/>
            <w:hideMark/>
          </w:tcPr>
          <w:p w:rsidR="00530F70" w:rsidRDefault="00530F70">
            <w:r>
              <w:rPr>
                <w:rStyle w:val="Strong"/>
              </w:rPr>
              <w:t>ICS Codes</w:t>
            </w:r>
          </w:p>
        </w:tc>
        <w:tc>
          <w:tcPr>
            <w:tcW w:w="0" w:type="auto"/>
            <w:vAlign w:val="center"/>
            <w:hideMark/>
          </w:tcPr>
          <w:p w:rsidR="00530F70" w:rsidRDefault="00530F70">
            <w:r>
              <w:t>33.160.01 (AV systems), 35.020 (IT systems)</w:t>
            </w:r>
          </w:p>
        </w:tc>
      </w:tr>
      <w:tr w:rsidR="00530F70" w:rsidTr="00530F70">
        <w:trPr>
          <w:tblCellSpacing w:w="15" w:type="dxa"/>
        </w:trPr>
        <w:tc>
          <w:tcPr>
            <w:tcW w:w="0" w:type="auto"/>
            <w:vAlign w:val="center"/>
            <w:hideMark/>
          </w:tcPr>
          <w:p w:rsidR="00530F70" w:rsidRDefault="00530F70">
            <w:r>
              <w:rPr>
                <w:rStyle w:val="Strong"/>
              </w:rPr>
              <w:t>Category</w:t>
            </w:r>
          </w:p>
        </w:tc>
        <w:tc>
          <w:tcPr>
            <w:tcW w:w="0" w:type="auto"/>
            <w:vAlign w:val="center"/>
            <w:hideMark/>
          </w:tcPr>
          <w:p w:rsidR="00530F70" w:rsidRDefault="00530F70">
            <w:r>
              <w:t>Electromagnetic Compatibility – Safety</w:t>
            </w:r>
          </w:p>
        </w:tc>
      </w:tr>
      <w:tr w:rsidR="00530F70" w:rsidTr="00530F70">
        <w:trPr>
          <w:tblCellSpacing w:w="15" w:type="dxa"/>
        </w:trPr>
        <w:tc>
          <w:tcPr>
            <w:tcW w:w="0" w:type="auto"/>
            <w:vAlign w:val="center"/>
            <w:hideMark/>
          </w:tcPr>
          <w:p w:rsidR="00530F70" w:rsidRDefault="00530F70">
            <w:r>
              <w:rPr>
                <w:rStyle w:val="Strong"/>
              </w:rPr>
              <w:t>Publication Type</w:t>
            </w:r>
          </w:p>
        </w:tc>
        <w:tc>
          <w:tcPr>
            <w:tcW w:w="0" w:type="auto"/>
            <w:vAlign w:val="center"/>
            <w:hideMark/>
          </w:tcPr>
          <w:p w:rsidR="00530F70" w:rsidRDefault="00530F70">
            <w:r>
              <w:t>International Standard</w:t>
            </w:r>
          </w:p>
        </w:tc>
      </w:tr>
      <w:tr w:rsidR="00530F70" w:rsidTr="00530F70">
        <w:trPr>
          <w:tblCellSpacing w:w="15" w:type="dxa"/>
        </w:trPr>
        <w:tc>
          <w:tcPr>
            <w:tcW w:w="0" w:type="auto"/>
            <w:vAlign w:val="center"/>
            <w:hideMark/>
          </w:tcPr>
          <w:p w:rsidR="00530F70" w:rsidRDefault="00530F70">
            <w:r>
              <w:rPr>
                <w:rStyle w:val="Strong"/>
              </w:rPr>
              <w:t>Publisher</w:t>
            </w:r>
          </w:p>
        </w:tc>
        <w:tc>
          <w:tcPr>
            <w:tcW w:w="0" w:type="auto"/>
            <w:vAlign w:val="center"/>
            <w:hideMark/>
          </w:tcPr>
          <w:p w:rsidR="00530F70" w:rsidRDefault="00530F70">
            <w:r>
              <w:t>International Electrotechnical Commission (IEC)</w:t>
            </w:r>
          </w:p>
        </w:tc>
      </w:tr>
    </w:tbl>
    <w:p w:rsidR="00530F70" w:rsidRDefault="00530F70" w:rsidP="00530F70">
      <w:pPr>
        <w:pStyle w:val="Heading3"/>
      </w:pPr>
      <w:r>
        <w:rPr>
          <w:rFonts w:ascii="Segoe UI Symbol" w:hAnsi="Segoe UI Symbol" w:cs="Segoe UI Symbol"/>
        </w:rPr>
        <w:t>📌</w:t>
      </w:r>
      <w:r>
        <w:t xml:space="preserve"> Key Features of IEC 62368-1:2023 RLV</w:t>
      </w:r>
    </w:p>
    <w:p w:rsidR="00530F70" w:rsidRDefault="00530F70" w:rsidP="00B250CE">
      <w:pPr>
        <w:pStyle w:val="NormalWeb"/>
        <w:numPr>
          <w:ilvl w:val="0"/>
          <w:numId w:val="398"/>
        </w:numPr>
      </w:pPr>
      <w:r>
        <w:rPr>
          <w:rFonts w:ascii="Segoe UI Symbol" w:hAnsi="Segoe UI Symbol" w:cs="Segoe UI Symbol"/>
        </w:rPr>
        <w:t>✅</w:t>
      </w:r>
      <w:r>
        <w:t xml:space="preserve"> Contains both the official standard and Redline version for change comparison</w:t>
      </w:r>
    </w:p>
    <w:p w:rsidR="00530F70" w:rsidRDefault="00530F70" w:rsidP="00B250CE">
      <w:pPr>
        <w:pStyle w:val="NormalWeb"/>
        <w:numPr>
          <w:ilvl w:val="0"/>
          <w:numId w:val="398"/>
        </w:numPr>
      </w:pPr>
      <w:r>
        <w:rPr>
          <w:rFonts w:ascii="Segoe UI Symbol" w:hAnsi="Segoe UI Symbol" w:cs="Segoe UI Symbol"/>
        </w:rPr>
        <w:t>✅</w:t>
      </w:r>
      <w:r>
        <w:t xml:space="preserve"> Classifies energy sources and prescribes safeguards</w:t>
      </w:r>
    </w:p>
    <w:p w:rsidR="00530F70" w:rsidRDefault="00530F70" w:rsidP="00B250CE">
      <w:pPr>
        <w:pStyle w:val="NormalWeb"/>
        <w:numPr>
          <w:ilvl w:val="0"/>
          <w:numId w:val="398"/>
        </w:numPr>
      </w:pPr>
      <w:r>
        <w:rPr>
          <w:rFonts w:ascii="Segoe UI Symbol" w:hAnsi="Segoe UI Symbol" w:cs="Segoe UI Symbol"/>
        </w:rPr>
        <w:t>✅</w:t>
      </w:r>
      <w:r>
        <w:t xml:space="preserve"> Provides guidance for implementing safety measures</w:t>
      </w:r>
    </w:p>
    <w:p w:rsidR="00530F70" w:rsidRDefault="00530F70" w:rsidP="00B250CE">
      <w:pPr>
        <w:pStyle w:val="NormalWeb"/>
        <w:numPr>
          <w:ilvl w:val="0"/>
          <w:numId w:val="398"/>
        </w:numPr>
      </w:pPr>
      <w:r>
        <w:rPr>
          <w:rFonts w:ascii="Segoe UI Symbol" w:hAnsi="Segoe UI Symbol" w:cs="Segoe UI Symbol"/>
        </w:rPr>
        <w:t>✅</w:t>
      </w:r>
      <w:r>
        <w:t xml:space="preserve"> Aims to reduce pain, injury, and property damage</w:t>
      </w:r>
    </w:p>
    <w:p w:rsidR="00530F70" w:rsidRDefault="00530F70" w:rsidP="00B250CE">
      <w:pPr>
        <w:pStyle w:val="NormalWeb"/>
        <w:numPr>
          <w:ilvl w:val="0"/>
          <w:numId w:val="398"/>
        </w:numPr>
      </w:pPr>
      <w:r>
        <w:rPr>
          <w:rFonts w:ascii="Segoe UI Symbol" w:hAnsi="Segoe UI Symbol" w:cs="Segoe UI Symbol"/>
        </w:rPr>
        <w:t>✅</w:t>
      </w:r>
      <w:r>
        <w:t xml:space="preserve"> Supports hazard-based engineering design principles</w:t>
      </w:r>
    </w:p>
    <w:p w:rsidR="00530F70" w:rsidRDefault="00530F70" w:rsidP="00B250CE">
      <w:pPr>
        <w:pStyle w:val="NormalWeb"/>
        <w:numPr>
          <w:ilvl w:val="0"/>
          <w:numId w:val="398"/>
        </w:numPr>
      </w:pPr>
      <w:r>
        <w:rPr>
          <w:rFonts w:ascii="Segoe UI Symbol" w:hAnsi="Segoe UI Symbol" w:cs="Segoe UI Symbol"/>
        </w:rPr>
        <w:t>✅</w:t>
      </w:r>
      <w:r>
        <w:t xml:space="preserve"> Not a substitute for detailed compliance requirements</w:t>
      </w:r>
    </w:p>
    <w:p w:rsidR="00530F70" w:rsidRDefault="00530F70" w:rsidP="00530F70">
      <w:pPr>
        <w:pStyle w:val="Heading3"/>
      </w:pPr>
      <w:r>
        <w:rPr>
          <w:rFonts w:ascii="Segoe UI Symbol" w:hAnsi="Segoe UI Symbol" w:cs="Segoe UI Symbol"/>
        </w:rPr>
        <w:t>🔍</w:t>
      </w:r>
      <w:r>
        <w:t xml:space="preserve"> Related 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3353"/>
      </w:tblGrid>
      <w:tr w:rsidR="00530F70" w:rsidTr="00530F70">
        <w:trPr>
          <w:tblHeader/>
          <w:tblCellSpacing w:w="15" w:type="dxa"/>
        </w:trPr>
        <w:tc>
          <w:tcPr>
            <w:tcW w:w="0" w:type="auto"/>
            <w:vAlign w:val="center"/>
            <w:hideMark/>
          </w:tcPr>
          <w:p w:rsidR="00530F70" w:rsidRDefault="00530F70">
            <w:pPr>
              <w:jc w:val="center"/>
              <w:rPr>
                <w:b/>
                <w:bCs/>
              </w:rPr>
            </w:pPr>
            <w:r>
              <w:rPr>
                <w:rStyle w:val="Strong"/>
              </w:rPr>
              <w:t>Title</w:t>
            </w:r>
          </w:p>
        </w:tc>
        <w:tc>
          <w:tcPr>
            <w:tcW w:w="0" w:type="auto"/>
            <w:vAlign w:val="center"/>
            <w:hideMark/>
          </w:tcPr>
          <w:p w:rsidR="00530F70" w:rsidRDefault="00530F70">
            <w:pPr>
              <w:jc w:val="center"/>
              <w:rPr>
                <w:b/>
                <w:bCs/>
              </w:rPr>
            </w:pPr>
            <w:r>
              <w:rPr>
                <w:rStyle w:val="Strong"/>
              </w:rPr>
              <w:t>Edition</w:t>
            </w:r>
          </w:p>
        </w:tc>
      </w:tr>
      <w:tr w:rsidR="00530F70" w:rsidTr="00530F70">
        <w:trPr>
          <w:tblCellSpacing w:w="15" w:type="dxa"/>
        </w:trPr>
        <w:tc>
          <w:tcPr>
            <w:tcW w:w="0" w:type="auto"/>
            <w:vAlign w:val="center"/>
            <w:hideMark/>
          </w:tcPr>
          <w:p w:rsidR="00530F70" w:rsidRDefault="00530F70">
            <w:r>
              <w:t>IEC TR 62368-2:2025 RLV</w:t>
            </w:r>
          </w:p>
        </w:tc>
        <w:tc>
          <w:tcPr>
            <w:tcW w:w="0" w:type="auto"/>
            <w:vAlign w:val="center"/>
            <w:hideMark/>
          </w:tcPr>
          <w:p w:rsidR="00530F70" w:rsidRDefault="00530F70">
            <w:r>
              <w:t>Redline Version</w:t>
            </w:r>
          </w:p>
        </w:tc>
      </w:tr>
      <w:tr w:rsidR="00530F70" w:rsidTr="00530F70">
        <w:trPr>
          <w:tblCellSpacing w:w="15" w:type="dxa"/>
        </w:trPr>
        <w:tc>
          <w:tcPr>
            <w:tcW w:w="0" w:type="auto"/>
            <w:vAlign w:val="center"/>
            <w:hideMark/>
          </w:tcPr>
          <w:p w:rsidR="00530F70" w:rsidRDefault="00530F70">
            <w:r>
              <w:t>IEC TR 62368-2:2025</w:t>
            </w:r>
          </w:p>
        </w:tc>
        <w:tc>
          <w:tcPr>
            <w:tcW w:w="0" w:type="auto"/>
            <w:vAlign w:val="center"/>
            <w:hideMark/>
          </w:tcPr>
          <w:p w:rsidR="00530F70" w:rsidRDefault="00530F70">
            <w:r>
              <w:t>Technical Report</w:t>
            </w:r>
          </w:p>
        </w:tc>
      </w:tr>
      <w:tr w:rsidR="00530F70" w:rsidTr="00530F70">
        <w:trPr>
          <w:tblCellSpacing w:w="15" w:type="dxa"/>
        </w:trPr>
        <w:tc>
          <w:tcPr>
            <w:tcW w:w="0" w:type="auto"/>
            <w:vAlign w:val="center"/>
            <w:hideMark/>
          </w:tcPr>
          <w:p w:rsidR="00530F70" w:rsidRDefault="00530F70">
            <w:r>
              <w:t>IEC 62368-3:2017</w:t>
            </w:r>
          </w:p>
        </w:tc>
        <w:tc>
          <w:tcPr>
            <w:tcW w:w="0" w:type="auto"/>
            <w:vAlign w:val="center"/>
            <w:hideMark/>
          </w:tcPr>
          <w:p w:rsidR="00530F70" w:rsidRDefault="00530F70">
            <w:r>
              <w:t>Supplementary Safety Requirements</w:t>
            </w:r>
          </w:p>
        </w:tc>
      </w:tr>
    </w:tbl>
    <w:p w:rsidR="00530F70" w:rsidRDefault="00530F70" w:rsidP="00530F70">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4931"/>
      </w:tblGrid>
      <w:tr w:rsidR="00530F70" w:rsidTr="00530F70">
        <w:trPr>
          <w:tblHeader/>
          <w:tblCellSpacing w:w="15" w:type="dxa"/>
        </w:trPr>
        <w:tc>
          <w:tcPr>
            <w:tcW w:w="0" w:type="auto"/>
            <w:vAlign w:val="center"/>
            <w:hideMark/>
          </w:tcPr>
          <w:p w:rsidR="00530F70" w:rsidRDefault="00530F70">
            <w:pPr>
              <w:jc w:val="center"/>
              <w:rPr>
                <w:b/>
                <w:bCs/>
              </w:rPr>
            </w:pPr>
            <w:r>
              <w:rPr>
                <w:rStyle w:val="Strong"/>
              </w:rPr>
              <w:t>Use Case</w:t>
            </w:r>
          </w:p>
        </w:tc>
        <w:tc>
          <w:tcPr>
            <w:tcW w:w="0" w:type="auto"/>
            <w:vAlign w:val="center"/>
            <w:hideMark/>
          </w:tcPr>
          <w:p w:rsidR="00530F70" w:rsidRDefault="00530F70">
            <w:pPr>
              <w:jc w:val="center"/>
              <w:rPr>
                <w:b/>
                <w:bCs/>
              </w:rPr>
            </w:pPr>
            <w:r>
              <w:rPr>
                <w:rStyle w:val="Strong"/>
              </w:rPr>
              <w:t>Application</w:t>
            </w:r>
          </w:p>
        </w:tc>
      </w:tr>
      <w:tr w:rsidR="00530F70" w:rsidTr="00530F70">
        <w:trPr>
          <w:tblCellSpacing w:w="15" w:type="dxa"/>
        </w:trPr>
        <w:tc>
          <w:tcPr>
            <w:tcW w:w="0" w:type="auto"/>
            <w:vAlign w:val="center"/>
            <w:hideMark/>
          </w:tcPr>
          <w:p w:rsidR="00530F70" w:rsidRDefault="00530F70">
            <w:r>
              <w:t>Product Design</w:t>
            </w:r>
          </w:p>
        </w:tc>
        <w:tc>
          <w:tcPr>
            <w:tcW w:w="0" w:type="auto"/>
            <w:vAlign w:val="center"/>
            <w:hideMark/>
          </w:tcPr>
          <w:p w:rsidR="00530F70" w:rsidRDefault="00530F70">
            <w:r>
              <w:t>Safe AV/ICT equipment architecture</w:t>
            </w:r>
          </w:p>
        </w:tc>
      </w:tr>
      <w:tr w:rsidR="00530F70" w:rsidTr="00530F70">
        <w:trPr>
          <w:tblCellSpacing w:w="15" w:type="dxa"/>
        </w:trPr>
        <w:tc>
          <w:tcPr>
            <w:tcW w:w="0" w:type="auto"/>
            <w:vAlign w:val="center"/>
            <w:hideMark/>
          </w:tcPr>
          <w:p w:rsidR="00530F70" w:rsidRDefault="00530F70">
            <w:r>
              <w:t>Retrofit Projects</w:t>
            </w:r>
          </w:p>
        </w:tc>
        <w:tc>
          <w:tcPr>
            <w:tcW w:w="0" w:type="auto"/>
            <w:vAlign w:val="center"/>
            <w:hideMark/>
          </w:tcPr>
          <w:p w:rsidR="00530F70" w:rsidRDefault="00530F70">
            <w:r>
              <w:t>Upgrade legacy systems to meet new safety standards</w:t>
            </w:r>
          </w:p>
        </w:tc>
      </w:tr>
      <w:tr w:rsidR="00530F70" w:rsidTr="00530F70">
        <w:trPr>
          <w:tblCellSpacing w:w="15" w:type="dxa"/>
        </w:trPr>
        <w:tc>
          <w:tcPr>
            <w:tcW w:w="0" w:type="auto"/>
            <w:vAlign w:val="center"/>
            <w:hideMark/>
          </w:tcPr>
          <w:p w:rsidR="00530F70" w:rsidRDefault="00530F70">
            <w:r>
              <w:t>BACnet/IP Integration</w:t>
            </w:r>
          </w:p>
        </w:tc>
        <w:tc>
          <w:tcPr>
            <w:tcW w:w="0" w:type="auto"/>
            <w:vAlign w:val="center"/>
            <w:hideMark/>
          </w:tcPr>
          <w:p w:rsidR="00530F70" w:rsidRDefault="00530F70">
            <w:r>
              <w:t>Align controller safeguards with energy classification</w:t>
            </w:r>
          </w:p>
        </w:tc>
      </w:tr>
      <w:tr w:rsidR="00530F70" w:rsidTr="00530F70">
        <w:trPr>
          <w:tblCellSpacing w:w="15" w:type="dxa"/>
        </w:trPr>
        <w:tc>
          <w:tcPr>
            <w:tcW w:w="0" w:type="auto"/>
            <w:vAlign w:val="center"/>
            <w:hideMark/>
          </w:tcPr>
          <w:p w:rsidR="00530F70" w:rsidRDefault="00530F70">
            <w:r>
              <w:t>Certification Prep</w:t>
            </w:r>
          </w:p>
        </w:tc>
        <w:tc>
          <w:tcPr>
            <w:tcW w:w="0" w:type="auto"/>
            <w:vAlign w:val="center"/>
            <w:hideMark/>
          </w:tcPr>
          <w:p w:rsidR="00530F70" w:rsidRDefault="00530F70">
            <w:r>
              <w:t>Reference for trade test and SAQA/NQF alignment</w:t>
            </w:r>
          </w:p>
        </w:tc>
      </w:tr>
      <w:tr w:rsidR="00530F70" w:rsidTr="00530F70">
        <w:trPr>
          <w:tblCellSpacing w:w="15" w:type="dxa"/>
        </w:trPr>
        <w:tc>
          <w:tcPr>
            <w:tcW w:w="0" w:type="auto"/>
            <w:vAlign w:val="center"/>
            <w:hideMark/>
          </w:tcPr>
          <w:p w:rsidR="00530F70" w:rsidRDefault="00530F70">
            <w:r>
              <w:t>Audit Compliance</w:t>
            </w:r>
          </w:p>
        </w:tc>
        <w:tc>
          <w:tcPr>
            <w:tcW w:w="0" w:type="auto"/>
            <w:vAlign w:val="center"/>
            <w:hideMark/>
          </w:tcPr>
          <w:p w:rsidR="00530F70" w:rsidRDefault="00530F70">
            <w:r>
              <w:t>Compare Redline changes for regulatory traceability</w:t>
            </w:r>
          </w:p>
        </w:tc>
      </w:tr>
    </w:tbl>
    <w:p w:rsidR="00530F70" w:rsidRDefault="00530F70" w:rsidP="00530F70">
      <w:pPr>
        <w:pStyle w:val="Heading3"/>
      </w:pPr>
      <w:r>
        <w:t>🧮 Visual Basic Code Module: IEC Standard Audit Sheet</w:t>
      </w:r>
    </w:p>
    <w:p w:rsidR="00530F70" w:rsidRDefault="00530F70" w:rsidP="00530F70">
      <w:r>
        <w:t>vb</w:t>
      </w:r>
    </w:p>
    <w:p w:rsidR="00530F70" w:rsidRDefault="00530F70" w:rsidP="00B250CE">
      <w:pPr>
        <w:pStyle w:val="HTMLPreformatted"/>
        <w:numPr>
          <w:ilvl w:val="0"/>
          <w:numId w:val="191"/>
        </w:numPr>
        <w:rPr>
          <w:rStyle w:val="HTMLCode"/>
        </w:rPr>
      </w:pPr>
      <w:r>
        <w:rPr>
          <w:rStyle w:val="HTMLCode"/>
        </w:rPr>
        <w:t>Sub GenerateIECStandardAudit()</w:t>
      </w:r>
    </w:p>
    <w:p w:rsidR="00530F70" w:rsidRDefault="00530F70" w:rsidP="00B250CE">
      <w:pPr>
        <w:pStyle w:val="HTMLPreformatted"/>
        <w:numPr>
          <w:ilvl w:val="0"/>
          <w:numId w:val="191"/>
        </w:numPr>
        <w:rPr>
          <w:rStyle w:val="HTMLCode"/>
        </w:rPr>
      </w:pPr>
      <w:r>
        <w:rPr>
          <w:rStyle w:val="HTMLCode"/>
        </w:rPr>
        <w:t xml:space="preserve">    Dim ws As Worksheet</w:t>
      </w:r>
    </w:p>
    <w:p w:rsidR="00530F70" w:rsidRDefault="00530F70" w:rsidP="00B250CE">
      <w:pPr>
        <w:pStyle w:val="HTMLPreformatted"/>
        <w:numPr>
          <w:ilvl w:val="0"/>
          <w:numId w:val="191"/>
        </w:numPr>
        <w:rPr>
          <w:rStyle w:val="HTMLCode"/>
        </w:rPr>
      </w:pPr>
      <w:r>
        <w:rPr>
          <w:rStyle w:val="HTMLCode"/>
        </w:rPr>
        <w:t xml:space="preserve">    Set ws = ThisWorkbook.Sheets("IEC_Audit")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ws.Cells(1, 1).Value = "Standard Title"</w:t>
      </w:r>
    </w:p>
    <w:p w:rsidR="00530F70" w:rsidRDefault="00530F70" w:rsidP="00B250CE">
      <w:pPr>
        <w:pStyle w:val="HTMLPreformatted"/>
        <w:numPr>
          <w:ilvl w:val="0"/>
          <w:numId w:val="191"/>
        </w:numPr>
        <w:rPr>
          <w:rStyle w:val="HTMLCode"/>
        </w:rPr>
      </w:pPr>
      <w:r>
        <w:rPr>
          <w:rStyle w:val="HTMLCode"/>
        </w:rPr>
        <w:t xml:space="preserve">    ws.Cells(1, 2).Value = "IEC 62368-1:2023 RLV"</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ws.Cells(2, 1).Value = "Edition"</w:t>
      </w:r>
    </w:p>
    <w:p w:rsidR="00530F70" w:rsidRDefault="00530F70" w:rsidP="00B250CE">
      <w:pPr>
        <w:pStyle w:val="HTMLPreformatted"/>
        <w:numPr>
          <w:ilvl w:val="0"/>
          <w:numId w:val="191"/>
        </w:numPr>
        <w:rPr>
          <w:rStyle w:val="HTMLCode"/>
        </w:rPr>
      </w:pPr>
      <w:r>
        <w:rPr>
          <w:rStyle w:val="HTMLCode"/>
        </w:rPr>
        <w:t xml:space="preserve">    ws.Cells(2, 2).Value = "4.0"</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ws.Cells(3, 1).Value = "Publication Date"</w:t>
      </w:r>
    </w:p>
    <w:p w:rsidR="00530F70" w:rsidRDefault="00530F70" w:rsidP="00B250CE">
      <w:pPr>
        <w:pStyle w:val="HTMLPreformatted"/>
        <w:numPr>
          <w:ilvl w:val="0"/>
          <w:numId w:val="191"/>
        </w:numPr>
        <w:rPr>
          <w:rStyle w:val="HTMLCode"/>
        </w:rPr>
      </w:pPr>
      <w:r>
        <w:rPr>
          <w:rStyle w:val="HTMLCode"/>
        </w:rPr>
        <w:t xml:space="preserve">    ws.Cells(3, 2).Value = "2023-05-26"</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ws.Cells(4, 1).Value = "Pages"</w:t>
      </w:r>
    </w:p>
    <w:p w:rsidR="00530F70" w:rsidRDefault="00530F70" w:rsidP="00B250CE">
      <w:pPr>
        <w:pStyle w:val="HTMLPreformatted"/>
        <w:numPr>
          <w:ilvl w:val="0"/>
          <w:numId w:val="191"/>
        </w:numPr>
        <w:rPr>
          <w:rStyle w:val="HTMLCode"/>
        </w:rPr>
      </w:pPr>
      <w:r>
        <w:rPr>
          <w:rStyle w:val="HTMLCode"/>
        </w:rPr>
        <w:t xml:space="preserve">    ws.Cells(4, 2).Value = "1224"</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ws.Cells(5, 1).Value = "Technical Committee"</w:t>
      </w:r>
    </w:p>
    <w:p w:rsidR="00530F70" w:rsidRDefault="00530F70" w:rsidP="00B250CE">
      <w:pPr>
        <w:pStyle w:val="HTMLPreformatted"/>
        <w:numPr>
          <w:ilvl w:val="0"/>
          <w:numId w:val="191"/>
        </w:numPr>
        <w:rPr>
          <w:rStyle w:val="HTMLCode"/>
        </w:rPr>
      </w:pPr>
      <w:r>
        <w:rPr>
          <w:rStyle w:val="HTMLCode"/>
        </w:rPr>
        <w:t xml:space="preserve">    ws.Cells(5, 2).Value = "TC 108"</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ws.Cells(6, 1).Value = "Price"</w:t>
      </w:r>
    </w:p>
    <w:p w:rsidR="00530F70" w:rsidRDefault="00530F70" w:rsidP="00B250CE">
      <w:pPr>
        <w:pStyle w:val="HTMLPreformatted"/>
        <w:numPr>
          <w:ilvl w:val="0"/>
          <w:numId w:val="191"/>
        </w:numPr>
        <w:rPr>
          <w:rStyle w:val="HTMLCode"/>
        </w:rPr>
      </w:pPr>
      <w:r>
        <w:rPr>
          <w:rStyle w:val="HTMLCode"/>
        </w:rPr>
        <w:t xml:space="preserve">    ws.Cells(6, 2).Value = "CHF 900"</w:t>
      </w:r>
    </w:p>
    <w:p w:rsidR="00530F70" w:rsidRDefault="00530F70" w:rsidP="00B250CE">
      <w:pPr>
        <w:pStyle w:val="HTMLPreformatted"/>
        <w:numPr>
          <w:ilvl w:val="0"/>
          <w:numId w:val="191"/>
        </w:numPr>
        <w:rPr>
          <w:rStyle w:val="HTMLCode"/>
        </w:rPr>
      </w:pPr>
      <w:r>
        <w:rPr>
          <w:rStyle w:val="HTMLCode"/>
        </w:rPr>
        <w:t>End Sub</w:t>
      </w:r>
    </w:p>
    <w:p w:rsidR="00530F70" w:rsidRDefault="00530F70" w:rsidP="00B250CE">
      <w:pPr>
        <w:pStyle w:val="Heading3"/>
        <w:numPr>
          <w:ilvl w:val="0"/>
          <w:numId w:val="191"/>
        </w:numPr>
      </w:pPr>
      <w:r>
        <w:rPr>
          <w:rFonts w:ascii="Segoe UI Symbol" w:hAnsi="Segoe UI Symbol" w:cs="Segoe UI Symbol"/>
        </w:rPr>
        <w:t>🔄</w:t>
      </w:r>
      <w:r>
        <w:t xml:space="preserve"> Logigram: IEC Safety Integration Workflow</w:t>
      </w:r>
    </w:p>
    <w:p w:rsidR="004746AC" w:rsidRDefault="004746AC" w:rsidP="00B250CE">
      <w:pPr>
        <w:pStyle w:val="HTMLPreformatted"/>
        <w:numPr>
          <w:ilvl w:val="0"/>
          <w:numId w:val="191"/>
        </w:numPr>
        <w:rPr>
          <w:rStyle w:val="HTMLCode"/>
        </w:rPr>
      </w:pPr>
      <w:r>
        <w:rPr>
          <w:rStyle w:val="HTMLCode"/>
        </w:rPr>
        <w:t>[Start]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[Access IEC 62368-1 Redline Version]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[Compare with Previous Edition]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[Classify Energy Sources]</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[Map Safeguards to Product Architecture]</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[Generate Audit Sheet]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[End]</w:t>
      </w:r>
    </w:p>
    <w:p w:rsidR="004746AC" w:rsidRDefault="004746AC" w:rsidP="00B250CE">
      <w:pPr>
        <w:pStyle w:val="Heading3"/>
        <w:numPr>
          <w:ilvl w:val="0"/>
          <w:numId w:val="191"/>
        </w:numPr>
      </w:pPr>
      <w:r>
        <w:rPr>
          <w:rFonts w:ascii="Segoe UI Symbol" w:hAnsi="Segoe UI Symbol" w:cs="Segoe UI Symbol"/>
        </w:rPr>
        <w:t>🔁</w:t>
      </w:r>
      <w:r>
        <w:t xml:space="preserve"> Algorigram: Certification Eligibility Decision Tree</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[Start]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[Has Accessed IEC 62368-1:2023 RLV?]</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Yes ──► [Mapped Safeguards to Engineering Design?]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[Aligned with BACnet/IP or EBO Controllers?]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[Eligible for Safety Certification &amp; Trade Test]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[Complete Controller Mapping]</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[Apply Safeguard Principles]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No ──► [Access Redline Version]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[End]</w:t>
      </w:r>
    </w:p>
    <w:p w:rsidR="004746AC" w:rsidRPr="004746AC" w:rsidRDefault="004746A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4746AC">
        <w:rPr>
          <w:rFonts w:ascii="Times New Roman" w:eastAsia="Times New Roman" w:hAnsi="Times New Roman" w:cs="Times New Roman"/>
          <w:sz w:val="24"/>
          <w:szCs w:val="24"/>
        </w:rPr>
        <w:t>Would you like help integrating this dashboard into your credential portfolio or publishing it to GitLab for audit and legacy tracking? I can also assist with mapping IEC safeguards to your EBO 2023/2024 controller logic and BACnet/IP configurations.</w:t>
      </w:r>
    </w:p>
    <w:p w:rsidR="004746AC" w:rsidRDefault="004746AC" w:rsidP="004746AC">
      <w:pPr>
        <w:pStyle w:val="NormalWeb"/>
      </w:pPr>
      <w:r>
        <w:t>key CISPR standards related to radio disturbance and immunity measurement, tailored for your engineering, compliance, and certification portfolio.</w:t>
      </w:r>
    </w:p>
    <w:p w:rsidR="004746AC" w:rsidRDefault="004746AC" w:rsidP="004746AC">
      <w:pPr>
        <w:pStyle w:val="Heading2"/>
      </w:pPr>
      <w:r>
        <w:rPr>
          <w:rFonts w:ascii="Segoe UI Symbol" w:hAnsi="Segoe UI Symbol" w:cs="Segoe UI Symbol"/>
        </w:rPr>
        <w:t>📊</w:t>
      </w:r>
      <w:r>
        <w:t xml:space="preserve"> CISPR Standards Dashboard – Radio Disturbance &amp; EMC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707"/>
        <w:gridCol w:w="3167"/>
        <w:gridCol w:w="875"/>
        <w:gridCol w:w="1163"/>
      </w:tblGrid>
      <w:tr w:rsidR="004746AC" w:rsidTr="004746AC">
        <w:trPr>
          <w:tblHeader/>
          <w:tblCellSpacing w:w="15" w:type="dxa"/>
        </w:trPr>
        <w:tc>
          <w:tcPr>
            <w:tcW w:w="0" w:type="auto"/>
            <w:vAlign w:val="center"/>
            <w:hideMark/>
          </w:tcPr>
          <w:p w:rsidR="004746AC" w:rsidRDefault="004746AC">
            <w:pPr>
              <w:jc w:val="center"/>
              <w:rPr>
                <w:b/>
                <w:bCs/>
              </w:rPr>
            </w:pPr>
            <w:r>
              <w:rPr>
                <w:rStyle w:val="Strong"/>
              </w:rPr>
              <w:t>Standard Title</w:t>
            </w:r>
          </w:p>
        </w:tc>
        <w:tc>
          <w:tcPr>
            <w:tcW w:w="0" w:type="auto"/>
            <w:vAlign w:val="center"/>
            <w:hideMark/>
          </w:tcPr>
          <w:p w:rsidR="004746AC" w:rsidRDefault="004746AC">
            <w:pPr>
              <w:jc w:val="center"/>
              <w:rPr>
                <w:b/>
                <w:bCs/>
              </w:rPr>
            </w:pPr>
            <w:r>
              <w:rPr>
                <w:rStyle w:val="Strong"/>
              </w:rPr>
              <w:t>Edition</w:t>
            </w:r>
          </w:p>
        </w:tc>
        <w:tc>
          <w:tcPr>
            <w:tcW w:w="0" w:type="auto"/>
            <w:vAlign w:val="center"/>
            <w:hideMark/>
          </w:tcPr>
          <w:p w:rsidR="004746AC" w:rsidRDefault="004746AC">
            <w:pPr>
              <w:jc w:val="center"/>
              <w:rPr>
                <w:b/>
                <w:bCs/>
              </w:rPr>
            </w:pPr>
            <w:r>
              <w:rPr>
                <w:rStyle w:val="Strong"/>
              </w:rPr>
              <w:t>Scope</w:t>
            </w:r>
          </w:p>
        </w:tc>
        <w:tc>
          <w:tcPr>
            <w:tcW w:w="0" w:type="auto"/>
            <w:vAlign w:val="center"/>
            <w:hideMark/>
          </w:tcPr>
          <w:p w:rsidR="004746AC" w:rsidRDefault="004746AC">
            <w:pPr>
              <w:jc w:val="center"/>
              <w:rPr>
                <w:b/>
                <w:bCs/>
              </w:rPr>
            </w:pPr>
            <w:r>
              <w:rPr>
                <w:rStyle w:val="Strong"/>
              </w:rPr>
              <w:t>Price (CHF)</w:t>
            </w:r>
          </w:p>
        </w:tc>
        <w:tc>
          <w:tcPr>
            <w:tcW w:w="0" w:type="auto"/>
            <w:vAlign w:val="center"/>
            <w:hideMark/>
          </w:tcPr>
          <w:p w:rsidR="004746AC" w:rsidRDefault="004746AC">
            <w:pPr>
              <w:jc w:val="center"/>
              <w:rPr>
                <w:b/>
                <w:bCs/>
              </w:rPr>
            </w:pPr>
            <w:r>
              <w:rPr>
                <w:rStyle w:val="Strong"/>
              </w:rPr>
              <w:t>Committee</w:t>
            </w:r>
          </w:p>
        </w:tc>
      </w:tr>
      <w:tr w:rsidR="004746AC" w:rsidTr="004746AC">
        <w:trPr>
          <w:tblCellSpacing w:w="15" w:type="dxa"/>
        </w:trPr>
        <w:tc>
          <w:tcPr>
            <w:tcW w:w="0" w:type="auto"/>
            <w:vAlign w:val="center"/>
            <w:hideMark/>
          </w:tcPr>
          <w:p w:rsidR="004746AC" w:rsidRDefault="004746AC">
            <w:r>
              <w:t>CISPR 15: Limits and Methods for Lighting Equipment</w:t>
            </w:r>
          </w:p>
        </w:tc>
        <w:tc>
          <w:tcPr>
            <w:tcW w:w="0" w:type="auto"/>
            <w:vAlign w:val="center"/>
            <w:hideMark/>
          </w:tcPr>
          <w:p w:rsidR="004746AC" w:rsidRDefault="004746AC">
            <w:r>
              <w:t>9.1</w:t>
            </w:r>
          </w:p>
        </w:tc>
        <w:tc>
          <w:tcPr>
            <w:tcW w:w="0" w:type="auto"/>
            <w:vAlign w:val="center"/>
            <w:hideMark/>
          </w:tcPr>
          <w:p w:rsidR="004746AC" w:rsidRDefault="004746AC">
            <w:r>
              <w:t>Radio disturbance limits for electrical lighting</w:t>
            </w:r>
          </w:p>
        </w:tc>
        <w:tc>
          <w:tcPr>
            <w:tcW w:w="0" w:type="auto"/>
            <w:vAlign w:val="center"/>
            <w:hideMark/>
          </w:tcPr>
          <w:p w:rsidR="004746AC" w:rsidRDefault="004746AC">
            <w:r>
              <w:t>1,030</w:t>
            </w:r>
          </w:p>
        </w:tc>
        <w:tc>
          <w:tcPr>
            <w:tcW w:w="0" w:type="auto"/>
            <w:vAlign w:val="center"/>
            <w:hideMark/>
          </w:tcPr>
          <w:p w:rsidR="004746AC" w:rsidRDefault="004746AC">
            <w:r>
              <w:t>CISPR/CIS/F</w:t>
            </w:r>
          </w:p>
        </w:tc>
      </w:tr>
      <w:tr w:rsidR="004746AC" w:rsidTr="004746AC">
        <w:trPr>
          <w:tblCellSpacing w:w="15" w:type="dxa"/>
        </w:trPr>
        <w:tc>
          <w:tcPr>
            <w:tcW w:w="0" w:type="auto"/>
            <w:vAlign w:val="center"/>
            <w:hideMark/>
          </w:tcPr>
          <w:p w:rsidR="004746AC" w:rsidRDefault="004746AC">
            <w:r>
              <w:t>CISPR 16-1-2 CSV</w:t>
            </w:r>
          </w:p>
        </w:tc>
        <w:tc>
          <w:tcPr>
            <w:tcW w:w="0" w:type="auto"/>
            <w:vAlign w:val="center"/>
            <w:hideMark/>
          </w:tcPr>
          <w:p w:rsidR="004746AC" w:rsidRDefault="004746AC">
            <w:r>
              <w:t>2.1</w:t>
            </w:r>
          </w:p>
        </w:tc>
        <w:tc>
          <w:tcPr>
            <w:tcW w:w="0" w:type="auto"/>
            <w:vAlign w:val="center"/>
            <w:hideMark/>
          </w:tcPr>
          <w:p w:rsidR="004746AC" w:rsidRDefault="004746AC">
            <w:r>
              <w:t>Coupling devices for conducted disturbance</w:t>
            </w:r>
          </w:p>
        </w:tc>
        <w:tc>
          <w:tcPr>
            <w:tcW w:w="0" w:type="auto"/>
            <w:vAlign w:val="center"/>
            <w:hideMark/>
          </w:tcPr>
          <w:p w:rsidR="004746AC" w:rsidRDefault="004746AC">
            <w:r>
              <w:t>725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16-1-3 CSV</w:t>
            </w:r>
          </w:p>
        </w:tc>
        <w:tc>
          <w:tcPr>
            <w:tcW w:w="0" w:type="auto"/>
            <w:vAlign w:val="center"/>
            <w:hideMark/>
          </w:tcPr>
          <w:p w:rsidR="004746AC" w:rsidRDefault="004746AC">
            <w:r>
              <w:t>2.2</w:t>
            </w:r>
          </w:p>
        </w:tc>
        <w:tc>
          <w:tcPr>
            <w:tcW w:w="0" w:type="auto"/>
            <w:vAlign w:val="center"/>
            <w:hideMark/>
          </w:tcPr>
          <w:p w:rsidR="004746AC" w:rsidRDefault="004746AC">
            <w:r>
              <w:t>Ancillary equipment – Disturbance power</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16-1-5 CSV</w:t>
            </w:r>
          </w:p>
        </w:tc>
        <w:tc>
          <w:tcPr>
            <w:tcW w:w="0" w:type="auto"/>
            <w:vAlign w:val="center"/>
            <w:hideMark/>
          </w:tcPr>
          <w:p w:rsidR="004746AC" w:rsidRDefault="004746AC">
            <w:r>
              <w:t>2.1</w:t>
            </w:r>
          </w:p>
        </w:tc>
        <w:tc>
          <w:tcPr>
            <w:tcW w:w="0" w:type="auto"/>
            <w:vAlign w:val="center"/>
            <w:hideMark/>
          </w:tcPr>
          <w:p w:rsidR="004746AC" w:rsidRDefault="004746AC">
            <w:r>
              <w:t>Antenna calibration sites (5 MHz–18 GHz)</w:t>
            </w:r>
          </w:p>
        </w:tc>
        <w:tc>
          <w:tcPr>
            <w:tcW w:w="0" w:type="auto"/>
            <w:vAlign w:val="center"/>
            <w:hideMark/>
          </w:tcPr>
          <w:p w:rsidR="004746AC" w:rsidRDefault="004746AC">
            <w:r>
              <w:t>675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16-1-6 CSV</w:t>
            </w:r>
          </w:p>
        </w:tc>
        <w:tc>
          <w:tcPr>
            <w:tcW w:w="0" w:type="auto"/>
            <w:vAlign w:val="center"/>
            <w:hideMark/>
          </w:tcPr>
          <w:p w:rsidR="004746AC" w:rsidRDefault="004746AC">
            <w:r>
              <w:t>1.2</w:t>
            </w:r>
          </w:p>
        </w:tc>
        <w:tc>
          <w:tcPr>
            <w:tcW w:w="0" w:type="auto"/>
            <w:vAlign w:val="center"/>
            <w:hideMark/>
          </w:tcPr>
          <w:p w:rsidR="004746AC" w:rsidRDefault="004746AC">
            <w:r>
              <w:t>EMC antenna calibration</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16-2-1 CSV</w:t>
            </w:r>
          </w:p>
        </w:tc>
        <w:tc>
          <w:tcPr>
            <w:tcW w:w="0" w:type="auto"/>
            <w:vAlign w:val="center"/>
            <w:hideMark/>
          </w:tcPr>
          <w:p w:rsidR="004746AC" w:rsidRDefault="004746AC">
            <w:r>
              <w:t>3.1</w:t>
            </w:r>
          </w:p>
        </w:tc>
        <w:tc>
          <w:tcPr>
            <w:tcW w:w="0" w:type="auto"/>
            <w:vAlign w:val="center"/>
            <w:hideMark/>
          </w:tcPr>
          <w:p w:rsidR="004746AC" w:rsidRDefault="004746AC">
            <w:r>
              <w:t>Conducted disturbance measurements</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16-2-3 CSV</w:t>
            </w:r>
          </w:p>
        </w:tc>
        <w:tc>
          <w:tcPr>
            <w:tcW w:w="0" w:type="auto"/>
            <w:vAlign w:val="center"/>
            <w:hideMark/>
          </w:tcPr>
          <w:p w:rsidR="004746AC" w:rsidRDefault="004746AC">
            <w:r>
              <w:t>4.2</w:t>
            </w:r>
          </w:p>
        </w:tc>
        <w:tc>
          <w:tcPr>
            <w:tcW w:w="0" w:type="auto"/>
            <w:vAlign w:val="center"/>
            <w:hideMark/>
          </w:tcPr>
          <w:p w:rsidR="004746AC" w:rsidRDefault="004746AC">
            <w:r>
              <w:t>Radiated disturbance measurements</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16-4-2 CSV</w:t>
            </w:r>
          </w:p>
        </w:tc>
        <w:tc>
          <w:tcPr>
            <w:tcW w:w="0" w:type="auto"/>
            <w:vAlign w:val="center"/>
            <w:hideMark/>
          </w:tcPr>
          <w:p w:rsidR="004746AC" w:rsidRDefault="004746AC">
            <w:r>
              <w:t>2.2</w:t>
            </w:r>
          </w:p>
        </w:tc>
        <w:tc>
          <w:tcPr>
            <w:tcW w:w="0" w:type="auto"/>
            <w:vAlign w:val="center"/>
            <w:hideMark/>
          </w:tcPr>
          <w:p w:rsidR="004746AC" w:rsidRDefault="004746AC">
            <w:r>
              <w:t>Instrumentation uncertainty</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16-4-3 CSV</w:t>
            </w:r>
          </w:p>
        </w:tc>
        <w:tc>
          <w:tcPr>
            <w:tcW w:w="0" w:type="auto"/>
            <w:vAlign w:val="center"/>
            <w:hideMark/>
          </w:tcPr>
          <w:p w:rsidR="004746AC" w:rsidRDefault="004746AC">
            <w:r>
              <w:t>2.1</w:t>
            </w:r>
          </w:p>
        </w:tc>
        <w:tc>
          <w:tcPr>
            <w:tcW w:w="0" w:type="auto"/>
            <w:vAlign w:val="center"/>
            <w:hideMark/>
          </w:tcPr>
          <w:p w:rsidR="004746AC" w:rsidRDefault="004746AC">
            <w:r>
              <w:t>Statistical EMC compliance for mass products</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16-4-4 CSV</w:t>
            </w:r>
          </w:p>
        </w:tc>
        <w:tc>
          <w:tcPr>
            <w:tcW w:w="0" w:type="auto"/>
            <w:vAlign w:val="center"/>
            <w:hideMark/>
          </w:tcPr>
          <w:p w:rsidR="004746AC" w:rsidRDefault="004746AC">
            <w:r>
              <w:t>2.2</w:t>
            </w:r>
          </w:p>
        </w:tc>
        <w:tc>
          <w:tcPr>
            <w:tcW w:w="0" w:type="auto"/>
            <w:vAlign w:val="center"/>
            <w:hideMark/>
          </w:tcPr>
          <w:p w:rsidR="004746AC" w:rsidRDefault="004746AC">
            <w:r>
              <w:t>Complaint statistics &amp; radio protection limits</w:t>
            </w:r>
          </w:p>
        </w:tc>
        <w:tc>
          <w:tcPr>
            <w:tcW w:w="0" w:type="auto"/>
            <w:vAlign w:val="center"/>
            <w:hideMark/>
          </w:tcPr>
          <w:p w:rsidR="004746AC" w:rsidRDefault="004746AC">
            <w:r>
              <w:t>1,450</w:t>
            </w:r>
          </w:p>
        </w:tc>
        <w:tc>
          <w:tcPr>
            <w:tcW w:w="0" w:type="auto"/>
            <w:vAlign w:val="center"/>
            <w:hideMark/>
          </w:tcPr>
          <w:p w:rsidR="004746AC" w:rsidRDefault="004746AC">
            <w:r>
              <w:t>CISPR/CIS/H</w:t>
            </w:r>
          </w:p>
        </w:tc>
      </w:tr>
      <w:tr w:rsidR="004746AC" w:rsidTr="004746AC">
        <w:trPr>
          <w:tblCellSpacing w:w="15" w:type="dxa"/>
        </w:trPr>
        <w:tc>
          <w:tcPr>
            <w:tcW w:w="0" w:type="auto"/>
            <w:vAlign w:val="center"/>
            <w:hideMark/>
          </w:tcPr>
          <w:p w:rsidR="004746AC" w:rsidRDefault="004746AC">
            <w:r>
              <w:t>CISPR TR 16-4-5 CSV</w:t>
            </w:r>
          </w:p>
        </w:tc>
        <w:tc>
          <w:tcPr>
            <w:tcW w:w="0" w:type="auto"/>
            <w:vAlign w:val="center"/>
            <w:hideMark/>
          </w:tcPr>
          <w:p w:rsidR="004746AC" w:rsidRDefault="004746AC">
            <w:r>
              <w:t>1.2</w:t>
            </w:r>
          </w:p>
        </w:tc>
        <w:tc>
          <w:tcPr>
            <w:tcW w:w="0" w:type="auto"/>
            <w:vAlign w:val="center"/>
            <w:hideMark/>
          </w:tcPr>
          <w:p w:rsidR="004746AC" w:rsidRDefault="004746AC">
            <w:r>
              <w:t>Alternative test method conditions</w:t>
            </w:r>
          </w:p>
        </w:tc>
        <w:tc>
          <w:tcPr>
            <w:tcW w:w="0" w:type="auto"/>
            <w:vAlign w:val="center"/>
            <w:hideMark/>
          </w:tcPr>
          <w:p w:rsidR="004746AC" w:rsidRDefault="004746AC">
            <w:r>
              <w:t>885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32 CSV</w:t>
            </w:r>
          </w:p>
        </w:tc>
        <w:tc>
          <w:tcPr>
            <w:tcW w:w="0" w:type="auto"/>
            <w:vAlign w:val="center"/>
            <w:hideMark/>
          </w:tcPr>
          <w:p w:rsidR="004746AC" w:rsidRDefault="004746AC">
            <w:r>
              <w:t>2.1</w:t>
            </w:r>
          </w:p>
        </w:tc>
        <w:tc>
          <w:tcPr>
            <w:tcW w:w="0" w:type="auto"/>
            <w:vAlign w:val="center"/>
            <w:hideMark/>
          </w:tcPr>
          <w:p w:rsidR="004746AC" w:rsidRDefault="004746AC">
            <w:r>
              <w:t>EMC emission requirements for multimedia</w:t>
            </w:r>
          </w:p>
        </w:tc>
        <w:tc>
          <w:tcPr>
            <w:tcW w:w="0" w:type="auto"/>
            <w:vAlign w:val="center"/>
            <w:hideMark/>
          </w:tcPr>
          <w:p w:rsidR="004746AC" w:rsidRDefault="004746AC">
            <w:r>
              <w:t>1,190</w:t>
            </w:r>
          </w:p>
        </w:tc>
        <w:tc>
          <w:tcPr>
            <w:tcW w:w="0" w:type="auto"/>
            <w:vAlign w:val="center"/>
            <w:hideMark/>
          </w:tcPr>
          <w:p w:rsidR="004746AC" w:rsidRDefault="004746AC">
            <w:r>
              <w:t>CISPR/CIS/I</w:t>
            </w:r>
          </w:p>
        </w:tc>
      </w:tr>
    </w:tbl>
    <w:p w:rsidR="004746AC" w:rsidRDefault="004746AC" w:rsidP="004746AC">
      <w:pPr>
        <w:pStyle w:val="Heading3"/>
      </w:pPr>
      <w:r>
        <w:rPr>
          <w:rFonts w:ascii="Segoe UI Symbol" w:hAnsi="Segoe UI Symbol" w:cs="Segoe UI Symbol"/>
        </w:rPr>
        <w:t>📌</w:t>
      </w:r>
      <w:r>
        <w:t xml:space="preserve"> Key Features</w:t>
      </w:r>
    </w:p>
    <w:p w:rsidR="004746AC" w:rsidRDefault="004746AC" w:rsidP="00B250CE">
      <w:pPr>
        <w:pStyle w:val="NormalWeb"/>
        <w:numPr>
          <w:ilvl w:val="0"/>
          <w:numId w:val="399"/>
        </w:numPr>
      </w:pPr>
      <w:r>
        <w:rPr>
          <w:rFonts w:ascii="Segoe UI Symbol" w:hAnsi="Segoe UI Symbol" w:cs="Segoe UI Symbol"/>
        </w:rPr>
        <w:t>✅</w:t>
      </w:r>
      <w:r>
        <w:t xml:space="preserve"> All standards are consolidated versions (CSV) with amendments integrated</w:t>
      </w:r>
    </w:p>
    <w:p w:rsidR="004746AC" w:rsidRDefault="004746AC" w:rsidP="00B250CE">
      <w:pPr>
        <w:pStyle w:val="NormalWeb"/>
        <w:numPr>
          <w:ilvl w:val="0"/>
          <w:numId w:val="399"/>
        </w:numPr>
      </w:pPr>
      <w:r>
        <w:rPr>
          <w:rFonts w:ascii="Segoe UI Symbol" w:hAnsi="Segoe UI Symbol" w:cs="Segoe UI Symbol"/>
        </w:rPr>
        <w:t>✅</w:t>
      </w:r>
      <w:r>
        <w:t xml:space="preserve"> Cover full spectrum of EMC testing: conducted, radiated, statistical modeling, antenna calibration</w:t>
      </w:r>
    </w:p>
    <w:p w:rsidR="004746AC" w:rsidRDefault="004746AC" w:rsidP="00B250CE">
      <w:pPr>
        <w:pStyle w:val="NormalWeb"/>
        <w:numPr>
          <w:ilvl w:val="0"/>
          <w:numId w:val="399"/>
        </w:numPr>
      </w:pPr>
      <w:r>
        <w:rPr>
          <w:rFonts w:ascii="Segoe UI Symbol" w:hAnsi="Segoe UI Symbol" w:cs="Segoe UI Symbol"/>
        </w:rPr>
        <w:t>✅</w:t>
      </w:r>
      <w:r>
        <w:t xml:space="preserve"> Support compliance for lighting, multimedia, and ICT equipment</w:t>
      </w:r>
    </w:p>
    <w:p w:rsidR="004746AC" w:rsidRDefault="004746AC" w:rsidP="00B250CE">
      <w:pPr>
        <w:pStyle w:val="NormalWeb"/>
        <w:numPr>
          <w:ilvl w:val="0"/>
          <w:numId w:val="399"/>
        </w:numPr>
      </w:pPr>
      <w:r>
        <w:rPr>
          <w:rFonts w:ascii="Segoe UI Symbol" w:hAnsi="Segoe UI Symbol" w:cs="Segoe UI Symbol"/>
        </w:rPr>
        <w:t>✅</w:t>
      </w:r>
      <w:r>
        <w:t xml:space="preserve"> Enable trade test preparation and regulatory audit readiness</w:t>
      </w:r>
    </w:p>
    <w:p w:rsidR="004746AC" w:rsidRDefault="004746AC" w:rsidP="00B250CE">
      <w:pPr>
        <w:pStyle w:val="NormalWeb"/>
        <w:numPr>
          <w:ilvl w:val="0"/>
          <w:numId w:val="399"/>
        </w:numPr>
      </w:pPr>
      <w:r>
        <w:rPr>
          <w:rFonts w:ascii="Segoe UI Symbol" w:hAnsi="Segoe UI Symbol" w:cs="Segoe UI Symbol"/>
        </w:rPr>
        <w:t>✅</w:t>
      </w:r>
      <w:r>
        <w:t xml:space="preserve"> Published by IEC and managed under CISPR technical committees</w:t>
      </w:r>
    </w:p>
    <w:p w:rsidR="004746AC" w:rsidRDefault="004746AC" w:rsidP="004746AC">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5285"/>
      </w:tblGrid>
      <w:tr w:rsidR="004746AC" w:rsidTr="004746AC">
        <w:trPr>
          <w:tblHeader/>
          <w:tblCellSpacing w:w="15" w:type="dxa"/>
        </w:trPr>
        <w:tc>
          <w:tcPr>
            <w:tcW w:w="0" w:type="auto"/>
            <w:vAlign w:val="center"/>
            <w:hideMark/>
          </w:tcPr>
          <w:p w:rsidR="004746AC" w:rsidRDefault="004746AC">
            <w:pPr>
              <w:jc w:val="center"/>
              <w:rPr>
                <w:b/>
                <w:bCs/>
              </w:rPr>
            </w:pPr>
            <w:r>
              <w:rPr>
                <w:rStyle w:val="Strong"/>
              </w:rPr>
              <w:t>Use Case</w:t>
            </w:r>
          </w:p>
        </w:tc>
        <w:tc>
          <w:tcPr>
            <w:tcW w:w="0" w:type="auto"/>
            <w:vAlign w:val="center"/>
            <w:hideMark/>
          </w:tcPr>
          <w:p w:rsidR="004746AC" w:rsidRDefault="004746AC">
            <w:pPr>
              <w:jc w:val="center"/>
              <w:rPr>
                <w:b/>
                <w:bCs/>
              </w:rPr>
            </w:pPr>
            <w:r>
              <w:rPr>
                <w:rStyle w:val="Strong"/>
              </w:rPr>
              <w:t>Application</w:t>
            </w:r>
          </w:p>
        </w:tc>
      </w:tr>
      <w:tr w:rsidR="004746AC" w:rsidTr="004746AC">
        <w:trPr>
          <w:tblCellSpacing w:w="15" w:type="dxa"/>
        </w:trPr>
        <w:tc>
          <w:tcPr>
            <w:tcW w:w="0" w:type="auto"/>
            <w:vAlign w:val="center"/>
            <w:hideMark/>
          </w:tcPr>
          <w:p w:rsidR="004746AC" w:rsidRDefault="004746AC">
            <w:r>
              <w:t>Product Design</w:t>
            </w:r>
          </w:p>
        </w:tc>
        <w:tc>
          <w:tcPr>
            <w:tcW w:w="0" w:type="auto"/>
            <w:vAlign w:val="center"/>
            <w:hideMark/>
          </w:tcPr>
          <w:p w:rsidR="004746AC" w:rsidRDefault="004746AC">
            <w:r>
              <w:t>EMC compliance for lighting and multimedia systems</w:t>
            </w:r>
          </w:p>
        </w:tc>
      </w:tr>
      <w:tr w:rsidR="004746AC" w:rsidTr="004746AC">
        <w:trPr>
          <w:tblCellSpacing w:w="15" w:type="dxa"/>
        </w:trPr>
        <w:tc>
          <w:tcPr>
            <w:tcW w:w="0" w:type="auto"/>
            <w:vAlign w:val="center"/>
            <w:hideMark/>
          </w:tcPr>
          <w:p w:rsidR="004746AC" w:rsidRDefault="004746AC">
            <w:r>
              <w:t>Retrofit Projects</w:t>
            </w:r>
          </w:p>
        </w:tc>
        <w:tc>
          <w:tcPr>
            <w:tcW w:w="0" w:type="auto"/>
            <w:vAlign w:val="center"/>
            <w:hideMark/>
          </w:tcPr>
          <w:p w:rsidR="004746AC" w:rsidRDefault="004746AC">
            <w:r>
              <w:t>Upgrade legacy systems to meet CISPR limits</w:t>
            </w:r>
          </w:p>
        </w:tc>
      </w:tr>
      <w:tr w:rsidR="004746AC" w:rsidTr="004746AC">
        <w:trPr>
          <w:tblCellSpacing w:w="15" w:type="dxa"/>
        </w:trPr>
        <w:tc>
          <w:tcPr>
            <w:tcW w:w="0" w:type="auto"/>
            <w:vAlign w:val="center"/>
            <w:hideMark/>
          </w:tcPr>
          <w:p w:rsidR="004746AC" w:rsidRDefault="004746AC">
            <w:r>
              <w:t>Certification Prep</w:t>
            </w:r>
          </w:p>
        </w:tc>
        <w:tc>
          <w:tcPr>
            <w:tcW w:w="0" w:type="auto"/>
            <w:vAlign w:val="center"/>
            <w:hideMark/>
          </w:tcPr>
          <w:p w:rsidR="004746AC" w:rsidRDefault="004746AC">
            <w:r>
              <w:t>Reference for SAQA/NQF-aligned trade tests</w:t>
            </w:r>
          </w:p>
        </w:tc>
      </w:tr>
      <w:tr w:rsidR="004746AC" w:rsidTr="004746AC">
        <w:trPr>
          <w:tblCellSpacing w:w="15" w:type="dxa"/>
        </w:trPr>
        <w:tc>
          <w:tcPr>
            <w:tcW w:w="0" w:type="auto"/>
            <w:vAlign w:val="center"/>
            <w:hideMark/>
          </w:tcPr>
          <w:p w:rsidR="004746AC" w:rsidRDefault="004746AC">
            <w:r>
              <w:t>Audit Compliance</w:t>
            </w:r>
          </w:p>
        </w:tc>
        <w:tc>
          <w:tcPr>
            <w:tcW w:w="0" w:type="auto"/>
            <w:vAlign w:val="center"/>
            <w:hideMark/>
          </w:tcPr>
          <w:p w:rsidR="004746AC" w:rsidRDefault="004746AC">
            <w:r>
              <w:t>Use CSV versions for traceable amendment tracking</w:t>
            </w:r>
          </w:p>
        </w:tc>
      </w:tr>
      <w:tr w:rsidR="004746AC" w:rsidTr="004746AC">
        <w:trPr>
          <w:tblCellSpacing w:w="15" w:type="dxa"/>
        </w:trPr>
        <w:tc>
          <w:tcPr>
            <w:tcW w:w="0" w:type="auto"/>
            <w:vAlign w:val="center"/>
            <w:hideMark/>
          </w:tcPr>
          <w:p w:rsidR="004746AC" w:rsidRDefault="004746AC">
            <w:r>
              <w:t>Statistical Modeling</w:t>
            </w:r>
          </w:p>
        </w:tc>
        <w:tc>
          <w:tcPr>
            <w:tcW w:w="0" w:type="auto"/>
            <w:vAlign w:val="center"/>
            <w:hideMark/>
          </w:tcPr>
          <w:p w:rsidR="004746AC" w:rsidRDefault="004746AC">
            <w:r>
              <w:t>Apply TR 16-4-3 and TR 16-4-4 for mass product validation</w:t>
            </w:r>
          </w:p>
        </w:tc>
      </w:tr>
    </w:tbl>
    <w:p w:rsidR="004746AC" w:rsidRDefault="004746AC" w:rsidP="004746AC">
      <w:pPr>
        <w:pStyle w:val="Heading3"/>
      </w:pPr>
      <w:r>
        <w:t>🧮 Visual Basic Code Module: CISPR Audit Sheet Generator</w:t>
      </w:r>
    </w:p>
    <w:p w:rsidR="00D022C7" w:rsidRDefault="00D022C7" w:rsidP="00B250CE">
      <w:pPr>
        <w:pStyle w:val="HTMLPreformatted"/>
        <w:numPr>
          <w:ilvl w:val="0"/>
          <w:numId w:val="191"/>
        </w:numPr>
        <w:rPr>
          <w:rStyle w:val="HTMLCode"/>
        </w:rPr>
      </w:pPr>
      <w:r>
        <w:rPr>
          <w:rStyle w:val="HTMLCode"/>
        </w:rPr>
        <w:t>Sub GenerateCISPRAudit()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ThisWorkbook.Sheets("CISPRAudit")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"Standard"</w:t>
      </w:r>
    </w:p>
    <w:p w:rsidR="00D022C7" w:rsidRDefault="00D022C7" w:rsidP="00B250CE">
      <w:pPr>
        <w:pStyle w:val="HTMLPreformatted"/>
        <w:numPr>
          <w:ilvl w:val="0"/>
          <w:numId w:val="191"/>
        </w:numPr>
        <w:rPr>
          <w:rStyle w:val="HTMLCode"/>
        </w:rPr>
      </w:pPr>
      <w:r>
        <w:rPr>
          <w:rStyle w:val="HTMLCode"/>
        </w:rPr>
        <w:t xml:space="preserve">    ws.Cells(1, 2).Value = "Edition"</w:t>
      </w:r>
    </w:p>
    <w:p w:rsidR="00D022C7" w:rsidRDefault="00D022C7" w:rsidP="00B250CE">
      <w:pPr>
        <w:pStyle w:val="HTMLPreformatted"/>
        <w:numPr>
          <w:ilvl w:val="0"/>
          <w:numId w:val="191"/>
        </w:numPr>
        <w:rPr>
          <w:rStyle w:val="HTMLCode"/>
        </w:rPr>
      </w:pPr>
      <w:r>
        <w:rPr>
          <w:rStyle w:val="HTMLCode"/>
        </w:rPr>
        <w:t xml:space="preserve">    ws.Cells(1, 3).Value = "Price (CHF)"</w:t>
      </w:r>
    </w:p>
    <w:p w:rsidR="00D022C7" w:rsidRDefault="00D022C7" w:rsidP="00B250CE">
      <w:pPr>
        <w:pStyle w:val="HTMLPreformatted"/>
        <w:numPr>
          <w:ilvl w:val="0"/>
          <w:numId w:val="191"/>
        </w:numPr>
        <w:rPr>
          <w:rStyle w:val="HTMLCode"/>
        </w:rPr>
      </w:pPr>
      <w:r>
        <w:rPr>
          <w:rStyle w:val="HTMLCode"/>
        </w:rPr>
        <w:t xml:space="preserve">    ws.Cells(1, 4).Value = "Committee"</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"CISPR 15"</w:t>
      </w:r>
    </w:p>
    <w:p w:rsidR="00D022C7" w:rsidRDefault="00D022C7" w:rsidP="00B250CE">
      <w:pPr>
        <w:pStyle w:val="HTMLPreformatted"/>
        <w:numPr>
          <w:ilvl w:val="0"/>
          <w:numId w:val="191"/>
        </w:numPr>
        <w:rPr>
          <w:rStyle w:val="HTMLCode"/>
        </w:rPr>
      </w:pPr>
      <w:r>
        <w:rPr>
          <w:rStyle w:val="HTMLCode"/>
        </w:rPr>
        <w:t xml:space="preserve">    ws.Cells(2, 2).Value = "9.1"</w:t>
      </w:r>
    </w:p>
    <w:p w:rsidR="00D022C7" w:rsidRDefault="00D022C7" w:rsidP="00B250CE">
      <w:pPr>
        <w:pStyle w:val="HTMLPreformatted"/>
        <w:numPr>
          <w:ilvl w:val="0"/>
          <w:numId w:val="191"/>
        </w:numPr>
        <w:rPr>
          <w:rStyle w:val="HTMLCode"/>
        </w:rPr>
      </w:pPr>
      <w:r>
        <w:rPr>
          <w:rStyle w:val="HTMLCode"/>
        </w:rPr>
        <w:t xml:space="preserve">    ws.Cells(2, 3).Value = "1030"</w:t>
      </w:r>
    </w:p>
    <w:p w:rsidR="00D022C7" w:rsidRDefault="00D022C7" w:rsidP="00B250CE">
      <w:pPr>
        <w:pStyle w:val="HTMLPreformatted"/>
        <w:numPr>
          <w:ilvl w:val="0"/>
          <w:numId w:val="191"/>
        </w:numPr>
        <w:rPr>
          <w:rStyle w:val="HTMLCode"/>
        </w:rPr>
      </w:pPr>
      <w:r>
        <w:rPr>
          <w:rStyle w:val="HTMLCode"/>
        </w:rPr>
        <w:t xml:space="preserve">    ws.Cells(2, 4).Value = "CISPR/CIS/F"</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"CISPR 16-2-3 CSV"</w:t>
      </w:r>
    </w:p>
    <w:p w:rsidR="00D022C7" w:rsidRDefault="00D022C7" w:rsidP="00B250CE">
      <w:pPr>
        <w:pStyle w:val="HTMLPreformatted"/>
        <w:numPr>
          <w:ilvl w:val="0"/>
          <w:numId w:val="191"/>
        </w:numPr>
        <w:rPr>
          <w:rStyle w:val="HTMLCode"/>
        </w:rPr>
      </w:pPr>
      <w:r>
        <w:rPr>
          <w:rStyle w:val="HTMLCode"/>
        </w:rPr>
        <w:t xml:space="preserve">    ws.Cells(3, 2).Value = "4.2"</w:t>
      </w:r>
    </w:p>
    <w:p w:rsidR="00D022C7" w:rsidRDefault="00D022C7" w:rsidP="00B250CE">
      <w:pPr>
        <w:pStyle w:val="HTMLPreformatted"/>
        <w:numPr>
          <w:ilvl w:val="0"/>
          <w:numId w:val="191"/>
        </w:numPr>
        <w:rPr>
          <w:rStyle w:val="HTMLCode"/>
        </w:rPr>
      </w:pPr>
      <w:r>
        <w:rPr>
          <w:rStyle w:val="HTMLCode"/>
        </w:rPr>
        <w:t xml:space="preserve">    ws.Cells(3, 3).Value = "1110"</w:t>
      </w:r>
    </w:p>
    <w:p w:rsidR="00D022C7" w:rsidRDefault="00D022C7" w:rsidP="00B250CE">
      <w:pPr>
        <w:pStyle w:val="HTMLPreformatted"/>
        <w:numPr>
          <w:ilvl w:val="0"/>
          <w:numId w:val="191"/>
        </w:numPr>
        <w:rPr>
          <w:rStyle w:val="HTMLCode"/>
        </w:rPr>
      </w:pPr>
      <w:r>
        <w:rPr>
          <w:rStyle w:val="HTMLCode"/>
        </w:rPr>
        <w:t xml:space="preserve">    ws.Cells(3, 4).Value = "CISPR/CIS/A"</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3"/>
        <w:numPr>
          <w:ilvl w:val="0"/>
          <w:numId w:val="191"/>
        </w:numPr>
      </w:pPr>
      <w:r>
        <w:rPr>
          <w:rFonts w:ascii="Segoe UI Symbol" w:hAnsi="Segoe UI Symbol" w:cs="Segoe UI Symbol"/>
        </w:rPr>
        <w:t>🔄</w:t>
      </w:r>
      <w:r>
        <w:t xml:space="preserve"> Logigram: EMC Compliance Workflow</w:t>
      </w:r>
    </w:p>
    <w:p w:rsidR="00D022C7" w:rsidRDefault="00D022C7" w:rsidP="00B250CE">
      <w:pPr>
        <w:pStyle w:val="HTMLPreformatted"/>
        <w:numPr>
          <w:ilvl w:val="0"/>
          <w:numId w:val="191"/>
        </w:numPr>
        <w:rPr>
          <w:rStyle w:val="HTMLCode"/>
        </w:rPr>
      </w:pPr>
      <w:r>
        <w:rPr>
          <w:rStyle w:val="HTMLCode"/>
        </w:rPr>
        <w:t>[Start]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[Select Relevant CISPR Standards]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[Download CSV Versions with Amendments]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[Apply Measurement Methods to Product Design]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[Generate Audit Sheet]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[Submit for Certification or Trade Test]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[End]</w:t>
      </w:r>
    </w:p>
    <w:p w:rsidR="00D022C7" w:rsidRDefault="00D022C7" w:rsidP="00B250CE">
      <w:pPr>
        <w:pStyle w:val="Heading3"/>
        <w:numPr>
          <w:ilvl w:val="0"/>
          <w:numId w:val="191"/>
        </w:numPr>
      </w:pPr>
      <w:r>
        <w:rPr>
          <w:rFonts w:ascii="Segoe UI Symbol" w:hAnsi="Segoe UI Symbol" w:cs="Segoe UI Symbol"/>
        </w:rPr>
        <w:t>🔁</w:t>
      </w:r>
      <w:r>
        <w:t xml:space="preserve"> Algorigram: EMC Certification Eligibility Decision Tree</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[Start]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[Has Accessed CISPR CSV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Yes ──► [Applied Measurement Methods to Product?]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[Completed Statistical Modeling &amp; Complaint Analysis?]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[Eligible for EMC Certification &amp; Trade Test]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[Complete TR 16-4-3 &amp; TR 16-4-4 Modules]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[Apply Measurement Methods]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No ──► [Access CISPR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[End]</w:t>
      </w:r>
    </w:p>
    <w:p w:rsidR="00D022C7" w:rsidRPr="00D022C7" w:rsidRDefault="00D022C7"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022C7">
        <w:rPr>
          <w:rFonts w:ascii="Times New Roman" w:eastAsia="Times New Roman" w:hAnsi="Times New Roman" w:cs="Times New Roman"/>
          <w:sz w:val="24"/>
          <w:szCs w:val="24"/>
        </w:rPr>
        <w:t>Would you like this dashboard scaffolded into a bilingual credential portfolio or published to GitLab for audit and legacy tracking? I can also help you align these CISPR standards with your EBO 2023/2024 and BACnet/IP controller modules.</w:t>
      </w:r>
    </w:p>
    <w:p w:rsidR="00D022C7" w:rsidRDefault="00D022C7" w:rsidP="00D022C7">
      <w:pPr>
        <w:pStyle w:val="NormalWeb"/>
      </w:pPr>
      <w:r>
        <w:t xml:space="preserve">Thank you for sharing your DOJ Online case records and profile details. Here's a structured and translated </w:t>
      </w:r>
      <w:r>
        <w:rPr>
          <w:rStyle w:val="Strong"/>
        </w:rPr>
        <w:t>English-language tableaux dashboard</w:t>
      </w:r>
      <w:r>
        <w:t xml:space="preserve"> summarizing your civil, protection order, clearance, and deceased estate cases. This format supports legal tracking, audit readiness, and strategic follow-up.</w:t>
      </w:r>
    </w:p>
    <w:p w:rsidR="00D022C7" w:rsidRDefault="00D022C7" w:rsidP="00D022C7">
      <w:pPr>
        <w:pStyle w:val="Heading2"/>
      </w:pPr>
      <w:r>
        <w:rPr>
          <w:rFonts w:ascii="Segoe UI Symbol" w:hAnsi="Segoe UI Symbol" w:cs="Segoe UI Symbol"/>
        </w:rPr>
        <w:t>📊</w:t>
      </w:r>
      <w:r>
        <w:t xml:space="preserve"> DOJ Case Management Dashboard – Tshingombe Tshitadi</w:t>
      </w:r>
    </w:p>
    <w:p w:rsidR="00D022C7" w:rsidRDefault="00D022C7" w:rsidP="00D022C7">
      <w:pPr>
        <w:pStyle w:val="Heading3"/>
      </w:pPr>
      <w:r>
        <w:t>🧾 Civil Cases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834"/>
        <w:gridCol w:w="2145"/>
        <w:gridCol w:w="2464"/>
        <w:gridCol w:w="1823"/>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Nov 19, 2024 – 5:55PM</w:t>
            </w:r>
          </w:p>
        </w:tc>
        <w:tc>
          <w:tcPr>
            <w:tcW w:w="0" w:type="auto"/>
            <w:vAlign w:val="center"/>
            <w:hideMark/>
          </w:tcPr>
          <w:p w:rsidR="00D022C7" w:rsidRDefault="00D022C7">
            <w:r>
              <w:t>Incomplete</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9, 2024 – 2:20PM</w:t>
            </w:r>
          </w:p>
        </w:tc>
        <w:tc>
          <w:tcPr>
            <w:tcW w:w="0" w:type="auto"/>
            <w:vAlign w:val="center"/>
            <w:hideMark/>
          </w:tcPr>
          <w:p w:rsidR="00D022C7" w:rsidRDefault="00D022C7">
            <w:r>
              <w:t>Pending Document Review</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9:17PM</w:t>
            </w:r>
          </w:p>
        </w:tc>
        <w:tc>
          <w:tcPr>
            <w:tcW w:w="0" w:type="auto"/>
            <w:vAlign w:val="center"/>
            <w:hideMark/>
          </w:tcPr>
          <w:p w:rsidR="00D022C7" w:rsidRDefault="00D022C7">
            <w:r>
              <w:t>Screen Application</w:t>
            </w:r>
          </w:p>
        </w:tc>
        <w:tc>
          <w:tcPr>
            <w:tcW w:w="0" w:type="auto"/>
            <w:vAlign w:val="center"/>
            <w:hideMark/>
          </w:tcPr>
          <w:p w:rsidR="00D022C7" w:rsidRDefault="00D022C7">
            <w:r>
              <w:t>1042024CIV004539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4:23PM</w:t>
            </w:r>
          </w:p>
        </w:tc>
        <w:tc>
          <w:tcPr>
            <w:tcW w:w="0" w:type="auto"/>
            <w:vAlign w:val="center"/>
            <w:hideMark/>
          </w:tcPr>
          <w:p w:rsidR="00D022C7" w:rsidRDefault="00D022C7">
            <w:r>
              <w:t>Screen Application</w:t>
            </w:r>
          </w:p>
        </w:tc>
        <w:tc>
          <w:tcPr>
            <w:tcW w:w="0" w:type="auto"/>
            <w:vAlign w:val="center"/>
            <w:hideMark/>
          </w:tcPr>
          <w:p w:rsidR="00D022C7" w:rsidRDefault="00D022C7">
            <w:r>
              <w:t>1042024CIV004511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4:41AM</w:t>
            </w:r>
          </w:p>
        </w:tc>
        <w:tc>
          <w:tcPr>
            <w:tcW w:w="0" w:type="auto"/>
            <w:vAlign w:val="center"/>
            <w:hideMark/>
          </w:tcPr>
          <w:p w:rsidR="00D022C7" w:rsidRDefault="00D022C7">
            <w:r>
              <w:t>Screen Application</w:t>
            </w:r>
          </w:p>
        </w:tc>
        <w:tc>
          <w:tcPr>
            <w:tcW w:w="0" w:type="auto"/>
            <w:vAlign w:val="center"/>
            <w:hideMark/>
          </w:tcPr>
          <w:p w:rsidR="00D022C7" w:rsidRDefault="00D022C7">
            <w:r>
              <w:t>112024CIV000013</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4:36AM</w:t>
            </w:r>
          </w:p>
        </w:tc>
        <w:tc>
          <w:tcPr>
            <w:tcW w:w="0" w:type="auto"/>
            <w:vAlign w:val="center"/>
            <w:hideMark/>
          </w:tcPr>
          <w:p w:rsidR="00D022C7" w:rsidRDefault="00D022C7">
            <w:r>
              <w:t>Screen Application</w:t>
            </w:r>
          </w:p>
        </w:tc>
        <w:tc>
          <w:tcPr>
            <w:tcW w:w="0" w:type="auto"/>
            <w:vAlign w:val="center"/>
            <w:hideMark/>
          </w:tcPr>
          <w:p w:rsidR="00D022C7" w:rsidRDefault="00D022C7">
            <w:r>
              <w:t>112024CIV000012</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4:32AM</w:t>
            </w:r>
          </w:p>
        </w:tc>
        <w:tc>
          <w:tcPr>
            <w:tcW w:w="0" w:type="auto"/>
            <w:vAlign w:val="center"/>
            <w:hideMark/>
          </w:tcPr>
          <w:p w:rsidR="00D022C7" w:rsidRDefault="00D022C7">
            <w:r>
              <w:t>Screen Application</w:t>
            </w:r>
          </w:p>
        </w:tc>
        <w:tc>
          <w:tcPr>
            <w:tcW w:w="0" w:type="auto"/>
            <w:vAlign w:val="center"/>
            <w:hideMark/>
          </w:tcPr>
          <w:p w:rsidR="00D022C7" w:rsidRDefault="00D022C7">
            <w:r>
              <w:t>112024CIV000011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4:26AM</w:t>
            </w:r>
          </w:p>
        </w:tc>
        <w:tc>
          <w:tcPr>
            <w:tcW w:w="0" w:type="auto"/>
            <w:vAlign w:val="center"/>
            <w:hideMark/>
          </w:tcPr>
          <w:p w:rsidR="00D022C7" w:rsidRDefault="00D022C7">
            <w:r>
              <w:t>Screen Application</w:t>
            </w:r>
          </w:p>
        </w:tc>
        <w:tc>
          <w:tcPr>
            <w:tcW w:w="0" w:type="auto"/>
            <w:vAlign w:val="center"/>
            <w:hideMark/>
          </w:tcPr>
          <w:p w:rsidR="00D022C7" w:rsidRDefault="00D022C7">
            <w:r>
              <w:t>112024CIV000014</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8:27PM</w:t>
            </w:r>
          </w:p>
        </w:tc>
        <w:tc>
          <w:tcPr>
            <w:tcW w:w="0" w:type="auto"/>
            <w:vAlign w:val="center"/>
            <w:hideMark/>
          </w:tcPr>
          <w:p w:rsidR="00D022C7" w:rsidRDefault="00D022C7">
            <w:r>
              <w:t>Screen Application</w:t>
            </w:r>
          </w:p>
        </w:tc>
        <w:tc>
          <w:tcPr>
            <w:tcW w:w="0" w:type="auto"/>
            <w:vAlign w:val="center"/>
            <w:hideMark/>
          </w:tcPr>
          <w:p w:rsidR="00D022C7" w:rsidRDefault="00D022C7">
            <w:r>
              <w:t>112024CIV000015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8:21PM</w:t>
            </w:r>
          </w:p>
        </w:tc>
        <w:tc>
          <w:tcPr>
            <w:tcW w:w="0" w:type="auto"/>
            <w:vAlign w:val="center"/>
            <w:hideMark/>
          </w:tcPr>
          <w:p w:rsidR="00D022C7" w:rsidRDefault="00D022C7">
            <w:r>
              <w:t>Screen Application</w:t>
            </w:r>
          </w:p>
        </w:tc>
        <w:tc>
          <w:tcPr>
            <w:tcW w:w="0" w:type="auto"/>
            <w:vAlign w:val="center"/>
            <w:hideMark/>
          </w:tcPr>
          <w:p w:rsidR="00D022C7" w:rsidRDefault="00D022C7">
            <w:r>
              <w:t>112024CIV000009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8:03PM</w:t>
            </w:r>
          </w:p>
        </w:tc>
        <w:tc>
          <w:tcPr>
            <w:tcW w:w="0" w:type="auto"/>
            <w:vAlign w:val="center"/>
            <w:hideMark/>
          </w:tcPr>
          <w:p w:rsidR="00D022C7" w:rsidRDefault="00D022C7">
            <w:r>
              <w:t>Incomplete</w:t>
            </w:r>
          </w:p>
        </w:tc>
        <w:tc>
          <w:tcPr>
            <w:tcW w:w="0" w:type="auto"/>
            <w:vAlign w:val="center"/>
            <w:hideMark/>
          </w:tcPr>
          <w:p w:rsidR="00D022C7" w:rsidRDefault="00D022C7">
            <w:r>
              <w:t>112024CIV000008</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7:51PM</w:t>
            </w:r>
          </w:p>
        </w:tc>
        <w:tc>
          <w:tcPr>
            <w:tcW w:w="0" w:type="auto"/>
            <w:vAlign w:val="center"/>
            <w:hideMark/>
          </w:tcPr>
          <w:p w:rsidR="00D022C7" w:rsidRDefault="00D022C7">
            <w:r>
              <w:t>Screen Application</w:t>
            </w:r>
          </w:p>
        </w:tc>
        <w:tc>
          <w:tcPr>
            <w:tcW w:w="0" w:type="auto"/>
            <w:vAlign w:val="center"/>
            <w:hideMark/>
          </w:tcPr>
          <w:p w:rsidR="00D022C7" w:rsidRDefault="00D022C7">
            <w:r>
              <w:t>112024CIV000006</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5:57PM</w:t>
            </w:r>
          </w:p>
        </w:tc>
        <w:tc>
          <w:tcPr>
            <w:tcW w:w="0" w:type="auto"/>
            <w:vAlign w:val="center"/>
            <w:hideMark/>
          </w:tcPr>
          <w:p w:rsidR="00D022C7" w:rsidRDefault="00D022C7">
            <w:r>
              <w:t>Screen Application</w:t>
            </w:r>
          </w:p>
        </w:tc>
        <w:tc>
          <w:tcPr>
            <w:tcW w:w="0" w:type="auto"/>
            <w:vAlign w:val="center"/>
            <w:hideMark/>
          </w:tcPr>
          <w:p w:rsidR="00D022C7" w:rsidRDefault="00D022C7">
            <w:r>
              <w:t>112024CIV000007</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12:20PM</w:t>
            </w:r>
          </w:p>
        </w:tc>
        <w:tc>
          <w:tcPr>
            <w:tcW w:w="0" w:type="auto"/>
            <w:vAlign w:val="center"/>
            <w:hideMark/>
          </w:tcPr>
          <w:p w:rsidR="00D022C7" w:rsidRDefault="00D022C7">
            <w:r>
              <w:t>Screen Application</w:t>
            </w:r>
          </w:p>
        </w:tc>
        <w:tc>
          <w:tcPr>
            <w:tcW w:w="0" w:type="auto"/>
            <w:vAlign w:val="center"/>
            <w:hideMark/>
          </w:tcPr>
          <w:p w:rsidR="00D022C7" w:rsidRDefault="00D022C7">
            <w:r>
              <w:t>112024CIV000005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12:18PM</w:t>
            </w:r>
          </w:p>
        </w:tc>
        <w:tc>
          <w:tcPr>
            <w:tcW w:w="0" w:type="auto"/>
            <w:vAlign w:val="center"/>
            <w:hideMark/>
          </w:tcPr>
          <w:p w:rsidR="00D022C7" w:rsidRDefault="00D022C7">
            <w:r>
              <w:t>Incomplete</w:t>
            </w:r>
          </w:p>
        </w:tc>
        <w:tc>
          <w:tcPr>
            <w:tcW w:w="0" w:type="auto"/>
            <w:vAlign w:val="center"/>
            <w:hideMark/>
          </w:tcPr>
          <w:p w:rsidR="00D022C7" w:rsidRDefault="00D022C7">
            <w:r>
              <w:t>—</w:t>
            </w:r>
          </w:p>
        </w:tc>
      </w:tr>
    </w:tbl>
    <w:p w:rsidR="00D022C7" w:rsidRDefault="00D022C7" w:rsidP="00D022C7">
      <w:pPr>
        <w:pStyle w:val="Heading3"/>
      </w:pPr>
      <w:r>
        <w:rPr>
          <w:rFonts w:ascii="Segoe UI Symbol" w:hAnsi="Segoe UI Symbol" w:cs="Segoe UI Symbol"/>
        </w:rPr>
        <w:t>🛡</w:t>
      </w:r>
      <w:r>
        <w:t>️ Protection Order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719"/>
        <w:gridCol w:w="2024"/>
        <w:gridCol w:w="1729"/>
        <w:gridCol w:w="186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Domestic Violence</w:t>
            </w:r>
          </w:p>
        </w:tc>
        <w:tc>
          <w:tcPr>
            <w:tcW w:w="0" w:type="auto"/>
            <w:vAlign w:val="center"/>
            <w:hideMark/>
          </w:tcPr>
          <w:p w:rsidR="00D022C7" w:rsidRDefault="00D022C7">
            <w:r>
              <w:t>Jul 22, 2024 – 8:51PM</w:t>
            </w:r>
          </w:p>
        </w:tc>
        <w:tc>
          <w:tcPr>
            <w:tcW w:w="0" w:type="auto"/>
            <w:vAlign w:val="center"/>
            <w:hideMark/>
          </w:tcPr>
          <w:p w:rsidR="00D022C7" w:rsidRDefault="00D022C7">
            <w:r>
              <w:t>Screen Application</w:t>
            </w:r>
          </w:p>
        </w:tc>
        <w:tc>
          <w:tcPr>
            <w:tcW w:w="0" w:type="auto"/>
            <w:vAlign w:val="center"/>
            <w:hideMark/>
          </w:tcPr>
          <w:p w:rsidR="00D022C7" w:rsidRDefault="00D022C7">
            <w:r>
              <w:t>4702024FCV001046</w:t>
            </w:r>
          </w:p>
        </w:tc>
      </w:tr>
    </w:tbl>
    <w:p w:rsidR="00D022C7" w:rsidRDefault="00D022C7" w:rsidP="00D022C7">
      <w:pPr>
        <w:pStyle w:val="Heading3"/>
      </w:pPr>
      <w:r>
        <w:t>🧾 Clearance Applications (NRSO)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501"/>
        <w:gridCol w:w="2003"/>
        <w:gridCol w:w="1075"/>
        <w:gridCol w:w="1090"/>
      </w:tblGrid>
      <w:tr w:rsidR="00D022C7" w:rsidTr="00D022C7">
        <w:trPr>
          <w:tblHeader/>
          <w:tblCellSpacing w:w="15" w:type="dxa"/>
        </w:trPr>
        <w:tc>
          <w:tcPr>
            <w:tcW w:w="0" w:type="auto"/>
            <w:vAlign w:val="center"/>
            <w:hideMark/>
          </w:tcPr>
          <w:p w:rsidR="00D022C7" w:rsidRDefault="00D022C7">
            <w:pPr>
              <w:jc w:val="center"/>
              <w:rPr>
                <w:b/>
                <w:bCs/>
              </w:rPr>
            </w:pPr>
            <w:r>
              <w:rPr>
                <w:rStyle w:val="Strong"/>
              </w:rPr>
              <w:t>Application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Outcome</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NRSO Clearance</w:t>
            </w:r>
          </w:p>
        </w:tc>
        <w:tc>
          <w:tcPr>
            <w:tcW w:w="0" w:type="auto"/>
            <w:vAlign w:val="center"/>
            <w:hideMark/>
          </w:tcPr>
          <w:p w:rsidR="00D022C7" w:rsidRDefault="00D022C7">
            <w:r>
              <w:t>Sep 3, 2025 – 5:55PM</w:t>
            </w:r>
          </w:p>
        </w:tc>
        <w:tc>
          <w:tcPr>
            <w:tcW w:w="0" w:type="auto"/>
            <w:vAlign w:val="center"/>
            <w:hideMark/>
          </w:tcPr>
          <w:p w:rsidR="00D022C7" w:rsidRDefault="00D022C7">
            <w:r>
              <w:t>Incomplete</w:t>
            </w:r>
          </w:p>
        </w:tc>
        <w:tc>
          <w:tcPr>
            <w:tcW w:w="0" w:type="auto"/>
            <w:vAlign w:val="center"/>
            <w:hideMark/>
          </w:tcPr>
          <w:p w:rsidR="00D022C7" w:rsidRDefault="00D022C7">
            <w:r>
              <w:t>Incomplete</w:t>
            </w:r>
          </w:p>
        </w:tc>
      </w:tr>
    </w:tbl>
    <w:p w:rsidR="00D022C7" w:rsidRDefault="00D022C7" w:rsidP="00D022C7">
      <w:pPr>
        <w:pStyle w:val="Heading3"/>
      </w:pPr>
      <w:r>
        <w:rPr>
          <w:rFonts w:ascii="Segoe UI Symbol" w:hAnsi="Segoe UI Symbol" w:cs="Segoe UI Symbol"/>
        </w:rPr>
        <w:t>⚖️</w:t>
      </w:r>
      <w:r>
        <w:t xml:space="preserve"> Deceased Estate Applications (ICT/System Related)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998"/>
        <w:gridCol w:w="1919"/>
        <w:gridCol w:w="367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URN</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Notes</w:t>
            </w:r>
          </w:p>
        </w:tc>
      </w:tr>
      <w:tr w:rsidR="00D022C7" w:rsidTr="00D022C7">
        <w:trPr>
          <w:tblCellSpacing w:w="15" w:type="dxa"/>
        </w:trPr>
        <w:tc>
          <w:tcPr>
            <w:tcW w:w="0" w:type="auto"/>
            <w:vAlign w:val="center"/>
            <w:hideMark/>
          </w:tcPr>
          <w:p w:rsidR="00D022C7" w:rsidRDefault="00D022C7">
            <w:r>
              <w:t>DOJONLINEEST202408061672</w:t>
            </w:r>
          </w:p>
        </w:tc>
        <w:tc>
          <w:tcPr>
            <w:tcW w:w="0" w:type="auto"/>
            <w:vAlign w:val="center"/>
            <w:hideMark/>
          </w:tcPr>
          <w:p w:rsidR="00D022C7" w:rsidRDefault="00D022C7">
            <w:r>
              <w:t>Aug 6, 2024</w:t>
            </w:r>
          </w:p>
        </w:tc>
        <w:tc>
          <w:tcPr>
            <w:tcW w:w="0" w:type="auto"/>
            <w:vAlign w:val="center"/>
            <w:hideMark/>
          </w:tcPr>
          <w:p w:rsidR="00D022C7" w:rsidRDefault="00D022C7">
            <w:r>
              <w:t>Awaiting DHA Verification</w:t>
            </w:r>
          </w:p>
        </w:tc>
        <w:tc>
          <w:tcPr>
            <w:tcW w:w="0" w:type="auto"/>
            <w:vAlign w:val="center"/>
            <w:hideMark/>
          </w:tcPr>
          <w:p w:rsidR="00D022C7" w:rsidRDefault="00D022C7">
            <w:r>
              <w:t>Student ID appeal, permit conditions, school irregularity</w:t>
            </w:r>
          </w:p>
        </w:tc>
      </w:tr>
      <w:tr w:rsidR="00D022C7" w:rsidTr="00D022C7">
        <w:trPr>
          <w:tblCellSpacing w:w="15" w:type="dxa"/>
        </w:trPr>
        <w:tc>
          <w:tcPr>
            <w:tcW w:w="0" w:type="auto"/>
            <w:vAlign w:val="center"/>
            <w:hideMark/>
          </w:tcPr>
          <w:p w:rsidR="00D022C7" w:rsidRDefault="00D022C7">
            <w:r>
              <w:t>DOJONLINEEST202407221507</w:t>
            </w:r>
          </w:p>
        </w:tc>
        <w:tc>
          <w:tcPr>
            <w:tcW w:w="0" w:type="auto"/>
            <w:vAlign w:val="center"/>
            <w:hideMark/>
          </w:tcPr>
          <w:p w:rsidR="00D022C7" w:rsidRDefault="00D022C7">
            <w:r>
              <w:t>Jul 22, 2024</w:t>
            </w:r>
          </w:p>
        </w:tc>
        <w:tc>
          <w:tcPr>
            <w:tcW w:w="0" w:type="auto"/>
            <w:vAlign w:val="center"/>
            <w:hideMark/>
          </w:tcPr>
          <w:p w:rsidR="00D022C7" w:rsidRDefault="00D022C7">
            <w:r>
              <w:t>Awaiting DHA Verification</w:t>
            </w:r>
          </w:p>
        </w:tc>
        <w:tc>
          <w:tcPr>
            <w:tcW w:w="0" w:type="auto"/>
            <w:vAlign w:val="center"/>
            <w:hideMark/>
          </w:tcPr>
          <w:p w:rsidR="00D022C7" w:rsidRDefault="00D022C7">
            <w:r>
              <w:t>Civil procedure conflict, SAQA/DHET transcript issues</w:t>
            </w:r>
          </w:p>
        </w:tc>
      </w:tr>
      <w:tr w:rsidR="00D022C7" w:rsidTr="00D022C7">
        <w:trPr>
          <w:tblCellSpacing w:w="15" w:type="dxa"/>
        </w:trPr>
        <w:tc>
          <w:tcPr>
            <w:tcW w:w="0" w:type="auto"/>
            <w:vAlign w:val="center"/>
            <w:hideMark/>
          </w:tcPr>
          <w:p w:rsidR="00D022C7" w:rsidRDefault="00D022C7">
            <w:r>
              <w:t>DOJONLINEEST202407221506</w:t>
            </w:r>
          </w:p>
        </w:tc>
        <w:tc>
          <w:tcPr>
            <w:tcW w:w="0" w:type="auto"/>
            <w:vAlign w:val="center"/>
            <w:hideMark/>
          </w:tcPr>
          <w:p w:rsidR="00D022C7" w:rsidRDefault="00D022C7">
            <w:r>
              <w:t>Jul 22, 2024</w:t>
            </w:r>
          </w:p>
        </w:tc>
        <w:tc>
          <w:tcPr>
            <w:tcW w:w="0" w:type="auto"/>
            <w:vAlign w:val="center"/>
            <w:hideMark/>
          </w:tcPr>
          <w:p w:rsidR="00D022C7" w:rsidRDefault="00D022C7">
            <w:r>
              <w:t>Rework</w:t>
            </w:r>
          </w:p>
        </w:tc>
        <w:tc>
          <w:tcPr>
            <w:tcW w:w="0" w:type="auto"/>
            <w:vAlign w:val="center"/>
            <w:hideMark/>
          </w:tcPr>
          <w:p w:rsidR="00D022C7" w:rsidRDefault="00D022C7">
            <w:r>
              <w:t>Labour court referral, CCMA award, PSIRA/PFA case</w:t>
            </w:r>
          </w:p>
        </w:tc>
      </w:tr>
      <w:tr w:rsidR="00D022C7" w:rsidTr="00D022C7">
        <w:trPr>
          <w:tblCellSpacing w:w="15" w:type="dxa"/>
        </w:trPr>
        <w:tc>
          <w:tcPr>
            <w:tcW w:w="0" w:type="auto"/>
            <w:vAlign w:val="center"/>
            <w:hideMark/>
          </w:tcPr>
          <w:p w:rsidR="00D022C7" w:rsidRDefault="00D022C7">
            <w:r>
              <w:t>DOJONLINEEST202407221505</w:t>
            </w:r>
          </w:p>
        </w:tc>
        <w:tc>
          <w:tcPr>
            <w:tcW w:w="0" w:type="auto"/>
            <w:vAlign w:val="center"/>
            <w:hideMark/>
          </w:tcPr>
          <w:p w:rsidR="00D022C7" w:rsidRDefault="00D022C7">
            <w:r>
              <w:t>Jul 22, 2024</w:t>
            </w:r>
          </w:p>
        </w:tc>
        <w:tc>
          <w:tcPr>
            <w:tcW w:w="0" w:type="auto"/>
            <w:vAlign w:val="center"/>
            <w:hideMark/>
          </w:tcPr>
          <w:p w:rsidR="00D022C7" w:rsidRDefault="00D022C7">
            <w:r>
              <w:t>In Progress</w:t>
            </w:r>
          </w:p>
        </w:tc>
        <w:tc>
          <w:tcPr>
            <w:tcW w:w="0" w:type="auto"/>
            <w:vAlign w:val="center"/>
            <w:hideMark/>
          </w:tcPr>
          <w:p w:rsidR="00D022C7" w:rsidRDefault="00D022C7">
            <w:r>
              <w:t>Criminal case complaint – Hilbro police docket</w:t>
            </w:r>
          </w:p>
        </w:tc>
      </w:tr>
    </w:tbl>
    <w:p w:rsidR="00D022C7" w:rsidRDefault="00D022C7" w:rsidP="00D022C7">
      <w:pPr>
        <w:pStyle w:val="Heading3"/>
      </w:pPr>
      <w:r>
        <w:rPr>
          <w:rFonts w:ascii="Segoe UI Symbol" w:hAnsi="Segoe UI Symbol" w:cs="Segoe UI Symbol"/>
        </w:rPr>
        <w:t>👤</w:t>
      </w:r>
      <w:r>
        <w:t xml:space="preserve"> Profile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769"/>
      </w:tblGrid>
      <w:tr w:rsidR="00D022C7" w:rsidTr="00D022C7">
        <w:trPr>
          <w:tblHeader/>
          <w:tblCellSpacing w:w="15" w:type="dxa"/>
        </w:trPr>
        <w:tc>
          <w:tcPr>
            <w:tcW w:w="0" w:type="auto"/>
            <w:vAlign w:val="center"/>
            <w:hideMark/>
          </w:tcPr>
          <w:p w:rsidR="00D022C7" w:rsidRDefault="00D022C7">
            <w:pPr>
              <w:jc w:val="center"/>
              <w:rPr>
                <w:b/>
                <w:bCs/>
              </w:rPr>
            </w:pPr>
            <w:r>
              <w:rPr>
                <w:rStyle w:val="Strong"/>
              </w:rPr>
              <w:t>Field</w:t>
            </w:r>
          </w:p>
        </w:tc>
        <w:tc>
          <w:tcPr>
            <w:tcW w:w="0" w:type="auto"/>
            <w:vAlign w:val="center"/>
            <w:hideMark/>
          </w:tcPr>
          <w:p w:rsidR="00D022C7" w:rsidRDefault="00D022C7">
            <w:pPr>
              <w:jc w:val="center"/>
              <w:rPr>
                <w:b/>
                <w:bCs/>
              </w:rPr>
            </w:pPr>
            <w:r>
              <w:rPr>
                <w:rStyle w:val="Strong"/>
              </w:rPr>
              <w:t>Value</w:t>
            </w:r>
          </w:p>
        </w:tc>
      </w:tr>
      <w:tr w:rsidR="00D022C7" w:rsidTr="00D022C7">
        <w:trPr>
          <w:tblCellSpacing w:w="15" w:type="dxa"/>
        </w:trPr>
        <w:tc>
          <w:tcPr>
            <w:tcW w:w="0" w:type="auto"/>
            <w:vAlign w:val="center"/>
            <w:hideMark/>
          </w:tcPr>
          <w:p w:rsidR="00D022C7" w:rsidRDefault="00D022C7">
            <w:r>
              <w:t>Full Name</w:t>
            </w:r>
          </w:p>
        </w:tc>
        <w:tc>
          <w:tcPr>
            <w:tcW w:w="0" w:type="auto"/>
            <w:vAlign w:val="center"/>
            <w:hideMark/>
          </w:tcPr>
          <w:p w:rsidR="00D022C7" w:rsidRDefault="00D022C7">
            <w:r>
              <w:t>Tshingombe Tshitadi</w:t>
            </w:r>
          </w:p>
        </w:tc>
      </w:tr>
      <w:tr w:rsidR="00D022C7" w:rsidTr="00D022C7">
        <w:trPr>
          <w:tblCellSpacing w:w="15" w:type="dxa"/>
        </w:trPr>
        <w:tc>
          <w:tcPr>
            <w:tcW w:w="0" w:type="auto"/>
            <w:vAlign w:val="center"/>
            <w:hideMark/>
          </w:tcPr>
          <w:p w:rsidR="00D022C7" w:rsidRDefault="00D022C7">
            <w:r>
              <w:t>Passport Number</w:t>
            </w:r>
          </w:p>
        </w:tc>
        <w:tc>
          <w:tcPr>
            <w:tcW w:w="0" w:type="auto"/>
            <w:vAlign w:val="center"/>
            <w:hideMark/>
          </w:tcPr>
          <w:p w:rsidR="00D022C7" w:rsidRDefault="00D022C7">
            <w:r>
              <w:t>tircg000910610</w:t>
            </w:r>
          </w:p>
        </w:tc>
      </w:tr>
      <w:tr w:rsidR="00D022C7" w:rsidTr="00D022C7">
        <w:trPr>
          <w:tblCellSpacing w:w="15" w:type="dxa"/>
        </w:trPr>
        <w:tc>
          <w:tcPr>
            <w:tcW w:w="0" w:type="auto"/>
            <w:vAlign w:val="center"/>
            <w:hideMark/>
          </w:tcPr>
          <w:p w:rsidR="00D022C7" w:rsidRDefault="00D022C7">
            <w:r>
              <w:t>Email</w:t>
            </w:r>
          </w:p>
        </w:tc>
        <w:tc>
          <w:tcPr>
            <w:tcW w:w="0" w:type="auto"/>
            <w:vAlign w:val="center"/>
            <w:hideMark/>
          </w:tcPr>
          <w:p w:rsidR="00D022C7" w:rsidRDefault="00D022C7">
            <w:r>
              <w:t>tshingombefiston@gmail.com</w:t>
            </w:r>
          </w:p>
        </w:tc>
      </w:tr>
      <w:tr w:rsidR="00D022C7" w:rsidTr="00D022C7">
        <w:trPr>
          <w:tblCellSpacing w:w="15" w:type="dxa"/>
        </w:trPr>
        <w:tc>
          <w:tcPr>
            <w:tcW w:w="0" w:type="auto"/>
            <w:vAlign w:val="center"/>
            <w:hideMark/>
          </w:tcPr>
          <w:p w:rsidR="00D022C7" w:rsidRDefault="00D022C7">
            <w:r>
              <w:t>DOJ Account Email</w:t>
            </w:r>
          </w:p>
        </w:tc>
        <w:tc>
          <w:tcPr>
            <w:tcW w:w="0" w:type="auto"/>
            <w:vAlign w:val="center"/>
            <w:hideMark/>
          </w:tcPr>
          <w:p w:rsidR="00D022C7" w:rsidRDefault="00D022C7">
            <w:r>
              <w:t>tshingombekb@gmail.com</w:t>
            </w:r>
          </w:p>
        </w:tc>
      </w:tr>
    </w:tbl>
    <w:p w:rsidR="00D022C7" w:rsidRDefault="00D022C7" w:rsidP="00D022C7">
      <w:pPr>
        <w:pStyle w:val="Heading3"/>
      </w:pPr>
      <w:r>
        <w:rPr>
          <w:rFonts w:ascii="Segoe UI Symbol" w:hAnsi="Segoe UI Symbol" w:cs="Segoe UI Symbol"/>
        </w:rPr>
        <w:t>📌</w:t>
      </w:r>
      <w:r>
        <w:t xml:space="preserve"> Actionable Next Steps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Civil Cases</w:t>
      </w:r>
      <w:r>
        <w:t>: Prioritize completing incomplete cases and uploading missing documents for pending reviews.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Protection Order</w:t>
      </w:r>
      <w:r>
        <w:t>: Follow up on screening status and ensure supporting documents are submitted.</w:t>
      </w:r>
    </w:p>
    <w:p w:rsidR="00D022C7" w:rsidRDefault="00D022C7" w:rsidP="00B250CE">
      <w:pPr>
        <w:pStyle w:val="NormalWeb"/>
        <w:numPr>
          <w:ilvl w:val="0"/>
          <w:numId w:val="400"/>
        </w:numPr>
      </w:pPr>
      <w:r>
        <w:t xml:space="preserve">🧾 </w:t>
      </w:r>
      <w:r>
        <w:rPr>
          <w:rStyle w:val="Strong"/>
        </w:rPr>
        <w:t>Clearance</w:t>
      </w:r>
      <w:r>
        <w:t>: Finalize NRSO application and confirm identity verification.</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Deceased Estate</w:t>
      </w:r>
      <w:r>
        <w:t>: Monitor DHA verification and prepare supporting transcripts for CCMA and SAQA/DHET-related disputes.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Legal Strategy</w:t>
      </w:r>
      <w:r>
        <w:t>: Consider consolidating civil and labour-related matters under a single legal advisor or case manager.</w:t>
      </w:r>
    </w:p>
    <w:p w:rsidR="00D022C7" w:rsidRDefault="00D022C7" w:rsidP="00D022C7">
      <w:pPr>
        <w:pStyle w:val="NormalWeb"/>
      </w:pPr>
      <w:r>
        <w:t>Would you like help drafting a summary for your legal advisor, organizing your case documents, or generating a Visual Basic audit sheet to track your DOJ case progress? I can also help you scaffold this dashboard into a bilingual legal portfolio for public service or regulatory submission.</w:t>
      </w:r>
    </w:p>
    <w:p w:rsidR="00D022C7" w:rsidRDefault="00D022C7" w:rsidP="00B250CE">
      <w:pPr>
        <w:pStyle w:val="HTMLPreformatted"/>
        <w:numPr>
          <w:ilvl w:val="0"/>
          <w:numId w:val="191"/>
        </w:numPr>
        <w:rPr>
          <w:rStyle w:val="HTMLCode"/>
        </w:rPr>
      </w:pPr>
      <w:r>
        <w:rPr>
          <w:rStyle w:val="HTMLCode"/>
        </w:rPr>
        <w:t>Sub GenerateDOJCaseAudit()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ThisWorkbook.Sheets("DOJ_Case_Audit")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"Case Type"</w:t>
      </w:r>
    </w:p>
    <w:p w:rsidR="00D022C7" w:rsidRDefault="00D022C7" w:rsidP="00B250CE">
      <w:pPr>
        <w:pStyle w:val="HTMLPreformatted"/>
        <w:numPr>
          <w:ilvl w:val="0"/>
          <w:numId w:val="191"/>
        </w:numPr>
        <w:rPr>
          <w:rStyle w:val="HTMLCode"/>
        </w:rPr>
      </w:pPr>
      <w:r>
        <w:rPr>
          <w:rStyle w:val="HTMLCode"/>
        </w:rPr>
        <w:t xml:space="preserve">    ws.Cells(1, 2).Value = "Created At"</w:t>
      </w:r>
    </w:p>
    <w:p w:rsidR="00D022C7" w:rsidRDefault="00D022C7" w:rsidP="00B250CE">
      <w:pPr>
        <w:pStyle w:val="HTMLPreformatted"/>
        <w:numPr>
          <w:ilvl w:val="0"/>
          <w:numId w:val="191"/>
        </w:numPr>
        <w:rPr>
          <w:rStyle w:val="HTMLCode"/>
        </w:rPr>
      </w:pPr>
      <w:r>
        <w:rPr>
          <w:rStyle w:val="HTMLCode"/>
        </w:rPr>
        <w:t xml:space="preserve">    ws.Cells(1, 3).Value = "Status"</w:t>
      </w:r>
    </w:p>
    <w:p w:rsidR="00D022C7" w:rsidRDefault="00D022C7" w:rsidP="00B250CE">
      <w:pPr>
        <w:pStyle w:val="HTMLPreformatted"/>
        <w:numPr>
          <w:ilvl w:val="0"/>
          <w:numId w:val="191"/>
        </w:numPr>
        <w:rPr>
          <w:rStyle w:val="HTMLCode"/>
        </w:rPr>
      </w:pPr>
      <w:r>
        <w:rPr>
          <w:rStyle w:val="HTMLCode"/>
        </w:rPr>
        <w:t xml:space="preserve">    ws.Cells(1, 4).Value = "URN"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"Civil"</w:t>
      </w:r>
    </w:p>
    <w:p w:rsidR="00D022C7" w:rsidRDefault="00D022C7" w:rsidP="00B250CE">
      <w:pPr>
        <w:pStyle w:val="HTMLPreformatted"/>
        <w:numPr>
          <w:ilvl w:val="0"/>
          <w:numId w:val="191"/>
        </w:numPr>
        <w:rPr>
          <w:rStyle w:val="HTMLCode"/>
        </w:rPr>
      </w:pPr>
      <w:r>
        <w:rPr>
          <w:rStyle w:val="HTMLCode"/>
        </w:rPr>
        <w:t xml:space="preserve">    ws.Cells(2, 2).Value = "Nov 19, 2024 – 5:55PM"</w:t>
      </w:r>
    </w:p>
    <w:p w:rsidR="00D022C7" w:rsidRDefault="00D022C7" w:rsidP="00B250CE">
      <w:pPr>
        <w:pStyle w:val="HTMLPreformatted"/>
        <w:numPr>
          <w:ilvl w:val="0"/>
          <w:numId w:val="191"/>
        </w:numPr>
        <w:rPr>
          <w:rStyle w:val="HTMLCode"/>
        </w:rPr>
      </w:pPr>
      <w:r>
        <w:rPr>
          <w:rStyle w:val="HTMLCode"/>
        </w:rPr>
        <w:t xml:space="preserve">    ws.Cells(2, 3).Value = "Incomplete"</w:t>
      </w:r>
    </w:p>
    <w:p w:rsidR="00D022C7" w:rsidRDefault="00D022C7" w:rsidP="00B250CE">
      <w:pPr>
        <w:pStyle w:val="HTMLPreformatted"/>
        <w:numPr>
          <w:ilvl w:val="0"/>
          <w:numId w:val="191"/>
        </w:numPr>
        <w:rPr>
          <w:rStyle w:val="HTMLCode"/>
        </w:rPr>
      </w:pPr>
      <w:r>
        <w:rPr>
          <w:rStyle w:val="HTMLCode"/>
        </w:rPr>
        <w:t xml:space="preserve">    ws.Cells(2,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"Protection Order"</w:t>
      </w:r>
    </w:p>
    <w:p w:rsidR="00D022C7" w:rsidRDefault="00D022C7" w:rsidP="00B250CE">
      <w:pPr>
        <w:pStyle w:val="HTMLPreformatted"/>
        <w:numPr>
          <w:ilvl w:val="0"/>
          <w:numId w:val="191"/>
        </w:numPr>
        <w:rPr>
          <w:rStyle w:val="HTMLCode"/>
        </w:rPr>
      </w:pPr>
      <w:r>
        <w:rPr>
          <w:rStyle w:val="HTMLCode"/>
        </w:rPr>
        <w:t xml:space="preserve">    ws.Cells(3, 2).Value = "Jul 22, 2024 – 8:51PM"</w:t>
      </w:r>
    </w:p>
    <w:p w:rsidR="00D022C7" w:rsidRDefault="00D022C7" w:rsidP="00B250CE">
      <w:pPr>
        <w:pStyle w:val="HTMLPreformatted"/>
        <w:numPr>
          <w:ilvl w:val="0"/>
          <w:numId w:val="191"/>
        </w:numPr>
        <w:rPr>
          <w:rStyle w:val="HTMLCode"/>
        </w:rPr>
      </w:pPr>
      <w:r>
        <w:rPr>
          <w:rStyle w:val="HTMLCode"/>
        </w:rPr>
        <w:t xml:space="preserve">    ws.Cells(3, 3).Value = "Screen Application"</w:t>
      </w:r>
    </w:p>
    <w:p w:rsidR="00D022C7" w:rsidRDefault="00D022C7" w:rsidP="00B250CE">
      <w:pPr>
        <w:pStyle w:val="HTMLPreformatted"/>
        <w:numPr>
          <w:ilvl w:val="0"/>
          <w:numId w:val="191"/>
        </w:numPr>
        <w:rPr>
          <w:rStyle w:val="HTMLCode"/>
        </w:rPr>
      </w:pPr>
      <w:r>
        <w:rPr>
          <w:rStyle w:val="HTMLCode"/>
        </w:rPr>
        <w:t xml:space="preserve">    ws.Cells(3, 4).Value = "4702024FCV001046"</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ws.Cells(4, 1).Value = "Clearance (NRSO)"</w:t>
      </w:r>
    </w:p>
    <w:p w:rsidR="00D022C7" w:rsidRDefault="00D022C7" w:rsidP="00B250CE">
      <w:pPr>
        <w:pStyle w:val="HTMLPreformatted"/>
        <w:numPr>
          <w:ilvl w:val="0"/>
          <w:numId w:val="191"/>
        </w:numPr>
        <w:rPr>
          <w:rStyle w:val="HTMLCode"/>
        </w:rPr>
      </w:pPr>
      <w:r>
        <w:rPr>
          <w:rStyle w:val="HTMLCode"/>
        </w:rPr>
        <w:t xml:space="preserve">    ws.Cells(4, 2).Value = "Sep 3, 2025 – 5:55PM"</w:t>
      </w:r>
    </w:p>
    <w:p w:rsidR="00D022C7" w:rsidRDefault="00D022C7" w:rsidP="00B250CE">
      <w:pPr>
        <w:pStyle w:val="HTMLPreformatted"/>
        <w:numPr>
          <w:ilvl w:val="0"/>
          <w:numId w:val="191"/>
        </w:numPr>
        <w:rPr>
          <w:rStyle w:val="HTMLCode"/>
        </w:rPr>
      </w:pPr>
      <w:r>
        <w:rPr>
          <w:rStyle w:val="HTMLCode"/>
        </w:rPr>
        <w:t xml:space="preserve">    ws.Cells(4, 3).Value = "Incomplete"</w:t>
      </w:r>
    </w:p>
    <w:p w:rsidR="00D022C7" w:rsidRDefault="00D022C7" w:rsidP="00B250CE">
      <w:pPr>
        <w:pStyle w:val="HTMLPreformatted"/>
        <w:numPr>
          <w:ilvl w:val="0"/>
          <w:numId w:val="191"/>
        </w:numPr>
        <w:rPr>
          <w:rStyle w:val="HTMLCode"/>
        </w:rPr>
      </w:pPr>
      <w:r>
        <w:rPr>
          <w:rStyle w:val="HTMLCode"/>
        </w:rPr>
        <w:t xml:space="preserve">    ws.Cells(4,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ws.Cells(5, 1).Value = "Deceased Estate"</w:t>
      </w:r>
    </w:p>
    <w:p w:rsidR="00D022C7" w:rsidRDefault="00D022C7" w:rsidP="00B250CE">
      <w:pPr>
        <w:pStyle w:val="HTMLPreformatted"/>
        <w:numPr>
          <w:ilvl w:val="0"/>
          <w:numId w:val="191"/>
        </w:numPr>
        <w:rPr>
          <w:rStyle w:val="HTMLCode"/>
        </w:rPr>
      </w:pPr>
      <w:r>
        <w:rPr>
          <w:rStyle w:val="HTMLCode"/>
        </w:rPr>
        <w:t xml:space="preserve">    ws.Cells(5, 2).Value = "Aug 6, 2024"</w:t>
      </w:r>
    </w:p>
    <w:p w:rsidR="00D022C7" w:rsidRDefault="00D022C7" w:rsidP="00B250CE">
      <w:pPr>
        <w:pStyle w:val="HTMLPreformatted"/>
        <w:numPr>
          <w:ilvl w:val="0"/>
          <w:numId w:val="191"/>
        </w:numPr>
        <w:rPr>
          <w:rStyle w:val="HTMLCode"/>
        </w:rPr>
      </w:pPr>
      <w:r>
        <w:rPr>
          <w:rStyle w:val="HTMLCode"/>
        </w:rPr>
        <w:t xml:space="preserve">    ws.Cells(5, 3).Value = "Awaiting DHA Verification"</w:t>
      </w:r>
    </w:p>
    <w:p w:rsidR="00D022C7" w:rsidRDefault="00D022C7" w:rsidP="00B250CE">
      <w:pPr>
        <w:pStyle w:val="HTMLPreformatted"/>
        <w:numPr>
          <w:ilvl w:val="0"/>
          <w:numId w:val="191"/>
        </w:numPr>
        <w:rPr>
          <w:rStyle w:val="HTMLCode"/>
        </w:rPr>
      </w:pPr>
      <w:r>
        <w:rPr>
          <w:rStyle w:val="HTMLCode"/>
        </w:rPr>
        <w:t xml:space="preserve">    ws.Cells(5, 4).Value = "DOJONLINEEST202408061672"</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2"/>
        <w:numPr>
          <w:ilvl w:val="0"/>
          <w:numId w:val="191"/>
        </w:numPr>
      </w:pPr>
      <w:r>
        <w:rPr>
          <w:rFonts w:ascii="Segoe UI Symbol" w:hAnsi="Segoe UI Symbol" w:cs="Segoe UI Symbol"/>
        </w:rPr>
        <w:t>🔄</w:t>
      </w:r>
      <w:r>
        <w:t xml:space="preserve"> Logigram – DOJ Case Management Workflow</w:t>
      </w:r>
    </w:p>
    <w:p w:rsidR="00D022C7" w:rsidRDefault="00D022C7" w:rsidP="00B250CE">
      <w:pPr>
        <w:pStyle w:val="ListParagraph"/>
        <w:numPr>
          <w:ilvl w:val="0"/>
          <w:numId w:val="191"/>
        </w:numPr>
      </w:pPr>
      <w:r>
        <w:t>plaintext</w:t>
      </w:r>
    </w:p>
    <w:p w:rsidR="0028790E" w:rsidRDefault="0028790E" w:rsidP="00B250CE">
      <w:pPr>
        <w:pStyle w:val="HTMLPreformatted"/>
        <w:numPr>
          <w:ilvl w:val="0"/>
          <w:numId w:val="191"/>
        </w:numPr>
        <w:rPr>
          <w:rStyle w:val="HTMLCode"/>
        </w:rPr>
      </w:pPr>
      <w:r>
        <w:rPr>
          <w:rStyle w:val="HTMLCode"/>
        </w:rPr>
        <w:t>[Start]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[Log into DOJ Online Portal]</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[Review Case Dashboard]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[Filter by Case Type: Civil, Protection, Clearance, Estate]</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[Check Status: Incomplete, Screen, Pending, Rework]</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[Upload Supporting Documents if Required]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[Generate Audit Sheet]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[Submit for Legal Review or Follow-up]</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[End]</w:t>
      </w:r>
    </w:p>
    <w:p w:rsidR="0028790E" w:rsidRDefault="0028790E" w:rsidP="00B250CE">
      <w:pPr>
        <w:pStyle w:val="Heading2"/>
        <w:numPr>
          <w:ilvl w:val="0"/>
          <w:numId w:val="191"/>
        </w:numPr>
      </w:pPr>
      <w:r>
        <w:rPr>
          <w:rFonts w:ascii="Segoe UI Symbol" w:hAnsi="Segoe UI Symbol" w:cs="Segoe UI Symbol"/>
        </w:rPr>
        <w:t>🔁</w:t>
      </w:r>
      <w:r>
        <w:t xml:space="preserve"> Algorigram – Legal Strategy Decision Tree</w:t>
      </w:r>
    </w:p>
    <w:p w:rsidR="0028790E" w:rsidRDefault="0028790E" w:rsidP="00B250CE">
      <w:pPr>
        <w:pStyle w:val="ListParagraph"/>
        <w:numPr>
          <w:ilvl w:val="0"/>
          <w:numId w:val="191"/>
        </w:numPr>
      </w:pPr>
      <w:r>
        <w:t>plaintext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[Start]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[Are There Incomplete or Pending Cases?]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Yes ──► [Have Supporting Documents Been Uploaded?]</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[Assign Legal Advisor or Case Manager]</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[Prepare for Review or Hearing]</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[Upload Documents Immediately]</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[Gather Required Documents]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No ──► [Monitor DHA or DOJ System Updates]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[End]</w:t>
      </w:r>
    </w:p>
    <w:p w:rsidR="0028790E" w:rsidRDefault="0028790E" w:rsidP="00B250CE">
      <w:pPr>
        <w:pStyle w:val="NormalWeb"/>
        <w:numPr>
          <w:ilvl w:val="0"/>
          <w:numId w:val="191"/>
        </w:numPr>
      </w:pPr>
      <w:r>
        <w:t xml:space="preserve">Thank you for sharing your full Security for AI Assessment summary. Based on the Microsoft 365 Copilot framework and your current posture ("Initializing" and "Foundational"), here’s a structured </w:t>
      </w:r>
      <w:r>
        <w:rPr>
          <w:rStyle w:val="Strong"/>
        </w:rPr>
        <w:t>Visual Basic logigram and algorigram</w:t>
      </w:r>
      <w:r>
        <w:t xml:space="preserve"> to help you track, improve, and govern your Generative AI security implementation.</w:t>
      </w:r>
    </w:p>
    <w:p w:rsidR="0028790E" w:rsidRDefault="0028790E" w:rsidP="00B250CE">
      <w:pPr>
        <w:pStyle w:val="Heading2"/>
        <w:numPr>
          <w:ilvl w:val="0"/>
          <w:numId w:val="191"/>
        </w:numPr>
      </w:pPr>
      <w:r>
        <w:rPr>
          <w:rFonts w:ascii="Calibri Light" w:hAnsi="Calibri Light" w:cs="Calibri Light"/>
        </w:rPr>
        <w:t>🧮</w:t>
      </w:r>
      <w:r>
        <w:t xml:space="preserve"> Visual Basic Code – AI Security Audit Sheet Generator</w:t>
      </w:r>
    </w:p>
    <w:p w:rsidR="0028790E" w:rsidRDefault="0028790E" w:rsidP="00B250CE">
      <w:pPr>
        <w:pStyle w:val="ListParagraph"/>
        <w:numPr>
          <w:ilvl w:val="0"/>
          <w:numId w:val="191"/>
        </w:numPr>
      </w:pPr>
      <w:r>
        <w:t>vb</w:t>
      </w:r>
    </w:p>
    <w:p w:rsidR="00B072BD" w:rsidRDefault="00B072BD" w:rsidP="00B250CE">
      <w:pPr>
        <w:pStyle w:val="HTMLPreformatted"/>
        <w:numPr>
          <w:ilvl w:val="0"/>
          <w:numId w:val="191"/>
        </w:numPr>
        <w:rPr>
          <w:rStyle w:val="HTMLCode"/>
        </w:rPr>
      </w:pPr>
      <w:r>
        <w:rPr>
          <w:rStyle w:val="HTMLCode"/>
        </w:rPr>
        <w:t>Sub GenerateAISecurityAudit()</w:t>
      </w:r>
    </w:p>
    <w:p w:rsidR="00B072BD" w:rsidRDefault="00B072BD" w:rsidP="00B250CE">
      <w:pPr>
        <w:pStyle w:val="HTMLPreformatted"/>
        <w:numPr>
          <w:ilvl w:val="0"/>
          <w:numId w:val="191"/>
        </w:numPr>
        <w:rPr>
          <w:rStyle w:val="HTMLCode"/>
        </w:rPr>
      </w:pPr>
      <w:r>
        <w:rPr>
          <w:rStyle w:val="HTMLCode"/>
        </w:rPr>
        <w:t xml:space="preserve">    Dim ws As Worksheet</w:t>
      </w:r>
    </w:p>
    <w:p w:rsidR="00B072BD" w:rsidRDefault="00B072BD" w:rsidP="00B250CE">
      <w:pPr>
        <w:pStyle w:val="HTMLPreformatted"/>
        <w:numPr>
          <w:ilvl w:val="0"/>
          <w:numId w:val="191"/>
        </w:numPr>
        <w:rPr>
          <w:rStyle w:val="HTMLCode"/>
        </w:rPr>
      </w:pPr>
      <w:r>
        <w:rPr>
          <w:rStyle w:val="HTMLCode"/>
        </w:rPr>
        <w:t xml:space="preserve">    Set ws = ThisWorkbook.Sheets("AI_Security_Audit")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ws.Cells(1, 1).Value = "Security Domain"</w:t>
      </w:r>
    </w:p>
    <w:p w:rsidR="00B072BD" w:rsidRDefault="00B072BD" w:rsidP="00B250CE">
      <w:pPr>
        <w:pStyle w:val="HTMLPreformatted"/>
        <w:numPr>
          <w:ilvl w:val="0"/>
          <w:numId w:val="191"/>
        </w:numPr>
        <w:rPr>
          <w:rStyle w:val="HTMLCode"/>
        </w:rPr>
      </w:pPr>
      <w:r>
        <w:rPr>
          <w:rStyle w:val="HTMLCode"/>
        </w:rPr>
        <w:t xml:space="preserve">    ws.Cells(1, 2).Value = "Current State"</w:t>
      </w:r>
    </w:p>
    <w:p w:rsidR="00B072BD" w:rsidRDefault="00B072BD" w:rsidP="00B250CE">
      <w:pPr>
        <w:pStyle w:val="HTMLPreformatted"/>
        <w:numPr>
          <w:ilvl w:val="0"/>
          <w:numId w:val="191"/>
        </w:numPr>
        <w:rPr>
          <w:rStyle w:val="HTMLCode"/>
        </w:rPr>
      </w:pPr>
      <w:r>
        <w:rPr>
          <w:rStyle w:val="HTMLCode"/>
        </w:rPr>
        <w:t xml:space="preserve">    ws.Cells(1, 3).Value = "Recommended Action"</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ws.Cells(2, 1).Value = "Prepare"</w:t>
      </w:r>
    </w:p>
    <w:p w:rsidR="00B072BD" w:rsidRDefault="00B072BD" w:rsidP="00B250CE">
      <w:pPr>
        <w:pStyle w:val="HTMLPreformatted"/>
        <w:numPr>
          <w:ilvl w:val="0"/>
          <w:numId w:val="191"/>
        </w:numPr>
        <w:rPr>
          <w:rStyle w:val="HTMLCode"/>
        </w:rPr>
      </w:pPr>
      <w:r>
        <w:rPr>
          <w:rStyle w:val="HTMLCode"/>
        </w:rPr>
        <w:t xml:space="preserve">    ws.Cells(2, 2).Value = "Initializing"</w:t>
      </w:r>
    </w:p>
    <w:p w:rsidR="00B072BD" w:rsidRDefault="00B072BD" w:rsidP="00B250CE">
      <w:pPr>
        <w:pStyle w:val="HTMLPreformatted"/>
        <w:numPr>
          <w:ilvl w:val="0"/>
          <w:numId w:val="191"/>
        </w:numPr>
        <w:rPr>
          <w:rStyle w:val="HTMLCode"/>
        </w:rPr>
      </w:pPr>
      <w:r>
        <w:rPr>
          <w:rStyle w:val="HTMLCode"/>
        </w:rPr>
        <w:t xml:space="preserve">    ws.Cells(2, 3).Value = "Identify sensitive data and enforce protections"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ws.Cells(3, 1).Value = "Discover"</w:t>
      </w:r>
    </w:p>
    <w:p w:rsidR="00B072BD" w:rsidRDefault="00B072BD" w:rsidP="00B250CE">
      <w:pPr>
        <w:pStyle w:val="HTMLPreformatted"/>
        <w:numPr>
          <w:ilvl w:val="0"/>
          <w:numId w:val="191"/>
        </w:numPr>
        <w:rPr>
          <w:rStyle w:val="HTMLCode"/>
        </w:rPr>
      </w:pPr>
      <w:r>
        <w:rPr>
          <w:rStyle w:val="HTMLCode"/>
        </w:rPr>
        <w:t xml:space="preserve">    ws.Cells(3, 2).Value = "Foundational"</w:t>
      </w:r>
    </w:p>
    <w:p w:rsidR="00B072BD" w:rsidRDefault="00B072BD" w:rsidP="00B250CE">
      <w:pPr>
        <w:pStyle w:val="HTMLPreformatted"/>
        <w:numPr>
          <w:ilvl w:val="0"/>
          <w:numId w:val="191"/>
        </w:numPr>
        <w:rPr>
          <w:rStyle w:val="HTMLCode"/>
        </w:rPr>
      </w:pPr>
      <w:r>
        <w:rPr>
          <w:rStyle w:val="HTMLCode"/>
        </w:rPr>
        <w:t xml:space="preserve">    ws.Cells(3, 3).Value = "Monitor risky use and report sensitive data sharing"</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ws.Cells(4, 1).Value = "Protect"</w:t>
      </w:r>
    </w:p>
    <w:p w:rsidR="00B072BD" w:rsidRDefault="00B072BD" w:rsidP="00B250CE">
      <w:pPr>
        <w:pStyle w:val="HTMLPreformatted"/>
        <w:numPr>
          <w:ilvl w:val="0"/>
          <w:numId w:val="191"/>
        </w:numPr>
        <w:rPr>
          <w:rStyle w:val="HTMLCode"/>
        </w:rPr>
      </w:pPr>
      <w:r>
        <w:rPr>
          <w:rStyle w:val="HTMLCode"/>
        </w:rPr>
        <w:t xml:space="preserve">    ws.Cells(4, 2).Value = "Initializing"</w:t>
      </w:r>
    </w:p>
    <w:p w:rsidR="00B072BD" w:rsidRDefault="00B072BD" w:rsidP="00B250CE">
      <w:pPr>
        <w:pStyle w:val="HTMLPreformatted"/>
        <w:numPr>
          <w:ilvl w:val="0"/>
          <w:numId w:val="191"/>
        </w:numPr>
        <w:rPr>
          <w:rStyle w:val="HTMLCode"/>
        </w:rPr>
      </w:pPr>
      <w:r>
        <w:rPr>
          <w:rStyle w:val="HTMLCode"/>
        </w:rPr>
        <w:t xml:space="preserve">    ws.Cells(4, 3).Value = "Require policy acknowledgment and deploy endpoint management"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ws.Cells(5, 1).Value = "Govern"</w:t>
      </w:r>
    </w:p>
    <w:p w:rsidR="00B072BD" w:rsidRDefault="00B072BD" w:rsidP="00B250CE">
      <w:pPr>
        <w:pStyle w:val="HTMLPreformatted"/>
        <w:numPr>
          <w:ilvl w:val="0"/>
          <w:numId w:val="191"/>
        </w:numPr>
        <w:rPr>
          <w:rStyle w:val="HTMLCode"/>
        </w:rPr>
      </w:pPr>
      <w:r>
        <w:rPr>
          <w:rStyle w:val="HTMLCode"/>
        </w:rPr>
        <w:t xml:space="preserve">    ws.Cells(5, 2).Value = "Foundational"</w:t>
      </w:r>
    </w:p>
    <w:p w:rsidR="00B072BD" w:rsidRDefault="00B072BD" w:rsidP="00B250CE">
      <w:pPr>
        <w:pStyle w:val="HTMLPreformatted"/>
        <w:numPr>
          <w:ilvl w:val="0"/>
          <w:numId w:val="191"/>
        </w:numPr>
        <w:rPr>
          <w:rStyle w:val="HTMLCode"/>
        </w:rPr>
      </w:pPr>
      <w:r>
        <w:rPr>
          <w:rStyle w:val="HTMLCode"/>
        </w:rPr>
        <w:t xml:space="preserve">    ws.Cells(5, 3).Value = "Automate retention, monitor ethics, align with regulations"</w:t>
      </w:r>
    </w:p>
    <w:p w:rsidR="00B072BD" w:rsidRDefault="00B072BD" w:rsidP="00B250CE">
      <w:pPr>
        <w:pStyle w:val="HTMLPreformatted"/>
        <w:numPr>
          <w:ilvl w:val="0"/>
          <w:numId w:val="191"/>
        </w:numPr>
        <w:rPr>
          <w:rStyle w:val="HTMLCode"/>
        </w:rPr>
      </w:pPr>
      <w:r>
        <w:rPr>
          <w:rStyle w:val="HTMLCode"/>
        </w:rPr>
        <w:t>End Sub</w:t>
      </w:r>
    </w:p>
    <w:p w:rsidR="00B072BD" w:rsidRDefault="00B072BD" w:rsidP="00B250CE">
      <w:pPr>
        <w:pStyle w:val="Heading2"/>
        <w:numPr>
          <w:ilvl w:val="0"/>
          <w:numId w:val="191"/>
        </w:numPr>
      </w:pPr>
      <w:r>
        <w:rPr>
          <w:rFonts w:ascii="Segoe UI Symbol" w:hAnsi="Segoe UI Symbol" w:cs="Segoe UI Symbol"/>
        </w:rPr>
        <w:t>🔄</w:t>
      </w:r>
      <w:r>
        <w:t xml:space="preserve"> Logigram – Generative AI Security Workflow</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[Assess Current AI Security Posture]</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[Classify Sensitive Data]</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[Deploy Data Protection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[Limit Access to Compliant Devices]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[Monitor AI Usage and Risky Behavior]</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[Enforce Acceptable Use Policies]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[Automate Retention and Regulatory Alignment]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[Generate Security Audit Report]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2"/>
        <w:numPr>
          <w:ilvl w:val="0"/>
          <w:numId w:val="191"/>
        </w:numPr>
      </w:pPr>
      <w:r>
        <w:rPr>
          <w:rFonts w:ascii="Segoe UI Symbol" w:hAnsi="Segoe UI Symbol" w:cs="Segoe UI Symbol"/>
        </w:rPr>
        <w:t>🔁</w:t>
      </w:r>
      <w:r>
        <w:t xml:space="preserve"> Algorigram – AI Security Maturity Decision Tree</w:t>
      </w:r>
    </w:p>
    <w:p w:rsidR="00B072BD" w:rsidRDefault="00B072BD" w:rsidP="00B250CE">
      <w:pPr>
        <w:pStyle w:val="ListParagraph"/>
        <w:numPr>
          <w:ilvl w:val="0"/>
          <w:numId w:val="191"/>
        </w:numPr>
      </w:pPr>
      <w:r>
        <w:t>plaintext</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[Has Sensitive Data Been Classified?]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Yes ──► [Are Protections Enforced Automatically?]</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AI Usage Monitored for Risk?]</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Governance Aligned with Regulations?]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[Security Posture: Optimized]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[Implement Governance Controls]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[Deploy Monitoring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[Enable Automated Protection Systems]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No ──► [Deploy Classification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3"/>
        <w:numPr>
          <w:ilvl w:val="0"/>
          <w:numId w:val="191"/>
        </w:numPr>
      </w:pPr>
      <w:r>
        <w:rPr>
          <w:rFonts w:ascii="Segoe UI Symbol" w:hAnsi="Segoe UI Symbol" w:cs="Segoe UI Symbol"/>
        </w:rPr>
        <w:t>📌</w:t>
      </w:r>
      <w:r>
        <w:t xml:space="preserve"> Strategic Recommendations Based on Your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072BD" w:rsidRPr="00B072BD" w:rsidTr="00B072B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413"/>
            </w:tblGrid>
            <w:tr w:rsidR="00B072BD" w:rsidRPr="00B072BD" w:rsidTr="00B072BD">
              <w:trPr>
                <w:tblHeader/>
                <w:tblCellSpacing w:w="15" w:type="dxa"/>
              </w:trPr>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Domain</w:t>
                  </w:r>
                </w:p>
              </w:tc>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Action</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Data Classification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Deploy automated labeling tools for sensitive content</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Access Control</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device management and role-based access for AI tools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Risk Monitoring</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Implement XDR and analytics-based detection for misuse</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Governance</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Enforce policy acceptance and align with compliance frameworks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Oversharing Prevention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DLP tools to restrict uploads and summarization in AI apps</w:t>
                  </w:r>
                </w:p>
              </w:tc>
            </w:tr>
          </w:tbl>
          <w:p w:rsidR="00B072BD" w:rsidRPr="00B072BD" w:rsidRDefault="00B072BD" w:rsidP="00B072BD">
            <w:pPr>
              <w:spacing w:before="100" w:beforeAutospacing="1" w:after="100" w:afterAutospacing="1"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B072BD" w:rsidRPr="00B072BD" w:rsidRDefault="00B072BD" w:rsidP="00B072BD">
            <w:pPr>
              <w:spacing w:after="0" w:line="240" w:lineRule="auto"/>
              <w:rPr>
                <w:rFonts w:ascii="Times New Roman" w:eastAsia="Times New Roman" w:hAnsi="Times New Roman" w:cs="Times New Roman"/>
                <w:sz w:val="24"/>
                <w:szCs w:val="24"/>
              </w:rPr>
            </w:pPr>
          </w:p>
        </w:tc>
      </w:tr>
    </w:tbl>
    <w:p w:rsidR="00843CC4" w:rsidRDefault="00843CC4" w:rsidP="00B250CE">
      <w:pPr>
        <w:pStyle w:val="NormalWeb"/>
        <w:numPr>
          <w:ilvl w:val="0"/>
          <w:numId w:val="191"/>
        </w:numPr>
      </w:pPr>
      <w:r>
        <w:t>Based on your detailed Security for AI Assessment responses, here is a tailored set of tools to help you visualize and manage your AI security posture:</w:t>
      </w:r>
    </w:p>
    <w:p w:rsidR="00843CC4" w:rsidRDefault="00843CC4" w:rsidP="00B250CE">
      <w:pPr>
        <w:pStyle w:val="Heading2"/>
        <w:numPr>
          <w:ilvl w:val="0"/>
          <w:numId w:val="191"/>
        </w:numPr>
      </w:pPr>
      <w:r>
        <w:rPr>
          <w:rFonts w:ascii="Calibri Light" w:hAnsi="Calibri Light" w:cs="Calibri Light"/>
        </w:rPr>
        <w:t>🧮</w:t>
      </w:r>
      <w:r>
        <w:t xml:space="preserve"> Visual Basic Code – AI Security Posture Audit Sheet</w:t>
      </w:r>
    </w:p>
    <w:p w:rsidR="00843CC4" w:rsidRDefault="00843CC4" w:rsidP="00B250CE">
      <w:pPr>
        <w:pStyle w:val="HTMLPreformatted"/>
        <w:numPr>
          <w:ilvl w:val="0"/>
          <w:numId w:val="191"/>
        </w:numPr>
        <w:rPr>
          <w:rStyle w:val="HTMLCode"/>
        </w:rPr>
      </w:pPr>
      <w:r>
        <w:rPr>
          <w:rStyle w:val="HTMLCode"/>
        </w:rPr>
        <w:t>Sub GenerateAISecurityPostureAudit()</w:t>
      </w:r>
    </w:p>
    <w:p w:rsidR="00843CC4" w:rsidRDefault="00843CC4" w:rsidP="00B250CE">
      <w:pPr>
        <w:pStyle w:val="HTMLPreformatted"/>
        <w:numPr>
          <w:ilvl w:val="0"/>
          <w:numId w:val="191"/>
        </w:numPr>
        <w:rPr>
          <w:rStyle w:val="HTMLCode"/>
        </w:rPr>
      </w:pPr>
      <w:r>
        <w:rPr>
          <w:rStyle w:val="HTMLCode"/>
        </w:rPr>
        <w:t xml:space="preserve">    Dim ws As Worksheet</w:t>
      </w:r>
    </w:p>
    <w:p w:rsidR="00843CC4" w:rsidRDefault="00843CC4" w:rsidP="00B250CE">
      <w:pPr>
        <w:pStyle w:val="HTMLPreformatted"/>
        <w:numPr>
          <w:ilvl w:val="0"/>
          <w:numId w:val="191"/>
        </w:numPr>
        <w:rPr>
          <w:rStyle w:val="HTMLCode"/>
        </w:rPr>
      </w:pPr>
      <w:r>
        <w:rPr>
          <w:rStyle w:val="HTMLCode"/>
        </w:rPr>
        <w:t xml:space="preserve">    Set ws = ThisWorkbook.Sheets("AI_Security_Posture")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ws.Cells(1, 1).Value = "Security Domain"</w:t>
      </w:r>
    </w:p>
    <w:p w:rsidR="00843CC4" w:rsidRDefault="00843CC4" w:rsidP="00B250CE">
      <w:pPr>
        <w:pStyle w:val="HTMLPreformatted"/>
        <w:numPr>
          <w:ilvl w:val="0"/>
          <w:numId w:val="191"/>
        </w:numPr>
        <w:rPr>
          <w:rStyle w:val="HTMLCode"/>
        </w:rPr>
      </w:pPr>
      <w:r>
        <w:rPr>
          <w:rStyle w:val="HTMLCode"/>
        </w:rPr>
        <w:t xml:space="preserve">    ws.Cells(1, 2).Value = "Your Current Practice"</w:t>
      </w:r>
    </w:p>
    <w:p w:rsidR="00843CC4" w:rsidRDefault="00843CC4" w:rsidP="00B250CE">
      <w:pPr>
        <w:pStyle w:val="HTMLPreformatted"/>
        <w:numPr>
          <w:ilvl w:val="0"/>
          <w:numId w:val="191"/>
        </w:numPr>
        <w:rPr>
          <w:rStyle w:val="HTMLCode"/>
        </w:rPr>
      </w:pPr>
      <w:r>
        <w:rPr>
          <w:rStyle w:val="HTMLCode"/>
        </w:rPr>
        <w:t xml:space="preserve">    ws.Cells(1, 3).Value = "Recommended Action"</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ws.Cells(2, 1).Value = "AI Adoption"</w:t>
      </w:r>
    </w:p>
    <w:p w:rsidR="00843CC4" w:rsidRDefault="00843CC4" w:rsidP="00B250CE">
      <w:pPr>
        <w:pStyle w:val="HTMLPreformatted"/>
        <w:numPr>
          <w:ilvl w:val="0"/>
          <w:numId w:val="191"/>
        </w:numPr>
        <w:rPr>
          <w:rStyle w:val="HTMLCode"/>
        </w:rPr>
      </w:pPr>
      <w:r>
        <w:rPr>
          <w:rStyle w:val="HTMLCode"/>
        </w:rPr>
        <w:t xml:space="preserve">    ws.Cells(2, 2).Value = "Researching Consumer Tools"</w:t>
      </w:r>
    </w:p>
    <w:p w:rsidR="00843CC4" w:rsidRDefault="00843CC4" w:rsidP="00B250CE">
      <w:pPr>
        <w:pStyle w:val="HTMLPreformatted"/>
        <w:numPr>
          <w:ilvl w:val="0"/>
          <w:numId w:val="191"/>
        </w:numPr>
        <w:rPr>
          <w:rStyle w:val="HTMLCode"/>
        </w:rPr>
      </w:pPr>
      <w:r>
        <w:rPr>
          <w:rStyle w:val="HTMLCode"/>
        </w:rPr>
        <w:t xml:space="preserve">    ws.Cells(2, 3).Value = "Pilot enterprise-grade AI with governance controls"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ws.Cells(3, 1).Value = "Security Team"</w:t>
      </w:r>
    </w:p>
    <w:p w:rsidR="00843CC4" w:rsidRDefault="00843CC4" w:rsidP="00B250CE">
      <w:pPr>
        <w:pStyle w:val="HTMLPreformatted"/>
        <w:numPr>
          <w:ilvl w:val="0"/>
          <w:numId w:val="191"/>
        </w:numPr>
        <w:rPr>
          <w:rStyle w:val="HTMLCode"/>
        </w:rPr>
      </w:pPr>
      <w:r>
        <w:rPr>
          <w:rStyle w:val="HTMLCode"/>
        </w:rPr>
        <w:t xml:space="preserve">    ws.Cells(3, 2).Value = "No dedicated resources"</w:t>
      </w:r>
    </w:p>
    <w:p w:rsidR="00843CC4" w:rsidRDefault="00843CC4" w:rsidP="00B250CE">
      <w:pPr>
        <w:pStyle w:val="HTMLPreformatted"/>
        <w:numPr>
          <w:ilvl w:val="0"/>
          <w:numId w:val="191"/>
        </w:numPr>
        <w:rPr>
          <w:rStyle w:val="HTMLCode"/>
        </w:rPr>
      </w:pPr>
      <w:r>
        <w:rPr>
          <w:rStyle w:val="HTMLCode"/>
        </w:rPr>
        <w:t xml:space="preserve">    ws.Cells(3, 3).Value = "Assign AI security responsibilities or outsource"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ws.Cells(4, 1).Value = "Data Classification"</w:t>
      </w:r>
    </w:p>
    <w:p w:rsidR="00843CC4" w:rsidRDefault="00843CC4" w:rsidP="00B250CE">
      <w:pPr>
        <w:pStyle w:val="HTMLPreformatted"/>
        <w:numPr>
          <w:ilvl w:val="0"/>
          <w:numId w:val="191"/>
        </w:numPr>
        <w:rPr>
          <w:rStyle w:val="HTMLCode"/>
        </w:rPr>
      </w:pPr>
      <w:r>
        <w:rPr>
          <w:rStyle w:val="HTMLCode"/>
        </w:rPr>
        <w:t xml:space="preserve">    ws.Cells(4, 2).Value = "No tools or processes"</w:t>
      </w:r>
    </w:p>
    <w:p w:rsidR="00843CC4" w:rsidRDefault="00843CC4" w:rsidP="00B250CE">
      <w:pPr>
        <w:pStyle w:val="HTMLPreformatted"/>
        <w:numPr>
          <w:ilvl w:val="0"/>
          <w:numId w:val="191"/>
        </w:numPr>
        <w:rPr>
          <w:rStyle w:val="HTMLCode"/>
        </w:rPr>
      </w:pPr>
      <w:r>
        <w:rPr>
          <w:rStyle w:val="HTMLCode"/>
        </w:rPr>
        <w:t xml:space="preserve">    ws.Cells(4, 3).Value = "Deploy Microsoft Purview sensitivity labels"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ws.Cells(5, 1).Value = "Access Governance"</w:t>
      </w:r>
    </w:p>
    <w:p w:rsidR="00843CC4" w:rsidRDefault="00843CC4" w:rsidP="00B250CE">
      <w:pPr>
        <w:pStyle w:val="HTMLPreformatted"/>
        <w:numPr>
          <w:ilvl w:val="0"/>
          <w:numId w:val="191"/>
        </w:numPr>
        <w:rPr>
          <w:rStyle w:val="HTMLCode"/>
        </w:rPr>
      </w:pPr>
      <w:r>
        <w:rPr>
          <w:rStyle w:val="HTMLCode"/>
        </w:rPr>
        <w:t xml:space="preserve">    ws.Cells(5, 2).Value = "No formalized approach"</w:t>
      </w:r>
    </w:p>
    <w:p w:rsidR="00843CC4" w:rsidRDefault="00843CC4" w:rsidP="00B250CE">
      <w:pPr>
        <w:pStyle w:val="HTMLPreformatted"/>
        <w:numPr>
          <w:ilvl w:val="0"/>
          <w:numId w:val="191"/>
        </w:numPr>
        <w:rPr>
          <w:rStyle w:val="HTMLCode"/>
        </w:rPr>
      </w:pPr>
      <w:r>
        <w:rPr>
          <w:rStyle w:val="HTMLCode"/>
        </w:rPr>
        <w:t xml:space="preserve">    ws.Cells(5, 3).Value = "Implement DLP and conditional access policies"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ws.Cells(6, 1).Value = "Risk Monitoring"</w:t>
      </w:r>
    </w:p>
    <w:p w:rsidR="00843CC4" w:rsidRDefault="00843CC4" w:rsidP="00B250CE">
      <w:pPr>
        <w:pStyle w:val="HTMLPreformatted"/>
        <w:numPr>
          <w:ilvl w:val="0"/>
          <w:numId w:val="191"/>
        </w:numPr>
        <w:rPr>
          <w:rStyle w:val="HTMLCode"/>
        </w:rPr>
      </w:pPr>
      <w:r>
        <w:rPr>
          <w:rStyle w:val="HTMLCode"/>
        </w:rPr>
        <w:t xml:space="preserve">    ws.Cells(6, 2).Value = "No detection tools"</w:t>
      </w:r>
    </w:p>
    <w:p w:rsidR="00843CC4" w:rsidRDefault="00843CC4" w:rsidP="00B250CE">
      <w:pPr>
        <w:pStyle w:val="HTMLPreformatted"/>
        <w:numPr>
          <w:ilvl w:val="0"/>
          <w:numId w:val="191"/>
        </w:numPr>
        <w:rPr>
          <w:rStyle w:val="HTMLCode"/>
        </w:rPr>
      </w:pPr>
      <w:r>
        <w:rPr>
          <w:rStyle w:val="HTMLCode"/>
        </w:rPr>
        <w:t xml:space="preserve">    ws.Cells(6, 3).Value = "Deploy XDR and insider risk analytics"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ws.Cells(7, 1).Value = "Compliance Monitoring"</w:t>
      </w:r>
    </w:p>
    <w:p w:rsidR="00843CC4" w:rsidRDefault="00843CC4" w:rsidP="00B250CE">
      <w:pPr>
        <w:pStyle w:val="HTMLPreformatted"/>
        <w:numPr>
          <w:ilvl w:val="0"/>
          <w:numId w:val="191"/>
        </w:numPr>
        <w:rPr>
          <w:rStyle w:val="HTMLCode"/>
        </w:rPr>
      </w:pPr>
      <w:r>
        <w:rPr>
          <w:rStyle w:val="HTMLCode"/>
        </w:rPr>
        <w:t xml:space="preserve">    ws.Cells(7, 2).Value = "Manual reviews only"</w:t>
      </w:r>
    </w:p>
    <w:p w:rsidR="00843CC4" w:rsidRDefault="00843CC4" w:rsidP="00B250CE">
      <w:pPr>
        <w:pStyle w:val="HTMLPreformatted"/>
        <w:numPr>
          <w:ilvl w:val="0"/>
          <w:numId w:val="191"/>
        </w:numPr>
        <w:rPr>
          <w:rStyle w:val="HTMLCode"/>
        </w:rPr>
      </w:pPr>
      <w:r>
        <w:rPr>
          <w:rStyle w:val="HTMLCode"/>
        </w:rPr>
        <w:t xml:space="preserve">    ws.Cells(7, 3).Value = "Automate with Purview Communication Compliance"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ws.Cells(8, 1).Value = "Data Lifecycle"</w:t>
      </w:r>
    </w:p>
    <w:p w:rsidR="00843CC4" w:rsidRDefault="00843CC4" w:rsidP="00B250CE">
      <w:pPr>
        <w:pStyle w:val="HTMLPreformatted"/>
        <w:numPr>
          <w:ilvl w:val="0"/>
          <w:numId w:val="191"/>
        </w:numPr>
        <w:rPr>
          <w:rStyle w:val="HTMLCode"/>
        </w:rPr>
      </w:pPr>
      <w:r>
        <w:rPr>
          <w:rStyle w:val="HTMLCode"/>
        </w:rPr>
        <w:t xml:space="preserve">    ws.Cells(8, 2).Value = "Retention/deletion tools in use"</w:t>
      </w:r>
    </w:p>
    <w:p w:rsidR="00843CC4" w:rsidRDefault="00843CC4" w:rsidP="00B250CE">
      <w:pPr>
        <w:pStyle w:val="HTMLPreformatted"/>
        <w:numPr>
          <w:ilvl w:val="0"/>
          <w:numId w:val="191"/>
        </w:numPr>
        <w:rPr>
          <w:rStyle w:val="HTMLCode"/>
        </w:rPr>
      </w:pPr>
      <w:r>
        <w:rPr>
          <w:rStyle w:val="HTMLCode"/>
        </w:rPr>
        <w:t xml:space="preserve">    ws.Cells(8, 3).Value = "Expand lifecycle policies to AI-generated content"</w:t>
      </w:r>
    </w:p>
    <w:p w:rsidR="00843CC4" w:rsidRDefault="00843CC4" w:rsidP="00B250CE">
      <w:pPr>
        <w:pStyle w:val="HTMLPreformatted"/>
        <w:numPr>
          <w:ilvl w:val="0"/>
          <w:numId w:val="191"/>
        </w:numPr>
        <w:rPr>
          <w:rStyle w:val="HTMLCode"/>
        </w:rPr>
      </w:pPr>
      <w:r>
        <w:rPr>
          <w:rStyle w:val="HTMLCode"/>
        </w:rPr>
        <w:t>End Sub</w:t>
      </w:r>
    </w:p>
    <w:p w:rsidR="00843CC4" w:rsidRDefault="00843CC4" w:rsidP="00B250CE">
      <w:pPr>
        <w:pStyle w:val="Heading2"/>
        <w:numPr>
          <w:ilvl w:val="0"/>
          <w:numId w:val="191"/>
        </w:numPr>
      </w:pPr>
      <w:r>
        <w:rPr>
          <w:rFonts w:ascii="Segoe UI Symbol" w:hAnsi="Segoe UI Symbol" w:cs="Segoe UI Symbol"/>
        </w:rPr>
        <w:t>🔄</w:t>
      </w:r>
      <w:r>
        <w:t xml:space="preserve"> Logigram – AI Security Maturity Workflow</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[Evaluate Current AI Usage]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[Classify Sensitive Data]</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[Deploy Protection Tools (Purview,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[Limit Access to Compliant Devices]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[Monitor AI Prompts and Responses]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[Detect Risky Behavior with XDR/Insider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[Align with Regulatory Requirements]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[Automate Retention and Deletion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[Generate Audit Report]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2"/>
        <w:numPr>
          <w:ilvl w:val="0"/>
          <w:numId w:val="191"/>
        </w:numPr>
      </w:pPr>
      <w:r>
        <w:rPr>
          <w:rFonts w:ascii="Segoe UI Symbol" w:hAnsi="Segoe UI Symbol" w:cs="Segoe UI Symbol"/>
        </w:rPr>
        <w:t>🔁</w:t>
      </w:r>
      <w:r>
        <w:t xml:space="preserve"> Algorigram – AI Security Governance Decision Tre</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[Is Sensitive Data Classified?]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No ──► [Deploy Purview Sensitivity Labels]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Yes ──► [Are Access Controls in Place?]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[Implement Conditional Access &amp;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AI Usage Monitored for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[Deploy XDR &amp; Insider Risk Tools]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Compliance Monitoring Automated?]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[Enable Communication Compliance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[Security Posture: Optimized]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3"/>
        <w:numPr>
          <w:ilvl w:val="0"/>
          <w:numId w:val="191"/>
        </w:numPr>
      </w:pPr>
      <w:r>
        <w:rPr>
          <w:rFonts w:ascii="Segoe UI Symbol" w:hAnsi="Segoe UI Symbol" w:cs="Segoe UI Symbol"/>
        </w:rPr>
        <w:t>📌</w:t>
      </w:r>
      <w:r>
        <w:t xml:space="preserve">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4836"/>
      </w:tblGrid>
      <w:tr w:rsidR="00843CC4" w:rsidTr="00843CC4">
        <w:trPr>
          <w:tblHeader/>
          <w:tblCellSpacing w:w="15" w:type="dxa"/>
        </w:trPr>
        <w:tc>
          <w:tcPr>
            <w:tcW w:w="0" w:type="auto"/>
            <w:vAlign w:val="center"/>
            <w:hideMark/>
          </w:tcPr>
          <w:p w:rsidR="00843CC4" w:rsidRDefault="00843CC4">
            <w:pPr>
              <w:jc w:val="center"/>
              <w:rPr>
                <w:b/>
                <w:bCs/>
              </w:rPr>
            </w:pPr>
            <w:r>
              <w:rPr>
                <w:rStyle w:val="Strong"/>
              </w:rPr>
              <w:t>Domain</w:t>
            </w:r>
          </w:p>
        </w:tc>
        <w:tc>
          <w:tcPr>
            <w:tcW w:w="0" w:type="auto"/>
            <w:vAlign w:val="center"/>
            <w:hideMark/>
          </w:tcPr>
          <w:p w:rsidR="00843CC4" w:rsidRDefault="00843CC4">
            <w:pPr>
              <w:jc w:val="center"/>
              <w:rPr>
                <w:b/>
                <w:bCs/>
              </w:rPr>
            </w:pPr>
            <w:r>
              <w:rPr>
                <w:rStyle w:val="Strong"/>
              </w:rPr>
              <w:t>Next Step</w:t>
            </w:r>
          </w:p>
        </w:tc>
      </w:tr>
      <w:tr w:rsidR="00843CC4" w:rsidTr="00843CC4">
        <w:trPr>
          <w:tblCellSpacing w:w="15" w:type="dxa"/>
        </w:trPr>
        <w:tc>
          <w:tcPr>
            <w:tcW w:w="0" w:type="auto"/>
            <w:vAlign w:val="center"/>
            <w:hideMark/>
          </w:tcPr>
          <w:p w:rsidR="00843CC4" w:rsidRDefault="00843CC4">
            <w:r>
              <w:t>AI Adoption</w:t>
            </w:r>
          </w:p>
        </w:tc>
        <w:tc>
          <w:tcPr>
            <w:tcW w:w="0" w:type="auto"/>
            <w:vAlign w:val="center"/>
            <w:hideMark/>
          </w:tcPr>
          <w:p w:rsidR="00843CC4" w:rsidRDefault="00843CC4">
            <w:r>
              <w:t>Move from consumer tools to enterprise-grade pilots</w:t>
            </w:r>
          </w:p>
        </w:tc>
      </w:tr>
      <w:tr w:rsidR="00843CC4" w:rsidTr="00843CC4">
        <w:trPr>
          <w:tblCellSpacing w:w="15" w:type="dxa"/>
        </w:trPr>
        <w:tc>
          <w:tcPr>
            <w:tcW w:w="0" w:type="auto"/>
            <w:vAlign w:val="center"/>
            <w:hideMark/>
          </w:tcPr>
          <w:p w:rsidR="00843CC4" w:rsidRDefault="00843CC4">
            <w:r>
              <w:t>Security Team</w:t>
            </w:r>
          </w:p>
        </w:tc>
        <w:tc>
          <w:tcPr>
            <w:tcW w:w="0" w:type="auto"/>
            <w:vAlign w:val="center"/>
            <w:hideMark/>
          </w:tcPr>
          <w:p w:rsidR="00843CC4" w:rsidRDefault="00843CC4">
            <w:r>
              <w:t>Allocate dedicated AI security roles or outsource</w:t>
            </w:r>
          </w:p>
        </w:tc>
      </w:tr>
      <w:tr w:rsidR="00843CC4" w:rsidTr="00843CC4">
        <w:trPr>
          <w:tblCellSpacing w:w="15" w:type="dxa"/>
        </w:trPr>
        <w:tc>
          <w:tcPr>
            <w:tcW w:w="0" w:type="auto"/>
            <w:vAlign w:val="center"/>
            <w:hideMark/>
          </w:tcPr>
          <w:p w:rsidR="00843CC4" w:rsidRDefault="00843CC4">
            <w:r>
              <w:t>Data Classification</w:t>
            </w:r>
          </w:p>
        </w:tc>
        <w:tc>
          <w:tcPr>
            <w:tcW w:w="0" w:type="auto"/>
            <w:vAlign w:val="center"/>
            <w:hideMark/>
          </w:tcPr>
          <w:p w:rsidR="00843CC4" w:rsidRDefault="00843CC4">
            <w:r>
              <w:t>Deploy Microsoft Purview sensitivity labels</w:t>
            </w:r>
          </w:p>
        </w:tc>
      </w:tr>
      <w:tr w:rsidR="00843CC4" w:rsidTr="00843CC4">
        <w:trPr>
          <w:tblCellSpacing w:w="15" w:type="dxa"/>
        </w:trPr>
        <w:tc>
          <w:tcPr>
            <w:tcW w:w="0" w:type="auto"/>
            <w:vAlign w:val="center"/>
            <w:hideMark/>
          </w:tcPr>
          <w:p w:rsidR="00843CC4" w:rsidRDefault="00843CC4">
            <w:r>
              <w:t>Access Governance</w:t>
            </w:r>
          </w:p>
        </w:tc>
        <w:tc>
          <w:tcPr>
            <w:tcW w:w="0" w:type="auto"/>
            <w:vAlign w:val="center"/>
            <w:hideMark/>
          </w:tcPr>
          <w:p w:rsidR="00843CC4" w:rsidRDefault="00843CC4">
            <w:r>
              <w:t>Use Zero Trust and Conditional Access policies</w:t>
            </w:r>
          </w:p>
        </w:tc>
      </w:tr>
      <w:tr w:rsidR="00843CC4" w:rsidTr="00843CC4">
        <w:trPr>
          <w:tblCellSpacing w:w="15" w:type="dxa"/>
        </w:trPr>
        <w:tc>
          <w:tcPr>
            <w:tcW w:w="0" w:type="auto"/>
            <w:vAlign w:val="center"/>
            <w:hideMark/>
          </w:tcPr>
          <w:p w:rsidR="00843CC4" w:rsidRDefault="00843CC4">
            <w:r>
              <w:t>Risk Monitoring</w:t>
            </w:r>
          </w:p>
        </w:tc>
        <w:tc>
          <w:tcPr>
            <w:tcW w:w="0" w:type="auto"/>
            <w:vAlign w:val="center"/>
            <w:hideMark/>
          </w:tcPr>
          <w:p w:rsidR="00843CC4" w:rsidRDefault="00843CC4">
            <w:r>
              <w:t>Implement XDR and analytics-based detection</w:t>
            </w:r>
          </w:p>
        </w:tc>
      </w:tr>
      <w:tr w:rsidR="00843CC4" w:rsidTr="00843CC4">
        <w:trPr>
          <w:tblCellSpacing w:w="15" w:type="dxa"/>
        </w:trPr>
        <w:tc>
          <w:tcPr>
            <w:tcW w:w="0" w:type="auto"/>
            <w:vAlign w:val="center"/>
            <w:hideMark/>
          </w:tcPr>
          <w:p w:rsidR="00843CC4" w:rsidRDefault="00843CC4">
            <w:r>
              <w:t>Compliance</w:t>
            </w:r>
          </w:p>
        </w:tc>
        <w:tc>
          <w:tcPr>
            <w:tcW w:w="0" w:type="auto"/>
            <w:vAlign w:val="center"/>
            <w:hideMark/>
          </w:tcPr>
          <w:p w:rsidR="00843CC4" w:rsidRDefault="00843CC4">
            <w:r>
              <w:t>Automate prompt/content monitoring with Purview</w:t>
            </w:r>
          </w:p>
        </w:tc>
      </w:tr>
      <w:tr w:rsidR="00843CC4" w:rsidTr="00843CC4">
        <w:trPr>
          <w:tblCellSpacing w:w="15" w:type="dxa"/>
        </w:trPr>
        <w:tc>
          <w:tcPr>
            <w:tcW w:w="0" w:type="auto"/>
            <w:vAlign w:val="center"/>
            <w:hideMark/>
          </w:tcPr>
          <w:p w:rsidR="00843CC4" w:rsidRDefault="00843CC4">
            <w:r>
              <w:t>Lifecycle Management</w:t>
            </w:r>
          </w:p>
        </w:tc>
        <w:tc>
          <w:tcPr>
            <w:tcW w:w="0" w:type="auto"/>
            <w:vAlign w:val="center"/>
            <w:hideMark/>
          </w:tcPr>
          <w:p w:rsidR="00843CC4" w:rsidRDefault="00843CC4">
            <w:r>
              <w:t>Expand retention/deletion policies to AI data</w:t>
            </w:r>
          </w:p>
        </w:tc>
      </w:tr>
    </w:tbl>
    <w:p w:rsidR="00843CC4" w:rsidRDefault="00843CC4" w:rsidP="00B250CE">
      <w:pPr>
        <w:pStyle w:val="NormalWeb"/>
        <w:numPr>
          <w:ilvl w:val="0"/>
          <w:numId w:val="191"/>
        </w:numPr>
      </w:pPr>
      <w:r>
        <w:t>Would you like this framework scaffolded into a bilingual dashboard or exported to GitLab for audit and regulatory tracking? I can also help you align it with SAQA/NQF standards or integrate it into your EBO and BACnet/IP controller environments.</w:t>
      </w:r>
    </w:p>
    <w:p w:rsidR="00656936" w:rsidRDefault="00656936" w:rsidP="00656936">
      <w:pPr>
        <w:pStyle w:val="NormalWeb"/>
      </w:pPr>
      <w:r>
        <w:t>Based on your Security for AI Assessment and organizational posture, here is a comprehensive modular research framework tailored to your current state ("Initializing" and "Foundational") with actionable components for audit, governance, and trade test alignment.</w:t>
      </w:r>
    </w:p>
    <w:p w:rsidR="00656936" w:rsidRDefault="00656936" w:rsidP="00656936">
      <w:pPr>
        <w:pStyle w:val="Heading2"/>
      </w:pPr>
      <w:r>
        <w:rPr>
          <w:rFonts w:ascii="Segoe UI Symbol" w:hAnsi="Segoe UI Symbol" w:cs="Segoe UI Symbol"/>
        </w:rPr>
        <w:t>📘</w:t>
      </w:r>
      <w:r>
        <w:t xml:space="preserve"> Modular Research Framework – Security for Generative AI (Microsoft 365 Copilot)</w:t>
      </w:r>
    </w:p>
    <w:p w:rsidR="00656936" w:rsidRDefault="00656936" w:rsidP="00656936">
      <w:pPr>
        <w:pStyle w:val="Heading3"/>
      </w:pPr>
      <w:r>
        <w:t>1️</w:t>
      </w:r>
      <w:r>
        <w:rPr>
          <w:rFonts w:ascii="Tahoma" w:hAnsi="Tahoma" w:cs="Tahoma"/>
        </w:rPr>
        <w:t>⃣</w:t>
      </w:r>
      <w:r>
        <w:t xml:space="preserve"> Overview</w:t>
      </w:r>
    </w:p>
    <w:p w:rsidR="00656936" w:rsidRDefault="00656936" w:rsidP="00656936">
      <w:pPr>
        <w:pStyle w:val="NormalWeb"/>
      </w:pPr>
      <w:r>
        <w:t>This framework evaluates your organization's readiness and maturity in securing Generative AI solutions. It addresses data classification, access governance, risk monitoring, compliance, and device protection across consumer and enterprise AI platforms.</w:t>
      </w:r>
    </w:p>
    <w:p w:rsidR="00656936" w:rsidRDefault="00656936" w:rsidP="00656936">
      <w:pPr>
        <w:pStyle w:val="Heading3"/>
      </w:pPr>
      <w:r>
        <w:t>2️</w:t>
      </w:r>
      <w:r>
        <w:rPr>
          <w:rFonts w:ascii="Tahoma" w:hAnsi="Tahoma" w:cs="Tahoma"/>
        </w:rPr>
        <w:t>⃣</w:t>
      </w:r>
      <w:r>
        <w:t xml:space="preserve"> Scope</w:t>
      </w:r>
    </w:p>
    <w:p w:rsidR="00656936" w:rsidRDefault="00656936" w:rsidP="00B250CE">
      <w:pPr>
        <w:pStyle w:val="NormalWeb"/>
        <w:numPr>
          <w:ilvl w:val="0"/>
          <w:numId w:val="401"/>
        </w:numPr>
      </w:pPr>
      <w:r>
        <w:rPr>
          <w:rStyle w:val="Strong"/>
          <w:rFonts w:eastAsiaTheme="majorEastAsia"/>
        </w:rPr>
        <w:t>Domains</w:t>
      </w:r>
      <w:r>
        <w:t>: AI security, data governance, compliance, endpoint protection, risk analytics</w:t>
      </w:r>
    </w:p>
    <w:p w:rsidR="00656936" w:rsidRDefault="00656936" w:rsidP="00B250CE">
      <w:pPr>
        <w:pStyle w:val="NormalWeb"/>
        <w:numPr>
          <w:ilvl w:val="0"/>
          <w:numId w:val="401"/>
        </w:numPr>
      </w:pPr>
      <w:r>
        <w:rPr>
          <w:rStyle w:val="Strong"/>
          <w:rFonts w:eastAsiaTheme="majorEastAsia"/>
        </w:rPr>
        <w:t>Stakeholders</w:t>
      </w:r>
      <w:r>
        <w:t>: IT security teams, compliance officers, AI developers, auditors, regulators</w:t>
      </w:r>
    </w:p>
    <w:p w:rsidR="00656936" w:rsidRDefault="00656936" w:rsidP="00B250CE">
      <w:pPr>
        <w:pStyle w:val="NormalWeb"/>
        <w:numPr>
          <w:ilvl w:val="0"/>
          <w:numId w:val="401"/>
        </w:numPr>
      </w:pPr>
      <w:r>
        <w:rPr>
          <w:rStyle w:val="Strong"/>
          <w:rFonts w:eastAsiaTheme="majorEastAsia"/>
        </w:rPr>
        <w:t>Applications</w:t>
      </w:r>
      <w:r>
        <w:t>: Microsoft 365 Copilot, ChatGPT, Gemini, Azure AI Foundry, Copilot Studio</w:t>
      </w:r>
    </w:p>
    <w:p w:rsidR="00656936" w:rsidRDefault="00656936" w:rsidP="00656936">
      <w:pPr>
        <w:pStyle w:val="Heading3"/>
      </w:pPr>
      <w:r>
        <w:t>3️</w:t>
      </w:r>
      <w:r>
        <w:rPr>
          <w:rFonts w:ascii="Tahoma" w:hAnsi="Tahoma" w:cs="Tahoma"/>
        </w:rPr>
        <w:t>⃣</w:t>
      </w:r>
      <w:r>
        <w:t xml:space="preserve"> Keywords</w:t>
      </w:r>
    </w:p>
    <w:p w:rsidR="00656936" w:rsidRDefault="00656936" w:rsidP="00656936">
      <w:pPr>
        <w:pStyle w:val="NormalWeb"/>
      </w:pPr>
      <w:r>
        <w:t>Generative AI, Microsoft Copilot, data classification, XDR, DLP, Zero Trust, insider risk, SaaS monitoring, compliance, endpoint protection, audit readiness</w:t>
      </w:r>
    </w:p>
    <w:p w:rsidR="00656936" w:rsidRDefault="00656936" w:rsidP="00656936">
      <w:pPr>
        <w:pStyle w:val="Heading3"/>
      </w:pPr>
      <w:r>
        <w:t>4️</w:t>
      </w:r>
      <w:r>
        <w:rPr>
          <w:rFonts w:ascii="Tahoma" w:hAnsi="Tahoma" w:cs="Tahoma"/>
        </w:rPr>
        <w:t>⃣</w:t>
      </w:r>
      <w:r>
        <w:t xml:space="preserve"> Research Statement</w:t>
      </w:r>
    </w:p>
    <w:p w:rsidR="00656936" w:rsidRDefault="00656936" w:rsidP="00656936">
      <w:pPr>
        <w:pStyle w:val="NormalWeb"/>
      </w:pPr>
      <w:r>
        <w:t>To design and implement a scalable, secure, and compliant framework for Generative AI adoption that aligns with enterprise data governance, regulatory mandates, and trade test requirements.</w:t>
      </w:r>
    </w:p>
    <w:p w:rsidR="00656936" w:rsidRDefault="00656936" w:rsidP="00656936">
      <w:pPr>
        <w:pStyle w:val="Heading3"/>
      </w:pPr>
      <w:r>
        <w:t>5️</w:t>
      </w:r>
      <w:r>
        <w:rPr>
          <w:rFonts w:ascii="Tahoma" w:hAnsi="Tahoma" w:cs="Tahoma"/>
        </w:rPr>
        <w:t>⃣</w:t>
      </w:r>
      <w:r>
        <w:t xml:space="preserve"> Methodology</w:t>
      </w:r>
    </w:p>
    <w:p w:rsidR="00656936" w:rsidRDefault="00656936" w:rsidP="00B250CE">
      <w:pPr>
        <w:pStyle w:val="NormalWeb"/>
        <w:numPr>
          <w:ilvl w:val="0"/>
          <w:numId w:val="402"/>
        </w:numPr>
      </w:pPr>
      <w:r>
        <w:rPr>
          <w:rStyle w:val="Strong"/>
          <w:rFonts w:eastAsiaTheme="majorEastAsia"/>
        </w:rPr>
        <w:t>Data Sources</w:t>
      </w:r>
      <w:r>
        <w:t>: Microsoft 365 Copilot Assessment, internal security logs, endpoint telemetry</w:t>
      </w:r>
    </w:p>
    <w:p w:rsidR="00656936" w:rsidRDefault="00656936" w:rsidP="00B250CE">
      <w:pPr>
        <w:pStyle w:val="NormalWeb"/>
        <w:numPr>
          <w:ilvl w:val="0"/>
          <w:numId w:val="402"/>
        </w:numPr>
      </w:pPr>
      <w:r>
        <w:rPr>
          <w:rStyle w:val="Strong"/>
          <w:rFonts w:eastAsiaTheme="majorEastAsia"/>
        </w:rPr>
        <w:t>Tools</w:t>
      </w:r>
      <w:r>
        <w:t>: Microsoft Purview, Entra ID, Intune, Defender XDR, eDiscovery, DLP policies</w:t>
      </w:r>
    </w:p>
    <w:p w:rsidR="00656936" w:rsidRDefault="00656936" w:rsidP="00B250CE">
      <w:pPr>
        <w:pStyle w:val="NormalWeb"/>
        <w:numPr>
          <w:ilvl w:val="0"/>
          <w:numId w:val="402"/>
        </w:numPr>
      </w:pPr>
      <w:r>
        <w:rPr>
          <w:rStyle w:val="Strong"/>
          <w:rFonts w:eastAsiaTheme="majorEastAsia"/>
        </w:rPr>
        <w:t>Validation</w:t>
      </w:r>
      <w:r>
        <w:t>: Security posture scoring, audit trail generation, compliance mapping</w:t>
      </w:r>
    </w:p>
    <w:p w:rsidR="00656936" w:rsidRDefault="00656936" w:rsidP="00656936">
      <w:pPr>
        <w:pStyle w:val="Heading3"/>
      </w:pPr>
      <w:r>
        <w:t>6️</w:t>
      </w:r>
      <w:r>
        <w:rPr>
          <w:rFonts w:ascii="Tahoma" w:hAnsi="Tahoma" w:cs="Tahoma"/>
        </w:rPr>
        <w:t>⃣</w:t>
      </w:r>
      <w:r>
        <w:t xml:space="preserve"> Data Analysis</w:t>
      </w:r>
    </w:p>
    <w:p w:rsidR="00656936" w:rsidRDefault="00656936" w:rsidP="00B250CE">
      <w:pPr>
        <w:pStyle w:val="NormalWeb"/>
        <w:numPr>
          <w:ilvl w:val="0"/>
          <w:numId w:val="403"/>
        </w:numPr>
      </w:pPr>
      <w:r>
        <w:rPr>
          <w:rStyle w:val="Strong"/>
          <w:rFonts w:eastAsiaTheme="majorEastAsia"/>
        </w:rPr>
        <w:t>Techniques</w:t>
      </w:r>
      <w:r>
        <w:t>: Gap analysis, risk scoring, classification coverage, access audit trails</w:t>
      </w:r>
    </w:p>
    <w:p w:rsidR="00656936" w:rsidRDefault="00656936" w:rsidP="00B250CE">
      <w:pPr>
        <w:pStyle w:val="NormalWeb"/>
        <w:numPr>
          <w:ilvl w:val="0"/>
          <w:numId w:val="403"/>
        </w:numPr>
      </w:pPr>
      <w:r>
        <w:rPr>
          <w:rStyle w:val="Strong"/>
          <w:rFonts w:eastAsiaTheme="majorEastAsia"/>
        </w:rPr>
        <w:t>Metrics</w:t>
      </w:r>
      <w:r>
        <w:t>: % of sensitive data classified, number of sanctioned AI apps, endpoint compliance rate, incident response time</w:t>
      </w:r>
    </w:p>
    <w:p w:rsidR="00656936" w:rsidRDefault="00656936" w:rsidP="00656936">
      <w:pPr>
        <w:pStyle w:val="Heading3"/>
      </w:pPr>
      <w:r>
        <w:t>7️</w:t>
      </w:r>
      <w:r>
        <w:rPr>
          <w:rFonts w:ascii="Tahoma" w:hAnsi="Tahoma" w:cs="Tahoma"/>
        </w:rPr>
        <w:t>⃣</w:t>
      </w:r>
      <w:r>
        <w:t xml:space="preserve"> Advantages</w:t>
      </w:r>
    </w:p>
    <w:p w:rsidR="00656936" w:rsidRDefault="00656936" w:rsidP="00B250CE">
      <w:pPr>
        <w:pStyle w:val="NormalWeb"/>
        <w:numPr>
          <w:ilvl w:val="0"/>
          <w:numId w:val="404"/>
        </w:numPr>
      </w:pPr>
      <w:r>
        <w:t>Modular and scalable</w:t>
      </w:r>
    </w:p>
    <w:p w:rsidR="00656936" w:rsidRDefault="00656936" w:rsidP="00B250CE">
      <w:pPr>
        <w:pStyle w:val="NormalWeb"/>
        <w:numPr>
          <w:ilvl w:val="0"/>
          <w:numId w:val="404"/>
        </w:numPr>
      </w:pPr>
      <w:r>
        <w:t>Aligns with Microsoft security ecosystem</w:t>
      </w:r>
    </w:p>
    <w:p w:rsidR="00656936" w:rsidRDefault="00656936" w:rsidP="00B250CE">
      <w:pPr>
        <w:pStyle w:val="NormalWeb"/>
        <w:numPr>
          <w:ilvl w:val="0"/>
          <w:numId w:val="404"/>
        </w:numPr>
      </w:pPr>
      <w:r>
        <w:t>Supports trade test and SAQA/NQF readiness</w:t>
      </w:r>
    </w:p>
    <w:p w:rsidR="00656936" w:rsidRDefault="00656936" w:rsidP="00B250CE">
      <w:pPr>
        <w:pStyle w:val="NormalWeb"/>
        <w:numPr>
          <w:ilvl w:val="0"/>
          <w:numId w:val="404"/>
        </w:numPr>
      </w:pPr>
      <w:r>
        <w:t>Enables proactive risk detection</w:t>
      </w:r>
    </w:p>
    <w:p w:rsidR="00656936" w:rsidRDefault="00656936" w:rsidP="00B250CE">
      <w:pPr>
        <w:pStyle w:val="NormalWeb"/>
        <w:numPr>
          <w:ilvl w:val="0"/>
          <w:numId w:val="404"/>
        </w:numPr>
      </w:pPr>
      <w:r>
        <w:t>Enhances regulatory compliance</w:t>
      </w:r>
    </w:p>
    <w:p w:rsidR="00656936" w:rsidRDefault="00656936" w:rsidP="00656936">
      <w:pPr>
        <w:pStyle w:val="Heading3"/>
      </w:pPr>
      <w:r>
        <w:t>8️</w:t>
      </w:r>
      <w:r>
        <w:rPr>
          <w:rFonts w:ascii="Tahoma" w:hAnsi="Tahoma" w:cs="Tahoma"/>
        </w:rPr>
        <w:t>⃣</w:t>
      </w:r>
      <w:r>
        <w:t xml:space="preserve"> Disadvantages</w:t>
      </w:r>
    </w:p>
    <w:p w:rsidR="00656936" w:rsidRDefault="00656936" w:rsidP="00B250CE">
      <w:pPr>
        <w:pStyle w:val="NormalWeb"/>
        <w:numPr>
          <w:ilvl w:val="0"/>
          <w:numId w:val="405"/>
        </w:numPr>
      </w:pPr>
      <w:r>
        <w:t>Requires dedicated security resources</w:t>
      </w:r>
    </w:p>
    <w:p w:rsidR="00656936" w:rsidRDefault="00656936" w:rsidP="00B250CE">
      <w:pPr>
        <w:pStyle w:val="NormalWeb"/>
        <w:numPr>
          <w:ilvl w:val="0"/>
          <w:numId w:val="405"/>
        </w:numPr>
      </w:pPr>
      <w:r>
        <w:t>High initial configuration overhead</w:t>
      </w:r>
    </w:p>
    <w:p w:rsidR="00656936" w:rsidRDefault="00656936" w:rsidP="00B250CE">
      <w:pPr>
        <w:pStyle w:val="NormalWeb"/>
        <w:numPr>
          <w:ilvl w:val="0"/>
          <w:numId w:val="405"/>
        </w:numPr>
      </w:pPr>
      <w:r>
        <w:t>Dependent on Microsoft ecosystem for full integration</w:t>
      </w:r>
    </w:p>
    <w:p w:rsidR="00656936" w:rsidRDefault="00656936" w:rsidP="00B250CE">
      <w:pPr>
        <w:pStyle w:val="NormalWeb"/>
        <w:numPr>
          <w:ilvl w:val="0"/>
          <w:numId w:val="405"/>
        </w:numPr>
      </w:pPr>
      <w:r>
        <w:t>Limited visibility into unsanctioned AI tools without network telemetry</w:t>
      </w:r>
    </w:p>
    <w:p w:rsidR="00656936" w:rsidRDefault="00656936" w:rsidP="00656936">
      <w:pPr>
        <w:pStyle w:val="Heading3"/>
      </w:pPr>
      <w:r>
        <w:t>9️</w:t>
      </w:r>
      <w:r>
        <w:rPr>
          <w:rFonts w:ascii="Tahoma" w:hAnsi="Tahoma" w:cs="Tahoma"/>
        </w:rPr>
        <w:t>⃣</w:t>
      </w:r>
      <w:r>
        <w:t xml:space="preserve"> Management System Information</w:t>
      </w:r>
    </w:p>
    <w:p w:rsidR="00656936" w:rsidRDefault="00656936" w:rsidP="00B250CE">
      <w:pPr>
        <w:pStyle w:val="NormalWeb"/>
        <w:numPr>
          <w:ilvl w:val="0"/>
          <w:numId w:val="406"/>
        </w:numPr>
      </w:pPr>
      <w:r>
        <w:rPr>
          <w:rStyle w:val="Strong"/>
          <w:rFonts w:eastAsiaTheme="majorEastAsia"/>
        </w:rPr>
        <w:t>Platform</w:t>
      </w:r>
      <w:r>
        <w:t>: Microsoft 365 Security Center, Purview Compliance Portal</w:t>
      </w:r>
    </w:p>
    <w:p w:rsidR="00656936" w:rsidRDefault="00656936" w:rsidP="00B250CE">
      <w:pPr>
        <w:pStyle w:val="NormalWeb"/>
        <w:numPr>
          <w:ilvl w:val="0"/>
          <w:numId w:val="406"/>
        </w:numPr>
      </w:pPr>
      <w:r>
        <w:rPr>
          <w:rStyle w:val="Strong"/>
          <w:rFonts w:eastAsiaTheme="majorEastAsia"/>
        </w:rPr>
        <w:t>Modules</w:t>
      </w:r>
      <w:r>
        <w:t>: Data classification, endpoint protection, insider risk, SaaS governance</w:t>
      </w:r>
    </w:p>
    <w:p w:rsidR="00656936" w:rsidRDefault="00656936" w:rsidP="00B250CE">
      <w:pPr>
        <w:pStyle w:val="NormalWeb"/>
        <w:numPr>
          <w:ilvl w:val="0"/>
          <w:numId w:val="406"/>
        </w:numPr>
      </w:pPr>
      <w:r>
        <w:rPr>
          <w:rStyle w:val="Strong"/>
          <w:rFonts w:eastAsiaTheme="majorEastAsia"/>
        </w:rPr>
        <w:t>Integration</w:t>
      </w:r>
      <w:r>
        <w:t>: Azure AD, Intune, Defender XDR, Copilot Studio</w:t>
      </w:r>
    </w:p>
    <w:p w:rsidR="00656936" w:rsidRDefault="00656936" w:rsidP="00656936">
      <w:pPr>
        <w:pStyle w:val="Heading3"/>
      </w:pPr>
      <w:r>
        <w:rPr>
          <w:rFonts w:ascii="Segoe UI Symbol" w:hAnsi="Segoe UI Symbol" w:cs="Segoe UI Symbol"/>
        </w:rPr>
        <w:t>🔟</w:t>
      </w:r>
      <w:r>
        <w:t xml:space="preserve"> Delivery &amp; Key Performance Policy</w:t>
      </w:r>
    </w:p>
    <w:p w:rsidR="00656936" w:rsidRDefault="00656936" w:rsidP="00B250CE">
      <w:pPr>
        <w:pStyle w:val="NormalWeb"/>
        <w:numPr>
          <w:ilvl w:val="0"/>
          <w:numId w:val="407"/>
        </w:numPr>
      </w:pPr>
      <w:r>
        <w:rPr>
          <w:rStyle w:val="Strong"/>
          <w:rFonts w:eastAsiaTheme="majorEastAsia"/>
        </w:rPr>
        <w:t>KPIs</w:t>
      </w:r>
      <w:r>
        <w:t>: Classification coverage, DLP enforcement rate, XDR detection accuracy, policy acceptance rate</w:t>
      </w:r>
    </w:p>
    <w:p w:rsidR="00656936" w:rsidRDefault="00656936" w:rsidP="00B250CE">
      <w:pPr>
        <w:pStyle w:val="NormalWeb"/>
        <w:numPr>
          <w:ilvl w:val="0"/>
          <w:numId w:val="407"/>
        </w:numPr>
      </w:pPr>
      <w:r>
        <w:rPr>
          <w:rStyle w:val="Strong"/>
          <w:rFonts w:eastAsiaTheme="majorEastAsia"/>
        </w:rPr>
        <w:t>Policy Alignment</w:t>
      </w:r>
      <w:r>
        <w:t>: Zero Trust, GDPR, POPIA, ISO/IEC 27001</w:t>
      </w:r>
    </w:p>
    <w:p w:rsidR="00656936" w:rsidRDefault="00656936" w:rsidP="00656936">
      <w:pPr>
        <w:pStyle w:val="Heading3"/>
      </w:pPr>
      <w:r>
        <w:t>1️</w:t>
      </w:r>
      <w:r>
        <w:rPr>
          <w:rFonts w:ascii="Tahoma" w:hAnsi="Tahoma" w:cs="Tahoma"/>
        </w:rPr>
        <w:t>⃣</w:t>
      </w:r>
      <w:r>
        <w:t>1️</w:t>
      </w:r>
      <w:r>
        <w:rPr>
          <w:rFonts w:ascii="Tahoma" w:hAnsi="Tahoma" w:cs="Tahoma"/>
        </w:rPr>
        <w:t>⃣</w:t>
      </w:r>
      <w:r>
        <w:t xml:space="preserve"> Investigation Principles</w:t>
      </w:r>
    </w:p>
    <w:p w:rsidR="00656936" w:rsidRDefault="00656936" w:rsidP="00B250CE">
      <w:pPr>
        <w:pStyle w:val="NormalWeb"/>
        <w:numPr>
          <w:ilvl w:val="0"/>
          <w:numId w:val="408"/>
        </w:numPr>
      </w:pPr>
      <w:r>
        <w:t>Root cause analysis of AI misuse</w:t>
      </w:r>
    </w:p>
    <w:p w:rsidR="00656936" w:rsidRDefault="00656936" w:rsidP="00B250CE">
      <w:pPr>
        <w:pStyle w:val="NormalWeb"/>
        <w:numPr>
          <w:ilvl w:val="0"/>
          <w:numId w:val="408"/>
        </w:numPr>
      </w:pPr>
      <w:r>
        <w:t>Oversharing detection</w:t>
      </w:r>
    </w:p>
    <w:p w:rsidR="00656936" w:rsidRDefault="00656936" w:rsidP="00B250CE">
      <w:pPr>
        <w:pStyle w:val="NormalWeb"/>
        <w:numPr>
          <w:ilvl w:val="0"/>
          <w:numId w:val="408"/>
        </w:numPr>
      </w:pPr>
      <w:r>
        <w:t>Endpoint compromise tracing</w:t>
      </w:r>
    </w:p>
    <w:p w:rsidR="00656936" w:rsidRDefault="00656936" w:rsidP="00B250CE">
      <w:pPr>
        <w:pStyle w:val="NormalWeb"/>
        <w:numPr>
          <w:ilvl w:val="0"/>
          <w:numId w:val="408"/>
        </w:numPr>
      </w:pPr>
      <w:r>
        <w:t>Compliance violation mapping</w:t>
      </w:r>
    </w:p>
    <w:p w:rsidR="00656936" w:rsidRDefault="00656936" w:rsidP="00B250CE">
      <w:pPr>
        <w:pStyle w:val="NormalWeb"/>
        <w:numPr>
          <w:ilvl w:val="0"/>
          <w:numId w:val="408"/>
        </w:numPr>
      </w:pPr>
      <w:r>
        <w:t>Trade test readiness validation</w:t>
      </w:r>
    </w:p>
    <w:p w:rsidR="00656936" w:rsidRDefault="00656936" w:rsidP="00656936">
      <w:pPr>
        <w:pStyle w:val="Heading3"/>
      </w:pPr>
      <w:r>
        <w:t>1️</w:t>
      </w:r>
      <w:r>
        <w:rPr>
          <w:rFonts w:ascii="Tahoma" w:hAnsi="Tahoma" w:cs="Tahoma"/>
        </w:rPr>
        <w:t>⃣</w:t>
      </w:r>
      <w:r>
        <w:t>2️</w:t>
      </w:r>
      <w:r>
        <w:rPr>
          <w:rFonts w:ascii="Tahoma" w:hAnsi="Tahoma" w:cs="Tahoma"/>
        </w:rPr>
        <w:t>⃣</w:t>
      </w:r>
      <w:r>
        <w:t xml:space="preserve"> Communication &amp; Administration Skills</w:t>
      </w:r>
    </w:p>
    <w:p w:rsidR="00656936" w:rsidRDefault="00656936" w:rsidP="00B250CE">
      <w:pPr>
        <w:pStyle w:val="NormalWeb"/>
        <w:numPr>
          <w:ilvl w:val="0"/>
          <w:numId w:val="409"/>
        </w:numPr>
      </w:pPr>
      <w:r>
        <w:t>Policy drafting</w:t>
      </w:r>
    </w:p>
    <w:p w:rsidR="00656936" w:rsidRDefault="00656936" w:rsidP="00B250CE">
      <w:pPr>
        <w:pStyle w:val="NormalWeb"/>
        <w:numPr>
          <w:ilvl w:val="0"/>
          <w:numId w:val="409"/>
        </w:numPr>
      </w:pPr>
      <w:r>
        <w:t>Risk reporting</w:t>
      </w:r>
    </w:p>
    <w:p w:rsidR="00656936" w:rsidRDefault="00656936" w:rsidP="00B250CE">
      <w:pPr>
        <w:pStyle w:val="NormalWeb"/>
        <w:numPr>
          <w:ilvl w:val="0"/>
          <w:numId w:val="409"/>
        </w:numPr>
      </w:pPr>
      <w:r>
        <w:t>Compliance documentation</w:t>
      </w:r>
    </w:p>
    <w:p w:rsidR="00656936" w:rsidRDefault="00656936" w:rsidP="00B250CE">
      <w:pPr>
        <w:pStyle w:val="NormalWeb"/>
        <w:numPr>
          <w:ilvl w:val="0"/>
          <w:numId w:val="409"/>
        </w:numPr>
      </w:pPr>
      <w:r>
        <w:t>AI usage governance</w:t>
      </w:r>
    </w:p>
    <w:p w:rsidR="00656936" w:rsidRDefault="00656936" w:rsidP="00B250CE">
      <w:pPr>
        <w:pStyle w:val="NormalWeb"/>
        <w:numPr>
          <w:ilvl w:val="0"/>
          <w:numId w:val="409"/>
        </w:numPr>
      </w:pPr>
      <w:r>
        <w:t>Stakeholder engagement</w:t>
      </w:r>
    </w:p>
    <w:p w:rsidR="00656936" w:rsidRDefault="00656936" w:rsidP="00656936">
      <w:pPr>
        <w:pStyle w:val="Heading3"/>
      </w:pPr>
      <w:r>
        <w:t>1️</w:t>
      </w:r>
      <w:r>
        <w:rPr>
          <w:rFonts w:ascii="Tahoma" w:hAnsi="Tahoma" w:cs="Tahoma"/>
        </w:rPr>
        <w:t>⃣</w:t>
      </w:r>
      <w:r>
        <w:t>3️</w:t>
      </w:r>
      <w:r>
        <w:rPr>
          <w:rFonts w:ascii="Tahoma" w:hAnsi="Tahoma" w:cs="Tahoma"/>
        </w:rPr>
        <w:t>⃣</w:t>
      </w:r>
      <w:r>
        <w:t xml:space="preserve"> Statistic Report: Risk &amp; Incidents</w:t>
      </w:r>
    </w:p>
    <w:p w:rsidR="00656936" w:rsidRDefault="00656936" w:rsidP="00B250CE">
      <w:pPr>
        <w:pStyle w:val="NormalWeb"/>
        <w:numPr>
          <w:ilvl w:val="0"/>
          <w:numId w:val="410"/>
        </w:numPr>
      </w:pPr>
      <w:r>
        <w:rPr>
          <w:rStyle w:val="Strong"/>
          <w:rFonts w:eastAsiaTheme="majorEastAsia"/>
        </w:rPr>
        <w:t>Metrics</w:t>
      </w:r>
      <w:r>
        <w:t>:</w:t>
      </w:r>
    </w:p>
    <w:p w:rsidR="00656936" w:rsidRDefault="00656936" w:rsidP="00B250CE">
      <w:pPr>
        <w:pStyle w:val="NormalWeb"/>
        <w:numPr>
          <w:ilvl w:val="1"/>
          <w:numId w:val="410"/>
        </w:numPr>
      </w:pPr>
      <w:r>
        <w:t>AI misuse detection rate</w:t>
      </w:r>
    </w:p>
    <w:p w:rsidR="00656936" w:rsidRDefault="00656936" w:rsidP="00B250CE">
      <w:pPr>
        <w:pStyle w:val="NormalWeb"/>
        <w:numPr>
          <w:ilvl w:val="1"/>
          <w:numId w:val="410"/>
        </w:numPr>
      </w:pPr>
      <w:r>
        <w:t>Overshared data volume</w:t>
      </w:r>
    </w:p>
    <w:p w:rsidR="00656936" w:rsidRDefault="00656936" w:rsidP="00B250CE">
      <w:pPr>
        <w:pStyle w:val="NormalWeb"/>
        <w:numPr>
          <w:ilvl w:val="1"/>
          <w:numId w:val="410"/>
        </w:numPr>
      </w:pPr>
      <w:r>
        <w:t>Endpoint non-compliance incidents</w:t>
      </w:r>
    </w:p>
    <w:p w:rsidR="00656936" w:rsidRDefault="00656936" w:rsidP="00B250CE">
      <w:pPr>
        <w:pStyle w:val="NormalWeb"/>
        <w:numPr>
          <w:ilvl w:val="1"/>
          <w:numId w:val="410"/>
        </w:numPr>
      </w:pPr>
      <w:r>
        <w:t>SaaS misconfiguration alerts</w:t>
      </w:r>
    </w:p>
    <w:p w:rsidR="00656936" w:rsidRDefault="00656936" w:rsidP="00B250CE">
      <w:pPr>
        <w:pStyle w:val="NormalWeb"/>
        <w:numPr>
          <w:ilvl w:val="0"/>
          <w:numId w:val="410"/>
        </w:numPr>
      </w:pPr>
      <w:r>
        <w:rPr>
          <w:rStyle w:val="Strong"/>
          <w:rFonts w:eastAsiaTheme="majorEastAsia"/>
        </w:rPr>
        <w:t>Tools</w:t>
      </w:r>
      <w:r>
        <w:t>: Defender XDR, Purview, Intune, Entra ID</w:t>
      </w:r>
    </w:p>
    <w:p w:rsidR="00656936" w:rsidRDefault="00656936" w:rsidP="00656936">
      <w:pPr>
        <w:pStyle w:val="Heading3"/>
      </w:pPr>
      <w:r>
        <w:t>1️</w:t>
      </w:r>
      <w:r>
        <w:rPr>
          <w:rFonts w:ascii="Tahoma" w:hAnsi="Tahoma" w:cs="Tahoma"/>
        </w:rPr>
        <w:t>⃣</w:t>
      </w:r>
      <w:r>
        <w:t>4️</w:t>
      </w:r>
      <w:r>
        <w:rPr>
          <w:rFonts w:ascii="Tahoma" w:hAnsi="Tahoma" w:cs="Tahoma"/>
        </w:rPr>
        <w:t>⃣</w:t>
      </w:r>
      <w:r>
        <w:t xml:space="preserve"> Trade Test Requirements</w:t>
      </w:r>
    </w:p>
    <w:p w:rsidR="00656936" w:rsidRDefault="00656936" w:rsidP="00B250CE">
      <w:pPr>
        <w:pStyle w:val="NormalWeb"/>
        <w:numPr>
          <w:ilvl w:val="0"/>
          <w:numId w:val="411"/>
        </w:numPr>
      </w:pPr>
      <w:r>
        <w:t>SAQA/NQF-aligned unit standards</w:t>
      </w:r>
    </w:p>
    <w:p w:rsidR="00656936" w:rsidRDefault="00656936" w:rsidP="00B250CE">
      <w:pPr>
        <w:pStyle w:val="NormalWeb"/>
        <w:numPr>
          <w:ilvl w:val="0"/>
          <w:numId w:val="411"/>
        </w:numPr>
      </w:pPr>
      <w:r>
        <w:t>Security policy enforcement</w:t>
      </w:r>
    </w:p>
    <w:p w:rsidR="00656936" w:rsidRDefault="00656936" w:rsidP="00B250CE">
      <w:pPr>
        <w:pStyle w:val="NormalWeb"/>
        <w:numPr>
          <w:ilvl w:val="0"/>
          <w:numId w:val="411"/>
        </w:numPr>
      </w:pPr>
      <w:r>
        <w:t>Risk detection and mitigation</w:t>
      </w:r>
    </w:p>
    <w:p w:rsidR="00656936" w:rsidRDefault="00656936" w:rsidP="00B250CE">
      <w:pPr>
        <w:pStyle w:val="NormalWeb"/>
        <w:numPr>
          <w:ilvl w:val="0"/>
          <w:numId w:val="411"/>
        </w:numPr>
      </w:pPr>
      <w:r>
        <w:t>Compliance documentation</w:t>
      </w:r>
    </w:p>
    <w:p w:rsidR="00656936" w:rsidRDefault="00656936" w:rsidP="00B250CE">
      <w:pPr>
        <w:pStyle w:val="NormalWeb"/>
        <w:numPr>
          <w:ilvl w:val="0"/>
          <w:numId w:val="411"/>
        </w:numPr>
      </w:pPr>
      <w:r>
        <w:t>AI governance protocols</w:t>
      </w:r>
    </w:p>
    <w:p w:rsidR="00656936" w:rsidRDefault="00656936" w:rsidP="00656936">
      <w:pPr>
        <w:pStyle w:val="Heading3"/>
      </w:pPr>
      <w:r>
        <w:t>1️</w:t>
      </w:r>
      <w:r>
        <w:rPr>
          <w:rFonts w:ascii="Tahoma" w:hAnsi="Tahoma" w:cs="Tahoma"/>
        </w:rPr>
        <w:t>⃣</w:t>
      </w:r>
      <w:r>
        <w:t>5️</w:t>
      </w:r>
      <w:r>
        <w:rPr>
          <w:rFonts w:ascii="Tahoma" w:hAnsi="Tahoma" w:cs="Tahoma"/>
        </w:rPr>
        <w:t>⃣</w:t>
      </w:r>
      <w:r>
        <w:t xml:space="preserve"> Audit &amp; Inventory</w:t>
      </w:r>
    </w:p>
    <w:p w:rsidR="00656936" w:rsidRDefault="00656936" w:rsidP="00B250CE">
      <w:pPr>
        <w:pStyle w:val="NormalWeb"/>
        <w:numPr>
          <w:ilvl w:val="0"/>
          <w:numId w:val="412"/>
        </w:numPr>
      </w:pPr>
      <w:r>
        <w:t>Security posture reports</w:t>
      </w:r>
    </w:p>
    <w:p w:rsidR="00656936" w:rsidRDefault="00656936" w:rsidP="00B250CE">
      <w:pPr>
        <w:pStyle w:val="NormalWeb"/>
        <w:numPr>
          <w:ilvl w:val="0"/>
          <w:numId w:val="412"/>
        </w:numPr>
      </w:pPr>
      <w:r>
        <w:t>AI usage logs</w:t>
      </w:r>
    </w:p>
    <w:p w:rsidR="00656936" w:rsidRDefault="00656936" w:rsidP="00B250CE">
      <w:pPr>
        <w:pStyle w:val="NormalWeb"/>
        <w:numPr>
          <w:ilvl w:val="0"/>
          <w:numId w:val="412"/>
        </w:numPr>
      </w:pPr>
      <w:r>
        <w:t>Policy acceptance records</w:t>
      </w:r>
    </w:p>
    <w:p w:rsidR="00656936" w:rsidRDefault="00656936" w:rsidP="00B250CE">
      <w:pPr>
        <w:pStyle w:val="NormalWeb"/>
        <w:numPr>
          <w:ilvl w:val="0"/>
          <w:numId w:val="412"/>
        </w:numPr>
      </w:pPr>
      <w:r>
        <w:t>Device compliance inventory</w:t>
      </w:r>
    </w:p>
    <w:p w:rsidR="00656936" w:rsidRDefault="00656936" w:rsidP="00B250CE">
      <w:pPr>
        <w:pStyle w:val="NormalWeb"/>
        <w:numPr>
          <w:ilvl w:val="0"/>
          <w:numId w:val="412"/>
        </w:numPr>
      </w:pPr>
      <w:r>
        <w:t>SaaS application registry</w:t>
      </w:r>
    </w:p>
    <w:p w:rsidR="00656936" w:rsidRDefault="00656936" w:rsidP="00656936">
      <w:pPr>
        <w:pStyle w:val="Heading3"/>
      </w:pPr>
      <w:r>
        <w:t>1️</w:t>
      </w:r>
      <w:r>
        <w:rPr>
          <w:rFonts w:ascii="Tahoma" w:hAnsi="Tahoma" w:cs="Tahoma"/>
        </w:rPr>
        <w:t>⃣</w:t>
      </w:r>
      <w:r>
        <w:t>6️</w:t>
      </w:r>
      <w:r>
        <w:rPr>
          <w:rFonts w:ascii="Tahoma" w:hAnsi="Tahoma" w:cs="Tahoma"/>
        </w:rPr>
        <w:t>⃣</w:t>
      </w:r>
      <w:r>
        <w:t xml:space="preserve"> Conclusion</w:t>
      </w:r>
    </w:p>
    <w:p w:rsidR="00656936" w:rsidRDefault="00656936" w:rsidP="00656936">
      <w:pPr>
        <w:pStyle w:val="NormalWeb"/>
      </w:pPr>
      <w:r>
        <w:t>This framework provides a structured pathway to secure Generative AI adoption. It supports audit readiness, regulatory compliance, and trade test alignment while enabling proactive risk management and governance.</w:t>
      </w:r>
    </w:p>
    <w:p w:rsidR="00656936" w:rsidRDefault="00656936" w:rsidP="00656936">
      <w:pPr>
        <w:pStyle w:val="Heading3"/>
      </w:pPr>
      <w:r>
        <w:t>1️</w:t>
      </w:r>
      <w:r>
        <w:rPr>
          <w:rFonts w:ascii="Tahoma" w:hAnsi="Tahoma" w:cs="Tahoma"/>
        </w:rPr>
        <w:t>⃣</w:t>
      </w:r>
      <w:r>
        <w:t>7️</w:t>
      </w:r>
      <w:r>
        <w:rPr>
          <w:rFonts w:ascii="Tahoma" w:hAnsi="Tahoma" w:cs="Tahoma"/>
        </w:rPr>
        <w:t>⃣</w:t>
      </w:r>
      <w:r>
        <w:t xml:space="preserve"> Bibliography</w:t>
      </w:r>
    </w:p>
    <w:p w:rsidR="00656936" w:rsidRDefault="00656936" w:rsidP="00B250CE">
      <w:pPr>
        <w:numPr>
          <w:ilvl w:val="0"/>
          <w:numId w:val="413"/>
        </w:numPr>
        <w:spacing w:beforeAutospacing="1" w:after="0" w:afterAutospacing="1" w:line="240" w:lineRule="auto"/>
      </w:pPr>
    </w:p>
    <w:p w:rsidR="00656936" w:rsidRDefault="00656936" w:rsidP="00656936">
      <w:pPr>
        <w:pStyle w:val="HTMLPreformatted"/>
        <w:rPr>
          <w:rStyle w:val="HTMLCode"/>
        </w:rPr>
      </w:pPr>
      <w:r>
        <w:t>Visual Basic Code – AI Security Audit Sheet Generator</w:t>
      </w:r>
      <w:r>
        <w:rPr>
          <w:rStyle w:val="HTMLCode"/>
        </w:rPr>
        <w:t>Sub GenerateAISecurityAudit()</w:t>
      </w:r>
    </w:p>
    <w:p w:rsidR="00656936" w:rsidRDefault="00656936" w:rsidP="00656936">
      <w:pPr>
        <w:pStyle w:val="HTMLPreformatted"/>
        <w:rPr>
          <w:rStyle w:val="HTMLCode"/>
        </w:rPr>
      </w:pPr>
      <w:r>
        <w:rPr>
          <w:rStyle w:val="HTMLCode"/>
        </w:rPr>
        <w:t xml:space="preserve">    Dim ws As Worksheet</w:t>
      </w:r>
    </w:p>
    <w:p w:rsidR="00656936" w:rsidRDefault="00656936" w:rsidP="00656936">
      <w:pPr>
        <w:pStyle w:val="HTMLPreformatted"/>
        <w:rPr>
          <w:rStyle w:val="HTMLCode"/>
        </w:rPr>
      </w:pPr>
      <w:r>
        <w:rPr>
          <w:rStyle w:val="HTMLCode"/>
        </w:rPr>
        <w:t xml:space="preserve">    Set ws = ThisWorkbook.Sheets("AI_Security_Audit")</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ws.Cells(1, 1).Value = "Domain"</w:t>
      </w:r>
    </w:p>
    <w:p w:rsidR="00656936" w:rsidRDefault="00656936" w:rsidP="00656936">
      <w:pPr>
        <w:pStyle w:val="HTMLPreformatted"/>
        <w:rPr>
          <w:rStyle w:val="HTMLCode"/>
        </w:rPr>
      </w:pPr>
      <w:r>
        <w:rPr>
          <w:rStyle w:val="HTMLCode"/>
        </w:rPr>
        <w:t xml:space="preserve">    ws.Cells(1, 2).Value = "Current State"</w:t>
      </w:r>
    </w:p>
    <w:p w:rsidR="00656936" w:rsidRDefault="00656936" w:rsidP="00656936">
      <w:pPr>
        <w:pStyle w:val="HTMLPreformatted"/>
        <w:rPr>
          <w:rStyle w:val="HTMLCode"/>
        </w:rPr>
      </w:pPr>
      <w:r>
        <w:rPr>
          <w:rStyle w:val="HTMLCode"/>
        </w:rPr>
        <w:t xml:space="preserve">    ws.Cells(1, 3).Value = "Recommended Action"</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ws.Cells(2, 1).Value = "Data Classification"</w:t>
      </w:r>
    </w:p>
    <w:p w:rsidR="00656936" w:rsidRDefault="00656936" w:rsidP="00656936">
      <w:pPr>
        <w:pStyle w:val="HTMLPreformatted"/>
        <w:rPr>
          <w:rStyle w:val="HTMLCode"/>
        </w:rPr>
      </w:pPr>
      <w:r>
        <w:rPr>
          <w:rStyle w:val="HTMLCode"/>
        </w:rPr>
        <w:t xml:space="preserve">    ws.Cells(2, 2).Value = "None"</w:t>
      </w:r>
    </w:p>
    <w:p w:rsidR="00656936" w:rsidRDefault="00656936" w:rsidP="00656936">
      <w:pPr>
        <w:pStyle w:val="HTMLPreformatted"/>
        <w:rPr>
          <w:rStyle w:val="HTMLCode"/>
        </w:rPr>
      </w:pPr>
      <w:r>
        <w:rPr>
          <w:rStyle w:val="HTMLCode"/>
        </w:rPr>
        <w:t xml:space="preserve">    ws.Cells(2, 3).Value = "Deploy Purview sensitivity labels"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ws.Cells(3, 1).Value = "Access Governance"</w:t>
      </w:r>
    </w:p>
    <w:p w:rsidR="00656936" w:rsidRDefault="00656936" w:rsidP="00656936">
      <w:pPr>
        <w:pStyle w:val="HTMLPreformatted"/>
        <w:rPr>
          <w:rStyle w:val="HTMLCode"/>
        </w:rPr>
      </w:pPr>
      <w:r>
        <w:rPr>
          <w:rStyle w:val="HTMLCode"/>
        </w:rPr>
        <w:t xml:space="preserve">    ws.Cells(3, 2).Value = "No formal tools"</w:t>
      </w:r>
    </w:p>
    <w:p w:rsidR="00656936" w:rsidRDefault="00656936" w:rsidP="00656936">
      <w:pPr>
        <w:pStyle w:val="HTMLPreformatted"/>
        <w:rPr>
          <w:rStyle w:val="HTMLCode"/>
        </w:rPr>
      </w:pPr>
      <w:r>
        <w:rPr>
          <w:rStyle w:val="HTMLCode"/>
        </w:rPr>
        <w:t xml:space="preserve">    ws.Cells(3, 3).Value = "Implement DLP and conditional access"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ws.Cells(4, 1).Value = "Risk Monitoring"</w:t>
      </w:r>
    </w:p>
    <w:p w:rsidR="00656936" w:rsidRDefault="00656936" w:rsidP="00656936">
      <w:pPr>
        <w:pStyle w:val="HTMLPreformatted"/>
        <w:rPr>
          <w:rStyle w:val="HTMLCode"/>
        </w:rPr>
      </w:pPr>
      <w:r>
        <w:rPr>
          <w:rStyle w:val="HTMLCode"/>
        </w:rPr>
        <w:t xml:space="preserve">    ws.Cells(4, 2).Value = "No detection tools"</w:t>
      </w:r>
    </w:p>
    <w:p w:rsidR="00656936" w:rsidRDefault="00656936" w:rsidP="00656936">
      <w:pPr>
        <w:pStyle w:val="HTMLPreformatted"/>
        <w:rPr>
          <w:rStyle w:val="HTMLCode"/>
        </w:rPr>
      </w:pPr>
      <w:r>
        <w:rPr>
          <w:rStyle w:val="HTMLCode"/>
        </w:rPr>
        <w:t xml:space="preserve">    ws.Cells(4, 3).Value = "Deploy XDR and insider risk analytics"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ws.Cells(5, 1).Value = "Compliance"</w:t>
      </w:r>
    </w:p>
    <w:p w:rsidR="00656936" w:rsidRDefault="00656936" w:rsidP="00656936">
      <w:pPr>
        <w:pStyle w:val="HTMLPreformatted"/>
        <w:rPr>
          <w:rStyle w:val="HTMLCode"/>
        </w:rPr>
      </w:pPr>
      <w:r>
        <w:rPr>
          <w:rStyle w:val="HTMLCode"/>
        </w:rPr>
        <w:t xml:space="preserve">    ws.Cells(5, 2).Value = "Manual reviews"</w:t>
      </w:r>
    </w:p>
    <w:p w:rsidR="00656936" w:rsidRDefault="00656936" w:rsidP="00656936">
      <w:pPr>
        <w:pStyle w:val="HTMLPreformatted"/>
        <w:rPr>
          <w:rStyle w:val="HTMLCode"/>
        </w:rPr>
      </w:pPr>
      <w:r>
        <w:rPr>
          <w:rStyle w:val="HTMLCode"/>
        </w:rPr>
        <w:t xml:space="preserve">    ws.Cells(5, 3).Value = "Automate with Purview Communication Compliance"</w:t>
      </w:r>
    </w:p>
    <w:p w:rsidR="00656936" w:rsidRDefault="00656936" w:rsidP="00656936">
      <w:pPr>
        <w:pStyle w:val="HTMLPreformatted"/>
        <w:rPr>
          <w:rStyle w:val="HTMLCode"/>
        </w:rPr>
      </w:pPr>
      <w:r>
        <w:rPr>
          <w:rStyle w:val="HTMLCode"/>
        </w:rPr>
        <w:t>End Sub</w:t>
      </w:r>
    </w:p>
    <w:p w:rsidR="00656936" w:rsidRDefault="00656936" w:rsidP="00656936">
      <w:pPr>
        <w:pStyle w:val="Heading3"/>
      </w:pPr>
      <w:r>
        <w:t>1️</w:t>
      </w:r>
      <w:r>
        <w:rPr>
          <w:rFonts w:ascii="Tahoma" w:hAnsi="Tahoma" w:cs="Tahoma"/>
        </w:rPr>
        <w:t>⃣</w:t>
      </w:r>
      <w:r>
        <w:t>9️</w:t>
      </w:r>
      <w:r>
        <w:rPr>
          <w:rFonts w:ascii="Tahoma" w:hAnsi="Tahoma" w:cs="Tahoma"/>
        </w:rPr>
        <w:t>⃣</w:t>
      </w:r>
      <w:r>
        <w:t xml:space="preserve"> Logigram – AI Security Governance Workflow</w:t>
      </w:r>
    </w:p>
    <w:p w:rsidR="00656936" w:rsidRDefault="00656936" w:rsidP="00656936">
      <w:r>
        <w:t>plaintext</w:t>
      </w:r>
    </w:p>
    <w:p w:rsidR="00656936" w:rsidRDefault="00656936" w:rsidP="00B250CE">
      <w:pPr>
        <w:pStyle w:val="HTMLPreformatted"/>
        <w:numPr>
          <w:ilvl w:val="0"/>
          <w:numId w:val="191"/>
        </w:numPr>
        <w:rPr>
          <w:rStyle w:val="HTMLCode"/>
        </w:rPr>
      </w:pPr>
      <w:r>
        <w:rPr>
          <w:rStyle w:val="HTMLCode"/>
        </w:rPr>
        <w:t>[Start]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[Assess AI Adoption Status]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[Classify Sensitive Data]</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[Deploy Protection Tools (Purview, DLP)]</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[Limit Access to Compliant Devices]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[Monitor AI Prompts and Responses]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[Detect Risky Behavior with XDR]</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[Align with Regulatory Requirements]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[Automate Retention and Deletion Policies]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[Generate Audit Report]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[End]</w:t>
      </w:r>
    </w:p>
    <w:p w:rsidR="00656936" w:rsidRDefault="00656936" w:rsidP="00B250CE">
      <w:pPr>
        <w:pStyle w:val="Heading3"/>
        <w:numPr>
          <w:ilvl w:val="0"/>
          <w:numId w:val="191"/>
        </w:numPr>
      </w:pPr>
      <w:r>
        <w:t>2️</w:t>
      </w:r>
      <w:r>
        <w:rPr>
          <w:rFonts w:ascii="Tahoma" w:hAnsi="Tahoma" w:cs="Tahoma"/>
        </w:rPr>
        <w:t>⃣</w:t>
      </w:r>
      <w:r>
        <w:t>0️</w:t>
      </w:r>
      <w:r>
        <w:rPr>
          <w:rFonts w:ascii="Tahoma" w:hAnsi="Tahoma" w:cs="Tahoma"/>
        </w:rPr>
        <w:t>⃣</w:t>
      </w:r>
      <w:r>
        <w:t xml:space="preserve"> Algorigram – AI Security Maturity Decision Tree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[Start]</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[Is Sensitive Data Classified?]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No ──► [Deploy Purview Sensitivity Labels]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Yes ──► [Are Access Controls in Place?]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[Implement Conditional Access &amp; DLP]</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AI Usage Monitored for Risk?]</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[Deploy XDR &amp; Insider Risk Tools]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Compliance Monitoring Automated?]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[Enable Communication Compliance Policies]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[Security Posture: Optimized]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[End]</w:t>
      </w:r>
    </w:p>
    <w:p w:rsidR="00656936" w:rsidRPr="00656936" w:rsidRDefault="00656936"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56936">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685BE1" w:rsidRDefault="00685BE1" w:rsidP="00685BE1">
      <w:pPr>
        <w:pStyle w:val="NormalWeb"/>
      </w:pPr>
      <w:r>
        <w:rPr>
          <w:rStyle w:val="Strong"/>
        </w:rPr>
        <w:t>Selecting Valid Assessment Methods for Vocational Qualifications</w:t>
      </w:r>
      <w:r>
        <w:t xml:space="preserve"> This includes: overview, scope, keywords, research statement, methodology, data analysis, advantages/disadvantages, management system, delivery, policy, investigation, communication, statistics, trade test alignment, audit, conclusion, bibliography, and Visual Basic + logigram + algorigram.</w:t>
      </w:r>
    </w:p>
    <w:p w:rsidR="00685BE1" w:rsidRDefault="00685BE1" w:rsidP="00685BE1">
      <w:pPr>
        <w:pStyle w:val="Heading2"/>
      </w:pPr>
      <w:r>
        <w:rPr>
          <w:rFonts w:ascii="Segoe UI Symbol" w:hAnsi="Segoe UI Symbol" w:cs="Segoe UI Symbol"/>
        </w:rPr>
        <w:t>📘</w:t>
      </w:r>
      <w:r>
        <w:t xml:space="preserve"> Modular Research Framework – Vocational Assessment Methods</w:t>
      </w:r>
    </w:p>
    <w:p w:rsidR="00685BE1" w:rsidRDefault="00685BE1" w:rsidP="00685BE1">
      <w:pPr>
        <w:pStyle w:val="Heading3"/>
      </w:pPr>
      <w:r>
        <w:t>1️</w:t>
      </w:r>
      <w:r>
        <w:rPr>
          <w:rFonts w:ascii="Tahoma" w:hAnsi="Tahoma" w:cs="Tahoma"/>
        </w:rPr>
        <w:t>⃣</w:t>
      </w:r>
      <w:r>
        <w:t xml:space="preserve"> Overview</w:t>
      </w:r>
    </w:p>
    <w:p w:rsidR="00685BE1" w:rsidRDefault="00685BE1" w:rsidP="00685BE1">
      <w:pPr>
        <w:pStyle w:val="NormalWeb"/>
      </w:pPr>
      <w:r>
        <w:t>This framework explores the selection, design, and validation of assessment methods for vocational qualifications. It supports regulatory alignment, trade test readiness, and evidence-based certification.</w:t>
      </w:r>
    </w:p>
    <w:p w:rsidR="00685BE1" w:rsidRDefault="00685BE1" w:rsidP="00685BE1">
      <w:pPr>
        <w:pStyle w:val="Heading3"/>
      </w:pPr>
      <w:r>
        <w:t>2️</w:t>
      </w:r>
      <w:r>
        <w:rPr>
          <w:rFonts w:ascii="Tahoma" w:hAnsi="Tahoma" w:cs="Tahoma"/>
        </w:rPr>
        <w:t>⃣</w:t>
      </w:r>
      <w:r>
        <w:t xml:space="preserve"> Scope</w:t>
      </w:r>
    </w:p>
    <w:p w:rsidR="00685BE1" w:rsidRDefault="00685BE1" w:rsidP="00B250CE">
      <w:pPr>
        <w:pStyle w:val="NormalWeb"/>
        <w:numPr>
          <w:ilvl w:val="0"/>
          <w:numId w:val="414"/>
        </w:numPr>
      </w:pPr>
      <w:r>
        <w:rPr>
          <w:rStyle w:val="Strong"/>
        </w:rPr>
        <w:t>Domains</w:t>
      </w:r>
      <w:r>
        <w:t>: Vocational education, assessment design, evidence validation, regulatory compliance</w:t>
      </w:r>
    </w:p>
    <w:p w:rsidR="00685BE1" w:rsidRDefault="00685BE1" w:rsidP="00B250CE">
      <w:pPr>
        <w:pStyle w:val="NormalWeb"/>
        <w:numPr>
          <w:ilvl w:val="0"/>
          <w:numId w:val="414"/>
        </w:numPr>
      </w:pPr>
      <w:r>
        <w:rPr>
          <w:rStyle w:val="Strong"/>
        </w:rPr>
        <w:t>Stakeholders</w:t>
      </w:r>
      <w:r>
        <w:t>: SQA, SAQA, DHET, assessors, moderators, curriculum developers</w:t>
      </w:r>
    </w:p>
    <w:p w:rsidR="00685BE1" w:rsidRDefault="00685BE1" w:rsidP="00B250CE">
      <w:pPr>
        <w:pStyle w:val="NormalWeb"/>
        <w:numPr>
          <w:ilvl w:val="0"/>
          <w:numId w:val="414"/>
        </w:numPr>
      </w:pPr>
      <w:r>
        <w:rPr>
          <w:rStyle w:val="Strong"/>
        </w:rPr>
        <w:t>Applications</w:t>
      </w:r>
      <w:r>
        <w:t>: Graded Units, SCQF Level 6, SQA Advanced Qualifications, workplace-based assessments</w:t>
      </w:r>
    </w:p>
    <w:p w:rsidR="00685BE1" w:rsidRDefault="00685BE1" w:rsidP="00685BE1">
      <w:pPr>
        <w:pStyle w:val="Heading3"/>
      </w:pPr>
      <w:r>
        <w:t>3️</w:t>
      </w:r>
      <w:r>
        <w:rPr>
          <w:rFonts w:ascii="Tahoma" w:hAnsi="Tahoma" w:cs="Tahoma"/>
        </w:rPr>
        <w:t>⃣</w:t>
      </w:r>
      <w:r>
        <w:t xml:space="preserve"> Keywords</w:t>
      </w:r>
    </w:p>
    <w:p w:rsidR="00685BE1" w:rsidRDefault="00685BE1" w:rsidP="00685BE1">
      <w:pPr>
        <w:pStyle w:val="NormalWeb"/>
      </w:pPr>
      <w:r>
        <w:t>Vocational assessment, observation, product evidence, questioning, simulation, portfolio, performance, oral test, assignment, case study, dissertation, trade test, SCQF, SAQA, SQA</w:t>
      </w:r>
    </w:p>
    <w:p w:rsidR="00685BE1" w:rsidRDefault="00685BE1" w:rsidP="00685BE1">
      <w:pPr>
        <w:pStyle w:val="Heading3"/>
      </w:pPr>
      <w:r>
        <w:t>4️</w:t>
      </w:r>
      <w:r>
        <w:rPr>
          <w:rFonts w:ascii="Tahoma" w:hAnsi="Tahoma" w:cs="Tahoma"/>
        </w:rPr>
        <w:t>⃣</w:t>
      </w:r>
      <w:r>
        <w:t xml:space="preserve"> Research Statement</w:t>
      </w:r>
    </w:p>
    <w:p w:rsidR="00685BE1" w:rsidRDefault="00685BE1" w:rsidP="00685BE1">
      <w:pPr>
        <w:pStyle w:val="NormalWeb"/>
      </w:pPr>
      <w:r>
        <w:t>To develop a modular, evidence-aligned framework for selecting valid assessment methods in vocational qualifications, ensuring regulatory compliance and workplace relevance.</w:t>
      </w:r>
    </w:p>
    <w:p w:rsidR="00685BE1" w:rsidRDefault="00685BE1" w:rsidP="00685BE1">
      <w:pPr>
        <w:pStyle w:val="Heading3"/>
      </w:pPr>
      <w:r>
        <w:t>5️</w:t>
      </w:r>
      <w:r>
        <w:rPr>
          <w:rFonts w:ascii="Tahoma" w:hAnsi="Tahoma" w:cs="Tahoma"/>
        </w:rPr>
        <w:t>⃣</w:t>
      </w:r>
      <w:r>
        <w:t xml:space="preserve"> Methodology</w:t>
      </w:r>
    </w:p>
    <w:p w:rsidR="00685BE1" w:rsidRDefault="00685BE1" w:rsidP="00B250CE">
      <w:pPr>
        <w:pStyle w:val="NormalWeb"/>
        <w:numPr>
          <w:ilvl w:val="0"/>
          <w:numId w:val="415"/>
        </w:numPr>
      </w:pPr>
      <w:r>
        <w:rPr>
          <w:rStyle w:val="Strong"/>
        </w:rPr>
        <w:t>Sources</w:t>
      </w:r>
      <w:r>
        <w:t>: SQA Academy modules, Assessment Guide for Centres, SCQF descriptors</w:t>
      </w:r>
    </w:p>
    <w:p w:rsidR="00685BE1" w:rsidRDefault="00685BE1" w:rsidP="00B250CE">
      <w:pPr>
        <w:pStyle w:val="NormalWeb"/>
        <w:numPr>
          <w:ilvl w:val="0"/>
          <w:numId w:val="415"/>
        </w:numPr>
      </w:pPr>
      <w:r>
        <w:rPr>
          <w:rStyle w:val="Strong"/>
        </w:rPr>
        <w:t>Tools</w:t>
      </w:r>
      <w:r>
        <w:t>: Assessment matrix, evidence mapping, moderation logs</w:t>
      </w:r>
    </w:p>
    <w:p w:rsidR="00685BE1" w:rsidRDefault="00685BE1" w:rsidP="00B250CE">
      <w:pPr>
        <w:pStyle w:val="NormalWeb"/>
        <w:numPr>
          <w:ilvl w:val="0"/>
          <w:numId w:val="415"/>
        </w:numPr>
      </w:pPr>
      <w:r>
        <w:rPr>
          <w:rStyle w:val="Strong"/>
        </w:rPr>
        <w:t>Validation</w:t>
      </w:r>
      <w:r>
        <w:t>: Cross-referencing with SAQA unit standards, trade test criteria, and industry benchmarks</w:t>
      </w:r>
    </w:p>
    <w:p w:rsidR="00685BE1" w:rsidRDefault="00685BE1" w:rsidP="00685BE1">
      <w:pPr>
        <w:pStyle w:val="Heading3"/>
      </w:pPr>
      <w:r>
        <w:t>6️</w:t>
      </w:r>
      <w:r>
        <w:rPr>
          <w:rFonts w:ascii="Tahoma" w:hAnsi="Tahoma" w:cs="Tahoma"/>
        </w:rPr>
        <w:t>⃣</w:t>
      </w:r>
      <w:r>
        <w:t xml:space="preserve"> Data Analysis</w:t>
      </w:r>
    </w:p>
    <w:p w:rsidR="00685BE1" w:rsidRDefault="00685BE1" w:rsidP="00B250CE">
      <w:pPr>
        <w:pStyle w:val="NormalWeb"/>
        <w:numPr>
          <w:ilvl w:val="0"/>
          <w:numId w:val="416"/>
        </w:numPr>
      </w:pPr>
      <w:r>
        <w:rPr>
          <w:rStyle w:val="Strong"/>
        </w:rPr>
        <w:t>Techniques</w:t>
      </w:r>
      <w:r>
        <w:t>: Method-evidence mapping, reliability scoring, moderation feedback loops</w:t>
      </w:r>
    </w:p>
    <w:p w:rsidR="00685BE1" w:rsidRDefault="00685BE1" w:rsidP="00B250CE">
      <w:pPr>
        <w:pStyle w:val="NormalWeb"/>
        <w:numPr>
          <w:ilvl w:val="0"/>
          <w:numId w:val="416"/>
        </w:numPr>
      </w:pPr>
      <w:r>
        <w:rPr>
          <w:rStyle w:val="Strong"/>
        </w:rPr>
        <w:t>Metrics</w:t>
      </w:r>
      <w:r>
        <w:t>: Validity, reliability, authenticity, sufficiency, currency</w:t>
      </w:r>
    </w:p>
    <w:p w:rsidR="00685BE1" w:rsidRDefault="00685BE1" w:rsidP="00685BE1">
      <w:pPr>
        <w:pStyle w:val="Heading3"/>
      </w:pPr>
      <w:r>
        <w:t>7️</w:t>
      </w:r>
      <w:r>
        <w:rPr>
          <w:rFonts w:ascii="Tahoma" w:hAnsi="Tahoma" w:cs="Tahoma"/>
        </w:rPr>
        <w:t>⃣</w:t>
      </w:r>
      <w:r>
        <w:t xml:space="preserve"> Advantages</w:t>
      </w:r>
    </w:p>
    <w:p w:rsidR="00685BE1" w:rsidRDefault="00685BE1" w:rsidP="00B250CE">
      <w:pPr>
        <w:pStyle w:val="NormalWeb"/>
        <w:numPr>
          <w:ilvl w:val="0"/>
          <w:numId w:val="417"/>
        </w:numPr>
      </w:pPr>
      <w:r>
        <w:t>Modular and adaptable</w:t>
      </w:r>
    </w:p>
    <w:p w:rsidR="00685BE1" w:rsidRDefault="00685BE1" w:rsidP="00B250CE">
      <w:pPr>
        <w:pStyle w:val="NormalWeb"/>
        <w:numPr>
          <w:ilvl w:val="0"/>
          <w:numId w:val="417"/>
        </w:numPr>
      </w:pPr>
      <w:r>
        <w:t>Supports workplace integration</w:t>
      </w:r>
    </w:p>
    <w:p w:rsidR="00685BE1" w:rsidRDefault="00685BE1" w:rsidP="00B250CE">
      <w:pPr>
        <w:pStyle w:val="NormalWeb"/>
        <w:numPr>
          <w:ilvl w:val="0"/>
          <w:numId w:val="417"/>
        </w:numPr>
      </w:pPr>
      <w:r>
        <w:t>Aligns with regulated qualifications</w:t>
      </w:r>
    </w:p>
    <w:p w:rsidR="00685BE1" w:rsidRDefault="00685BE1" w:rsidP="00B250CE">
      <w:pPr>
        <w:pStyle w:val="NormalWeb"/>
        <w:numPr>
          <w:ilvl w:val="0"/>
          <w:numId w:val="417"/>
        </w:numPr>
      </w:pPr>
      <w:r>
        <w:t>Enables trade test preparation</w:t>
      </w:r>
    </w:p>
    <w:p w:rsidR="00685BE1" w:rsidRDefault="00685BE1" w:rsidP="00B250CE">
      <w:pPr>
        <w:pStyle w:val="NormalWeb"/>
        <w:numPr>
          <w:ilvl w:val="0"/>
          <w:numId w:val="417"/>
        </w:numPr>
      </w:pPr>
      <w:r>
        <w:t>Encourages evidence triangulation</w:t>
      </w:r>
    </w:p>
    <w:p w:rsidR="00685BE1" w:rsidRDefault="00685BE1" w:rsidP="00685BE1">
      <w:pPr>
        <w:pStyle w:val="Heading3"/>
      </w:pPr>
      <w:r>
        <w:t>8️</w:t>
      </w:r>
      <w:r>
        <w:rPr>
          <w:rFonts w:ascii="Tahoma" w:hAnsi="Tahoma" w:cs="Tahoma"/>
        </w:rPr>
        <w:t>⃣</w:t>
      </w:r>
      <w:r>
        <w:t xml:space="preserve"> Disadvantages</w:t>
      </w:r>
    </w:p>
    <w:p w:rsidR="00685BE1" w:rsidRDefault="00685BE1" w:rsidP="00B250CE">
      <w:pPr>
        <w:pStyle w:val="NormalWeb"/>
        <w:numPr>
          <w:ilvl w:val="0"/>
          <w:numId w:val="418"/>
        </w:numPr>
      </w:pPr>
      <w:r>
        <w:t>High documentation overhead</w:t>
      </w:r>
    </w:p>
    <w:p w:rsidR="00685BE1" w:rsidRDefault="00685BE1" w:rsidP="00B250CE">
      <w:pPr>
        <w:pStyle w:val="NormalWeb"/>
        <w:numPr>
          <w:ilvl w:val="0"/>
          <w:numId w:val="418"/>
        </w:numPr>
      </w:pPr>
      <w:r>
        <w:t>Requires assessor training</w:t>
      </w:r>
    </w:p>
    <w:p w:rsidR="00685BE1" w:rsidRDefault="00685BE1" w:rsidP="00B250CE">
      <w:pPr>
        <w:pStyle w:val="NormalWeb"/>
        <w:numPr>
          <w:ilvl w:val="0"/>
          <w:numId w:val="418"/>
        </w:numPr>
      </w:pPr>
      <w:r>
        <w:t>May be constrained by industry stipulations</w:t>
      </w:r>
    </w:p>
    <w:p w:rsidR="00685BE1" w:rsidRDefault="00685BE1" w:rsidP="00B250CE">
      <w:pPr>
        <w:pStyle w:val="NormalWeb"/>
        <w:numPr>
          <w:ilvl w:val="0"/>
          <w:numId w:val="418"/>
        </w:numPr>
      </w:pPr>
      <w:r>
        <w:t>Needs ongoing moderation and review</w:t>
      </w:r>
    </w:p>
    <w:p w:rsidR="00685BE1" w:rsidRDefault="00685BE1" w:rsidP="00685BE1">
      <w:pPr>
        <w:pStyle w:val="Heading3"/>
      </w:pPr>
      <w:r>
        <w:t>9️</w:t>
      </w:r>
      <w:r>
        <w:rPr>
          <w:rFonts w:ascii="Tahoma" w:hAnsi="Tahoma" w:cs="Tahoma"/>
        </w:rPr>
        <w:t>⃣</w:t>
      </w:r>
      <w:r>
        <w:t xml:space="preserve"> Management System Information</w:t>
      </w:r>
    </w:p>
    <w:p w:rsidR="00685BE1" w:rsidRDefault="00685BE1" w:rsidP="00B250CE">
      <w:pPr>
        <w:pStyle w:val="NormalWeb"/>
        <w:numPr>
          <w:ilvl w:val="0"/>
          <w:numId w:val="419"/>
        </w:numPr>
      </w:pPr>
      <w:r>
        <w:rPr>
          <w:rStyle w:val="Strong"/>
        </w:rPr>
        <w:t>Platform</w:t>
      </w:r>
      <w:r>
        <w:t>: SQA Academy, LMS, SAQA Qualification Registry</w:t>
      </w:r>
    </w:p>
    <w:p w:rsidR="00685BE1" w:rsidRDefault="00685BE1" w:rsidP="00B250CE">
      <w:pPr>
        <w:pStyle w:val="NormalWeb"/>
        <w:numPr>
          <w:ilvl w:val="0"/>
          <w:numId w:val="419"/>
        </w:numPr>
      </w:pPr>
      <w:r>
        <w:rPr>
          <w:rStyle w:val="Strong"/>
        </w:rPr>
        <w:t>Modules</w:t>
      </w:r>
      <w:r>
        <w:t>: Assessment Fundamentals, Graded Units, Coaching Mindset, Personal Finance SCQF 6</w:t>
      </w:r>
    </w:p>
    <w:p w:rsidR="00685BE1" w:rsidRDefault="00685BE1" w:rsidP="00B250CE">
      <w:pPr>
        <w:pStyle w:val="NormalWeb"/>
        <w:numPr>
          <w:ilvl w:val="0"/>
          <w:numId w:val="419"/>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685BE1" w:rsidRDefault="00685BE1" w:rsidP="00685BE1">
      <w:pPr>
        <w:pStyle w:val="Heading3"/>
      </w:pPr>
      <w:r>
        <w:rPr>
          <w:rFonts w:ascii="Segoe UI Symbol" w:hAnsi="Segoe UI Symbol" w:cs="Segoe UI Symbol"/>
        </w:rPr>
        <w:t>🔟</w:t>
      </w:r>
      <w:r>
        <w:t xml:space="preserve"> Delivery &amp; Key Performance Policy</w:t>
      </w:r>
    </w:p>
    <w:p w:rsidR="00685BE1" w:rsidRDefault="00685BE1" w:rsidP="00B250CE">
      <w:pPr>
        <w:pStyle w:val="NormalWeb"/>
        <w:numPr>
          <w:ilvl w:val="0"/>
          <w:numId w:val="420"/>
        </w:numPr>
      </w:pPr>
      <w:r>
        <w:rPr>
          <w:rStyle w:val="Strong"/>
        </w:rPr>
        <w:t>KPIs</w:t>
      </w:r>
      <w:r>
        <w:t>: Completion rate, evidence sufficiency, moderation accuracy, learner feedback</w:t>
      </w:r>
    </w:p>
    <w:p w:rsidR="00685BE1" w:rsidRDefault="00685BE1" w:rsidP="00B250CE">
      <w:pPr>
        <w:pStyle w:val="NormalWeb"/>
        <w:numPr>
          <w:ilvl w:val="0"/>
          <w:numId w:val="420"/>
        </w:numPr>
      </w:pPr>
      <w:r>
        <w:rPr>
          <w:rStyle w:val="Strong"/>
        </w:rPr>
        <w:t>Policy Alignment</w:t>
      </w:r>
      <w:r>
        <w:t>: SQA guidelines, SAQA/NQF standards, DHET directives</w:t>
      </w:r>
    </w:p>
    <w:p w:rsidR="00685BE1" w:rsidRDefault="00685BE1" w:rsidP="00685BE1">
      <w:pPr>
        <w:pStyle w:val="Heading3"/>
      </w:pPr>
      <w:r>
        <w:t>1️</w:t>
      </w:r>
      <w:r>
        <w:rPr>
          <w:rFonts w:ascii="Tahoma" w:hAnsi="Tahoma" w:cs="Tahoma"/>
        </w:rPr>
        <w:t>⃣</w:t>
      </w:r>
      <w:r>
        <w:t>1️</w:t>
      </w:r>
      <w:r>
        <w:rPr>
          <w:rFonts w:ascii="Tahoma" w:hAnsi="Tahoma" w:cs="Tahoma"/>
        </w:rPr>
        <w:t>⃣</w:t>
      </w:r>
      <w:r>
        <w:t xml:space="preserve"> Investigation Principles</w:t>
      </w:r>
    </w:p>
    <w:p w:rsidR="00685BE1" w:rsidRDefault="00685BE1" w:rsidP="00B250CE">
      <w:pPr>
        <w:pStyle w:val="NormalWeb"/>
        <w:numPr>
          <w:ilvl w:val="0"/>
          <w:numId w:val="421"/>
        </w:numPr>
      </w:pPr>
      <w:r>
        <w:t>Root cause analysis of invalid assessments</w:t>
      </w:r>
    </w:p>
    <w:p w:rsidR="00685BE1" w:rsidRDefault="00685BE1" w:rsidP="00B250CE">
      <w:pPr>
        <w:pStyle w:val="NormalWeb"/>
        <w:numPr>
          <w:ilvl w:val="0"/>
          <w:numId w:val="421"/>
        </w:numPr>
      </w:pPr>
      <w:r>
        <w:t>Evidence sufficiency mapping</w:t>
      </w:r>
    </w:p>
    <w:p w:rsidR="00685BE1" w:rsidRDefault="00685BE1" w:rsidP="00B250CE">
      <w:pPr>
        <w:pStyle w:val="NormalWeb"/>
        <w:numPr>
          <w:ilvl w:val="0"/>
          <w:numId w:val="421"/>
        </w:numPr>
      </w:pPr>
      <w:r>
        <w:t>Trade test alignment</w:t>
      </w:r>
    </w:p>
    <w:p w:rsidR="00685BE1" w:rsidRDefault="00685BE1" w:rsidP="00B250CE">
      <w:pPr>
        <w:pStyle w:val="NormalWeb"/>
        <w:numPr>
          <w:ilvl w:val="0"/>
          <w:numId w:val="421"/>
        </w:numPr>
      </w:pPr>
      <w:r>
        <w:t>Moderation traceability</w:t>
      </w:r>
    </w:p>
    <w:p w:rsidR="00685BE1" w:rsidRDefault="00685BE1" w:rsidP="00B250CE">
      <w:pPr>
        <w:pStyle w:val="NormalWeb"/>
        <w:numPr>
          <w:ilvl w:val="0"/>
          <w:numId w:val="421"/>
        </w:numPr>
      </w:pPr>
      <w:r>
        <w:t>Regulatory compliance tracking</w:t>
      </w:r>
    </w:p>
    <w:p w:rsidR="00685BE1" w:rsidRDefault="00685BE1" w:rsidP="00685BE1">
      <w:pPr>
        <w:pStyle w:val="Heading3"/>
      </w:pPr>
      <w:r>
        <w:t>1️</w:t>
      </w:r>
      <w:r>
        <w:rPr>
          <w:rFonts w:ascii="Tahoma" w:hAnsi="Tahoma" w:cs="Tahoma"/>
        </w:rPr>
        <w:t>⃣</w:t>
      </w:r>
      <w:r>
        <w:t>2️</w:t>
      </w:r>
      <w:r>
        <w:rPr>
          <w:rFonts w:ascii="Tahoma" w:hAnsi="Tahoma" w:cs="Tahoma"/>
        </w:rPr>
        <w:t>⃣</w:t>
      </w:r>
      <w:r>
        <w:t xml:space="preserve"> Communication &amp; Administration Skills</w:t>
      </w:r>
    </w:p>
    <w:p w:rsidR="00685BE1" w:rsidRDefault="00685BE1" w:rsidP="00B250CE">
      <w:pPr>
        <w:pStyle w:val="NormalWeb"/>
        <w:numPr>
          <w:ilvl w:val="0"/>
          <w:numId w:val="422"/>
        </w:numPr>
      </w:pPr>
      <w:r>
        <w:t>Assessment documentation</w:t>
      </w:r>
    </w:p>
    <w:p w:rsidR="00685BE1" w:rsidRDefault="00685BE1" w:rsidP="00B250CE">
      <w:pPr>
        <w:pStyle w:val="NormalWeb"/>
        <w:numPr>
          <w:ilvl w:val="0"/>
          <w:numId w:val="422"/>
        </w:numPr>
      </w:pPr>
      <w:r>
        <w:t>Feedback reporting</w:t>
      </w:r>
    </w:p>
    <w:p w:rsidR="00685BE1" w:rsidRDefault="00685BE1" w:rsidP="00B250CE">
      <w:pPr>
        <w:pStyle w:val="NormalWeb"/>
        <w:numPr>
          <w:ilvl w:val="0"/>
          <w:numId w:val="422"/>
        </w:numPr>
      </w:pPr>
      <w:r>
        <w:t>Moderation coordination</w:t>
      </w:r>
    </w:p>
    <w:p w:rsidR="00685BE1" w:rsidRDefault="00685BE1" w:rsidP="00B250CE">
      <w:pPr>
        <w:pStyle w:val="NormalWeb"/>
        <w:numPr>
          <w:ilvl w:val="0"/>
          <w:numId w:val="422"/>
        </w:numPr>
      </w:pPr>
      <w:r>
        <w:t>Candidate support</w:t>
      </w:r>
    </w:p>
    <w:p w:rsidR="00685BE1" w:rsidRDefault="00685BE1" w:rsidP="00B250CE">
      <w:pPr>
        <w:pStyle w:val="NormalWeb"/>
        <w:numPr>
          <w:ilvl w:val="0"/>
          <w:numId w:val="422"/>
        </w:numPr>
      </w:pPr>
      <w:r>
        <w:t>Policy interpretation</w:t>
      </w:r>
    </w:p>
    <w:p w:rsidR="00685BE1" w:rsidRDefault="00685BE1" w:rsidP="00685BE1">
      <w:pPr>
        <w:pStyle w:val="Heading3"/>
      </w:pPr>
      <w:r>
        <w:t>1️</w:t>
      </w:r>
      <w:r>
        <w:rPr>
          <w:rFonts w:ascii="Tahoma" w:hAnsi="Tahoma" w:cs="Tahoma"/>
        </w:rPr>
        <w:t>⃣</w:t>
      </w:r>
      <w:r>
        <w:t>3️</w:t>
      </w:r>
      <w:r>
        <w:rPr>
          <w:rFonts w:ascii="Tahoma" w:hAnsi="Tahoma" w:cs="Tahoma"/>
        </w:rPr>
        <w:t>⃣</w:t>
      </w:r>
      <w:r>
        <w:t xml:space="preserve"> Statistic Report: Incidents &amp; Safety</w:t>
      </w:r>
    </w:p>
    <w:p w:rsidR="00685BE1" w:rsidRDefault="00685BE1" w:rsidP="00B250CE">
      <w:pPr>
        <w:pStyle w:val="NormalWeb"/>
        <w:numPr>
          <w:ilvl w:val="0"/>
          <w:numId w:val="423"/>
        </w:numPr>
      </w:pPr>
      <w:r>
        <w:rPr>
          <w:rStyle w:val="Strong"/>
        </w:rPr>
        <w:t>Metrics</w:t>
      </w:r>
      <w:r>
        <w:t>: Assessment irregularities, moderation disputes, candidate appeals</w:t>
      </w:r>
    </w:p>
    <w:p w:rsidR="00685BE1" w:rsidRDefault="00685BE1" w:rsidP="00B250CE">
      <w:pPr>
        <w:pStyle w:val="NormalWeb"/>
        <w:numPr>
          <w:ilvl w:val="0"/>
          <w:numId w:val="423"/>
        </w:numPr>
      </w:pPr>
      <w:r>
        <w:rPr>
          <w:rStyle w:val="Strong"/>
        </w:rPr>
        <w:t>Tools</w:t>
      </w:r>
      <w:r>
        <w:t>: LMS logs, moderation reports, assessor feedback forms</w:t>
      </w:r>
    </w:p>
    <w:p w:rsidR="00685BE1" w:rsidRDefault="00685BE1" w:rsidP="00B250CE">
      <w:pPr>
        <w:pStyle w:val="NormalWeb"/>
        <w:numPr>
          <w:ilvl w:val="0"/>
          <w:numId w:val="423"/>
        </w:numPr>
      </w:pPr>
      <w:r>
        <w:rPr>
          <w:rStyle w:val="Strong"/>
        </w:rPr>
        <w:t>Context</w:t>
      </w:r>
      <w:r>
        <w:t>: Traffic relation, warden safety, government oversight in public service assessments</w:t>
      </w:r>
    </w:p>
    <w:p w:rsidR="00685BE1" w:rsidRDefault="00685BE1" w:rsidP="00685BE1">
      <w:pPr>
        <w:pStyle w:val="Heading3"/>
      </w:pPr>
      <w:r>
        <w:t>1️</w:t>
      </w:r>
      <w:r>
        <w:rPr>
          <w:rFonts w:ascii="Tahoma" w:hAnsi="Tahoma" w:cs="Tahoma"/>
        </w:rPr>
        <w:t>⃣</w:t>
      </w:r>
      <w:r>
        <w:t>4️</w:t>
      </w:r>
      <w:r>
        <w:rPr>
          <w:rFonts w:ascii="Tahoma" w:hAnsi="Tahoma" w:cs="Tahoma"/>
        </w:rPr>
        <w:t>⃣</w:t>
      </w:r>
      <w:r>
        <w:t xml:space="preserve"> Trade Test Requirements</w:t>
      </w:r>
    </w:p>
    <w:p w:rsidR="00685BE1" w:rsidRDefault="00685BE1" w:rsidP="00B250CE">
      <w:pPr>
        <w:pStyle w:val="NormalWeb"/>
        <w:numPr>
          <w:ilvl w:val="0"/>
          <w:numId w:val="424"/>
        </w:numPr>
      </w:pPr>
      <w:r>
        <w:t>SAQA/NQF-aligned evidence</w:t>
      </w:r>
    </w:p>
    <w:p w:rsidR="00685BE1" w:rsidRDefault="00685BE1" w:rsidP="00B250CE">
      <w:pPr>
        <w:pStyle w:val="NormalWeb"/>
        <w:numPr>
          <w:ilvl w:val="0"/>
          <w:numId w:val="424"/>
        </w:numPr>
      </w:pPr>
      <w:r>
        <w:t>Validated assessment methods</w:t>
      </w:r>
    </w:p>
    <w:p w:rsidR="00685BE1" w:rsidRDefault="00685BE1" w:rsidP="00B250CE">
      <w:pPr>
        <w:pStyle w:val="NormalWeb"/>
        <w:numPr>
          <w:ilvl w:val="0"/>
          <w:numId w:val="424"/>
        </w:numPr>
      </w:pPr>
      <w:r>
        <w:t>Workplace relevance</w:t>
      </w:r>
    </w:p>
    <w:p w:rsidR="00685BE1" w:rsidRDefault="00685BE1" w:rsidP="00B250CE">
      <w:pPr>
        <w:pStyle w:val="NormalWeb"/>
        <w:numPr>
          <w:ilvl w:val="0"/>
          <w:numId w:val="424"/>
        </w:numPr>
      </w:pPr>
      <w:r>
        <w:t>Regulatory documentation</w:t>
      </w:r>
    </w:p>
    <w:p w:rsidR="00685BE1" w:rsidRDefault="00685BE1" w:rsidP="00B250CE">
      <w:pPr>
        <w:pStyle w:val="NormalWeb"/>
        <w:numPr>
          <w:ilvl w:val="0"/>
          <w:numId w:val="424"/>
        </w:numPr>
      </w:pPr>
      <w:r>
        <w:t>Certification readiness</w:t>
      </w:r>
    </w:p>
    <w:p w:rsidR="00685BE1" w:rsidRDefault="00685BE1" w:rsidP="00685BE1">
      <w:pPr>
        <w:pStyle w:val="Heading3"/>
      </w:pPr>
      <w:r>
        <w:t>1️</w:t>
      </w:r>
      <w:r>
        <w:rPr>
          <w:rFonts w:ascii="Tahoma" w:hAnsi="Tahoma" w:cs="Tahoma"/>
        </w:rPr>
        <w:t>⃣</w:t>
      </w:r>
      <w:r>
        <w:t>5️</w:t>
      </w:r>
      <w:r>
        <w:rPr>
          <w:rFonts w:ascii="Tahoma" w:hAnsi="Tahoma" w:cs="Tahoma"/>
        </w:rPr>
        <w:t>⃣</w:t>
      </w:r>
      <w:r>
        <w:t xml:space="preserve"> Audit &amp; Inventory</w:t>
      </w:r>
    </w:p>
    <w:p w:rsidR="00685BE1" w:rsidRDefault="00685BE1" w:rsidP="00B250CE">
      <w:pPr>
        <w:pStyle w:val="NormalWeb"/>
        <w:numPr>
          <w:ilvl w:val="0"/>
          <w:numId w:val="425"/>
        </w:numPr>
      </w:pPr>
      <w:r>
        <w:t>Assessment method matrix</w:t>
      </w:r>
    </w:p>
    <w:p w:rsidR="00685BE1" w:rsidRDefault="00685BE1" w:rsidP="00B250CE">
      <w:pPr>
        <w:pStyle w:val="NormalWeb"/>
        <w:numPr>
          <w:ilvl w:val="0"/>
          <w:numId w:val="425"/>
        </w:numPr>
      </w:pPr>
      <w:r>
        <w:t>Evidence logs</w:t>
      </w:r>
    </w:p>
    <w:p w:rsidR="00685BE1" w:rsidRDefault="00685BE1" w:rsidP="00B250CE">
      <w:pPr>
        <w:pStyle w:val="NormalWeb"/>
        <w:numPr>
          <w:ilvl w:val="0"/>
          <w:numId w:val="425"/>
        </w:numPr>
      </w:pPr>
      <w:r>
        <w:t>Moderation records</w:t>
      </w:r>
    </w:p>
    <w:p w:rsidR="00685BE1" w:rsidRDefault="00685BE1" w:rsidP="00B250CE">
      <w:pPr>
        <w:pStyle w:val="NormalWeb"/>
        <w:numPr>
          <w:ilvl w:val="0"/>
          <w:numId w:val="425"/>
        </w:numPr>
      </w:pPr>
      <w:r>
        <w:t>Candidate portfolios</w:t>
      </w:r>
    </w:p>
    <w:p w:rsidR="00685BE1" w:rsidRDefault="00685BE1" w:rsidP="00B250CE">
      <w:pPr>
        <w:pStyle w:val="NormalWeb"/>
        <w:numPr>
          <w:ilvl w:val="0"/>
          <w:numId w:val="425"/>
        </w:numPr>
      </w:pPr>
      <w:r>
        <w:t>Regulatory checklists</w:t>
      </w:r>
    </w:p>
    <w:p w:rsidR="00685BE1" w:rsidRDefault="00685BE1" w:rsidP="00685BE1">
      <w:pPr>
        <w:pStyle w:val="Heading3"/>
      </w:pPr>
      <w:r>
        <w:t>1️</w:t>
      </w:r>
      <w:r>
        <w:rPr>
          <w:rFonts w:ascii="Tahoma" w:hAnsi="Tahoma" w:cs="Tahoma"/>
        </w:rPr>
        <w:t>⃣</w:t>
      </w:r>
      <w:r>
        <w:t>6️</w:t>
      </w:r>
      <w:r>
        <w:rPr>
          <w:rFonts w:ascii="Tahoma" w:hAnsi="Tahoma" w:cs="Tahoma"/>
        </w:rPr>
        <w:t>⃣</w:t>
      </w:r>
      <w:r>
        <w:t xml:space="preserve"> Conclusion</w:t>
      </w:r>
    </w:p>
    <w:p w:rsidR="00685BE1" w:rsidRDefault="00685BE1" w:rsidP="00685BE1">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685BE1" w:rsidRDefault="00685BE1" w:rsidP="00685BE1">
      <w:pPr>
        <w:pStyle w:val="Heading3"/>
      </w:pPr>
      <w:r>
        <w:t>1️</w:t>
      </w:r>
      <w:r>
        <w:rPr>
          <w:rFonts w:ascii="Tahoma" w:hAnsi="Tahoma" w:cs="Tahoma"/>
        </w:rPr>
        <w:t>⃣</w:t>
      </w:r>
      <w:r>
        <w:t>7️</w:t>
      </w:r>
      <w:r>
        <w:rPr>
          <w:rFonts w:ascii="Tahoma" w:hAnsi="Tahoma" w:cs="Tahoma"/>
        </w:rPr>
        <w:t>⃣</w:t>
      </w:r>
      <w:r>
        <w:t xml:space="preserve"> Bibliography</w:t>
      </w:r>
    </w:p>
    <w:p w:rsidR="00685BE1" w:rsidRDefault="00685BE1" w:rsidP="00B250CE">
      <w:pPr>
        <w:numPr>
          <w:ilvl w:val="0"/>
          <w:numId w:val="426"/>
        </w:numPr>
        <w:spacing w:beforeAutospacing="1" w:after="0" w:afterAutospacing="1" w:line="240" w:lineRule="auto"/>
      </w:pPr>
    </w:p>
    <w:p w:rsidR="00685BE1" w:rsidRDefault="00685BE1" w:rsidP="00685BE1">
      <w:pPr>
        <w:pStyle w:val="HTMLPreformatted"/>
        <w:rPr>
          <w:rStyle w:val="HTMLCode"/>
        </w:rPr>
      </w:pPr>
      <w:r>
        <w:t>1️</w:t>
      </w:r>
      <w:r>
        <w:rPr>
          <w:rFonts w:ascii="Tahoma" w:hAnsi="Tahoma" w:cs="Tahoma"/>
        </w:rPr>
        <w:t>⃣</w:t>
      </w:r>
      <w:r>
        <w:t>8️</w:t>
      </w:r>
      <w:r>
        <w:rPr>
          <w:rFonts w:ascii="Tahoma" w:hAnsi="Tahoma" w:cs="Tahoma"/>
        </w:rPr>
        <w:t>⃣</w:t>
      </w:r>
      <w:r>
        <w:t xml:space="preserve"> Visual Basic Code – Assessment Method Matrix Generator</w:t>
      </w:r>
      <w:r>
        <w:rPr>
          <w:rStyle w:val="HTMLCode"/>
        </w:rPr>
        <w:t>Sub GenerateAssessmentMatrix()</w:t>
      </w:r>
    </w:p>
    <w:p w:rsidR="00685BE1" w:rsidRDefault="00685BE1" w:rsidP="00685BE1">
      <w:pPr>
        <w:pStyle w:val="HTMLPreformatted"/>
        <w:rPr>
          <w:rStyle w:val="HTMLCode"/>
        </w:rPr>
      </w:pPr>
      <w:r>
        <w:rPr>
          <w:rStyle w:val="HTMLCode"/>
        </w:rPr>
        <w:t xml:space="preserve">    Dim ws As Worksheet</w:t>
      </w:r>
    </w:p>
    <w:p w:rsidR="00685BE1" w:rsidRDefault="00685BE1" w:rsidP="00685BE1">
      <w:pPr>
        <w:pStyle w:val="HTMLPreformatted"/>
        <w:rPr>
          <w:rStyle w:val="HTMLCode"/>
        </w:rPr>
      </w:pPr>
      <w:r>
        <w:rPr>
          <w:rStyle w:val="HTMLCode"/>
        </w:rPr>
        <w:t xml:space="preserve">    Set ws = ThisWorkbook.Sheets("AssessmentMatrix")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ws.Cells(1, 1).Value = "Method"</w:t>
      </w:r>
    </w:p>
    <w:p w:rsidR="00685BE1" w:rsidRDefault="00685BE1" w:rsidP="00685BE1">
      <w:pPr>
        <w:pStyle w:val="HTMLPreformatted"/>
        <w:rPr>
          <w:rStyle w:val="HTMLCode"/>
        </w:rPr>
      </w:pPr>
      <w:r>
        <w:rPr>
          <w:rStyle w:val="HTMLCode"/>
        </w:rPr>
        <w:t xml:space="preserve">    ws.Cells(1, 2).Value = "Observation"</w:t>
      </w:r>
    </w:p>
    <w:p w:rsidR="00685BE1" w:rsidRDefault="00685BE1" w:rsidP="00685BE1">
      <w:pPr>
        <w:pStyle w:val="HTMLPreformatted"/>
        <w:rPr>
          <w:rStyle w:val="HTMLCode"/>
        </w:rPr>
      </w:pPr>
      <w:r>
        <w:rPr>
          <w:rStyle w:val="HTMLCode"/>
        </w:rPr>
        <w:t xml:space="preserve">    ws.Cells(1, 3).Value = "Product"</w:t>
      </w:r>
    </w:p>
    <w:p w:rsidR="00685BE1" w:rsidRDefault="00685BE1" w:rsidP="00685BE1">
      <w:pPr>
        <w:pStyle w:val="HTMLPreformatted"/>
        <w:rPr>
          <w:rStyle w:val="HTMLCode"/>
        </w:rPr>
      </w:pPr>
      <w:r>
        <w:rPr>
          <w:rStyle w:val="HTMLCode"/>
        </w:rPr>
        <w:t xml:space="preserve">    ws.Cells(1, 4).Value =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ws.Cells(2, 1).Value = "Assignment"</w:t>
      </w:r>
    </w:p>
    <w:p w:rsidR="00685BE1" w:rsidRDefault="00685BE1" w:rsidP="00685BE1">
      <w:pPr>
        <w:pStyle w:val="HTMLPreformatted"/>
        <w:rPr>
          <w:rStyle w:val="HTMLCode"/>
        </w:rPr>
      </w:pPr>
      <w:r>
        <w:rPr>
          <w:rStyle w:val="HTMLCode"/>
        </w:rPr>
        <w:t xml:space="preserve">    ws.Cells(2, 2).Value = ""</w:t>
      </w:r>
    </w:p>
    <w:p w:rsidR="00685BE1" w:rsidRDefault="00685BE1" w:rsidP="00685BE1">
      <w:pPr>
        <w:pStyle w:val="HTMLPreformatted"/>
        <w:rPr>
          <w:rStyle w:val="HTMLCode"/>
        </w:rPr>
      </w:pPr>
      <w:r>
        <w:rPr>
          <w:rStyle w:val="HTMLCode"/>
        </w:rPr>
        <w:t xml:space="preserve">    ws.Cells(2, 3).Value = "X"</w:t>
      </w:r>
    </w:p>
    <w:p w:rsidR="00685BE1" w:rsidRDefault="00685BE1" w:rsidP="00685BE1">
      <w:pPr>
        <w:pStyle w:val="HTMLPreformatted"/>
        <w:rPr>
          <w:rStyle w:val="HTMLCode"/>
        </w:rPr>
      </w:pPr>
      <w:r>
        <w:rPr>
          <w:rStyle w:val="HTMLCode"/>
        </w:rPr>
        <w:t xml:space="preserve">    ws.Cells(2,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ws.Cells(3, 1).Value = "Case Study"</w:t>
      </w:r>
    </w:p>
    <w:p w:rsidR="00685BE1" w:rsidRDefault="00685BE1" w:rsidP="00685BE1">
      <w:pPr>
        <w:pStyle w:val="HTMLPreformatted"/>
        <w:rPr>
          <w:rStyle w:val="HTMLCode"/>
        </w:rPr>
      </w:pPr>
      <w:r>
        <w:rPr>
          <w:rStyle w:val="HTMLCode"/>
        </w:rPr>
        <w:t xml:space="preserve">    ws.Cells(3, 2).Value = ""</w:t>
      </w:r>
    </w:p>
    <w:p w:rsidR="00685BE1" w:rsidRDefault="00685BE1" w:rsidP="00685BE1">
      <w:pPr>
        <w:pStyle w:val="HTMLPreformatted"/>
        <w:rPr>
          <w:rStyle w:val="HTMLCode"/>
        </w:rPr>
      </w:pPr>
      <w:r>
        <w:rPr>
          <w:rStyle w:val="HTMLCode"/>
        </w:rPr>
        <w:t xml:space="preserve">    ws.Cells(3, 3).Value = "X"</w:t>
      </w:r>
    </w:p>
    <w:p w:rsidR="00685BE1" w:rsidRDefault="00685BE1" w:rsidP="00685BE1">
      <w:pPr>
        <w:pStyle w:val="HTMLPreformatted"/>
        <w:rPr>
          <w:rStyle w:val="HTMLCode"/>
        </w:rPr>
      </w:pPr>
      <w:r>
        <w:rPr>
          <w:rStyle w:val="HTMLCode"/>
        </w:rPr>
        <w:t xml:space="preserve">    ws.Cells(3,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ws.Cells(4, 1).Value = "Dissertation"</w:t>
      </w:r>
    </w:p>
    <w:p w:rsidR="00685BE1" w:rsidRDefault="00685BE1" w:rsidP="00685BE1">
      <w:pPr>
        <w:pStyle w:val="HTMLPreformatted"/>
        <w:rPr>
          <w:rStyle w:val="HTMLCode"/>
        </w:rPr>
      </w:pPr>
      <w:r>
        <w:rPr>
          <w:rStyle w:val="HTMLCode"/>
        </w:rPr>
        <w:t xml:space="preserve">    ws.Cells(4, 2).Value = ""</w:t>
      </w:r>
    </w:p>
    <w:p w:rsidR="00685BE1" w:rsidRDefault="00685BE1" w:rsidP="00685BE1">
      <w:pPr>
        <w:pStyle w:val="HTMLPreformatted"/>
        <w:rPr>
          <w:rStyle w:val="HTMLCode"/>
        </w:rPr>
      </w:pPr>
      <w:r>
        <w:rPr>
          <w:rStyle w:val="HTMLCode"/>
        </w:rPr>
        <w:t xml:space="preserve">    ws.Cells(4, 3).Value = "X"</w:t>
      </w:r>
    </w:p>
    <w:p w:rsidR="00685BE1" w:rsidRDefault="00685BE1" w:rsidP="00685BE1">
      <w:pPr>
        <w:pStyle w:val="HTMLPreformatted"/>
        <w:rPr>
          <w:rStyle w:val="HTMLCode"/>
        </w:rPr>
      </w:pPr>
      <w:r>
        <w:rPr>
          <w:rStyle w:val="HTMLCode"/>
        </w:rPr>
        <w:t xml:space="preserve">    ws.Cells(4, 4).Value = ""</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ws.Cells(5, 1).Value = "Simulation"</w:t>
      </w:r>
    </w:p>
    <w:p w:rsidR="00685BE1" w:rsidRDefault="00685BE1" w:rsidP="00685BE1">
      <w:pPr>
        <w:pStyle w:val="HTMLPreformatted"/>
        <w:rPr>
          <w:rStyle w:val="HTMLCode"/>
        </w:rPr>
      </w:pPr>
      <w:r>
        <w:rPr>
          <w:rStyle w:val="HTMLCode"/>
        </w:rPr>
        <w:t xml:space="preserve">    ws.Cells(5, 2).Value = "X"</w:t>
      </w:r>
    </w:p>
    <w:p w:rsidR="00685BE1" w:rsidRDefault="00685BE1" w:rsidP="00685BE1">
      <w:pPr>
        <w:pStyle w:val="HTMLPreformatted"/>
        <w:rPr>
          <w:rStyle w:val="HTMLCode"/>
        </w:rPr>
      </w:pPr>
      <w:r>
        <w:rPr>
          <w:rStyle w:val="HTMLCode"/>
        </w:rPr>
        <w:t xml:space="preserve">    ws.Cells(5, 3).Value = "X"</w:t>
      </w:r>
    </w:p>
    <w:p w:rsidR="00685BE1" w:rsidRDefault="00685BE1" w:rsidP="00685BE1">
      <w:pPr>
        <w:pStyle w:val="HTMLPreformatted"/>
        <w:rPr>
          <w:rStyle w:val="HTMLCode"/>
        </w:rPr>
      </w:pPr>
      <w:r>
        <w:rPr>
          <w:rStyle w:val="HTMLCode"/>
        </w:rPr>
        <w:t xml:space="preserve">    ws.Cells(5, 4).Value = "X"</w:t>
      </w:r>
    </w:p>
    <w:p w:rsidR="00685BE1" w:rsidRDefault="00685BE1" w:rsidP="00685BE1">
      <w:pPr>
        <w:pStyle w:val="HTMLPreformatted"/>
        <w:rPr>
          <w:rStyle w:val="HTMLCode"/>
        </w:rPr>
      </w:pPr>
      <w:r>
        <w:rPr>
          <w:rStyle w:val="HTMLCode"/>
        </w:rPr>
        <w:t>End Sub</w:t>
      </w:r>
    </w:p>
    <w:p w:rsidR="00685BE1" w:rsidRDefault="00685BE1" w:rsidP="00685BE1">
      <w:pPr>
        <w:pStyle w:val="Heading3"/>
      </w:pPr>
      <w:r>
        <w:t>1️</w:t>
      </w:r>
      <w:r>
        <w:rPr>
          <w:rFonts w:ascii="Tahoma" w:hAnsi="Tahoma" w:cs="Tahoma"/>
        </w:rPr>
        <w:t>⃣</w:t>
      </w:r>
      <w:r>
        <w:t>9️</w:t>
      </w:r>
      <w:r>
        <w:rPr>
          <w:rFonts w:ascii="Tahoma" w:hAnsi="Tahoma" w:cs="Tahoma"/>
        </w:rPr>
        <w:t>⃣</w:t>
      </w:r>
      <w:r>
        <w:t xml:space="preserve"> Logigram – Assessment Method Selection Workflow</w:t>
      </w:r>
    </w:p>
    <w:p w:rsidR="00685BE1" w:rsidRDefault="00685BE1" w:rsidP="00685BE1">
      <w:r>
        <w:t>plaintext</w:t>
      </w:r>
    </w:p>
    <w:p w:rsidR="00685BE1" w:rsidRDefault="00685BE1" w:rsidP="00685BE1">
      <w:pPr>
        <w:pStyle w:val="HTMLPreformatted"/>
        <w:rPr>
          <w:rStyle w:val="HTMLCode"/>
        </w:rPr>
      </w:pPr>
      <w:r>
        <w:rPr>
          <w:rStyle w:val="HTMLCode"/>
        </w:rPr>
        <w:t>[Start]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[Identify Qualification Type]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[Review Industry Requirements]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[Map Evidence to Assessment Methods]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[Check Validity, Reliability, Authenticity]</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[Select Method: Observation, Product,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[Design Assessment Instrument]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[Moderate and Validate]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[End]</w:t>
      </w:r>
    </w:p>
    <w:p w:rsidR="00685BE1" w:rsidRDefault="00685BE1" w:rsidP="00685BE1">
      <w:pPr>
        <w:pStyle w:val="Heading3"/>
      </w:pPr>
      <w:r>
        <w:t>2️</w:t>
      </w:r>
      <w:r>
        <w:rPr>
          <w:rFonts w:ascii="Tahoma" w:hAnsi="Tahoma" w:cs="Tahoma"/>
        </w:rPr>
        <w:t>⃣</w:t>
      </w:r>
      <w:r>
        <w:t>0️</w:t>
      </w:r>
      <w:r>
        <w:rPr>
          <w:rFonts w:ascii="Tahoma" w:hAnsi="Tahoma" w:cs="Tahoma"/>
        </w:rPr>
        <w:t>⃣</w:t>
      </w:r>
      <w:r>
        <w:t xml:space="preserve"> Algorigram – Assessment Method Decision Tree</w:t>
      </w:r>
    </w:p>
    <w:p w:rsidR="00685BE1" w:rsidRDefault="00685BE1" w:rsidP="00685BE1">
      <w:r>
        <w:t>plaintext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[Start]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[Is Workplace Evidence Available?]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Yes ──► [Is Observation Feasible?]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Observation + Product]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Product + Professional Discussion]</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No ──► [Is Simulation Acceptable?]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Simulation + Questioning]</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Assignment or Case Study]</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[End]</w:t>
      </w:r>
    </w:p>
    <w:p w:rsidR="00685BE1" w:rsidRPr="00685BE1" w:rsidRDefault="00685BE1" w:rsidP="00685BE1">
      <w:pPr>
        <w:spacing w:before="100" w:beforeAutospacing="1" w:after="100" w:afterAutospacing="1" w:line="240" w:lineRule="auto"/>
        <w:rPr>
          <w:rFonts w:ascii="Times New Roman" w:eastAsia="Times New Roman" w:hAnsi="Times New Roman" w:cs="Times New Roman"/>
          <w:sz w:val="24"/>
          <w:szCs w:val="24"/>
        </w:rPr>
      </w:pPr>
      <w:r w:rsidRPr="00685BE1">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Scottish, SAQA, and DHET assessment files.</w:t>
      </w:r>
    </w:p>
    <w:p w:rsidR="005D451B" w:rsidRDefault="005D451B" w:rsidP="005D451B">
      <w:pPr>
        <w:pStyle w:val="NormalWeb"/>
      </w:pPr>
      <w:r>
        <w:t xml:space="preserve">Based on your coursework in </w:t>
      </w:r>
      <w:r>
        <w:rPr>
          <w:rStyle w:val="Strong"/>
        </w:rPr>
        <w:t>Assessment Development Fundamentals for Vocational Qualifications</w:t>
      </w:r>
      <w:r>
        <w:t xml:space="preserve"> and </w:t>
      </w:r>
      <w:r>
        <w:rPr>
          <w:rStyle w:val="Strong"/>
        </w:rPr>
        <w:t>Developing Multiple Choice Assessments for HN/VQ</w:t>
      </w:r>
      <w:r>
        <w:t xml:space="preserve">, here is a fully structured and translated </w:t>
      </w:r>
      <w:r>
        <w:rPr>
          <w:rStyle w:val="Strong"/>
        </w:rPr>
        <w:t>modular research framework</w:t>
      </w:r>
      <w:r>
        <w:t xml:space="preserve"> with embedded Visual Basic code, logigram, and algorigram. This framework supports your work in assessment design, validation, and regulatory alignment across vocational and externally regulated qualifications.</w:t>
      </w:r>
    </w:p>
    <w:p w:rsidR="005D451B" w:rsidRDefault="005D451B" w:rsidP="005D451B">
      <w:pPr>
        <w:pStyle w:val="Heading2"/>
      </w:pPr>
      <w:r>
        <w:rPr>
          <w:rFonts w:ascii="Segoe UI Symbol" w:hAnsi="Segoe UI Symbol" w:cs="Segoe UI Symbol"/>
        </w:rPr>
        <w:t>📘</w:t>
      </w:r>
      <w:r>
        <w:t xml:space="preserve"> Modular Research Framework – Valid Assessment Methods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explores the selection, development, and validation of assessment methods used in vocational qualifications. It supports SQA, SAQA, and DHET-aligned certification, trade test readiness, and evidence-based learning.</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27"/>
        </w:numPr>
      </w:pPr>
      <w:r>
        <w:rPr>
          <w:rStyle w:val="Strong"/>
        </w:rPr>
        <w:t>Domains</w:t>
      </w:r>
      <w:r>
        <w:t>: Vocational assessment, qualification development, evidence validation, MCQ design</w:t>
      </w:r>
    </w:p>
    <w:p w:rsidR="005D451B" w:rsidRDefault="005D451B" w:rsidP="00B250CE">
      <w:pPr>
        <w:pStyle w:val="NormalWeb"/>
        <w:numPr>
          <w:ilvl w:val="0"/>
          <w:numId w:val="427"/>
        </w:numPr>
      </w:pPr>
      <w:r>
        <w:rPr>
          <w:rStyle w:val="Strong"/>
        </w:rPr>
        <w:t>Stakeholders</w:t>
      </w:r>
      <w:r>
        <w:t>: SQA, SAQA, DHET, QDS, assessors, moderators, learners</w:t>
      </w:r>
    </w:p>
    <w:p w:rsidR="005D451B" w:rsidRDefault="005D451B" w:rsidP="00B250CE">
      <w:pPr>
        <w:pStyle w:val="NormalWeb"/>
        <w:numPr>
          <w:ilvl w:val="0"/>
          <w:numId w:val="427"/>
        </w:numPr>
      </w:pPr>
      <w:r>
        <w:rPr>
          <w:rStyle w:val="Strong"/>
        </w:rPr>
        <w:t>Applications</w:t>
      </w:r>
      <w:r>
        <w:t>: SCQF Level 4–6, Graded Units, HN/VQ, externally regulated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methods, observation, product, questioning, MCQ, MRQ, portfolio, simulation, reflective report, professional discussion, trade test, moderation, SCQF, SAQA, SQA</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a modular, evidence-aligned framework for selecting and designing valid assessment methods in vocational qualifications, ensuring regulatory compliance and workplace relevance.</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28"/>
        </w:numPr>
      </w:pPr>
      <w:r>
        <w:rPr>
          <w:rStyle w:val="Strong"/>
        </w:rPr>
        <w:t>Sources</w:t>
      </w:r>
      <w:r>
        <w:t>: SQA Academy modules, Assessment Guide for Centres, SCQF descriptors</w:t>
      </w:r>
    </w:p>
    <w:p w:rsidR="005D451B" w:rsidRDefault="005D451B" w:rsidP="00B250CE">
      <w:pPr>
        <w:pStyle w:val="NormalWeb"/>
        <w:numPr>
          <w:ilvl w:val="0"/>
          <w:numId w:val="428"/>
        </w:numPr>
      </w:pPr>
      <w:r>
        <w:rPr>
          <w:rStyle w:val="Strong"/>
        </w:rPr>
        <w:t>Tools</w:t>
      </w:r>
      <w:r>
        <w:t>: Assessment matrix, MCQ builder, moderation logs</w:t>
      </w:r>
    </w:p>
    <w:p w:rsidR="005D451B" w:rsidRDefault="005D451B" w:rsidP="00B250CE">
      <w:pPr>
        <w:pStyle w:val="NormalWeb"/>
        <w:numPr>
          <w:ilvl w:val="0"/>
          <w:numId w:val="428"/>
        </w:numPr>
      </w:pPr>
      <w:r>
        <w:rPr>
          <w:rStyle w:val="Strong"/>
        </w:rPr>
        <w:t>Validation</w:t>
      </w:r>
      <w:r>
        <w:t>: Cross-referencing with SAQA unit standards, trade test criteria, and industry benchmarks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29"/>
        </w:numPr>
      </w:pPr>
      <w:r>
        <w:rPr>
          <w:rStyle w:val="Strong"/>
        </w:rPr>
        <w:t>Techniques</w:t>
      </w:r>
      <w:r>
        <w:t>: Method-evidence mapping, reliability scoring, moderation feedback loops</w:t>
      </w:r>
    </w:p>
    <w:p w:rsidR="005D451B" w:rsidRDefault="005D451B" w:rsidP="00B250CE">
      <w:pPr>
        <w:pStyle w:val="NormalWeb"/>
        <w:numPr>
          <w:ilvl w:val="0"/>
          <w:numId w:val="429"/>
        </w:numPr>
      </w:pPr>
      <w:r>
        <w:rPr>
          <w:rStyle w:val="Strong"/>
        </w:rPr>
        <w:t>Metrics</w:t>
      </w:r>
      <w:r>
        <w:t>: Validity, reliability, authenticity, sufficiency, currency</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30"/>
        </w:numPr>
      </w:pPr>
      <w:r>
        <w:t>Modular and adaptable</w:t>
      </w:r>
    </w:p>
    <w:p w:rsidR="005D451B" w:rsidRDefault="005D451B" w:rsidP="00B250CE">
      <w:pPr>
        <w:pStyle w:val="NormalWeb"/>
        <w:numPr>
          <w:ilvl w:val="0"/>
          <w:numId w:val="430"/>
        </w:numPr>
      </w:pPr>
      <w:r>
        <w:t>Supports workplace integration</w:t>
      </w:r>
    </w:p>
    <w:p w:rsidR="005D451B" w:rsidRDefault="005D451B" w:rsidP="00B250CE">
      <w:pPr>
        <w:pStyle w:val="NormalWeb"/>
        <w:numPr>
          <w:ilvl w:val="0"/>
          <w:numId w:val="430"/>
        </w:numPr>
      </w:pPr>
      <w:r>
        <w:t>Aligns with regulated qualifications</w:t>
      </w:r>
    </w:p>
    <w:p w:rsidR="005D451B" w:rsidRDefault="005D451B" w:rsidP="00B250CE">
      <w:pPr>
        <w:pStyle w:val="NormalWeb"/>
        <w:numPr>
          <w:ilvl w:val="0"/>
          <w:numId w:val="430"/>
        </w:numPr>
      </w:pPr>
      <w:r>
        <w:t>Enables trade test preparation</w:t>
      </w:r>
    </w:p>
    <w:p w:rsidR="005D451B" w:rsidRDefault="005D451B" w:rsidP="00B250CE">
      <w:pPr>
        <w:pStyle w:val="NormalWeb"/>
        <w:numPr>
          <w:ilvl w:val="0"/>
          <w:numId w:val="430"/>
        </w:numPr>
      </w:pPr>
      <w:r>
        <w:t>Encourages evidence triangulation</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31"/>
        </w:numPr>
      </w:pPr>
      <w:r>
        <w:t>High documentation overhead</w:t>
      </w:r>
    </w:p>
    <w:p w:rsidR="005D451B" w:rsidRDefault="005D451B" w:rsidP="00B250CE">
      <w:pPr>
        <w:pStyle w:val="NormalWeb"/>
        <w:numPr>
          <w:ilvl w:val="0"/>
          <w:numId w:val="431"/>
        </w:numPr>
      </w:pPr>
      <w:r>
        <w:t>Requires assessor training</w:t>
      </w:r>
    </w:p>
    <w:p w:rsidR="005D451B" w:rsidRDefault="005D451B" w:rsidP="00B250CE">
      <w:pPr>
        <w:pStyle w:val="NormalWeb"/>
        <w:numPr>
          <w:ilvl w:val="0"/>
          <w:numId w:val="431"/>
        </w:numPr>
      </w:pPr>
      <w:r>
        <w:t>May be constrained by industry stipulations</w:t>
      </w:r>
    </w:p>
    <w:p w:rsidR="005D451B" w:rsidRDefault="005D451B" w:rsidP="00B250CE">
      <w:pPr>
        <w:pStyle w:val="NormalWeb"/>
        <w:numPr>
          <w:ilvl w:val="0"/>
          <w:numId w:val="431"/>
        </w:numPr>
      </w:pPr>
      <w:r>
        <w:t>Needs ongoing moderation and review</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32"/>
        </w:numPr>
      </w:pPr>
      <w:r>
        <w:rPr>
          <w:rStyle w:val="Strong"/>
        </w:rPr>
        <w:t>Platform</w:t>
      </w:r>
      <w:r>
        <w:t>: SQA Academy, LMS, SAQA Qualification Registry</w:t>
      </w:r>
    </w:p>
    <w:p w:rsidR="005D451B" w:rsidRDefault="005D451B" w:rsidP="00B250CE">
      <w:pPr>
        <w:pStyle w:val="NormalWeb"/>
        <w:numPr>
          <w:ilvl w:val="0"/>
          <w:numId w:val="432"/>
        </w:numPr>
      </w:pPr>
      <w:r>
        <w:rPr>
          <w:rStyle w:val="Strong"/>
        </w:rPr>
        <w:t>Modules</w:t>
      </w:r>
      <w:r>
        <w:t>: Assessment Fundamentals, MCQ Development, Coaching Mindset</w:t>
      </w:r>
    </w:p>
    <w:p w:rsidR="005D451B" w:rsidRDefault="005D451B" w:rsidP="00B250CE">
      <w:pPr>
        <w:pStyle w:val="NormalWeb"/>
        <w:numPr>
          <w:ilvl w:val="0"/>
          <w:numId w:val="432"/>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33"/>
        </w:numPr>
      </w:pPr>
      <w:r>
        <w:rPr>
          <w:rStyle w:val="Strong"/>
        </w:rPr>
        <w:t>KPIs</w:t>
      </w:r>
      <w:r>
        <w:t>: Completion rate, evidence sufficiency, moderation accuracy, learner feedback</w:t>
      </w:r>
    </w:p>
    <w:p w:rsidR="005D451B" w:rsidRDefault="005D451B" w:rsidP="00B250CE">
      <w:pPr>
        <w:pStyle w:val="NormalWeb"/>
        <w:numPr>
          <w:ilvl w:val="0"/>
          <w:numId w:val="433"/>
        </w:numPr>
      </w:pPr>
      <w:r>
        <w:rPr>
          <w:rStyle w:val="Strong"/>
        </w:rPr>
        <w:t>Policy Alignment</w:t>
      </w:r>
      <w:r>
        <w:t>: SQA guidelines,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34"/>
        </w:numPr>
      </w:pPr>
      <w:r>
        <w:t>Root cause analysis of invalid assessments</w:t>
      </w:r>
    </w:p>
    <w:p w:rsidR="005D451B" w:rsidRDefault="005D451B" w:rsidP="00B250CE">
      <w:pPr>
        <w:pStyle w:val="NormalWeb"/>
        <w:numPr>
          <w:ilvl w:val="0"/>
          <w:numId w:val="434"/>
        </w:numPr>
      </w:pPr>
      <w:r>
        <w:t>Evidence sufficiency mapping</w:t>
      </w:r>
    </w:p>
    <w:p w:rsidR="005D451B" w:rsidRDefault="005D451B" w:rsidP="00B250CE">
      <w:pPr>
        <w:pStyle w:val="NormalWeb"/>
        <w:numPr>
          <w:ilvl w:val="0"/>
          <w:numId w:val="434"/>
        </w:numPr>
      </w:pPr>
      <w:r>
        <w:t>Trade test alignment</w:t>
      </w:r>
    </w:p>
    <w:p w:rsidR="005D451B" w:rsidRDefault="005D451B" w:rsidP="00B250CE">
      <w:pPr>
        <w:pStyle w:val="NormalWeb"/>
        <w:numPr>
          <w:ilvl w:val="0"/>
          <w:numId w:val="434"/>
        </w:numPr>
      </w:pPr>
      <w:r>
        <w:t>Moderation traceability</w:t>
      </w:r>
    </w:p>
    <w:p w:rsidR="005D451B" w:rsidRDefault="005D451B" w:rsidP="00B250CE">
      <w:pPr>
        <w:pStyle w:val="NormalWeb"/>
        <w:numPr>
          <w:ilvl w:val="0"/>
          <w:numId w:val="434"/>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35"/>
        </w:numPr>
      </w:pPr>
      <w:r>
        <w:t>Assessment documentation</w:t>
      </w:r>
    </w:p>
    <w:p w:rsidR="005D451B" w:rsidRDefault="005D451B" w:rsidP="00B250CE">
      <w:pPr>
        <w:pStyle w:val="NormalWeb"/>
        <w:numPr>
          <w:ilvl w:val="0"/>
          <w:numId w:val="435"/>
        </w:numPr>
      </w:pPr>
      <w:r>
        <w:t>Feedback reporting</w:t>
      </w:r>
    </w:p>
    <w:p w:rsidR="005D451B" w:rsidRDefault="005D451B" w:rsidP="00B250CE">
      <w:pPr>
        <w:pStyle w:val="NormalWeb"/>
        <w:numPr>
          <w:ilvl w:val="0"/>
          <w:numId w:val="435"/>
        </w:numPr>
      </w:pPr>
      <w:r>
        <w:t>Moderation coordination</w:t>
      </w:r>
    </w:p>
    <w:p w:rsidR="005D451B" w:rsidRDefault="005D451B" w:rsidP="00B250CE">
      <w:pPr>
        <w:pStyle w:val="NormalWeb"/>
        <w:numPr>
          <w:ilvl w:val="0"/>
          <w:numId w:val="435"/>
        </w:numPr>
      </w:pPr>
      <w:r>
        <w:t>Candidate support</w:t>
      </w:r>
    </w:p>
    <w:p w:rsidR="005D451B" w:rsidRDefault="005D451B" w:rsidP="00B250CE">
      <w:pPr>
        <w:pStyle w:val="NormalWeb"/>
        <w:numPr>
          <w:ilvl w:val="0"/>
          <w:numId w:val="435"/>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36"/>
        </w:numPr>
      </w:pPr>
      <w:r>
        <w:rPr>
          <w:rStyle w:val="Strong"/>
        </w:rPr>
        <w:t>Metrics</w:t>
      </w:r>
      <w:r>
        <w:t>: Assessment irregularities, moderation disputes, candidate appeals</w:t>
      </w:r>
    </w:p>
    <w:p w:rsidR="005D451B" w:rsidRDefault="005D451B" w:rsidP="00B250CE">
      <w:pPr>
        <w:pStyle w:val="NormalWeb"/>
        <w:numPr>
          <w:ilvl w:val="0"/>
          <w:numId w:val="436"/>
        </w:numPr>
      </w:pPr>
      <w:r>
        <w:rPr>
          <w:rStyle w:val="Strong"/>
        </w:rPr>
        <w:t>Tools</w:t>
      </w:r>
      <w:r>
        <w:t>: LMS logs, moderation reports, assessor feedback forms</w:t>
      </w:r>
    </w:p>
    <w:p w:rsidR="005D451B" w:rsidRDefault="005D451B" w:rsidP="00B250CE">
      <w:pPr>
        <w:pStyle w:val="NormalWeb"/>
        <w:numPr>
          <w:ilvl w:val="0"/>
          <w:numId w:val="436"/>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37"/>
        </w:numPr>
      </w:pPr>
      <w:r>
        <w:t>SAQA/NQF-aligned evidence</w:t>
      </w:r>
    </w:p>
    <w:p w:rsidR="005D451B" w:rsidRDefault="005D451B" w:rsidP="00B250CE">
      <w:pPr>
        <w:pStyle w:val="NormalWeb"/>
        <w:numPr>
          <w:ilvl w:val="0"/>
          <w:numId w:val="437"/>
        </w:numPr>
      </w:pPr>
      <w:r>
        <w:t>Validated assessment methods</w:t>
      </w:r>
    </w:p>
    <w:p w:rsidR="005D451B" w:rsidRDefault="005D451B" w:rsidP="00B250CE">
      <w:pPr>
        <w:pStyle w:val="NormalWeb"/>
        <w:numPr>
          <w:ilvl w:val="0"/>
          <w:numId w:val="437"/>
        </w:numPr>
      </w:pPr>
      <w:r>
        <w:t>Workplace relevance</w:t>
      </w:r>
    </w:p>
    <w:p w:rsidR="005D451B" w:rsidRDefault="005D451B" w:rsidP="00B250CE">
      <w:pPr>
        <w:pStyle w:val="NormalWeb"/>
        <w:numPr>
          <w:ilvl w:val="0"/>
          <w:numId w:val="437"/>
        </w:numPr>
      </w:pPr>
      <w:r>
        <w:t>Regulatory documentation</w:t>
      </w:r>
    </w:p>
    <w:p w:rsidR="005D451B" w:rsidRDefault="005D451B" w:rsidP="00B250CE">
      <w:pPr>
        <w:pStyle w:val="NormalWeb"/>
        <w:numPr>
          <w:ilvl w:val="0"/>
          <w:numId w:val="437"/>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38"/>
        </w:numPr>
      </w:pPr>
      <w:r>
        <w:t>Assessment method matrix</w:t>
      </w:r>
    </w:p>
    <w:p w:rsidR="005D451B" w:rsidRDefault="005D451B" w:rsidP="00B250CE">
      <w:pPr>
        <w:pStyle w:val="NormalWeb"/>
        <w:numPr>
          <w:ilvl w:val="0"/>
          <w:numId w:val="438"/>
        </w:numPr>
      </w:pPr>
      <w:r>
        <w:t>Evidence logs</w:t>
      </w:r>
    </w:p>
    <w:p w:rsidR="005D451B" w:rsidRDefault="005D451B" w:rsidP="00B250CE">
      <w:pPr>
        <w:pStyle w:val="NormalWeb"/>
        <w:numPr>
          <w:ilvl w:val="0"/>
          <w:numId w:val="438"/>
        </w:numPr>
      </w:pPr>
      <w:r>
        <w:t>Moderation records</w:t>
      </w:r>
    </w:p>
    <w:p w:rsidR="005D451B" w:rsidRDefault="005D451B" w:rsidP="00B250CE">
      <w:pPr>
        <w:pStyle w:val="NormalWeb"/>
        <w:numPr>
          <w:ilvl w:val="0"/>
          <w:numId w:val="438"/>
        </w:numPr>
      </w:pPr>
      <w:r>
        <w:t>Candidate portfolios</w:t>
      </w:r>
    </w:p>
    <w:p w:rsidR="005D451B" w:rsidRDefault="005D451B" w:rsidP="00B250CE">
      <w:pPr>
        <w:pStyle w:val="NormalWeb"/>
        <w:numPr>
          <w:ilvl w:val="0"/>
          <w:numId w:val="438"/>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5D451B" w:rsidRPr="005D451B" w:rsidRDefault="005D451B" w:rsidP="005D451B">
      <w:pPr>
        <w:spacing w:before="100" w:beforeAutospacing="1" w:after="100" w:afterAutospacing="1" w:line="240" w:lineRule="auto"/>
        <w:outlineLvl w:val="2"/>
        <w:rPr>
          <w:rFonts w:ascii="Times New Roman" w:eastAsia="Times New Roman" w:hAnsi="Times New Roman" w:cs="Times New Roman"/>
          <w:b/>
          <w:bCs/>
          <w:sz w:val="27"/>
          <w:szCs w:val="27"/>
        </w:rPr>
      </w:pPr>
      <w:r w:rsidRPr="005D451B">
        <w:rPr>
          <w:rFonts w:ascii="Times New Roman" w:eastAsia="Times New Roman" w:hAnsi="Times New Roman" w:cs="Times New Roman"/>
          <w:b/>
          <w:bCs/>
          <w:sz w:val="27"/>
          <w:szCs w:val="27"/>
        </w:rPr>
        <w:t>1️</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7️</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 xml:space="preserve"> Bibliography</w:t>
      </w:r>
    </w:p>
    <w:p w:rsidR="005D451B" w:rsidRPr="005D451B" w:rsidRDefault="005D451B" w:rsidP="00B250CE">
      <w:pPr>
        <w:numPr>
          <w:ilvl w:val="0"/>
          <w:numId w:val="439"/>
        </w:numPr>
        <w:spacing w:beforeAutospacing="1" w:after="0" w:afterAutospacing="1" w:line="240" w:lineRule="auto"/>
        <w:rPr>
          <w:rFonts w:ascii="Times New Roman" w:eastAsia="Times New Roman" w:hAnsi="Times New Roman" w:cs="Times New Roman"/>
          <w:sz w:val="24"/>
          <w:szCs w:val="24"/>
        </w:rPr>
      </w:pPr>
    </w:p>
    <w:p w:rsidR="005D451B" w:rsidRDefault="005D451B" w:rsidP="005D451B">
      <w:pPr>
        <w:pStyle w:val="Heading3"/>
      </w:pPr>
      <w:r>
        <w:t>1️</w:t>
      </w:r>
      <w:r>
        <w:rPr>
          <w:rFonts w:ascii="Tahoma" w:hAnsi="Tahoma" w:cs="Tahoma"/>
        </w:rPr>
        <w:t>⃣</w:t>
      </w:r>
      <w:r>
        <w:t>8️</w:t>
      </w:r>
      <w:r>
        <w:rPr>
          <w:rFonts w:ascii="Tahoma" w:hAnsi="Tahoma" w:cs="Tahoma"/>
        </w:rPr>
        <w:t>⃣</w:t>
      </w:r>
      <w:r>
        <w:t xml:space="preserve"> Visual Basic Code – Assessment Method Matrix Generator</w:t>
      </w:r>
    </w:p>
    <w:p w:rsidR="005D451B" w:rsidRDefault="005D451B" w:rsidP="005D451B">
      <w:r>
        <w:t>vb</w:t>
      </w:r>
    </w:p>
    <w:p w:rsidR="005D451B" w:rsidRDefault="005D451B" w:rsidP="005D451B">
      <w:pPr>
        <w:pStyle w:val="HTMLPreformatted"/>
        <w:rPr>
          <w:rStyle w:val="HTMLCode"/>
        </w:rPr>
      </w:pPr>
      <w:r>
        <w:rPr>
          <w:rStyle w:val="HTMLCode"/>
        </w:rPr>
        <w:t>Sub GenerateAssessmentMatrix()</w:t>
      </w:r>
    </w:p>
    <w:p w:rsidR="005D451B" w:rsidRDefault="005D451B" w:rsidP="005D451B">
      <w:pPr>
        <w:pStyle w:val="HTMLPreformatted"/>
        <w:rPr>
          <w:rStyle w:val="HTMLCode"/>
        </w:rPr>
      </w:pPr>
      <w:r>
        <w:rPr>
          <w:rStyle w:val="HTMLCode"/>
        </w:rPr>
        <w:t xml:space="preserve">    Dim ws As Worksheet</w:t>
      </w:r>
    </w:p>
    <w:p w:rsidR="005D451B" w:rsidRDefault="005D451B" w:rsidP="005D451B">
      <w:pPr>
        <w:pStyle w:val="HTMLPreformatted"/>
        <w:rPr>
          <w:rStyle w:val="HTMLCode"/>
        </w:rPr>
      </w:pPr>
      <w:r>
        <w:rPr>
          <w:rStyle w:val="HTMLCode"/>
        </w:rPr>
        <w:t xml:space="preserve">    Set ws = ThisWorkbook.Sheets("AssessmentMatrix")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ws.Cells(1, 1).Value = "Method"</w:t>
      </w:r>
    </w:p>
    <w:p w:rsidR="005D451B" w:rsidRDefault="005D451B" w:rsidP="005D451B">
      <w:pPr>
        <w:pStyle w:val="HTMLPreformatted"/>
        <w:rPr>
          <w:rStyle w:val="HTMLCode"/>
        </w:rPr>
      </w:pPr>
      <w:r>
        <w:rPr>
          <w:rStyle w:val="HTMLCode"/>
        </w:rPr>
        <w:t xml:space="preserve">    ws.Cells(1, 2).Value = "Observation"</w:t>
      </w:r>
    </w:p>
    <w:p w:rsidR="005D451B" w:rsidRDefault="005D451B" w:rsidP="005D451B">
      <w:pPr>
        <w:pStyle w:val="HTMLPreformatted"/>
        <w:rPr>
          <w:rStyle w:val="HTMLCode"/>
        </w:rPr>
      </w:pPr>
      <w:r>
        <w:rPr>
          <w:rStyle w:val="HTMLCode"/>
        </w:rPr>
        <w:t xml:space="preserve">    ws.Cells(1, 3).Value = "Product"</w:t>
      </w:r>
    </w:p>
    <w:p w:rsidR="005D451B" w:rsidRDefault="005D451B" w:rsidP="005D451B">
      <w:pPr>
        <w:pStyle w:val="HTMLPreformatted"/>
        <w:rPr>
          <w:rStyle w:val="HTMLCode"/>
        </w:rPr>
      </w:pPr>
      <w:r>
        <w:rPr>
          <w:rStyle w:val="HTMLCode"/>
        </w:rPr>
        <w:t xml:space="preserve">    ws.Cells(1, 4).Value =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ws.Cells(2, 1).Value = "Assignment"</w:t>
      </w:r>
    </w:p>
    <w:p w:rsidR="005D451B" w:rsidRDefault="005D451B" w:rsidP="005D451B">
      <w:pPr>
        <w:pStyle w:val="HTMLPreformatted"/>
        <w:rPr>
          <w:rStyle w:val="HTMLCode"/>
        </w:rPr>
      </w:pPr>
      <w:r>
        <w:rPr>
          <w:rStyle w:val="HTMLCode"/>
        </w:rPr>
        <w:t xml:space="preserve">    ws.Cells(2, 2).Value = ""</w:t>
      </w:r>
    </w:p>
    <w:p w:rsidR="005D451B" w:rsidRDefault="005D451B" w:rsidP="005D451B">
      <w:pPr>
        <w:pStyle w:val="HTMLPreformatted"/>
        <w:rPr>
          <w:rStyle w:val="HTMLCode"/>
        </w:rPr>
      </w:pPr>
      <w:r>
        <w:rPr>
          <w:rStyle w:val="HTMLCode"/>
        </w:rPr>
        <w:t xml:space="preserve">    ws.Cells(2, 3).Value = "X"</w:t>
      </w:r>
    </w:p>
    <w:p w:rsidR="005D451B" w:rsidRDefault="005D451B" w:rsidP="005D451B">
      <w:pPr>
        <w:pStyle w:val="HTMLPreformatted"/>
        <w:rPr>
          <w:rStyle w:val="HTMLCode"/>
        </w:rPr>
      </w:pPr>
      <w:r>
        <w:rPr>
          <w:rStyle w:val="HTMLCode"/>
        </w:rPr>
        <w:t xml:space="preserve">    ws.Cells(2,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ws.Cells(3, 1).Value = "Case Study"</w:t>
      </w:r>
    </w:p>
    <w:p w:rsidR="005D451B" w:rsidRDefault="005D451B" w:rsidP="005D451B">
      <w:pPr>
        <w:pStyle w:val="HTMLPreformatted"/>
        <w:rPr>
          <w:rStyle w:val="HTMLCode"/>
        </w:rPr>
      </w:pPr>
      <w:r>
        <w:rPr>
          <w:rStyle w:val="HTMLCode"/>
        </w:rPr>
        <w:t xml:space="preserve">    ws.Cells(3, 2).Value = ""</w:t>
      </w:r>
    </w:p>
    <w:p w:rsidR="005D451B" w:rsidRDefault="005D451B" w:rsidP="005D451B">
      <w:pPr>
        <w:pStyle w:val="HTMLPreformatted"/>
        <w:rPr>
          <w:rStyle w:val="HTMLCode"/>
        </w:rPr>
      </w:pPr>
      <w:r>
        <w:rPr>
          <w:rStyle w:val="HTMLCode"/>
        </w:rPr>
        <w:t xml:space="preserve">    ws.Cells(3, 3).Value = "X"</w:t>
      </w:r>
    </w:p>
    <w:p w:rsidR="005D451B" w:rsidRDefault="005D451B" w:rsidP="005D451B">
      <w:pPr>
        <w:pStyle w:val="HTMLPreformatted"/>
        <w:rPr>
          <w:rStyle w:val="HTMLCode"/>
        </w:rPr>
      </w:pPr>
      <w:r>
        <w:rPr>
          <w:rStyle w:val="HTMLCode"/>
        </w:rPr>
        <w:t xml:space="preserve">    ws.Cells(3,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ws.Cells(4, 1).Value = "Dissertation"</w:t>
      </w:r>
    </w:p>
    <w:p w:rsidR="005D451B" w:rsidRDefault="005D451B" w:rsidP="005D451B">
      <w:pPr>
        <w:pStyle w:val="HTMLPreformatted"/>
        <w:rPr>
          <w:rStyle w:val="HTMLCode"/>
        </w:rPr>
      </w:pPr>
      <w:r>
        <w:rPr>
          <w:rStyle w:val="HTMLCode"/>
        </w:rPr>
        <w:t xml:space="preserve">    ws.Cells(4, 2).Value = ""</w:t>
      </w:r>
    </w:p>
    <w:p w:rsidR="005D451B" w:rsidRDefault="005D451B" w:rsidP="005D451B">
      <w:pPr>
        <w:pStyle w:val="HTMLPreformatted"/>
        <w:rPr>
          <w:rStyle w:val="HTMLCode"/>
        </w:rPr>
      </w:pPr>
      <w:r>
        <w:rPr>
          <w:rStyle w:val="HTMLCode"/>
        </w:rPr>
        <w:t xml:space="preserve">    ws.Cells(4, 3).Value = "X"</w:t>
      </w:r>
    </w:p>
    <w:p w:rsidR="005D451B" w:rsidRDefault="005D451B" w:rsidP="005D451B">
      <w:pPr>
        <w:pStyle w:val="HTMLPreformatted"/>
        <w:rPr>
          <w:rStyle w:val="HTMLCode"/>
        </w:rPr>
      </w:pPr>
      <w:r>
        <w:rPr>
          <w:rStyle w:val="HTMLCode"/>
        </w:rPr>
        <w:t xml:space="preserve">    ws.Cells(4,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ws.Cells(5, 1).Value = "Simulation"</w:t>
      </w:r>
    </w:p>
    <w:p w:rsidR="005D451B" w:rsidRDefault="005D451B" w:rsidP="005D451B">
      <w:pPr>
        <w:pStyle w:val="HTMLPreformatted"/>
        <w:rPr>
          <w:rStyle w:val="HTMLCode"/>
        </w:rPr>
      </w:pPr>
      <w:r>
        <w:rPr>
          <w:rStyle w:val="HTMLCode"/>
        </w:rPr>
        <w:t xml:space="preserve">    ws.Cells(5, 2).Value = "X"</w:t>
      </w:r>
    </w:p>
    <w:p w:rsidR="005D451B" w:rsidRDefault="005D451B" w:rsidP="005D451B">
      <w:pPr>
        <w:pStyle w:val="HTMLPreformatted"/>
        <w:rPr>
          <w:rStyle w:val="HTMLCode"/>
        </w:rPr>
      </w:pPr>
      <w:r>
        <w:rPr>
          <w:rStyle w:val="HTMLCode"/>
        </w:rPr>
        <w:t xml:space="preserve">    ws.Cells(5, 3).Value = "X"</w:t>
      </w:r>
    </w:p>
    <w:p w:rsidR="005D451B" w:rsidRDefault="005D451B" w:rsidP="005D451B">
      <w:pPr>
        <w:pStyle w:val="HTMLPreformatted"/>
        <w:rPr>
          <w:rStyle w:val="HTMLCode"/>
        </w:rPr>
      </w:pPr>
      <w:r>
        <w:rPr>
          <w:rStyle w:val="HTMLCode"/>
        </w:rPr>
        <w:t xml:space="preserve">    ws.Cells(5,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ws.Cells(6, 1).Value = "Portfolio"</w:t>
      </w:r>
    </w:p>
    <w:p w:rsidR="005D451B" w:rsidRDefault="005D451B" w:rsidP="005D451B">
      <w:pPr>
        <w:pStyle w:val="HTMLPreformatted"/>
        <w:rPr>
          <w:rStyle w:val="HTMLCode"/>
        </w:rPr>
      </w:pPr>
      <w:r>
        <w:rPr>
          <w:rStyle w:val="HTMLCode"/>
        </w:rPr>
        <w:t xml:space="preserve">    ws.Cells(6, 2).Value = ""</w:t>
      </w:r>
    </w:p>
    <w:p w:rsidR="005D451B" w:rsidRDefault="005D451B" w:rsidP="005D451B">
      <w:pPr>
        <w:pStyle w:val="HTMLPreformatted"/>
        <w:rPr>
          <w:rStyle w:val="HTMLCode"/>
        </w:rPr>
      </w:pPr>
      <w:r>
        <w:rPr>
          <w:rStyle w:val="HTMLCode"/>
        </w:rPr>
        <w:t xml:space="preserve">    ws.Cells(6, 3).Value = "X"</w:t>
      </w:r>
    </w:p>
    <w:p w:rsidR="005D451B" w:rsidRDefault="005D451B" w:rsidP="005D451B">
      <w:pPr>
        <w:pStyle w:val="HTMLPreformatted"/>
        <w:rPr>
          <w:rStyle w:val="HTMLCode"/>
        </w:rPr>
      </w:pPr>
      <w:r>
        <w:rPr>
          <w:rStyle w:val="HTMLCode"/>
        </w:rPr>
        <w:t xml:space="preserve">    ws.Cells(6,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ws.Cells(7, 1).Value = "Professional Discussion"</w:t>
      </w:r>
    </w:p>
    <w:p w:rsidR="005D451B" w:rsidRDefault="005D451B" w:rsidP="005D451B">
      <w:pPr>
        <w:pStyle w:val="HTMLPreformatted"/>
        <w:rPr>
          <w:rStyle w:val="HTMLCode"/>
        </w:rPr>
      </w:pPr>
      <w:r>
        <w:rPr>
          <w:rStyle w:val="HTMLCode"/>
        </w:rPr>
        <w:t xml:space="preserve">    ws.Cells(7, 2).Value = ""</w:t>
      </w:r>
    </w:p>
    <w:p w:rsidR="005D451B" w:rsidRDefault="005D451B" w:rsidP="005D451B">
      <w:pPr>
        <w:pStyle w:val="HTMLPreformatted"/>
        <w:rPr>
          <w:rStyle w:val="HTMLCode"/>
        </w:rPr>
      </w:pPr>
      <w:r>
        <w:rPr>
          <w:rStyle w:val="HTMLCode"/>
        </w:rPr>
        <w:t xml:space="preserve">    ws.Cells(7, 3).Value = "X"</w:t>
      </w:r>
    </w:p>
    <w:p w:rsidR="005D451B" w:rsidRDefault="005D451B" w:rsidP="005D451B">
      <w:pPr>
        <w:pStyle w:val="HTMLPreformatted"/>
        <w:rPr>
          <w:rStyle w:val="HTMLCode"/>
        </w:rPr>
      </w:pPr>
      <w:r>
        <w:rPr>
          <w:rStyle w:val="HTMLCode"/>
        </w:rPr>
        <w:t xml:space="preserve">    ws.Cells(7, 4).Value = "X"</w:t>
      </w:r>
    </w:p>
    <w:p w:rsidR="005D451B" w:rsidRDefault="005D451B" w:rsidP="005D451B">
      <w:pPr>
        <w:pStyle w:val="HTMLPreformatted"/>
        <w:rPr>
          <w:rStyle w:val="HTMLCode"/>
        </w:rPr>
      </w:pPr>
      <w:r>
        <w:rPr>
          <w:rStyle w:val="HTMLCode"/>
        </w:rPr>
        <w:t>End Sub</w:t>
      </w:r>
    </w:p>
    <w:p w:rsidR="005D451B" w:rsidRDefault="005D451B" w:rsidP="005D451B">
      <w:pPr>
        <w:pStyle w:val="Heading3"/>
      </w:pPr>
      <w:r>
        <w:t>1️</w:t>
      </w:r>
      <w:r>
        <w:rPr>
          <w:rFonts w:ascii="Tahoma" w:hAnsi="Tahoma" w:cs="Tahoma"/>
        </w:rPr>
        <w:t>⃣</w:t>
      </w:r>
      <w:r>
        <w:t>9️</w:t>
      </w:r>
      <w:r>
        <w:rPr>
          <w:rFonts w:ascii="Tahoma" w:hAnsi="Tahoma" w:cs="Tahoma"/>
        </w:rPr>
        <w:t>⃣</w:t>
      </w:r>
      <w:r>
        <w:t xml:space="preserve"> Logigram – Assessment Method Selection Workflow</w:t>
      </w:r>
    </w:p>
    <w:p w:rsidR="005D451B" w:rsidRDefault="005D451B" w:rsidP="005D451B">
      <w:r>
        <w:t>plaintext</w:t>
      </w:r>
    </w:p>
    <w:p w:rsidR="005D451B" w:rsidRDefault="005D451B" w:rsidP="005D451B">
      <w:pPr>
        <w:pStyle w:val="HTMLPreformatted"/>
        <w:rPr>
          <w:rStyle w:val="HTMLCode"/>
        </w:rPr>
      </w:pPr>
      <w:r>
        <w:rPr>
          <w:rStyle w:val="HTMLCode"/>
        </w:rPr>
        <w:t>[Start]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[Identify Qualification Type]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[Review Industry Requirements]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[Map Evidence to Assessment Methods]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[Check Validity, Reliability, Authenticity]</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[Select Method: Observation, Product,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[Design Assessment Instrument]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[Moderate and Validate]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[End]</w:t>
      </w:r>
    </w:p>
    <w:p w:rsidR="005D451B" w:rsidRDefault="005D451B" w:rsidP="005D451B">
      <w:pPr>
        <w:pStyle w:val="Heading3"/>
      </w:pPr>
      <w:r>
        <w:t>2️</w:t>
      </w:r>
      <w:r>
        <w:rPr>
          <w:rFonts w:ascii="Tahoma" w:hAnsi="Tahoma" w:cs="Tahoma"/>
        </w:rPr>
        <w:t>⃣</w:t>
      </w:r>
      <w:r>
        <w:t>0️</w:t>
      </w:r>
      <w:r>
        <w:rPr>
          <w:rFonts w:ascii="Tahoma" w:hAnsi="Tahoma" w:cs="Tahoma"/>
        </w:rPr>
        <w:t>⃣</w:t>
      </w:r>
      <w:r>
        <w:t xml:space="preserve"> Algorigram – Assessment Method Decision Tree</w:t>
      </w:r>
    </w:p>
    <w:p w:rsidR="005D451B" w:rsidRDefault="005D451B" w:rsidP="005D451B">
      <w:r>
        <w:t>plaintext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[Start]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[Is Workplace Evidence Available?]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Yes ──► [Is Observation Feasible?]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Observation + Product]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Product + Professional Discussion]</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No ──► [Is Simulation Acceptable?]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Simulation + Questioning]</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Assignment or Case Study]</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[End]</w:t>
      </w:r>
    </w:p>
    <w:p w:rsidR="005D451B" w:rsidRPr="005D451B" w:rsidRDefault="005D451B" w:rsidP="005D451B">
      <w:pPr>
        <w:spacing w:before="100" w:beforeAutospacing="1" w:after="100" w:afterAutospacing="1" w:line="240" w:lineRule="auto"/>
        <w:rPr>
          <w:rFonts w:ascii="Times New Roman" w:eastAsia="Times New Roman" w:hAnsi="Times New Roman" w:cs="Times New Roman"/>
          <w:sz w:val="24"/>
          <w:szCs w:val="24"/>
        </w:rPr>
      </w:pPr>
      <w:r w:rsidRPr="005D451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5D451B" w:rsidRDefault="005D451B" w:rsidP="005D451B">
      <w:pPr>
        <w:pStyle w:val="NormalWeb"/>
      </w:pPr>
      <w:r>
        <w:t xml:space="preserve">Based on your completion of the </w:t>
      </w:r>
      <w:r>
        <w:rPr>
          <w:rStyle w:val="Strong"/>
        </w:rPr>
        <w:t>Developing Vocational Assessments</w:t>
      </w:r>
      <w:r>
        <w:t xml:space="preserve"> module and your work with </w:t>
      </w:r>
      <w:r>
        <w:rPr>
          <w:rStyle w:val="Strong"/>
        </w:rPr>
        <w:t>assessment types, validity, and evidence collection</w:t>
      </w:r>
      <w:r>
        <w:t xml:space="preserve">, here is a fully structured and translated </w:t>
      </w:r>
      <w:r>
        <w:rPr>
          <w:rStyle w:val="Strong"/>
        </w:rPr>
        <w:t>modular framework</w:t>
      </w:r>
      <w:r>
        <w:t xml:space="preserve"> with embedded Visual Basic code, logigram, and algorigram. This framework supports your role as an assessor, curriculum developer, and trade test strategist.</w:t>
      </w:r>
    </w:p>
    <w:p w:rsidR="005D451B" w:rsidRDefault="005D451B" w:rsidP="005D451B">
      <w:pPr>
        <w:pStyle w:val="Heading2"/>
      </w:pPr>
      <w:r>
        <w:rPr>
          <w:rFonts w:ascii="Segoe UI Symbol" w:hAnsi="Segoe UI Symbol" w:cs="Segoe UI Symbol"/>
        </w:rPr>
        <w:t>📘</w:t>
      </w:r>
      <w:r>
        <w:t xml:space="preserve"> Modular Framework – Valid Assessment Design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supports the design, selection, and validation of assessment methods aligned with vocational unit specifications, workplace evidence, and regulatory standards (SQA, SAQA, DHET).</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40"/>
        </w:numPr>
      </w:pPr>
      <w:r>
        <w:rPr>
          <w:rStyle w:val="Strong"/>
        </w:rPr>
        <w:t>Domains</w:t>
      </w:r>
      <w:r>
        <w:t>: Vocational assessment, evidence collection, MCQ design, formative/summative diagnostics</w:t>
      </w:r>
    </w:p>
    <w:p w:rsidR="005D451B" w:rsidRDefault="005D451B" w:rsidP="00B250CE">
      <w:pPr>
        <w:pStyle w:val="NormalWeb"/>
        <w:numPr>
          <w:ilvl w:val="0"/>
          <w:numId w:val="440"/>
        </w:numPr>
      </w:pPr>
      <w:r>
        <w:rPr>
          <w:rStyle w:val="Strong"/>
        </w:rPr>
        <w:t>Stakeholders</w:t>
      </w:r>
      <w:r>
        <w:t>: SQA, SAQA, DHET, assessors, moderators, learners</w:t>
      </w:r>
    </w:p>
    <w:p w:rsidR="005D451B" w:rsidRDefault="005D451B" w:rsidP="00B250CE">
      <w:pPr>
        <w:pStyle w:val="NormalWeb"/>
        <w:numPr>
          <w:ilvl w:val="0"/>
          <w:numId w:val="440"/>
        </w:numPr>
      </w:pPr>
      <w:r>
        <w:rPr>
          <w:rStyle w:val="Strong"/>
        </w:rPr>
        <w:t>Applications</w:t>
      </w:r>
      <w:r>
        <w:t>: SCQF Level 4–6, HN/VQ, trade test, workplace-based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 validity, reliability, observation, product, questioning, MCQ, formative, summative, diagnostic, portfolio, reflective report, professional discussion</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valid, reliable, and contextually appropriate assessments for vocational qualifications, ensuring alignment with learning outcomes, workplace conditions, and regulatory expectations.</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41"/>
        </w:numPr>
      </w:pPr>
      <w:r>
        <w:rPr>
          <w:rStyle w:val="Strong"/>
        </w:rPr>
        <w:t>Sources</w:t>
      </w:r>
      <w:r>
        <w:t>: SQA unit specifications, assessment guides, SCQF descriptors</w:t>
      </w:r>
    </w:p>
    <w:p w:rsidR="005D451B" w:rsidRDefault="005D451B" w:rsidP="00B250CE">
      <w:pPr>
        <w:pStyle w:val="NormalWeb"/>
        <w:numPr>
          <w:ilvl w:val="0"/>
          <w:numId w:val="441"/>
        </w:numPr>
      </w:pPr>
      <w:r>
        <w:rPr>
          <w:rStyle w:val="Strong"/>
        </w:rPr>
        <w:t>Tools</w:t>
      </w:r>
      <w:r>
        <w:t>: MCQ matrix, evidence mapping, moderation logs</w:t>
      </w:r>
    </w:p>
    <w:p w:rsidR="005D451B" w:rsidRDefault="005D451B" w:rsidP="00B250CE">
      <w:pPr>
        <w:pStyle w:val="NormalWeb"/>
        <w:numPr>
          <w:ilvl w:val="0"/>
          <w:numId w:val="441"/>
        </w:numPr>
      </w:pPr>
      <w:r>
        <w:rPr>
          <w:rStyle w:val="Strong"/>
        </w:rPr>
        <w:t>Validation</w:t>
      </w:r>
      <w:r>
        <w:t>: Cross-check with assessment criteria, industry codes of practice, and trade test requirements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42"/>
        </w:numPr>
      </w:pPr>
      <w:r>
        <w:rPr>
          <w:rStyle w:val="Strong"/>
        </w:rPr>
        <w:t>Techniques</w:t>
      </w:r>
      <w:r>
        <w:t>: Method-evidence mapping, validity scoring, moderation feedback</w:t>
      </w:r>
    </w:p>
    <w:p w:rsidR="005D451B" w:rsidRDefault="005D451B" w:rsidP="00B250CE">
      <w:pPr>
        <w:pStyle w:val="NormalWeb"/>
        <w:numPr>
          <w:ilvl w:val="0"/>
          <w:numId w:val="442"/>
        </w:numPr>
      </w:pPr>
      <w:r>
        <w:rPr>
          <w:rStyle w:val="Strong"/>
        </w:rPr>
        <w:t>Metrics</w:t>
      </w:r>
      <w:r>
        <w:t>: Authenticity, sufficiency, currency, reliability, learner performance</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43"/>
        </w:numPr>
      </w:pPr>
      <w:r>
        <w:t>Modular and adaptable</w:t>
      </w:r>
    </w:p>
    <w:p w:rsidR="005D451B" w:rsidRDefault="005D451B" w:rsidP="00B250CE">
      <w:pPr>
        <w:pStyle w:val="NormalWeb"/>
        <w:numPr>
          <w:ilvl w:val="0"/>
          <w:numId w:val="443"/>
        </w:numPr>
      </w:pPr>
      <w:r>
        <w:t>Supports naturally occurring workplace evidence</w:t>
      </w:r>
    </w:p>
    <w:p w:rsidR="005D451B" w:rsidRDefault="005D451B" w:rsidP="00B250CE">
      <w:pPr>
        <w:pStyle w:val="NormalWeb"/>
        <w:numPr>
          <w:ilvl w:val="0"/>
          <w:numId w:val="443"/>
        </w:numPr>
      </w:pPr>
      <w:r>
        <w:t>Aligns with regulated qualifications</w:t>
      </w:r>
    </w:p>
    <w:p w:rsidR="005D451B" w:rsidRDefault="005D451B" w:rsidP="00B250CE">
      <w:pPr>
        <w:pStyle w:val="NormalWeb"/>
        <w:numPr>
          <w:ilvl w:val="0"/>
          <w:numId w:val="443"/>
        </w:numPr>
      </w:pPr>
      <w:r>
        <w:t>Enables trade test preparation</w:t>
      </w:r>
    </w:p>
    <w:p w:rsidR="005D451B" w:rsidRDefault="005D451B" w:rsidP="00B250CE">
      <w:pPr>
        <w:pStyle w:val="NormalWeb"/>
        <w:numPr>
          <w:ilvl w:val="0"/>
          <w:numId w:val="443"/>
        </w:numPr>
      </w:pPr>
      <w:r>
        <w:t>Encourages triangulation of evidence</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44"/>
        </w:numPr>
      </w:pPr>
      <w:r>
        <w:t>Requires assessor training</w:t>
      </w:r>
    </w:p>
    <w:p w:rsidR="005D451B" w:rsidRDefault="005D451B" w:rsidP="00B250CE">
      <w:pPr>
        <w:pStyle w:val="NormalWeb"/>
        <w:numPr>
          <w:ilvl w:val="0"/>
          <w:numId w:val="444"/>
        </w:numPr>
      </w:pPr>
      <w:r>
        <w:t>High documentation and moderation overhead</w:t>
      </w:r>
    </w:p>
    <w:p w:rsidR="005D451B" w:rsidRDefault="005D451B" w:rsidP="00B250CE">
      <w:pPr>
        <w:pStyle w:val="NormalWeb"/>
        <w:numPr>
          <w:ilvl w:val="0"/>
          <w:numId w:val="444"/>
        </w:numPr>
      </w:pPr>
      <w:r>
        <w:t>May be constrained by industry-mandated methods</w:t>
      </w:r>
    </w:p>
    <w:p w:rsidR="005D451B" w:rsidRDefault="005D451B" w:rsidP="00B250CE">
      <w:pPr>
        <w:pStyle w:val="NormalWeb"/>
        <w:numPr>
          <w:ilvl w:val="0"/>
          <w:numId w:val="444"/>
        </w:numPr>
      </w:pPr>
      <w:r>
        <w:t>Needs consistent workplace conditions</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45"/>
        </w:numPr>
      </w:pPr>
      <w:r>
        <w:rPr>
          <w:rStyle w:val="Strong"/>
        </w:rPr>
        <w:t>Platform</w:t>
      </w:r>
      <w:r>
        <w:t>: SQA Academy, LMS, SAQA Registry</w:t>
      </w:r>
    </w:p>
    <w:p w:rsidR="005D451B" w:rsidRDefault="005D451B" w:rsidP="00B250CE">
      <w:pPr>
        <w:pStyle w:val="NormalWeb"/>
        <w:numPr>
          <w:ilvl w:val="0"/>
          <w:numId w:val="445"/>
        </w:numPr>
      </w:pPr>
      <w:r>
        <w:rPr>
          <w:rStyle w:val="Strong"/>
        </w:rPr>
        <w:t>Modules</w:t>
      </w:r>
      <w:r>
        <w:t>: Assessment Fundamentals, MCQ Development, Validity Principles</w:t>
      </w:r>
    </w:p>
    <w:p w:rsidR="005D451B" w:rsidRDefault="005D451B" w:rsidP="00B250CE">
      <w:pPr>
        <w:pStyle w:val="NormalWeb"/>
        <w:numPr>
          <w:ilvl w:val="0"/>
          <w:numId w:val="445"/>
        </w:numPr>
      </w:pPr>
      <w:r>
        <w:rPr>
          <w:rStyle w:val="Strong"/>
        </w:rPr>
        <w:t>Files</w:t>
      </w:r>
      <w:r>
        <w:t xml:space="preserve">: </w:t>
      </w:r>
      <w:r>
        <w:rPr>
          <w:rStyle w:val="HTMLCode"/>
        </w:rPr>
        <w:t>assessment scotish.docx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46"/>
        </w:numPr>
      </w:pPr>
      <w:r>
        <w:rPr>
          <w:rStyle w:val="Strong"/>
        </w:rPr>
        <w:t>KPIs</w:t>
      </w:r>
      <w:r>
        <w:t>: Completion rate, evidence sufficiency, moderation accuracy, learner feedback</w:t>
      </w:r>
    </w:p>
    <w:p w:rsidR="005D451B" w:rsidRDefault="005D451B" w:rsidP="00B250CE">
      <w:pPr>
        <w:pStyle w:val="NormalWeb"/>
        <w:numPr>
          <w:ilvl w:val="0"/>
          <w:numId w:val="446"/>
        </w:numPr>
      </w:pPr>
      <w:r>
        <w:rPr>
          <w:rStyle w:val="Strong"/>
        </w:rPr>
        <w:t>Policy Alignment</w:t>
      </w:r>
      <w:r>
        <w:t>: SQA Guiding Principle 6,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47"/>
        </w:numPr>
      </w:pPr>
      <w:r>
        <w:t>Root cause analysis of invalid assessments</w:t>
      </w:r>
    </w:p>
    <w:p w:rsidR="005D451B" w:rsidRDefault="005D451B" w:rsidP="00B250CE">
      <w:pPr>
        <w:pStyle w:val="NormalWeb"/>
        <w:numPr>
          <w:ilvl w:val="0"/>
          <w:numId w:val="447"/>
        </w:numPr>
      </w:pPr>
      <w:r>
        <w:t>Evidence sufficiency mapping</w:t>
      </w:r>
    </w:p>
    <w:p w:rsidR="005D451B" w:rsidRDefault="005D451B" w:rsidP="00B250CE">
      <w:pPr>
        <w:pStyle w:val="NormalWeb"/>
        <w:numPr>
          <w:ilvl w:val="0"/>
          <w:numId w:val="447"/>
        </w:numPr>
      </w:pPr>
      <w:r>
        <w:t>Trade test alignment</w:t>
      </w:r>
    </w:p>
    <w:p w:rsidR="005D451B" w:rsidRDefault="005D451B" w:rsidP="00B250CE">
      <w:pPr>
        <w:pStyle w:val="NormalWeb"/>
        <w:numPr>
          <w:ilvl w:val="0"/>
          <w:numId w:val="447"/>
        </w:numPr>
      </w:pPr>
      <w:r>
        <w:t>Moderation traceability</w:t>
      </w:r>
    </w:p>
    <w:p w:rsidR="005D451B" w:rsidRDefault="005D451B" w:rsidP="00B250CE">
      <w:pPr>
        <w:pStyle w:val="NormalWeb"/>
        <w:numPr>
          <w:ilvl w:val="0"/>
          <w:numId w:val="447"/>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48"/>
        </w:numPr>
      </w:pPr>
      <w:r>
        <w:t>Assessment documentation</w:t>
      </w:r>
    </w:p>
    <w:p w:rsidR="005D451B" w:rsidRDefault="005D451B" w:rsidP="00B250CE">
      <w:pPr>
        <w:pStyle w:val="NormalWeb"/>
        <w:numPr>
          <w:ilvl w:val="0"/>
          <w:numId w:val="448"/>
        </w:numPr>
      </w:pPr>
      <w:r>
        <w:t>Feedback reporting</w:t>
      </w:r>
    </w:p>
    <w:p w:rsidR="005D451B" w:rsidRDefault="005D451B" w:rsidP="00B250CE">
      <w:pPr>
        <w:pStyle w:val="NormalWeb"/>
        <w:numPr>
          <w:ilvl w:val="0"/>
          <w:numId w:val="448"/>
        </w:numPr>
      </w:pPr>
      <w:r>
        <w:t>Moderation coordination</w:t>
      </w:r>
    </w:p>
    <w:p w:rsidR="005D451B" w:rsidRDefault="005D451B" w:rsidP="00B250CE">
      <w:pPr>
        <w:pStyle w:val="NormalWeb"/>
        <w:numPr>
          <w:ilvl w:val="0"/>
          <w:numId w:val="448"/>
        </w:numPr>
      </w:pPr>
      <w:r>
        <w:t>Candidate support</w:t>
      </w:r>
    </w:p>
    <w:p w:rsidR="005D451B" w:rsidRDefault="005D451B" w:rsidP="00B250CE">
      <w:pPr>
        <w:pStyle w:val="NormalWeb"/>
        <w:numPr>
          <w:ilvl w:val="0"/>
          <w:numId w:val="448"/>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49"/>
        </w:numPr>
      </w:pPr>
      <w:r>
        <w:rPr>
          <w:rStyle w:val="Strong"/>
        </w:rPr>
        <w:t>Metrics</w:t>
      </w:r>
      <w:r>
        <w:t>: Invalid MCQs, moderation disputes, learner appeals</w:t>
      </w:r>
    </w:p>
    <w:p w:rsidR="005D451B" w:rsidRDefault="005D451B" w:rsidP="00B250CE">
      <w:pPr>
        <w:pStyle w:val="NormalWeb"/>
        <w:numPr>
          <w:ilvl w:val="0"/>
          <w:numId w:val="449"/>
        </w:numPr>
      </w:pPr>
      <w:r>
        <w:rPr>
          <w:rStyle w:val="Strong"/>
        </w:rPr>
        <w:t>Tools</w:t>
      </w:r>
      <w:r>
        <w:t>: LMS logs, moderation reports, assessor feedback forms</w:t>
      </w:r>
    </w:p>
    <w:p w:rsidR="005D451B" w:rsidRDefault="005D451B" w:rsidP="00B250CE">
      <w:pPr>
        <w:pStyle w:val="NormalWeb"/>
        <w:numPr>
          <w:ilvl w:val="0"/>
          <w:numId w:val="449"/>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50"/>
        </w:numPr>
      </w:pPr>
      <w:r>
        <w:t>SAQA/NQF-aligned evidence</w:t>
      </w:r>
    </w:p>
    <w:p w:rsidR="005D451B" w:rsidRDefault="005D451B" w:rsidP="00B250CE">
      <w:pPr>
        <w:pStyle w:val="NormalWeb"/>
        <w:numPr>
          <w:ilvl w:val="0"/>
          <w:numId w:val="450"/>
        </w:numPr>
      </w:pPr>
      <w:r>
        <w:t>Validated assessment methods</w:t>
      </w:r>
    </w:p>
    <w:p w:rsidR="005D451B" w:rsidRDefault="005D451B" w:rsidP="00B250CE">
      <w:pPr>
        <w:pStyle w:val="NormalWeb"/>
        <w:numPr>
          <w:ilvl w:val="0"/>
          <w:numId w:val="450"/>
        </w:numPr>
      </w:pPr>
      <w:r>
        <w:t>Workplace relevance</w:t>
      </w:r>
    </w:p>
    <w:p w:rsidR="005D451B" w:rsidRDefault="005D451B" w:rsidP="00B250CE">
      <w:pPr>
        <w:pStyle w:val="NormalWeb"/>
        <w:numPr>
          <w:ilvl w:val="0"/>
          <w:numId w:val="450"/>
        </w:numPr>
      </w:pPr>
      <w:r>
        <w:t>Regulatory documentation</w:t>
      </w:r>
    </w:p>
    <w:p w:rsidR="005D451B" w:rsidRDefault="005D451B" w:rsidP="00B250CE">
      <w:pPr>
        <w:pStyle w:val="NormalWeb"/>
        <w:numPr>
          <w:ilvl w:val="0"/>
          <w:numId w:val="450"/>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51"/>
        </w:numPr>
      </w:pPr>
      <w:r>
        <w:t>Assessment method matrix</w:t>
      </w:r>
    </w:p>
    <w:p w:rsidR="005D451B" w:rsidRDefault="005D451B" w:rsidP="00B250CE">
      <w:pPr>
        <w:pStyle w:val="NormalWeb"/>
        <w:numPr>
          <w:ilvl w:val="0"/>
          <w:numId w:val="451"/>
        </w:numPr>
      </w:pPr>
      <w:r>
        <w:t>Evidence logs</w:t>
      </w:r>
    </w:p>
    <w:p w:rsidR="005D451B" w:rsidRDefault="005D451B" w:rsidP="00B250CE">
      <w:pPr>
        <w:pStyle w:val="NormalWeb"/>
        <w:numPr>
          <w:ilvl w:val="0"/>
          <w:numId w:val="451"/>
        </w:numPr>
      </w:pPr>
      <w:r>
        <w:t>Moderation records</w:t>
      </w:r>
    </w:p>
    <w:p w:rsidR="005D451B" w:rsidRDefault="005D451B" w:rsidP="00B250CE">
      <w:pPr>
        <w:pStyle w:val="NormalWeb"/>
        <w:numPr>
          <w:ilvl w:val="0"/>
          <w:numId w:val="451"/>
        </w:numPr>
      </w:pPr>
      <w:r>
        <w:t>Candidate portfolios</w:t>
      </w:r>
    </w:p>
    <w:p w:rsidR="005D451B" w:rsidRDefault="005D451B" w:rsidP="00B250CE">
      <w:pPr>
        <w:pStyle w:val="NormalWeb"/>
        <w:numPr>
          <w:ilvl w:val="0"/>
          <w:numId w:val="451"/>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ensures that vocational assessments are valid, reliable, and aligned with workplace realities. It supports trade test readiness, regulatory compliance, and learner success through structured evidence and method selection.</w:t>
      </w:r>
    </w:p>
    <w:p w:rsidR="005D451B" w:rsidRDefault="005D451B" w:rsidP="005D451B">
      <w:pPr>
        <w:pStyle w:val="Heading3"/>
      </w:pPr>
      <w:r>
        <w:t>1️</w:t>
      </w:r>
      <w:r>
        <w:rPr>
          <w:rFonts w:ascii="Tahoma" w:hAnsi="Tahoma" w:cs="Tahoma"/>
        </w:rPr>
        <w:t>⃣</w:t>
      </w:r>
      <w:r>
        <w:t>7️</w:t>
      </w:r>
      <w:r>
        <w:rPr>
          <w:rFonts w:ascii="Tahoma" w:hAnsi="Tahoma" w:cs="Tahoma"/>
        </w:rPr>
        <w:t>⃣</w:t>
      </w:r>
      <w:r>
        <w:t xml:space="preserve"> Bibliography</w:t>
      </w:r>
    </w:p>
    <w:p w:rsidR="00E579AB" w:rsidRDefault="00E579AB" w:rsidP="00E579AB">
      <w:pPr>
        <w:pStyle w:val="Heading3"/>
      </w:pPr>
      <w:r>
        <w:t>1️</w:t>
      </w:r>
      <w:r>
        <w:rPr>
          <w:rFonts w:ascii="Tahoma" w:hAnsi="Tahoma" w:cs="Tahoma"/>
        </w:rPr>
        <w:t>⃣</w:t>
      </w:r>
      <w:r>
        <w:t>8️</w:t>
      </w:r>
      <w:r>
        <w:rPr>
          <w:rFonts w:ascii="Tahoma" w:hAnsi="Tahoma" w:cs="Tahoma"/>
        </w:rPr>
        <w:t>⃣</w:t>
      </w:r>
      <w:r>
        <w:t xml:space="preserve"> Visual Basic Code – MCQ Format Generator</w:t>
      </w:r>
    </w:p>
    <w:p w:rsidR="00E579AB" w:rsidRDefault="00E579AB" w:rsidP="00E579AB">
      <w:r>
        <w:t>vb</w:t>
      </w:r>
    </w:p>
    <w:p w:rsidR="00E579AB" w:rsidRDefault="00E579AB" w:rsidP="00E579AB">
      <w:pPr>
        <w:pStyle w:val="HTMLPreformatted"/>
        <w:rPr>
          <w:rStyle w:val="HTMLCode"/>
        </w:rPr>
      </w:pPr>
      <w:r>
        <w:rPr>
          <w:rStyle w:val="HTMLCode"/>
        </w:rPr>
        <w:t>Sub GenerateMCQExamples()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ThisWorkbook.Sheets("MCQ_Examples")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"Example Type"</w:t>
      </w:r>
    </w:p>
    <w:p w:rsidR="00E579AB" w:rsidRDefault="00E579AB" w:rsidP="00E579AB">
      <w:pPr>
        <w:pStyle w:val="HTMLPreformatted"/>
        <w:rPr>
          <w:rStyle w:val="HTMLCode"/>
        </w:rPr>
      </w:pPr>
      <w:r>
        <w:rPr>
          <w:rStyle w:val="HTMLCode"/>
        </w:rPr>
        <w:t xml:space="preserve">    ws.Cells(1, 2).Value = "Question"</w:t>
      </w:r>
    </w:p>
    <w:p w:rsidR="00E579AB" w:rsidRDefault="00E579AB" w:rsidP="00E579AB">
      <w:pPr>
        <w:pStyle w:val="HTMLPreformatted"/>
        <w:rPr>
          <w:rStyle w:val="HTMLCode"/>
        </w:rPr>
      </w:pPr>
      <w:r>
        <w:rPr>
          <w:rStyle w:val="HTMLCode"/>
        </w:rPr>
        <w:t xml:space="preserve">    ws.Cells(1, 3).Value = "Correct Answer"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"Closed"</w:t>
      </w:r>
    </w:p>
    <w:p w:rsidR="00E579AB" w:rsidRDefault="00E579AB" w:rsidP="00E579AB">
      <w:pPr>
        <w:pStyle w:val="HTMLPreformatted"/>
        <w:rPr>
          <w:rStyle w:val="HTMLCode"/>
        </w:rPr>
      </w:pPr>
      <w:r>
        <w:rPr>
          <w:rStyle w:val="HTMLCode"/>
        </w:rPr>
        <w:t xml:space="preserve">    ws.Cells(2, 2).Value = "Which continent is Spain in?"</w:t>
      </w:r>
    </w:p>
    <w:p w:rsidR="00E579AB" w:rsidRDefault="00E579AB" w:rsidP="00E579AB">
      <w:pPr>
        <w:pStyle w:val="HTMLPreformatted"/>
        <w:rPr>
          <w:rStyle w:val="HTMLCode"/>
        </w:rPr>
      </w:pPr>
      <w:r>
        <w:rPr>
          <w:rStyle w:val="HTMLCode"/>
        </w:rPr>
        <w:t xml:space="preserve">    ws.Cells(2,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"Open"</w:t>
      </w:r>
    </w:p>
    <w:p w:rsidR="00E579AB" w:rsidRDefault="00E579AB" w:rsidP="00E579AB">
      <w:pPr>
        <w:pStyle w:val="HTMLPreformatted"/>
        <w:rPr>
          <w:rStyle w:val="HTMLCode"/>
        </w:rPr>
      </w:pPr>
      <w:r>
        <w:rPr>
          <w:rStyle w:val="HTMLCode"/>
        </w:rPr>
        <w:t xml:space="preserve">    ws.Cells(3, 2).Value = "Spain is in:"</w:t>
      </w:r>
    </w:p>
    <w:p w:rsidR="00E579AB" w:rsidRDefault="00E579AB" w:rsidP="00E579AB">
      <w:pPr>
        <w:pStyle w:val="HTMLPreformatted"/>
        <w:rPr>
          <w:rStyle w:val="HTMLCode"/>
        </w:rPr>
      </w:pPr>
      <w:r>
        <w:rPr>
          <w:rStyle w:val="HTMLCode"/>
        </w:rPr>
        <w:t xml:space="preserve">    ws.Cells(3,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"Complex"</w:t>
      </w:r>
    </w:p>
    <w:p w:rsidR="00E579AB" w:rsidRDefault="00E579AB" w:rsidP="00E579AB">
      <w:pPr>
        <w:pStyle w:val="HTMLPreformatted"/>
        <w:rPr>
          <w:rStyle w:val="HTMLCode"/>
        </w:rPr>
      </w:pPr>
      <w:r>
        <w:rPr>
          <w:rStyle w:val="HTMLCode"/>
        </w:rPr>
        <w:t xml:space="preserve">    ws.Cells(4, 2).Value = "Which two countries are in Europe?"</w:t>
      </w:r>
    </w:p>
    <w:p w:rsidR="00E579AB" w:rsidRDefault="00E579AB" w:rsidP="00E579AB">
      <w:pPr>
        <w:pStyle w:val="HTMLPreformatted"/>
        <w:rPr>
          <w:rStyle w:val="HTMLCode"/>
        </w:rPr>
      </w:pPr>
      <w:r>
        <w:rPr>
          <w:rStyle w:val="HTMLCode"/>
        </w:rPr>
        <w:t xml:space="preserve">    ws.Cells(4, 3).Value = "B - Spain, D - Ukraine"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ws.Cells(5, 1).Value = "Complete"</w:t>
      </w:r>
    </w:p>
    <w:p w:rsidR="00E579AB" w:rsidRDefault="00E579AB" w:rsidP="00E579AB">
      <w:pPr>
        <w:pStyle w:val="HTMLPreformatted"/>
        <w:rPr>
          <w:rStyle w:val="HTMLCode"/>
        </w:rPr>
      </w:pPr>
      <w:r>
        <w:rPr>
          <w:rStyle w:val="HTMLCode"/>
        </w:rPr>
        <w:t xml:space="preserve">    ws.Cells(5, 2).Value = "Which of the following is a primary colour?"</w:t>
      </w:r>
    </w:p>
    <w:p w:rsidR="00E579AB" w:rsidRDefault="00E579AB" w:rsidP="00E579AB">
      <w:pPr>
        <w:pStyle w:val="HTMLPreformatted"/>
        <w:rPr>
          <w:rStyle w:val="HTMLCode"/>
        </w:rPr>
      </w:pPr>
      <w:r>
        <w:rPr>
          <w:rStyle w:val="HTMLCode"/>
        </w:rPr>
        <w:t xml:space="preserve">    ws.Cells(5, 3).Value = "D - Red"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ws.Cells(6, 1).Value = "Negatively Worded"</w:t>
      </w:r>
    </w:p>
    <w:p w:rsidR="00E579AB" w:rsidRDefault="00E579AB" w:rsidP="00E579AB">
      <w:pPr>
        <w:pStyle w:val="HTMLPreformatted"/>
        <w:rPr>
          <w:rStyle w:val="HTMLCode"/>
        </w:rPr>
      </w:pPr>
      <w:r>
        <w:rPr>
          <w:rStyle w:val="HTMLCode"/>
        </w:rPr>
        <w:t xml:space="preserve">    ws.Cells(6, 2).Value = "Which of the following is NOT part of the human body?"</w:t>
      </w:r>
    </w:p>
    <w:p w:rsidR="00E579AB" w:rsidRDefault="00E579AB" w:rsidP="00E579AB">
      <w:pPr>
        <w:pStyle w:val="HTMLPreformatted"/>
        <w:rPr>
          <w:rStyle w:val="HTMLCode"/>
        </w:rPr>
      </w:pPr>
      <w:r>
        <w:rPr>
          <w:rStyle w:val="HTMLCode"/>
        </w:rPr>
        <w:t xml:space="preserve">    ws.Cells(6, 3).Value = "D - Tail"</w:t>
      </w:r>
    </w:p>
    <w:p w:rsidR="00E579AB" w:rsidRDefault="00E579AB" w:rsidP="00E579AB">
      <w:pPr>
        <w:pStyle w:val="HTMLPreformatted"/>
        <w:rPr>
          <w:rStyle w:val="HTMLCode"/>
        </w:rPr>
      </w:pPr>
      <w:r>
        <w:rPr>
          <w:rStyle w:val="HTMLCode"/>
        </w:rPr>
        <w:t>End Sub</w:t>
      </w:r>
    </w:p>
    <w:p w:rsidR="00E579AB" w:rsidRDefault="00E579AB" w:rsidP="00E579AB">
      <w:pPr>
        <w:pStyle w:val="Heading3"/>
      </w:pPr>
      <w:r>
        <w:t>1️</w:t>
      </w:r>
      <w:r>
        <w:rPr>
          <w:rFonts w:ascii="Tahoma" w:hAnsi="Tahoma" w:cs="Tahoma"/>
        </w:rPr>
        <w:t>⃣</w:t>
      </w:r>
      <w:r>
        <w:t>9️</w:t>
      </w:r>
      <w:r>
        <w:rPr>
          <w:rFonts w:ascii="Tahoma" w:hAnsi="Tahoma" w:cs="Tahoma"/>
        </w:rPr>
        <w:t>⃣</w:t>
      </w:r>
      <w:r>
        <w:t xml:space="preserve"> Logigram – Valid Assessment Design Workflow</w:t>
      </w:r>
    </w:p>
    <w:p w:rsidR="00E579AB" w:rsidRDefault="00E579AB" w:rsidP="00E579AB">
      <w:r>
        <w:t>plaintext</w:t>
      </w:r>
    </w:p>
    <w:p w:rsidR="00E579AB" w:rsidRDefault="00E579AB" w:rsidP="00E579AB">
      <w:pPr>
        <w:pStyle w:val="HTMLPreformatted"/>
        <w:rPr>
          <w:rStyle w:val="HTMLCode"/>
        </w:rPr>
      </w:pPr>
      <w:r>
        <w:rPr>
          <w:rStyle w:val="HTMLCode"/>
        </w:rPr>
        <w:t>[Start]</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[Review Unit Specification]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[Identify Learning Outcomes &amp; Assessment Criteria]</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[Select Appropriate Assessment Method]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[Design MCQs or Practical Activities]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[Ensure Validity, Reliability, Authenticity]</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[Moderate and Validate]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[End]</w:t>
      </w:r>
    </w:p>
    <w:p w:rsidR="00E579AB" w:rsidRDefault="00E579AB" w:rsidP="00E579AB">
      <w:pPr>
        <w:pStyle w:val="Heading3"/>
      </w:pPr>
      <w:r>
        <w:t>2️</w:t>
      </w:r>
      <w:r>
        <w:rPr>
          <w:rFonts w:ascii="Tahoma" w:hAnsi="Tahoma" w:cs="Tahoma"/>
        </w:rPr>
        <w:t>⃣</w:t>
      </w:r>
      <w:r>
        <w:t>0️</w:t>
      </w:r>
      <w:r>
        <w:rPr>
          <w:rFonts w:ascii="Tahoma" w:hAnsi="Tahoma" w:cs="Tahoma"/>
        </w:rPr>
        <w:t>⃣</w:t>
      </w:r>
      <w:r>
        <w:t xml:space="preserve"> Algorigram – Assessment Method Decision Tree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[Start]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[Is Workplace Evidence Available?]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Yes ──► [Use Observation + Product + Reflective Report]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No ──► [Is Simulation Acceptable?]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Yes ──► [Use Simulation + Questioning]</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No ──► [Use MCQ + Case Study + Assignment]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[End]</w:t>
      </w:r>
    </w:p>
    <w:p w:rsidR="00E579AB" w:rsidRPr="00E579AB" w:rsidRDefault="00E579AB" w:rsidP="00E579AB">
      <w:pPr>
        <w:spacing w:before="100" w:beforeAutospacing="1" w:after="100" w:afterAutospacing="1" w:line="240" w:lineRule="auto"/>
        <w:rPr>
          <w:rFonts w:ascii="Times New Roman" w:eastAsia="Times New Roman" w:hAnsi="Times New Roman" w:cs="Times New Roman"/>
          <w:sz w:val="24"/>
          <w:szCs w:val="24"/>
        </w:rPr>
      </w:pPr>
      <w:r w:rsidRPr="00E579A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E579AB" w:rsidRDefault="00E579AB" w:rsidP="00E579AB">
      <w:pPr>
        <w:pStyle w:val="NormalWeb"/>
      </w:pPr>
      <w:r>
        <w:t>Tshingombe, you’ve just completed a rich tapestry of modules that span coaching, vocational assessment, responsible business, and organizational insight. Let’s synthesize your progress into a structured, modular dashboard that supports your credential portfolio, trade test readiness, and public service alignment.</w:t>
      </w:r>
    </w:p>
    <w:p w:rsidR="00E579AB" w:rsidRDefault="00E579AB" w:rsidP="00E579AB">
      <w:pPr>
        <w:pStyle w:val="Heading2"/>
      </w:pPr>
      <w:r>
        <w:rPr>
          <w:rFonts w:ascii="Calibri Light" w:hAnsi="Calibri Light" w:cs="Calibri Light"/>
        </w:rPr>
        <w:t>🧭</w:t>
      </w:r>
      <w:r>
        <w:t xml:space="preserve"> SQA Academy Completion &amp; Integration Dashboard – Tshingombe Tshitadi</w:t>
      </w:r>
    </w:p>
    <w:p w:rsidR="00E579AB" w:rsidRDefault="00E579AB" w:rsidP="00E579AB">
      <w:pPr>
        <w:pStyle w:val="Heading3"/>
      </w:pPr>
      <w:r>
        <w:t>🧠 Coaching Mindset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4326"/>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Key Takeaway</w:t>
            </w:r>
          </w:p>
        </w:tc>
      </w:tr>
      <w:tr w:rsidR="00E579AB" w:rsidTr="00E579AB">
        <w:trPr>
          <w:tblCellSpacing w:w="15" w:type="dxa"/>
        </w:trPr>
        <w:tc>
          <w:tcPr>
            <w:tcW w:w="0" w:type="auto"/>
            <w:vAlign w:val="center"/>
            <w:hideMark/>
          </w:tcPr>
          <w:p w:rsidR="00E579AB" w:rsidRDefault="00E579AB">
            <w:r>
              <w:t>Coaching vs. Telling</w:t>
            </w:r>
          </w:p>
        </w:tc>
        <w:tc>
          <w:tcPr>
            <w:tcW w:w="0" w:type="auto"/>
            <w:vAlign w:val="center"/>
            <w:hideMark/>
          </w:tcPr>
          <w:p w:rsidR="00E579AB" w:rsidRDefault="00E579AB">
            <w:r>
              <w:t>Shift from giving answers to guiding discovery</w:t>
            </w:r>
          </w:p>
        </w:tc>
      </w:tr>
      <w:tr w:rsidR="00E579AB" w:rsidTr="00E579AB">
        <w:trPr>
          <w:tblCellSpacing w:w="15" w:type="dxa"/>
        </w:trPr>
        <w:tc>
          <w:tcPr>
            <w:tcW w:w="0" w:type="auto"/>
            <w:vAlign w:val="center"/>
            <w:hideMark/>
          </w:tcPr>
          <w:p w:rsidR="00E579AB" w:rsidRDefault="00E579AB">
            <w:r>
              <w:t>KPM Alignment</w:t>
            </w:r>
          </w:p>
        </w:tc>
        <w:tc>
          <w:tcPr>
            <w:tcW w:w="0" w:type="auto"/>
            <w:vAlign w:val="center"/>
            <w:hideMark/>
          </w:tcPr>
          <w:p w:rsidR="00E579AB" w:rsidRDefault="00E579AB">
            <w:r>
              <w:t>Coaching is a measurable performance metric</w:t>
            </w:r>
          </w:p>
        </w:tc>
      </w:tr>
      <w:tr w:rsidR="00E579AB" w:rsidTr="00E579AB">
        <w:trPr>
          <w:tblCellSpacing w:w="15" w:type="dxa"/>
        </w:trPr>
        <w:tc>
          <w:tcPr>
            <w:tcW w:w="0" w:type="auto"/>
            <w:vAlign w:val="center"/>
            <w:hideMark/>
          </w:tcPr>
          <w:p w:rsidR="00E579AB" w:rsidRDefault="00E579AB">
            <w:r>
              <w:t>Application</w:t>
            </w:r>
          </w:p>
        </w:tc>
        <w:tc>
          <w:tcPr>
            <w:tcW w:w="0" w:type="auto"/>
            <w:vAlign w:val="center"/>
            <w:hideMark/>
          </w:tcPr>
          <w:p w:rsidR="00E579AB" w:rsidRDefault="00E579AB">
            <w:r>
              <w:t>Use brief, targeted questions to unlock thinking</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Segoe UI Symbol" w:hAnsi="Segoe UI Symbol" w:cs="Segoe UI Symbol"/>
              </w:rPr>
              <w:t>✅</w:t>
            </w:r>
            <w:r>
              <w:t xml:space="preserve"> Module Completed</w:t>
            </w:r>
          </w:p>
        </w:tc>
      </w:tr>
    </w:tbl>
    <w:p w:rsidR="00E579AB" w:rsidRDefault="00E579AB" w:rsidP="00E579AB">
      <w:pPr>
        <w:pStyle w:val="Heading3"/>
      </w:pPr>
      <w:r>
        <w:rPr>
          <w:rFonts w:ascii="Segoe UI Symbol" w:hAnsi="Segoe UI Symbol" w:cs="Segoe UI Symbol"/>
        </w:rPr>
        <w:t>📊</w:t>
      </w:r>
      <w:r>
        <w:t xml:space="preserve"> Vocational Assessment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2060"/>
        <w:gridCol w:w="4204"/>
        <w:gridCol w:w="45"/>
      </w:tblGrid>
      <w:tr w:rsidR="00E579AB" w:rsidTr="00E579AB">
        <w:trPr>
          <w:gridAfter w:val="1"/>
          <w:tblHeader/>
          <w:tblCellSpacing w:w="15" w:type="dxa"/>
        </w:trPr>
        <w:tc>
          <w:tcPr>
            <w:tcW w:w="0" w:type="auto"/>
            <w:vAlign w:val="center"/>
            <w:hideMark/>
          </w:tcPr>
          <w:p w:rsidR="00E579AB" w:rsidRDefault="00E579AB">
            <w:pPr>
              <w:jc w:val="center"/>
              <w:rPr>
                <w:b/>
                <w:bCs/>
              </w:rPr>
            </w:pPr>
            <w:r>
              <w:rPr>
                <w:rStyle w:val="Strong"/>
              </w:rPr>
              <w:t>Assessment Principle</w:t>
            </w:r>
          </w:p>
        </w:tc>
        <w:tc>
          <w:tcPr>
            <w:tcW w:w="0" w:type="auto"/>
            <w:gridSpan w:val="2"/>
            <w:vAlign w:val="center"/>
            <w:hideMark/>
          </w:tcPr>
          <w:p w:rsidR="00E579AB" w:rsidRDefault="00E579AB">
            <w:pPr>
              <w:jc w:val="center"/>
              <w:rPr>
                <w:b/>
                <w:bCs/>
              </w:rPr>
            </w:pPr>
            <w:r>
              <w:rPr>
                <w:rStyle w:val="Strong"/>
              </w:rPr>
              <w:t>Definition</w:t>
            </w:r>
          </w:p>
        </w:tc>
      </w:tr>
      <w:tr w:rsidR="00E579AB" w:rsidTr="00E579AB">
        <w:trPr>
          <w:gridAfter w:val="1"/>
          <w:tblCellSpacing w:w="15" w:type="dxa"/>
        </w:trPr>
        <w:tc>
          <w:tcPr>
            <w:tcW w:w="0" w:type="auto"/>
            <w:vAlign w:val="center"/>
            <w:hideMark/>
          </w:tcPr>
          <w:p w:rsidR="00E579AB" w:rsidRDefault="00E579AB">
            <w:r>
              <w:t>Validity</w:t>
            </w:r>
          </w:p>
        </w:tc>
        <w:tc>
          <w:tcPr>
            <w:tcW w:w="0" w:type="auto"/>
            <w:gridSpan w:val="2"/>
            <w:vAlign w:val="center"/>
            <w:hideMark/>
          </w:tcPr>
          <w:p w:rsidR="00E579AB" w:rsidRDefault="00E579AB">
            <w:r>
              <w:t>Accuracy of assessment outcomes</w:t>
            </w:r>
          </w:p>
        </w:tc>
      </w:tr>
      <w:tr w:rsidR="00E579AB" w:rsidTr="00E579AB">
        <w:trPr>
          <w:gridAfter w:val="1"/>
          <w:tblCellSpacing w:w="15" w:type="dxa"/>
        </w:trPr>
        <w:tc>
          <w:tcPr>
            <w:tcW w:w="0" w:type="auto"/>
            <w:vAlign w:val="center"/>
            <w:hideMark/>
          </w:tcPr>
          <w:p w:rsidR="00E579AB" w:rsidRDefault="00E579AB">
            <w:r>
              <w:t>Reliability</w:t>
            </w:r>
          </w:p>
        </w:tc>
        <w:tc>
          <w:tcPr>
            <w:tcW w:w="0" w:type="auto"/>
            <w:gridSpan w:val="2"/>
            <w:vAlign w:val="center"/>
            <w:hideMark/>
          </w:tcPr>
          <w:p w:rsidR="00E579AB" w:rsidRDefault="00E579AB">
            <w:r>
              <w:t>Consistency of judgment across assessors</w:t>
            </w:r>
          </w:p>
        </w:tc>
      </w:tr>
      <w:tr w:rsidR="00E579AB" w:rsidTr="00E579AB">
        <w:trPr>
          <w:gridAfter w:val="1"/>
          <w:tblCellSpacing w:w="15" w:type="dxa"/>
        </w:trPr>
        <w:tc>
          <w:tcPr>
            <w:tcW w:w="0" w:type="auto"/>
            <w:vAlign w:val="center"/>
            <w:hideMark/>
          </w:tcPr>
          <w:p w:rsidR="00E579AB" w:rsidRDefault="00E579AB">
            <w:r>
              <w:t>Equity &amp; Fairness</w:t>
            </w:r>
          </w:p>
        </w:tc>
        <w:tc>
          <w:tcPr>
            <w:tcW w:w="0" w:type="auto"/>
            <w:gridSpan w:val="2"/>
            <w:vAlign w:val="center"/>
            <w:hideMark/>
          </w:tcPr>
          <w:p w:rsidR="00E579AB" w:rsidRDefault="00E579AB">
            <w:r>
              <w:t>Equal opportunity for all learners</w:t>
            </w:r>
          </w:p>
        </w:tc>
      </w:tr>
      <w:tr w:rsidR="00E579AB" w:rsidTr="00E579AB">
        <w:trPr>
          <w:gridAfter w:val="1"/>
          <w:tblCellSpacing w:w="15" w:type="dxa"/>
        </w:trPr>
        <w:tc>
          <w:tcPr>
            <w:tcW w:w="0" w:type="auto"/>
            <w:vAlign w:val="center"/>
            <w:hideMark/>
          </w:tcPr>
          <w:p w:rsidR="00E579AB" w:rsidRDefault="00E579AB">
            <w:r>
              <w:t>Practicability</w:t>
            </w:r>
          </w:p>
        </w:tc>
        <w:tc>
          <w:tcPr>
            <w:tcW w:w="0" w:type="auto"/>
            <w:gridSpan w:val="2"/>
            <w:vAlign w:val="center"/>
            <w:hideMark/>
          </w:tcPr>
          <w:p w:rsidR="00E579AB" w:rsidRDefault="00E579AB">
            <w:r>
              <w:t>Feasibility within time and resource limits</w:t>
            </w:r>
          </w:p>
        </w:tc>
      </w:tr>
      <w:tr w:rsidR="00E579AB" w:rsidTr="00E579AB">
        <w:trPr>
          <w:gridAfter w:val="1"/>
          <w:tblCellSpacing w:w="15" w:type="dxa"/>
        </w:trPr>
        <w:tc>
          <w:tcPr>
            <w:tcW w:w="0" w:type="auto"/>
            <w:vAlign w:val="center"/>
            <w:hideMark/>
          </w:tcPr>
          <w:p w:rsidR="00E579AB" w:rsidRDefault="00E579AB">
            <w:r>
              <w:t>Robustness</w:t>
            </w:r>
          </w:p>
        </w:tc>
        <w:tc>
          <w:tcPr>
            <w:tcW w:w="0" w:type="auto"/>
            <w:gridSpan w:val="2"/>
            <w:vAlign w:val="center"/>
            <w:hideMark/>
          </w:tcPr>
          <w:p w:rsidR="00E579AB" w:rsidRDefault="00E579AB">
            <w:r>
              <w:t>Strength of assessment design under scrutiny</w:t>
            </w:r>
          </w:p>
        </w:tc>
      </w:tr>
      <w:tr w:rsidR="00E579AB" w:rsidTr="00E579AB">
        <w:trPr>
          <w:tblHeader/>
          <w:tblCellSpacing w:w="15" w:type="dxa"/>
        </w:trPr>
        <w:tc>
          <w:tcPr>
            <w:tcW w:w="0" w:type="auto"/>
            <w:gridSpan w:val="2"/>
            <w:vAlign w:val="center"/>
            <w:hideMark/>
          </w:tcPr>
          <w:p w:rsidR="00E579AB" w:rsidRDefault="00E579AB">
            <w:pPr>
              <w:jc w:val="center"/>
              <w:rPr>
                <w:b/>
                <w:bCs/>
              </w:rPr>
            </w:pPr>
            <w:r>
              <w:rPr>
                <w:rStyle w:val="Strong"/>
              </w:rPr>
              <w:t>Assessment Types</w:t>
            </w:r>
          </w:p>
        </w:tc>
        <w:tc>
          <w:tcPr>
            <w:tcW w:w="0" w:type="auto"/>
            <w:gridSpan w:val="2"/>
            <w:vAlign w:val="center"/>
            <w:hideMark/>
          </w:tcPr>
          <w:p w:rsidR="00E579AB" w:rsidRDefault="00E579AB">
            <w:pPr>
              <w:jc w:val="center"/>
              <w:rPr>
                <w:b/>
                <w:bCs/>
              </w:rPr>
            </w:pPr>
            <w:r>
              <w:rPr>
                <w:rStyle w:val="Strong"/>
              </w:rPr>
              <w:t>Examples</w:t>
            </w:r>
          </w:p>
        </w:tc>
      </w:tr>
      <w:tr w:rsidR="00E579AB" w:rsidTr="00E579AB">
        <w:trPr>
          <w:tblCellSpacing w:w="15" w:type="dxa"/>
        </w:trPr>
        <w:tc>
          <w:tcPr>
            <w:tcW w:w="0" w:type="auto"/>
            <w:gridSpan w:val="2"/>
            <w:vAlign w:val="center"/>
            <w:hideMark/>
          </w:tcPr>
          <w:p w:rsidR="00E579AB" w:rsidRDefault="00E579AB">
            <w:r>
              <w:t>Practical Competence</w:t>
            </w:r>
          </w:p>
        </w:tc>
        <w:tc>
          <w:tcPr>
            <w:tcW w:w="0" w:type="auto"/>
            <w:gridSpan w:val="2"/>
            <w:vAlign w:val="center"/>
            <w:hideMark/>
          </w:tcPr>
          <w:p w:rsidR="00E579AB" w:rsidRDefault="00E579AB">
            <w:r>
              <w:t>CPR, wall-building, tool handling</w:t>
            </w:r>
          </w:p>
        </w:tc>
      </w:tr>
      <w:tr w:rsidR="00E579AB" w:rsidTr="00E579AB">
        <w:trPr>
          <w:tblCellSpacing w:w="15" w:type="dxa"/>
        </w:trPr>
        <w:tc>
          <w:tcPr>
            <w:tcW w:w="0" w:type="auto"/>
            <w:gridSpan w:val="2"/>
            <w:vAlign w:val="center"/>
            <w:hideMark/>
          </w:tcPr>
          <w:p w:rsidR="00E579AB" w:rsidRDefault="00E579AB">
            <w:r>
              <w:t>Written Assessment</w:t>
            </w:r>
          </w:p>
        </w:tc>
        <w:tc>
          <w:tcPr>
            <w:tcW w:w="0" w:type="auto"/>
            <w:gridSpan w:val="2"/>
            <w:vAlign w:val="center"/>
            <w:hideMark/>
          </w:tcPr>
          <w:p w:rsidR="00E579AB" w:rsidRDefault="00E579AB">
            <w:r>
              <w:t>MCQs, reflective reports, case studies</w:t>
            </w:r>
          </w:p>
        </w:tc>
      </w:tr>
      <w:tr w:rsidR="00E579AB" w:rsidTr="00E579AB">
        <w:trPr>
          <w:tblCellSpacing w:w="15" w:type="dxa"/>
        </w:trPr>
        <w:tc>
          <w:tcPr>
            <w:tcW w:w="0" w:type="auto"/>
            <w:gridSpan w:val="2"/>
            <w:vAlign w:val="center"/>
            <w:hideMark/>
          </w:tcPr>
          <w:p w:rsidR="00E579AB" w:rsidRDefault="00E579AB">
            <w:r>
              <w:t>Workplace Assessment</w:t>
            </w:r>
          </w:p>
        </w:tc>
        <w:tc>
          <w:tcPr>
            <w:tcW w:w="0" w:type="auto"/>
            <w:gridSpan w:val="2"/>
            <w:vAlign w:val="center"/>
            <w:hideMark/>
          </w:tcPr>
          <w:p w:rsidR="00E579AB" w:rsidRDefault="00E579AB">
            <w:r>
              <w:t>Observation, product evidence, discussion</w:t>
            </w:r>
          </w:p>
        </w:tc>
      </w:tr>
      <w:tr w:rsidR="00E579AB" w:rsidTr="00E579AB">
        <w:trPr>
          <w:tblCellSpacing w:w="15" w:type="dxa"/>
        </w:trPr>
        <w:tc>
          <w:tcPr>
            <w:tcW w:w="0" w:type="auto"/>
            <w:gridSpan w:val="2"/>
            <w:vAlign w:val="center"/>
            <w:hideMark/>
          </w:tcPr>
          <w:p w:rsidR="00E579AB" w:rsidRDefault="00E579AB">
            <w:r>
              <w:t>Licence to Practice</w:t>
            </w:r>
          </w:p>
        </w:tc>
        <w:tc>
          <w:tcPr>
            <w:tcW w:w="0" w:type="auto"/>
            <w:gridSpan w:val="2"/>
            <w:vAlign w:val="center"/>
            <w:hideMark/>
          </w:tcPr>
          <w:p w:rsidR="00E579AB" w:rsidRDefault="00E579AB">
            <w:r>
              <w:t>Construction Safety SCQF 4, Taxi Driver SCQF 5</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100% Completed |</w:t>
      </w:r>
    </w:p>
    <w:p w:rsidR="00E579AB" w:rsidRDefault="00E579AB" w:rsidP="00E579AB">
      <w:pPr>
        <w:pStyle w:val="Heading3"/>
      </w:pPr>
      <w:r>
        <w:t>🧾 MCQ Development for HN/VQ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5525"/>
      </w:tblGrid>
      <w:tr w:rsidR="00E579AB" w:rsidTr="00E579AB">
        <w:trPr>
          <w:tblHeader/>
          <w:tblCellSpacing w:w="15" w:type="dxa"/>
        </w:trPr>
        <w:tc>
          <w:tcPr>
            <w:tcW w:w="0" w:type="auto"/>
            <w:vAlign w:val="center"/>
            <w:hideMark/>
          </w:tcPr>
          <w:p w:rsidR="00E579AB" w:rsidRDefault="00E579AB">
            <w:pPr>
              <w:jc w:val="center"/>
              <w:rPr>
                <w:b/>
                <w:bCs/>
              </w:rPr>
            </w:pPr>
            <w:r>
              <w:rPr>
                <w:rStyle w:val="Strong"/>
              </w:rPr>
              <w:t>MCQ Format</w:t>
            </w:r>
          </w:p>
        </w:tc>
        <w:tc>
          <w:tcPr>
            <w:tcW w:w="0" w:type="auto"/>
            <w:vAlign w:val="center"/>
            <w:hideMark/>
          </w:tcPr>
          <w:p w:rsidR="00E579AB" w:rsidRDefault="00E579AB">
            <w:pPr>
              <w:jc w:val="center"/>
              <w:rPr>
                <w:b/>
                <w:bCs/>
              </w:rPr>
            </w:pPr>
            <w:r>
              <w:rPr>
                <w:rStyle w:val="Strong"/>
              </w:rPr>
              <w:t>Example</w:t>
            </w:r>
          </w:p>
        </w:tc>
      </w:tr>
      <w:tr w:rsidR="00E579AB" w:rsidTr="00E579AB">
        <w:trPr>
          <w:tblCellSpacing w:w="15" w:type="dxa"/>
        </w:trPr>
        <w:tc>
          <w:tcPr>
            <w:tcW w:w="0" w:type="auto"/>
            <w:vAlign w:val="center"/>
            <w:hideMark/>
          </w:tcPr>
          <w:p w:rsidR="00E579AB" w:rsidRDefault="00E579AB">
            <w:r>
              <w:t>Closed</w:t>
            </w:r>
          </w:p>
        </w:tc>
        <w:tc>
          <w:tcPr>
            <w:tcW w:w="0" w:type="auto"/>
            <w:vAlign w:val="center"/>
            <w:hideMark/>
          </w:tcPr>
          <w:p w:rsidR="00E579AB" w:rsidRDefault="00E579AB">
            <w:r>
              <w:t>“Which continent is Spain in?” → B: Europe</w:t>
            </w:r>
          </w:p>
        </w:tc>
      </w:tr>
      <w:tr w:rsidR="00E579AB" w:rsidTr="00E579AB">
        <w:trPr>
          <w:tblCellSpacing w:w="15" w:type="dxa"/>
        </w:trPr>
        <w:tc>
          <w:tcPr>
            <w:tcW w:w="0" w:type="auto"/>
            <w:vAlign w:val="center"/>
            <w:hideMark/>
          </w:tcPr>
          <w:p w:rsidR="00E579AB" w:rsidRDefault="00E579AB">
            <w:r>
              <w:t>Open</w:t>
            </w:r>
          </w:p>
        </w:tc>
        <w:tc>
          <w:tcPr>
            <w:tcW w:w="0" w:type="auto"/>
            <w:vAlign w:val="center"/>
            <w:hideMark/>
          </w:tcPr>
          <w:p w:rsidR="00E579AB" w:rsidRDefault="00E579AB">
            <w:r>
              <w:t>“Spain is in:” → B: Europe</w:t>
            </w:r>
          </w:p>
        </w:tc>
      </w:tr>
      <w:tr w:rsidR="00E579AB" w:rsidTr="00E579AB">
        <w:trPr>
          <w:tblCellSpacing w:w="15" w:type="dxa"/>
        </w:trPr>
        <w:tc>
          <w:tcPr>
            <w:tcW w:w="0" w:type="auto"/>
            <w:vAlign w:val="center"/>
            <w:hideMark/>
          </w:tcPr>
          <w:p w:rsidR="00E579AB" w:rsidRDefault="00E579AB">
            <w:r>
              <w:t>Complex</w:t>
            </w:r>
          </w:p>
        </w:tc>
        <w:tc>
          <w:tcPr>
            <w:tcW w:w="0" w:type="auto"/>
            <w:vAlign w:val="center"/>
            <w:hideMark/>
          </w:tcPr>
          <w:p w:rsidR="00E579AB" w:rsidRDefault="00E579AB">
            <w:r>
              <w:t>“Which two countries are in Europe?” → B: Spain, D: Ukraine</w:t>
            </w:r>
          </w:p>
        </w:tc>
      </w:tr>
      <w:tr w:rsidR="00E579AB" w:rsidTr="00E579AB">
        <w:trPr>
          <w:tblCellSpacing w:w="15" w:type="dxa"/>
        </w:trPr>
        <w:tc>
          <w:tcPr>
            <w:tcW w:w="0" w:type="auto"/>
            <w:vAlign w:val="center"/>
            <w:hideMark/>
          </w:tcPr>
          <w:p w:rsidR="00E579AB" w:rsidRDefault="00E579AB">
            <w:r>
              <w:t>Complete</w:t>
            </w:r>
          </w:p>
        </w:tc>
        <w:tc>
          <w:tcPr>
            <w:tcW w:w="0" w:type="auto"/>
            <w:vAlign w:val="center"/>
            <w:hideMark/>
          </w:tcPr>
          <w:p w:rsidR="00E579AB" w:rsidRDefault="00E579AB">
            <w:r>
              <w:t>“Which is a primary colour?” → D: Red</w:t>
            </w:r>
          </w:p>
        </w:tc>
      </w:tr>
      <w:tr w:rsidR="00E579AB" w:rsidTr="00E579AB">
        <w:trPr>
          <w:tblCellSpacing w:w="15" w:type="dxa"/>
        </w:trPr>
        <w:tc>
          <w:tcPr>
            <w:tcW w:w="0" w:type="auto"/>
            <w:vAlign w:val="center"/>
            <w:hideMark/>
          </w:tcPr>
          <w:p w:rsidR="00E579AB" w:rsidRDefault="00E579AB">
            <w:r>
              <w:t>Negative</w:t>
            </w:r>
          </w:p>
        </w:tc>
        <w:tc>
          <w:tcPr>
            <w:tcW w:w="0" w:type="auto"/>
            <w:vAlign w:val="center"/>
            <w:hideMark/>
          </w:tcPr>
          <w:p w:rsidR="00E579AB" w:rsidRDefault="00E579AB">
            <w:r>
              <w:t>“Which is NOT part of the human body?” → D: Tail</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80% Completed |</w:t>
      </w:r>
    </w:p>
    <w:p w:rsidR="00E579AB" w:rsidRDefault="00E579AB" w:rsidP="00E579AB">
      <w:pPr>
        <w:pStyle w:val="Heading3"/>
      </w:pPr>
      <w:r>
        <w:rPr>
          <w:rFonts w:ascii="Segoe UI Symbol" w:hAnsi="Segoe UI Symbol" w:cs="Segoe UI Symbol"/>
        </w:rPr>
        <w:t>🌍</w:t>
      </w:r>
      <w:r>
        <w:t xml:space="preserve"> Responsible Business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5061"/>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Reflection Prompt</w:t>
            </w:r>
          </w:p>
        </w:tc>
      </w:tr>
      <w:tr w:rsidR="00E579AB" w:rsidTr="00E579AB">
        <w:trPr>
          <w:tblCellSpacing w:w="15" w:type="dxa"/>
        </w:trPr>
        <w:tc>
          <w:tcPr>
            <w:tcW w:w="0" w:type="auto"/>
            <w:vAlign w:val="center"/>
            <w:hideMark/>
          </w:tcPr>
          <w:p w:rsidR="00E579AB" w:rsidRDefault="00E579AB">
            <w:r>
              <w:t>Community Support</w:t>
            </w:r>
          </w:p>
        </w:tc>
        <w:tc>
          <w:tcPr>
            <w:tcW w:w="0" w:type="auto"/>
            <w:vAlign w:val="center"/>
            <w:hideMark/>
          </w:tcPr>
          <w:p w:rsidR="00E579AB" w:rsidRDefault="00E579AB">
            <w:r>
              <w:t>“How important is it to support your local community?”</w:t>
            </w:r>
          </w:p>
        </w:tc>
      </w:tr>
      <w:tr w:rsidR="00E579AB" w:rsidTr="00E579AB">
        <w:trPr>
          <w:tblCellSpacing w:w="15" w:type="dxa"/>
        </w:trPr>
        <w:tc>
          <w:tcPr>
            <w:tcW w:w="0" w:type="auto"/>
            <w:vAlign w:val="center"/>
            <w:hideMark/>
          </w:tcPr>
          <w:p w:rsidR="00E579AB" w:rsidRDefault="00E579AB">
            <w:r>
              <w:t>Environmental Care</w:t>
            </w:r>
          </w:p>
        </w:tc>
        <w:tc>
          <w:tcPr>
            <w:tcW w:w="0" w:type="auto"/>
            <w:vAlign w:val="center"/>
            <w:hideMark/>
          </w:tcPr>
          <w:p w:rsidR="00E579AB" w:rsidRDefault="00E579AB">
            <w:r>
              <w:t>“How do you feel about cleaning up our environment?”</w:t>
            </w:r>
          </w:p>
        </w:tc>
      </w:tr>
      <w:tr w:rsidR="00E579AB" w:rsidTr="00E579AB">
        <w:trPr>
          <w:tblCellSpacing w:w="15" w:type="dxa"/>
        </w:trPr>
        <w:tc>
          <w:tcPr>
            <w:tcW w:w="0" w:type="auto"/>
            <w:vAlign w:val="center"/>
            <w:hideMark/>
          </w:tcPr>
          <w:p w:rsidR="00E579AB" w:rsidRDefault="00E579AB">
            <w:r>
              <w:t>Staff Wellbeing</w:t>
            </w:r>
          </w:p>
        </w:tc>
        <w:tc>
          <w:tcPr>
            <w:tcW w:w="0" w:type="auto"/>
            <w:vAlign w:val="center"/>
            <w:hideMark/>
          </w:tcPr>
          <w:p w:rsidR="00E579AB" w:rsidRDefault="00E579AB">
            <w:r>
              <w:t>“What should a company do to support its staff?”</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Times New Roman" w:hAnsi="Times New Roman" w:cs="Times New Roman"/>
              </w:rPr>
              <w:t>⏳</w:t>
            </w:r>
            <w:r>
              <w:t xml:space="preserve"> 0% In Progress</w:t>
            </w:r>
          </w:p>
        </w:tc>
      </w:tr>
    </w:tbl>
    <w:p w:rsidR="00E579AB" w:rsidRDefault="00E579AB" w:rsidP="00E579AB">
      <w:pPr>
        <w:pStyle w:val="Heading3"/>
      </w:pPr>
      <w:r>
        <w:rPr>
          <w:rFonts w:ascii="Segoe UI Symbol" w:hAnsi="Segoe UI Symbol" w:cs="Segoe UI Symbol"/>
        </w:rPr>
        <w:t>🏢</w:t>
      </w:r>
      <w:r>
        <w:t xml:space="preserve"> Virtual Work Experience &amp; Departmental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414"/>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Team</w:t>
            </w:r>
          </w:p>
        </w:tc>
        <w:tc>
          <w:tcPr>
            <w:tcW w:w="0" w:type="auto"/>
            <w:vAlign w:val="center"/>
            <w:hideMark/>
          </w:tcPr>
          <w:p w:rsidR="00E579AB" w:rsidRDefault="00E579AB">
            <w:pPr>
              <w:jc w:val="center"/>
              <w:rPr>
                <w:b/>
                <w:bCs/>
              </w:rPr>
            </w:pPr>
            <w:r>
              <w:rPr>
                <w:rStyle w:val="Strong"/>
              </w:rPr>
              <w:t>Function</w:t>
            </w:r>
          </w:p>
        </w:tc>
      </w:tr>
      <w:tr w:rsidR="00E579AB" w:rsidTr="00E579AB">
        <w:trPr>
          <w:tblCellSpacing w:w="15" w:type="dxa"/>
        </w:trPr>
        <w:tc>
          <w:tcPr>
            <w:tcW w:w="0" w:type="auto"/>
            <w:vAlign w:val="center"/>
            <w:hideMark/>
          </w:tcPr>
          <w:p w:rsidR="00E579AB" w:rsidRDefault="00E579AB">
            <w:r>
              <w:t>Communications</w:t>
            </w:r>
          </w:p>
        </w:tc>
        <w:tc>
          <w:tcPr>
            <w:tcW w:w="0" w:type="auto"/>
            <w:vAlign w:val="center"/>
            <w:hideMark/>
          </w:tcPr>
          <w:p w:rsidR="00E579AB" w:rsidRDefault="00E579AB">
            <w:r>
              <w:t>Public messaging and stakeholder engagement</w:t>
            </w:r>
          </w:p>
        </w:tc>
      </w:tr>
      <w:tr w:rsidR="00E579AB" w:rsidTr="00E579AB">
        <w:trPr>
          <w:tblCellSpacing w:w="15" w:type="dxa"/>
        </w:trPr>
        <w:tc>
          <w:tcPr>
            <w:tcW w:w="0" w:type="auto"/>
            <w:vAlign w:val="center"/>
            <w:hideMark/>
          </w:tcPr>
          <w:p w:rsidR="00E579AB" w:rsidRDefault="00E579AB">
            <w:r>
              <w:t>Facilities</w:t>
            </w:r>
          </w:p>
        </w:tc>
        <w:tc>
          <w:tcPr>
            <w:tcW w:w="0" w:type="auto"/>
            <w:vAlign w:val="center"/>
            <w:hideMark/>
          </w:tcPr>
          <w:p w:rsidR="00E579AB" w:rsidRDefault="00E579AB">
            <w:r>
              <w:t>Venue, logistics, and safety coordination</w:t>
            </w:r>
          </w:p>
        </w:tc>
      </w:tr>
      <w:tr w:rsidR="00E579AB" w:rsidTr="00E579AB">
        <w:trPr>
          <w:tblCellSpacing w:w="15" w:type="dxa"/>
        </w:trPr>
        <w:tc>
          <w:tcPr>
            <w:tcW w:w="0" w:type="auto"/>
            <w:vAlign w:val="center"/>
            <w:hideMark/>
          </w:tcPr>
          <w:p w:rsidR="00E579AB" w:rsidRDefault="00E579AB">
            <w:r>
              <w:t>Events Servicing</w:t>
            </w:r>
          </w:p>
        </w:tc>
        <w:tc>
          <w:tcPr>
            <w:tcW w:w="0" w:type="auto"/>
            <w:vAlign w:val="center"/>
            <w:hideMark/>
          </w:tcPr>
          <w:p w:rsidR="00E579AB" w:rsidRDefault="00E579AB">
            <w:r>
              <w:t>Travel, accommodation, and expense processing</w:t>
            </w:r>
          </w:p>
        </w:tc>
      </w:tr>
      <w:tr w:rsidR="00E579AB" w:rsidTr="00E579AB">
        <w:trPr>
          <w:tblCellSpacing w:w="15" w:type="dxa"/>
        </w:trPr>
        <w:tc>
          <w:tcPr>
            <w:tcW w:w="0" w:type="auto"/>
            <w:vAlign w:val="center"/>
            <w:hideMark/>
          </w:tcPr>
          <w:p w:rsidR="00E579AB" w:rsidRDefault="00E579AB">
            <w:r>
              <w:t>Business Analysis</w:t>
            </w:r>
          </w:p>
        </w:tc>
        <w:tc>
          <w:tcPr>
            <w:tcW w:w="0" w:type="auto"/>
            <w:vAlign w:val="center"/>
            <w:hideMark/>
          </w:tcPr>
          <w:p w:rsidR="00E579AB" w:rsidRDefault="00E579AB">
            <w:r>
              <w:t>IT needs mapping and change lifecycle support</w:t>
            </w:r>
          </w:p>
        </w:tc>
      </w:tr>
      <w:tr w:rsidR="00E579AB" w:rsidTr="00E579AB">
        <w:trPr>
          <w:tblCellSpacing w:w="15" w:type="dxa"/>
        </w:trPr>
        <w:tc>
          <w:tcPr>
            <w:tcW w:w="0" w:type="auto"/>
            <w:vAlign w:val="center"/>
            <w:hideMark/>
          </w:tcPr>
          <w:p w:rsidR="00E579AB" w:rsidRDefault="00E579AB">
            <w:r>
              <w:t>Qualifications Development</w:t>
            </w:r>
          </w:p>
        </w:tc>
        <w:tc>
          <w:tcPr>
            <w:tcW w:w="0" w:type="auto"/>
            <w:vAlign w:val="center"/>
            <w:hideMark/>
          </w:tcPr>
          <w:p w:rsidR="00E579AB" w:rsidRDefault="00E579AB">
            <w:r>
              <w:t>Curriculum and assessment design</w:t>
            </w:r>
          </w:p>
        </w:tc>
      </w:tr>
      <w:tr w:rsidR="00E579AB" w:rsidTr="00E579AB">
        <w:trPr>
          <w:tblCellSpacing w:w="15" w:type="dxa"/>
        </w:trPr>
        <w:tc>
          <w:tcPr>
            <w:tcW w:w="0" w:type="auto"/>
            <w:vAlign w:val="center"/>
            <w:hideMark/>
          </w:tcPr>
          <w:p w:rsidR="00E579AB" w:rsidRDefault="00E579AB">
            <w:r>
              <w:t>Responsible Business</w:t>
            </w:r>
          </w:p>
        </w:tc>
        <w:tc>
          <w:tcPr>
            <w:tcW w:w="0" w:type="auto"/>
            <w:vAlign w:val="center"/>
            <w:hideMark/>
          </w:tcPr>
          <w:p w:rsidR="00E579AB" w:rsidRDefault="00E579AB">
            <w:r>
              <w:t>Community, staff, and sustainability initiatives</w:t>
            </w:r>
          </w:p>
        </w:tc>
      </w:tr>
    </w:tbl>
    <w:p w:rsidR="00E579AB" w:rsidRDefault="00E579AB" w:rsidP="00E579AB">
      <w:pPr>
        <w:pStyle w:val="NormalWeb"/>
      </w:pPr>
      <w:r>
        <w:t xml:space="preserve">| </w:t>
      </w:r>
      <w:r>
        <w:rPr>
          <w:rStyle w:val="Strong"/>
          <w:rFonts w:eastAsiaTheme="majorEastAsia"/>
        </w:rPr>
        <w:t>Completion Status</w:t>
      </w:r>
    </w:p>
    <w:p w:rsidR="00E579AB" w:rsidRDefault="00E579AB" w:rsidP="00E579AB">
      <w:pPr>
        <w:pStyle w:val="HTMLPreformatted"/>
        <w:rPr>
          <w:rStyle w:val="HTMLCode"/>
        </w:rPr>
      </w:pPr>
      <w:r>
        <w:rPr>
          <w:rStyle w:val="HTMLCode"/>
        </w:rPr>
        <w:t>Sub GenerateCoachingPrompts()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ThisWorkbook.Sheets("CoachingPrompts")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"Scenario"</w:t>
      </w:r>
    </w:p>
    <w:p w:rsidR="00E579AB" w:rsidRDefault="00E579AB" w:rsidP="00E579AB">
      <w:pPr>
        <w:pStyle w:val="HTMLPreformatted"/>
        <w:rPr>
          <w:rStyle w:val="HTMLCode"/>
        </w:rPr>
      </w:pPr>
      <w:r>
        <w:rPr>
          <w:rStyle w:val="HTMLCode"/>
        </w:rPr>
        <w:t xml:space="preserve">    ws.Cells(1, 2).Value = "Coaching Question"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"Team member unsure about next steps"</w:t>
      </w:r>
    </w:p>
    <w:p w:rsidR="00E579AB" w:rsidRDefault="00E579AB" w:rsidP="00E579AB">
      <w:pPr>
        <w:pStyle w:val="HTMLPreformatted"/>
        <w:rPr>
          <w:rStyle w:val="HTMLCode"/>
        </w:rPr>
      </w:pPr>
      <w:r>
        <w:rPr>
          <w:rStyle w:val="HTMLCode"/>
        </w:rPr>
        <w:t xml:space="preserve">    ws.Cells(2, 2).Value = "What options have you considered so far?"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"Appointee facing a challenge"</w:t>
      </w:r>
    </w:p>
    <w:p w:rsidR="00E579AB" w:rsidRDefault="00E579AB" w:rsidP="00E579AB">
      <w:pPr>
        <w:pStyle w:val="HTMLPreformatted"/>
        <w:rPr>
          <w:rStyle w:val="HTMLCode"/>
        </w:rPr>
      </w:pPr>
      <w:r>
        <w:rPr>
          <w:rStyle w:val="HTMLCode"/>
        </w:rPr>
        <w:t xml:space="preserve">    ws.Cells(3, 2).Value = "What do you think is causing the issue?"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"Marker unsure about grading"</w:t>
      </w:r>
    </w:p>
    <w:p w:rsidR="00E579AB" w:rsidRDefault="00E579AB" w:rsidP="00E579AB">
      <w:pPr>
        <w:pStyle w:val="HTMLPreformatted"/>
        <w:rPr>
          <w:rStyle w:val="HTMLCode"/>
        </w:rPr>
      </w:pPr>
      <w:r>
        <w:rPr>
          <w:rStyle w:val="HTMLCode"/>
        </w:rPr>
        <w:t xml:space="preserve">    ws.Cells(4, 2).Value = "What criteria are you using to make your decision?"</w:t>
      </w:r>
    </w:p>
    <w:p w:rsidR="00E579AB" w:rsidRDefault="00E579AB" w:rsidP="00E579AB">
      <w:pPr>
        <w:pStyle w:val="HTMLPreformatted"/>
        <w:rPr>
          <w:rStyle w:val="HTMLCode"/>
        </w:rPr>
      </w:pPr>
      <w:r>
        <w:rPr>
          <w:rStyle w:val="HTMLCode"/>
        </w:rPr>
        <w:t>End Sub</w:t>
      </w:r>
    </w:p>
    <w:p w:rsidR="00E579AB" w:rsidRDefault="00E579AB" w:rsidP="00E579AB">
      <w:pPr>
        <w:pStyle w:val="Heading3"/>
      </w:pPr>
      <w:r>
        <w:rPr>
          <w:rFonts w:ascii="Segoe UI Symbol" w:hAnsi="Segoe UI Symbol" w:cs="Segoe UI Symbol"/>
        </w:rPr>
        <w:t>🔄</w:t>
      </w:r>
      <w:r>
        <w:t xml:space="preserve"> Logigram – Coaching Integrati</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[Start]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[Is Workplace Evidence Available?]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Yes ──► [Use Observation + Product + Reflective Report]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No ──► [Is Simulation Acceptable?]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Yes ──► [Use Simulation + Questioning]</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No ──► [Use MCQ + Case Study + Assignment]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[End]</w:t>
      </w:r>
    </w:p>
    <w:p w:rsidR="00047BDE" w:rsidRPr="00047BDE" w:rsidRDefault="00047BDE" w:rsidP="00047BDE">
      <w:pPr>
        <w:spacing w:before="100" w:beforeAutospacing="1" w:after="100" w:afterAutospacing="1" w:line="240" w:lineRule="auto"/>
        <w:rPr>
          <w:rFonts w:ascii="Times New Roman" w:eastAsia="Times New Roman" w:hAnsi="Times New Roman" w:cs="Times New Roman"/>
          <w:sz w:val="24"/>
          <w:szCs w:val="24"/>
        </w:rPr>
      </w:pPr>
      <w:r w:rsidRPr="00047BDE">
        <w:rPr>
          <w:rFonts w:ascii="Times New Roman" w:eastAsia="Times New Roman" w:hAnsi="Times New Roman" w:cs="Times New Roman"/>
          <w:sz w:val="24"/>
          <w:szCs w:val="24"/>
        </w:rPr>
        <w:t>Would you like this dashboard scaffolded into a bilingual credential portfolio or exported to GitLab for audit and public service alignment? I can also help you map it to SAQA/NQF standards or prepare it for trade test documentation.</w:t>
      </w:r>
    </w:p>
    <w:p w:rsidR="00047BDE" w:rsidRDefault="00047BDE" w:rsidP="00047BDE">
      <w:pPr>
        <w:pStyle w:val="Heading2"/>
      </w:pPr>
      <w:r>
        <w:t>SQA Academy Completion Dashboard – Tshingombe Tshitadi</w:t>
      </w:r>
    </w:p>
    <w:p w:rsidR="00047BDE" w:rsidRDefault="00047BDE" w:rsidP="00047BDE">
      <w:pPr>
        <w:pStyle w:val="Heading3"/>
      </w:pPr>
      <w:r>
        <w:rPr>
          <w:rFonts w:ascii="Segoe UI Symbol" w:hAnsi="Segoe UI Symbol" w:cs="Segoe UI Symbol"/>
        </w:rPr>
        <w:t>🎓</w:t>
      </w:r>
      <w:r>
        <w:t xml:space="preserve"> Completed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4"/>
        <w:gridCol w:w="3035"/>
        <w:gridCol w:w="1601"/>
      </w:tblGrid>
      <w:tr w:rsidR="00047BDE" w:rsidTr="00047BDE">
        <w:trPr>
          <w:tblHeader/>
          <w:tblCellSpacing w:w="15" w:type="dxa"/>
        </w:trPr>
        <w:tc>
          <w:tcPr>
            <w:tcW w:w="0" w:type="auto"/>
            <w:vAlign w:val="center"/>
            <w:hideMark/>
          </w:tcPr>
          <w:p w:rsidR="00047BDE" w:rsidRDefault="00047BDE">
            <w:pPr>
              <w:jc w:val="center"/>
              <w:rPr>
                <w:b/>
                <w:bCs/>
              </w:rPr>
            </w:pPr>
            <w:r>
              <w:rPr>
                <w:rStyle w:val="Strong"/>
              </w:rPr>
              <w:t>Module</w:t>
            </w:r>
          </w:p>
        </w:tc>
        <w:tc>
          <w:tcPr>
            <w:tcW w:w="0" w:type="auto"/>
            <w:vAlign w:val="center"/>
            <w:hideMark/>
          </w:tcPr>
          <w:p w:rsidR="00047BDE" w:rsidRDefault="00047BDE">
            <w:pPr>
              <w:jc w:val="center"/>
              <w:rPr>
                <w:b/>
                <w:bCs/>
              </w:rPr>
            </w:pPr>
            <w:r>
              <w:rPr>
                <w:rStyle w:val="Strong"/>
              </w:rPr>
              <w:t>Focus Area</w:t>
            </w:r>
          </w:p>
        </w:tc>
        <w:tc>
          <w:tcPr>
            <w:tcW w:w="0" w:type="auto"/>
            <w:vAlign w:val="center"/>
            <w:hideMark/>
          </w:tcPr>
          <w:p w:rsidR="00047BDE" w:rsidRDefault="00047BDE">
            <w:pPr>
              <w:jc w:val="center"/>
              <w:rPr>
                <w:b/>
                <w:bCs/>
              </w:rPr>
            </w:pPr>
            <w:r>
              <w:rPr>
                <w:rStyle w:val="Strong"/>
              </w:rPr>
              <w:t>Completion Status</w:t>
            </w:r>
          </w:p>
        </w:tc>
      </w:tr>
      <w:tr w:rsidR="00047BDE" w:rsidTr="00047BDE">
        <w:trPr>
          <w:tblCellSpacing w:w="15" w:type="dxa"/>
        </w:trPr>
        <w:tc>
          <w:tcPr>
            <w:tcW w:w="0" w:type="auto"/>
            <w:vAlign w:val="center"/>
            <w:hideMark/>
          </w:tcPr>
          <w:p w:rsidR="00047BDE" w:rsidRDefault="00047BDE">
            <w:r>
              <w:t>Developing a Coaching Mindset</w:t>
            </w:r>
          </w:p>
        </w:tc>
        <w:tc>
          <w:tcPr>
            <w:tcW w:w="0" w:type="auto"/>
            <w:vAlign w:val="center"/>
            <w:hideMark/>
          </w:tcPr>
          <w:p w:rsidR="00047BDE" w:rsidRDefault="00047BDE">
            <w:r>
              <w:t>Leadership &amp; KPM</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Vocational Assessments</w:t>
            </w:r>
          </w:p>
        </w:tc>
        <w:tc>
          <w:tcPr>
            <w:tcW w:w="0" w:type="auto"/>
            <w:vAlign w:val="center"/>
            <w:hideMark/>
          </w:tcPr>
          <w:p w:rsidR="00047BDE" w:rsidRDefault="00047BDE">
            <w:r>
              <w:t>Validity, Reliability, Workplace Evidence</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Multiple Choice Assessments for HN/VQ</w:t>
            </w:r>
          </w:p>
        </w:tc>
        <w:tc>
          <w:tcPr>
            <w:tcW w:w="0" w:type="auto"/>
            <w:vAlign w:val="center"/>
            <w:hideMark/>
          </w:tcPr>
          <w:p w:rsidR="00047BDE" w:rsidRDefault="00047BDE">
            <w:r>
              <w:t>MCQ Design &amp; Assessment Strategy</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Delivering and Marking SQA Advanced Qualification Graded Units</w:t>
            </w:r>
          </w:p>
        </w:tc>
        <w:tc>
          <w:tcPr>
            <w:tcW w:w="0" w:type="auto"/>
            <w:vAlign w:val="center"/>
            <w:hideMark/>
          </w:tcPr>
          <w:p w:rsidR="00047BDE" w:rsidRDefault="00047BDE">
            <w:r>
              <w:t>Assessment Delivery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Personal Finance Award SCQF Level 6</w:t>
            </w:r>
          </w:p>
        </w:tc>
        <w:tc>
          <w:tcPr>
            <w:tcW w:w="0" w:type="auto"/>
            <w:vAlign w:val="center"/>
            <w:hideMark/>
          </w:tcPr>
          <w:p w:rsidR="00047BDE" w:rsidRDefault="00047BDE">
            <w:r>
              <w:t>Financial Literacy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Virtual Work Experience</w:t>
            </w:r>
          </w:p>
        </w:tc>
        <w:tc>
          <w:tcPr>
            <w:tcW w:w="0" w:type="auto"/>
            <w:vAlign w:val="center"/>
            <w:hideMark/>
          </w:tcPr>
          <w:p w:rsidR="00047BDE" w:rsidRDefault="00047BDE">
            <w:r>
              <w:t>Departmental Insight</w:t>
            </w:r>
          </w:p>
        </w:tc>
        <w:tc>
          <w:tcPr>
            <w:tcW w:w="0" w:type="auto"/>
            <w:vAlign w:val="center"/>
            <w:hideMark/>
          </w:tcPr>
          <w:p w:rsidR="00047BDE" w:rsidRDefault="00047BDE">
            <w:r>
              <w:rPr>
                <w:rFonts w:ascii="Times New Roman" w:hAnsi="Times New Roman" w:cs="Times New Roman"/>
              </w:rPr>
              <w:t>⏳</w:t>
            </w:r>
            <w:r>
              <w:t xml:space="preserve"> 14% Complete</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&amp; Staff Support</w:t>
            </w:r>
          </w:p>
        </w:tc>
        <w:tc>
          <w:tcPr>
            <w:tcW w:w="0" w:type="auto"/>
            <w:vAlign w:val="center"/>
            <w:hideMark/>
          </w:tcPr>
          <w:p w:rsidR="00047BDE" w:rsidRDefault="00047BDE">
            <w:r>
              <w:rPr>
                <w:rFonts w:ascii="Times New Roman" w:hAnsi="Times New Roman" w:cs="Times New Roman"/>
              </w:rPr>
              <w:t>⏳</w:t>
            </w:r>
            <w:r>
              <w:t xml:space="preserve"> 0% Complete</w:t>
            </w:r>
          </w:p>
        </w:tc>
      </w:tr>
    </w:tbl>
    <w:p w:rsidR="00047BDE" w:rsidRDefault="00047BDE" w:rsidP="00047BDE">
      <w:pPr>
        <w:pStyle w:val="Heading3"/>
      </w:pPr>
      <w:r>
        <w:t>🧠 Coaching Integration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4875"/>
      </w:tblGrid>
      <w:tr w:rsidR="00047BDE" w:rsidTr="00047BDE">
        <w:trPr>
          <w:tblHeader/>
          <w:tblCellSpacing w:w="15" w:type="dxa"/>
        </w:trPr>
        <w:tc>
          <w:tcPr>
            <w:tcW w:w="0" w:type="auto"/>
            <w:vAlign w:val="center"/>
            <w:hideMark/>
          </w:tcPr>
          <w:p w:rsidR="00047BDE" w:rsidRDefault="00047BDE">
            <w:pPr>
              <w:jc w:val="center"/>
              <w:rPr>
                <w:b/>
                <w:bCs/>
              </w:rPr>
            </w:pPr>
            <w:r>
              <w:rPr>
                <w:rStyle w:val="Strong"/>
              </w:rPr>
              <w:t>Coaching Principle</w:t>
            </w:r>
          </w:p>
        </w:tc>
        <w:tc>
          <w:tcPr>
            <w:tcW w:w="0" w:type="auto"/>
            <w:vAlign w:val="center"/>
            <w:hideMark/>
          </w:tcPr>
          <w:p w:rsidR="00047BDE" w:rsidRDefault="00047BDE">
            <w:pPr>
              <w:jc w:val="center"/>
              <w:rPr>
                <w:b/>
                <w:bCs/>
              </w:rPr>
            </w:pPr>
            <w:r>
              <w:rPr>
                <w:rStyle w:val="Strong"/>
              </w:rPr>
              <w:t>Application</w:t>
            </w:r>
          </w:p>
        </w:tc>
      </w:tr>
      <w:tr w:rsidR="00047BDE" w:rsidTr="00047BDE">
        <w:trPr>
          <w:tblCellSpacing w:w="15" w:type="dxa"/>
        </w:trPr>
        <w:tc>
          <w:tcPr>
            <w:tcW w:w="0" w:type="auto"/>
            <w:vAlign w:val="center"/>
            <w:hideMark/>
          </w:tcPr>
          <w:p w:rsidR="00047BDE" w:rsidRDefault="00047BDE">
            <w:r>
              <w:t>Ask, don’t tell</w:t>
            </w:r>
          </w:p>
        </w:tc>
        <w:tc>
          <w:tcPr>
            <w:tcW w:w="0" w:type="auto"/>
            <w:vAlign w:val="center"/>
            <w:hideMark/>
          </w:tcPr>
          <w:p w:rsidR="00047BDE" w:rsidRDefault="00047BDE">
            <w:r>
              <w:t>Use open-ended questions to guide thinking</w:t>
            </w:r>
          </w:p>
        </w:tc>
      </w:tr>
      <w:tr w:rsidR="00047BDE" w:rsidTr="00047BDE">
        <w:trPr>
          <w:tblCellSpacing w:w="15" w:type="dxa"/>
        </w:trPr>
        <w:tc>
          <w:tcPr>
            <w:tcW w:w="0" w:type="auto"/>
            <w:vAlign w:val="center"/>
            <w:hideMark/>
          </w:tcPr>
          <w:p w:rsidR="00047BDE" w:rsidRDefault="00047BDE">
            <w:r>
              <w:t>KPM Alignment</w:t>
            </w:r>
          </w:p>
        </w:tc>
        <w:tc>
          <w:tcPr>
            <w:tcW w:w="0" w:type="auto"/>
            <w:vAlign w:val="center"/>
            <w:hideMark/>
          </w:tcPr>
          <w:p w:rsidR="00047BDE" w:rsidRDefault="00047BDE">
            <w:r>
              <w:t>Coaching is a measurable performance metric</w:t>
            </w:r>
          </w:p>
        </w:tc>
      </w:tr>
      <w:tr w:rsidR="00047BDE" w:rsidTr="00047BDE">
        <w:trPr>
          <w:tblCellSpacing w:w="15" w:type="dxa"/>
        </w:trPr>
        <w:tc>
          <w:tcPr>
            <w:tcW w:w="0" w:type="auto"/>
            <w:vAlign w:val="center"/>
            <w:hideMark/>
          </w:tcPr>
          <w:p w:rsidR="00047BDE" w:rsidRDefault="00047BDE">
            <w:r>
              <w:t>Time Efficient</w:t>
            </w:r>
          </w:p>
        </w:tc>
        <w:tc>
          <w:tcPr>
            <w:tcW w:w="0" w:type="auto"/>
            <w:vAlign w:val="center"/>
            <w:hideMark/>
          </w:tcPr>
          <w:p w:rsidR="00047BDE" w:rsidRDefault="00047BDE">
            <w:r>
              <w:t>Can be done in minutes during team interactions</w:t>
            </w:r>
          </w:p>
        </w:tc>
      </w:tr>
      <w:tr w:rsidR="00047BDE" w:rsidTr="00047BDE">
        <w:trPr>
          <w:tblCellSpacing w:w="15" w:type="dxa"/>
        </w:trPr>
        <w:tc>
          <w:tcPr>
            <w:tcW w:w="0" w:type="auto"/>
            <w:vAlign w:val="center"/>
            <w:hideMark/>
          </w:tcPr>
          <w:p w:rsidR="00047BDE" w:rsidRDefault="00047BDE">
            <w:r>
              <w:t>Strategic Use</w:t>
            </w:r>
          </w:p>
        </w:tc>
        <w:tc>
          <w:tcPr>
            <w:tcW w:w="0" w:type="auto"/>
            <w:vAlign w:val="center"/>
            <w:hideMark/>
          </w:tcPr>
          <w:p w:rsidR="00047BDE" w:rsidRDefault="00047BDE">
            <w:r>
              <w:t>Apply in moderation, grading, and team development</w:t>
            </w:r>
          </w:p>
        </w:tc>
      </w:tr>
    </w:tbl>
    <w:p w:rsidR="00047BDE" w:rsidRDefault="00047BDE" w:rsidP="00047BDE">
      <w:pPr>
        <w:pStyle w:val="Heading3"/>
      </w:pPr>
      <w:r>
        <w:rPr>
          <w:rFonts w:ascii="Segoe UI Symbol" w:hAnsi="Segoe UI Symbol" w:cs="Segoe UI Symbol"/>
        </w:rPr>
        <w:t>📊</w:t>
      </w:r>
      <w:r>
        <w:t xml:space="preserve"> Vocational Assessment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3679"/>
      </w:tblGrid>
      <w:tr w:rsidR="00047BDE" w:rsidTr="00047BDE">
        <w:trPr>
          <w:tblHeader/>
          <w:tblCellSpacing w:w="15" w:type="dxa"/>
        </w:trPr>
        <w:tc>
          <w:tcPr>
            <w:tcW w:w="0" w:type="auto"/>
            <w:vAlign w:val="center"/>
            <w:hideMark/>
          </w:tcPr>
          <w:p w:rsidR="00047BDE" w:rsidRDefault="00047BDE">
            <w:pPr>
              <w:jc w:val="center"/>
              <w:rPr>
                <w:b/>
                <w:bCs/>
              </w:rPr>
            </w:pPr>
            <w:r>
              <w:rPr>
                <w:rStyle w:val="Strong"/>
              </w:rPr>
              <w:t>Principle</w:t>
            </w:r>
          </w:p>
        </w:tc>
        <w:tc>
          <w:tcPr>
            <w:tcW w:w="0" w:type="auto"/>
            <w:vAlign w:val="center"/>
            <w:hideMark/>
          </w:tcPr>
          <w:p w:rsidR="00047BDE" w:rsidRDefault="00047BDE">
            <w:pPr>
              <w:jc w:val="center"/>
              <w:rPr>
                <w:b/>
                <w:bCs/>
              </w:rPr>
            </w:pPr>
            <w:r>
              <w:rPr>
                <w:rStyle w:val="Strong"/>
              </w:rPr>
              <w:t>Definition</w:t>
            </w:r>
          </w:p>
        </w:tc>
      </w:tr>
      <w:tr w:rsidR="00047BDE" w:rsidTr="00047BDE">
        <w:trPr>
          <w:tblCellSpacing w:w="15" w:type="dxa"/>
        </w:trPr>
        <w:tc>
          <w:tcPr>
            <w:tcW w:w="0" w:type="auto"/>
            <w:vAlign w:val="center"/>
            <w:hideMark/>
          </w:tcPr>
          <w:p w:rsidR="00047BDE" w:rsidRDefault="00047BDE">
            <w:r>
              <w:t>Validity</w:t>
            </w:r>
          </w:p>
        </w:tc>
        <w:tc>
          <w:tcPr>
            <w:tcW w:w="0" w:type="auto"/>
            <w:vAlign w:val="center"/>
            <w:hideMark/>
          </w:tcPr>
          <w:p w:rsidR="00047BDE" w:rsidRDefault="00047BDE">
            <w:r>
              <w:t>Accuracy of assessment outcomes</w:t>
            </w:r>
          </w:p>
        </w:tc>
      </w:tr>
      <w:tr w:rsidR="00047BDE" w:rsidTr="00047BDE">
        <w:trPr>
          <w:tblCellSpacing w:w="15" w:type="dxa"/>
        </w:trPr>
        <w:tc>
          <w:tcPr>
            <w:tcW w:w="0" w:type="auto"/>
            <w:vAlign w:val="center"/>
            <w:hideMark/>
          </w:tcPr>
          <w:p w:rsidR="00047BDE" w:rsidRDefault="00047BDE">
            <w:r>
              <w:t>Reliability</w:t>
            </w:r>
          </w:p>
        </w:tc>
        <w:tc>
          <w:tcPr>
            <w:tcW w:w="0" w:type="auto"/>
            <w:vAlign w:val="center"/>
            <w:hideMark/>
          </w:tcPr>
          <w:p w:rsidR="00047BDE" w:rsidRDefault="00047BDE">
            <w:r>
              <w:t>Consistency across assessors</w:t>
            </w:r>
          </w:p>
        </w:tc>
      </w:tr>
      <w:tr w:rsidR="00047BDE" w:rsidTr="00047BDE">
        <w:trPr>
          <w:tblCellSpacing w:w="15" w:type="dxa"/>
        </w:trPr>
        <w:tc>
          <w:tcPr>
            <w:tcW w:w="0" w:type="auto"/>
            <w:vAlign w:val="center"/>
            <w:hideMark/>
          </w:tcPr>
          <w:p w:rsidR="00047BDE" w:rsidRDefault="00047BDE">
            <w:r>
              <w:t>Equity &amp; Fairness</w:t>
            </w:r>
          </w:p>
        </w:tc>
        <w:tc>
          <w:tcPr>
            <w:tcW w:w="0" w:type="auto"/>
            <w:vAlign w:val="center"/>
            <w:hideMark/>
          </w:tcPr>
          <w:p w:rsidR="00047BDE" w:rsidRDefault="00047BDE">
            <w:r>
              <w:t>Equal opportunity for all learners</w:t>
            </w:r>
          </w:p>
        </w:tc>
      </w:tr>
      <w:tr w:rsidR="00047BDE" w:rsidTr="00047BDE">
        <w:trPr>
          <w:tblCellSpacing w:w="15" w:type="dxa"/>
        </w:trPr>
        <w:tc>
          <w:tcPr>
            <w:tcW w:w="0" w:type="auto"/>
            <w:vAlign w:val="center"/>
            <w:hideMark/>
          </w:tcPr>
          <w:p w:rsidR="00047BDE" w:rsidRDefault="00047BDE">
            <w:r>
              <w:t>Practicability</w:t>
            </w:r>
          </w:p>
        </w:tc>
        <w:tc>
          <w:tcPr>
            <w:tcW w:w="0" w:type="auto"/>
            <w:vAlign w:val="center"/>
            <w:hideMark/>
          </w:tcPr>
          <w:p w:rsidR="00047BDE" w:rsidRDefault="00047BDE">
            <w:r>
              <w:t>Feasibility within time/resources</w:t>
            </w:r>
          </w:p>
        </w:tc>
      </w:tr>
      <w:tr w:rsidR="00047BDE" w:rsidTr="00047BDE">
        <w:trPr>
          <w:tblCellSpacing w:w="15" w:type="dxa"/>
        </w:trPr>
        <w:tc>
          <w:tcPr>
            <w:tcW w:w="0" w:type="auto"/>
            <w:vAlign w:val="center"/>
            <w:hideMark/>
          </w:tcPr>
          <w:p w:rsidR="00047BDE" w:rsidRDefault="00047BDE">
            <w:r>
              <w:t>Robustness</w:t>
            </w:r>
          </w:p>
        </w:tc>
        <w:tc>
          <w:tcPr>
            <w:tcW w:w="0" w:type="auto"/>
            <w:vAlign w:val="center"/>
            <w:hideMark/>
          </w:tcPr>
          <w:p w:rsidR="00047BDE" w:rsidRDefault="00047BDE">
            <w:r>
              <w:t>Strength under scrutiny and moderation</w:t>
            </w:r>
          </w:p>
        </w:tc>
      </w:tr>
    </w:tbl>
    <w:p w:rsidR="00047BDE" w:rsidRDefault="00047BDE" w:rsidP="00047BDE">
      <w:pPr>
        <w:pStyle w:val="Heading3"/>
      </w:pPr>
      <w:r>
        <w:t>🧾 MCQ Format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3540"/>
        <w:gridCol w:w="2040"/>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Type</w:t>
            </w:r>
          </w:p>
        </w:tc>
        <w:tc>
          <w:tcPr>
            <w:tcW w:w="0" w:type="auto"/>
            <w:vAlign w:val="center"/>
            <w:hideMark/>
          </w:tcPr>
          <w:p w:rsidR="00047BDE" w:rsidRDefault="00047BDE">
            <w:pPr>
              <w:jc w:val="center"/>
              <w:rPr>
                <w:b/>
                <w:bCs/>
              </w:rPr>
            </w:pPr>
            <w:r>
              <w:rPr>
                <w:rStyle w:val="Strong"/>
              </w:rPr>
              <w:t>Example</w:t>
            </w:r>
          </w:p>
        </w:tc>
        <w:tc>
          <w:tcPr>
            <w:tcW w:w="0" w:type="auto"/>
            <w:vAlign w:val="center"/>
            <w:hideMark/>
          </w:tcPr>
          <w:p w:rsidR="00047BDE" w:rsidRDefault="00047BDE">
            <w:pPr>
              <w:jc w:val="center"/>
              <w:rPr>
                <w:b/>
                <w:bCs/>
              </w:rPr>
            </w:pPr>
            <w:r>
              <w:rPr>
                <w:rStyle w:val="Strong"/>
              </w:rPr>
              <w:t>Correct Answer</w:t>
            </w:r>
          </w:p>
        </w:tc>
      </w:tr>
      <w:tr w:rsidR="00047BDE" w:rsidTr="00047BDE">
        <w:trPr>
          <w:tblCellSpacing w:w="15" w:type="dxa"/>
        </w:trPr>
        <w:tc>
          <w:tcPr>
            <w:tcW w:w="0" w:type="auto"/>
            <w:vAlign w:val="center"/>
            <w:hideMark/>
          </w:tcPr>
          <w:p w:rsidR="00047BDE" w:rsidRDefault="00047BDE">
            <w:r>
              <w:t>Closed</w:t>
            </w:r>
          </w:p>
        </w:tc>
        <w:tc>
          <w:tcPr>
            <w:tcW w:w="0" w:type="auto"/>
            <w:vAlign w:val="center"/>
            <w:hideMark/>
          </w:tcPr>
          <w:p w:rsidR="00047BDE" w:rsidRDefault="00047BDE">
            <w:r>
              <w:t>Which continent is Spain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Open</w:t>
            </w:r>
          </w:p>
        </w:tc>
        <w:tc>
          <w:tcPr>
            <w:tcW w:w="0" w:type="auto"/>
            <w:vAlign w:val="center"/>
            <w:hideMark/>
          </w:tcPr>
          <w:p w:rsidR="00047BDE" w:rsidRDefault="00047BDE">
            <w:r>
              <w:t>Spain is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Complex</w:t>
            </w:r>
          </w:p>
        </w:tc>
        <w:tc>
          <w:tcPr>
            <w:tcW w:w="0" w:type="auto"/>
            <w:vAlign w:val="center"/>
            <w:hideMark/>
          </w:tcPr>
          <w:p w:rsidR="00047BDE" w:rsidRDefault="00047BDE">
            <w:r>
              <w:t>Which two countries are in Europe?</w:t>
            </w:r>
          </w:p>
        </w:tc>
        <w:tc>
          <w:tcPr>
            <w:tcW w:w="0" w:type="auto"/>
            <w:vAlign w:val="center"/>
            <w:hideMark/>
          </w:tcPr>
          <w:p w:rsidR="00047BDE" w:rsidRDefault="00047BDE">
            <w:r>
              <w:t>B – Spain, D – Ukraine</w:t>
            </w:r>
          </w:p>
        </w:tc>
      </w:tr>
      <w:tr w:rsidR="00047BDE" w:rsidTr="00047BDE">
        <w:trPr>
          <w:tblCellSpacing w:w="15" w:type="dxa"/>
        </w:trPr>
        <w:tc>
          <w:tcPr>
            <w:tcW w:w="0" w:type="auto"/>
            <w:vAlign w:val="center"/>
            <w:hideMark/>
          </w:tcPr>
          <w:p w:rsidR="00047BDE" w:rsidRDefault="00047BDE">
            <w:r>
              <w:t>Complete</w:t>
            </w:r>
          </w:p>
        </w:tc>
        <w:tc>
          <w:tcPr>
            <w:tcW w:w="0" w:type="auto"/>
            <w:vAlign w:val="center"/>
            <w:hideMark/>
          </w:tcPr>
          <w:p w:rsidR="00047BDE" w:rsidRDefault="00047BDE">
            <w:r>
              <w:t>Which is a primary colour?</w:t>
            </w:r>
          </w:p>
        </w:tc>
        <w:tc>
          <w:tcPr>
            <w:tcW w:w="0" w:type="auto"/>
            <w:vAlign w:val="center"/>
            <w:hideMark/>
          </w:tcPr>
          <w:p w:rsidR="00047BDE" w:rsidRDefault="00047BDE">
            <w:r>
              <w:t>D – Red</w:t>
            </w:r>
          </w:p>
        </w:tc>
      </w:tr>
      <w:tr w:rsidR="00047BDE" w:rsidTr="00047BDE">
        <w:trPr>
          <w:tblCellSpacing w:w="15" w:type="dxa"/>
        </w:trPr>
        <w:tc>
          <w:tcPr>
            <w:tcW w:w="0" w:type="auto"/>
            <w:vAlign w:val="center"/>
            <w:hideMark/>
          </w:tcPr>
          <w:p w:rsidR="00047BDE" w:rsidRDefault="00047BDE">
            <w:r>
              <w:t>Negative</w:t>
            </w:r>
          </w:p>
        </w:tc>
        <w:tc>
          <w:tcPr>
            <w:tcW w:w="0" w:type="auto"/>
            <w:vAlign w:val="center"/>
            <w:hideMark/>
          </w:tcPr>
          <w:p w:rsidR="00047BDE" w:rsidRDefault="00047BDE">
            <w:r>
              <w:t>Which is NOT part of the human body?</w:t>
            </w:r>
          </w:p>
        </w:tc>
        <w:tc>
          <w:tcPr>
            <w:tcW w:w="0" w:type="auto"/>
            <w:vAlign w:val="center"/>
            <w:hideMark/>
          </w:tcPr>
          <w:p w:rsidR="00047BDE" w:rsidRDefault="00047BDE">
            <w:r>
              <w:t>D – Tail</w:t>
            </w:r>
          </w:p>
        </w:tc>
      </w:tr>
    </w:tbl>
    <w:p w:rsidR="00047BDE" w:rsidRDefault="00047BDE" w:rsidP="00047BDE">
      <w:pPr>
        <w:pStyle w:val="Heading3"/>
      </w:pPr>
      <w:r>
        <w:rPr>
          <w:rFonts w:ascii="Segoe UI Symbol" w:hAnsi="Segoe UI Symbol" w:cs="Segoe UI Symbol"/>
        </w:rPr>
        <w:t>🏢</w:t>
      </w:r>
      <w:r>
        <w:t xml:space="preserve"> Virtual Work Experience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3377"/>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Team</w:t>
            </w:r>
          </w:p>
        </w:tc>
        <w:tc>
          <w:tcPr>
            <w:tcW w:w="0" w:type="auto"/>
            <w:vAlign w:val="center"/>
            <w:hideMark/>
          </w:tcPr>
          <w:p w:rsidR="00047BDE" w:rsidRDefault="00047BDE">
            <w:pPr>
              <w:jc w:val="center"/>
              <w:rPr>
                <w:b/>
                <w:bCs/>
              </w:rPr>
            </w:pPr>
            <w:r>
              <w:rPr>
                <w:rStyle w:val="Strong"/>
              </w:rPr>
              <w:t>Function</w:t>
            </w:r>
          </w:p>
        </w:tc>
      </w:tr>
      <w:tr w:rsidR="00047BDE" w:rsidTr="00047BDE">
        <w:trPr>
          <w:tblCellSpacing w:w="15" w:type="dxa"/>
        </w:trPr>
        <w:tc>
          <w:tcPr>
            <w:tcW w:w="0" w:type="auto"/>
            <w:vAlign w:val="center"/>
            <w:hideMark/>
          </w:tcPr>
          <w:p w:rsidR="00047BDE" w:rsidRDefault="00047BDE">
            <w:r>
              <w:t>Communications</w:t>
            </w:r>
          </w:p>
        </w:tc>
        <w:tc>
          <w:tcPr>
            <w:tcW w:w="0" w:type="auto"/>
            <w:vAlign w:val="center"/>
            <w:hideMark/>
          </w:tcPr>
          <w:p w:rsidR="00047BDE" w:rsidRDefault="00047BDE">
            <w:r>
              <w:t>Public messaging &amp; engagement</w:t>
            </w:r>
          </w:p>
        </w:tc>
      </w:tr>
      <w:tr w:rsidR="00047BDE" w:rsidTr="00047BDE">
        <w:trPr>
          <w:tblCellSpacing w:w="15" w:type="dxa"/>
        </w:trPr>
        <w:tc>
          <w:tcPr>
            <w:tcW w:w="0" w:type="auto"/>
            <w:vAlign w:val="center"/>
            <w:hideMark/>
          </w:tcPr>
          <w:p w:rsidR="00047BDE" w:rsidRDefault="00047BDE">
            <w:r>
              <w:t>Facilities</w:t>
            </w:r>
          </w:p>
        </w:tc>
        <w:tc>
          <w:tcPr>
            <w:tcW w:w="0" w:type="auto"/>
            <w:vAlign w:val="center"/>
            <w:hideMark/>
          </w:tcPr>
          <w:p w:rsidR="00047BDE" w:rsidRDefault="00047BDE">
            <w:r>
              <w:t>Venue, logistics, safety</w:t>
            </w:r>
          </w:p>
        </w:tc>
      </w:tr>
      <w:tr w:rsidR="00047BDE" w:rsidTr="00047BDE">
        <w:trPr>
          <w:tblCellSpacing w:w="15" w:type="dxa"/>
        </w:trPr>
        <w:tc>
          <w:tcPr>
            <w:tcW w:w="0" w:type="auto"/>
            <w:vAlign w:val="center"/>
            <w:hideMark/>
          </w:tcPr>
          <w:p w:rsidR="00047BDE" w:rsidRDefault="00047BDE">
            <w:r>
              <w:t>Events Servicing</w:t>
            </w:r>
          </w:p>
        </w:tc>
        <w:tc>
          <w:tcPr>
            <w:tcW w:w="0" w:type="auto"/>
            <w:vAlign w:val="center"/>
            <w:hideMark/>
          </w:tcPr>
          <w:p w:rsidR="00047BDE" w:rsidRDefault="00047BDE">
            <w:r>
              <w:t>Travel, accommodation, expenses</w:t>
            </w:r>
          </w:p>
        </w:tc>
      </w:tr>
      <w:tr w:rsidR="00047BDE" w:rsidTr="00047BDE">
        <w:trPr>
          <w:tblCellSpacing w:w="15" w:type="dxa"/>
        </w:trPr>
        <w:tc>
          <w:tcPr>
            <w:tcW w:w="0" w:type="auto"/>
            <w:vAlign w:val="center"/>
            <w:hideMark/>
          </w:tcPr>
          <w:p w:rsidR="00047BDE" w:rsidRDefault="00047BDE">
            <w:r>
              <w:t>Business Analysis</w:t>
            </w:r>
          </w:p>
        </w:tc>
        <w:tc>
          <w:tcPr>
            <w:tcW w:w="0" w:type="auto"/>
            <w:vAlign w:val="center"/>
            <w:hideMark/>
          </w:tcPr>
          <w:p w:rsidR="00047BDE" w:rsidRDefault="00047BDE">
            <w:r>
              <w:t>IT needs mapping &amp; lifecycle support</w:t>
            </w:r>
          </w:p>
        </w:tc>
      </w:tr>
      <w:tr w:rsidR="00047BDE" w:rsidTr="00047BDE">
        <w:trPr>
          <w:tblCellSpacing w:w="15" w:type="dxa"/>
        </w:trPr>
        <w:tc>
          <w:tcPr>
            <w:tcW w:w="0" w:type="auto"/>
            <w:vAlign w:val="center"/>
            <w:hideMark/>
          </w:tcPr>
          <w:p w:rsidR="00047BDE" w:rsidRDefault="00047BDE">
            <w:r>
              <w:t>Qualifications Development</w:t>
            </w:r>
          </w:p>
        </w:tc>
        <w:tc>
          <w:tcPr>
            <w:tcW w:w="0" w:type="auto"/>
            <w:vAlign w:val="center"/>
            <w:hideMark/>
          </w:tcPr>
          <w:p w:rsidR="00047BDE" w:rsidRDefault="00047BDE">
            <w:r>
              <w:t>Curriculum &amp; assessment design</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staff, sustainability</w:t>
            </w:r>
          </w:p>
        </w:tc>
      </w:tr>
    </w:tbl>
    <w:p w:rsidR="00047BDE" w:rsidRDefault="00047BDE" w:rsidP="00047BDE">
      <w:pPr>
        <w:pStyle w:val="Heading3"/>
      </w:pPr>
      <w:r>
        <w:t>🧮 Visual Basic Code – Coaching Prompt Generator</w:t>
      </w:r>
    </w:p>
    <w:p w:rsidR="00047BDE" w:rsidRDefault="00047BDE" w:rsidP="00047BDE">
      <w:pPr>
        <w:pStyle w:val="HTMLPreformatted"/>
        <w:rPr>
          <w:rStyle w:val="HTMLCode"/>
        </w:rPr>
      </w:pPr>
      <w:r>
        <w:rPr>
          <w:rStyle w:val="HTMLCode"/>
        </w:rPr>
        <w:t>Sub GenerateCoachingPrompts()</w:t>
      </w:r>
    </w:p>
    <w:p w:rsidR="00047BDE" w:rsidRDefault="00047BDE" w:rsidP="00047BDE">
      <w:pPr>
        <w:pStyle w:val="HTMLPreformatted"/>
        <w:rPr>
          <w:rStyle w:val="HTMLCode"/>
        </w:rPr>
      </w:pPr>
      <w:r>
        <w:rPr>
          <w:rStyle w:val="HTMLCode"/>
        </w:rPr>
        <w:t xml:space="preserve">    Dim ws As Worksheet</w:t>
      </w:r>
    </w:p>
    <w:p w:rsidR="00047BDE" w:rsidRDefault="00047BDE" w:rsidP="00047BDE">
      <w:pPr>
        <w:pStyle w:val="HTMLPreformatted"/>
        <w:rPr>
          <w:rStyle w:val="HTMLCode"/>
        </w:rPr>
      </w:pPr>
      <w:r>
        <w:rPr>
          <w:rStyle w:val="HTMLCode"/>
        </w:rPr>
        <w:t xml:space="preserve">    Set ws = ThisWorkbook.Sheets("CoachingPrompts")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ws.Cells(1, 1).Value = "Scenario"</w:t>
      </w:r>
    </w:p>
    <w:p w:rsidR="00047BDE" w:rsidRDefault="00047BDE" w:rsidP="00047BDE">
      <w:pPr>
        <w:pStyle w:val="HTMLPreformatted"/>
        <w:rPr>
          <w:rStyle w:val="HTMLCode"/>
        </w:rPr>
      </w:pPr>
      <w:r>
        <w:rPr>
          <w:rStyle w:val="HTMLCode"/>
        </w:rPr>
        <w:t xml:space="preserve">    ws.Cells(1, 2).Value = "Coaching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ws.Cells(2, 1).Value = "Team member unsure about next steps"</w:t>
      </w:r>
    </w:p>
    <w:p w:rsidR="00047BDE" w:rsidRDefault="00047BDE" w:rsidP="00047BDE">
      <w:pPr>
        <w:pStyle w:val="HTMLPreformatted"/>
        <w:rPr>
          <w:rStyle w:val="HTMLCode"/>
        </w:rPr>
      </w:pPr>
      <w:r>
        <w:rPr>
          <w:rStyle w:val="HTMLCode"/>
        </w:rPr>
        <w:t xml:space="preserve">    ws.Cells(2, 2).Value = "What options have you considered so far?"</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ws.Cells(3, 1).Value = "Appointee facing a challenge"</w:t>
      </w:r>
    </w:p>
    <w:p w:rsidR="00047BDE" w:rsidRDefault="00047BDE" w:rsidP="00047BDE">
      <w:pPr>
        <w:pStyle w:val="HTMLPreformatted"/>
        <w:rPr>
          <w:rStyle w:val="HTMLCode"/>
        </w:rPr>
      </w:pPr>
      <w:r>
        <w:rPr>
          <w:rStyle w:val="HTMLCode"/>
        </w:rPr>
        <w:t xml:space="preserve">    ws.Cells(3, 2).Value = "What do you think is causing the issue?"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ws.Cells(4, 1).Value = "Marker unsure about grading"</w:t>
      </w:r>
    </w:p>
    <w:p w:rsidR="00047BDE" w:rsidRDefault="00047BDE" w:rsidP="00047BDE">
      <w:pPr>
        <w:pStyle w:val="HTMLPreformatted"/>
        <w:rPr>
          <w:rStyle w:val="HTMLCode"/>
        </w:rPr>
      </w:pPr>
      <w:r>
        <w:rPr>
          <w:rStyle w:val="HTMLCode"/>
        </w:rPr>
        <w:t xml:space="preserve">    ws.Cells(4, 2).Value = "What criteria are you using to make your decision?"</w:t>
      </w:r>
    </w:p>
    <w:p w:rsidR="00047BDE" w:rsidRDefault="00047BDE" w:rsidP="00047BDE">
      <w:pPr>
        <w:pStyle w:val="HTMLPreformatted"/>
        <w:rPr>
          <w:rStyle w:val="HTMLCode"/>
        </w:rPr>
      </w:pPr>
      <w:r>
        <w:rPr>
          <w:rStyle w:val="HTMLCode"/>
        </w:rPr>
        <w:t>End Sub</w:t>
      </w:r>
    </w:p>
    <w:p w:rsidR="00047BDE" w:rsidRDefault="00047BDE" w:rsidP="00047BDE">
      <w:pPr>
        <w:pStyle w:val="Heading3"/>
      </w:pPr>
      <w:r>
        <w:rPr>
          <w:rFonts w:ascii="Segoe UI Symbol" w:hAnsi="Segoe UI Symbol" w:cs="Segoe UI Symbol"/>
        </w:rPr>
        <w:t>🔄</w:t>
      </w:r>
      <w:r>
        <w:t xml:space="preserve"> Logigram – Coaching Integration Workflow</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 or Assess]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 or Select Valid Method]</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or Collect Evidence]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[Apply Assessment Criteria or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[Moderate, Validate, or Document]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r>
        <w:t>plaintext</w:t>
      </w:r>
    </w:p>
    <w:p w:rsidR="003D2760" w:rsidRDefault="003D2760" w:rsidP="003D2760">
      <w:pPr>
        <w:pStyle w:val="HTMLPreformatted"/>
        <w:rPr>
          <w:rStyle w:val="HTMLCode"/>
        </w:rPr>
      </w:pPr>
      <w:r>
        <w:rPr>
          <w:rStyle w:val="HTMLCode"/>
        </w:rPr>
        <w:t>[Start]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[Is Workplace Evidence Available?]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Yes ──► [Use Observation + Product + Reflective Report]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No ──► [Is Simulation Acceptable?]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 xml:space="preserve">        Yes ──► [Use Simulation + Questioning]</w:t>
      </w:r>
    </w:p>
    <w:p w:rsidR="003D2760" w:rsidRDefault="003D2760" w:rsidP="003D2760">
      <w:pPr>
        <w:pStyle w:val="HTMLPreformatted"/>
        <w:rPr>
          <w:rStyle w:val="HTMLCode"/>
        </w:rPr>
      </w:pPr>
      <w:r>
        <w:rPr>
          <w:rStyle w:val="HTMLCode"/>
        </w:rPr>
        <w:t xml:space="preserve">        No ──► [Use MCQ + Case Study + Assignment]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[End]</w:t>
      </w:r>
    </w:p>
    <w:p w:rsidR="003D2760" w:rsidRDefault="003D2760" w:rsidP="003D2760">
      <w:pPr>
        <w:pStyle w:val="Heading3"/>
      </w:pPr>
      <w:r>
        <w:rPr>
          <w:rFonts w:ascii="Segoe UI Symbol" w:hAnsi="Segoe UI Symbol" w:cs="Segoe UI Symbol"/>
        </w:rPr>
        <w:t>📌</w:t>
      </w:r>
      <w:r>
        <w:t xml:space="preserve"> Next Steps</w:t>
      </w:r>
    </w:p>
    <w:p w:rsidR="003D2760" w:rsidRDefault="003D2760" w:rsidP="00B250CE">
      <w:pPr>
        <w:pStyle w:val="NormalWeb"/>
        <w:numPr>
          <w:ilvl w:val="0"/>
          <w:numId w:val="452"/>
        </w:numPr>
      </w:pPr>
      <w:r>
        <w:rPr>
          <w:rFonts w:ascii="Segoe UI Symbol" w:hAnsi="Segoe UI Symbol" w:cs="Segoe UI Symbol"/>
        </w:rPr>
        <w:t>✅</w:t>
      </w:r>
      <w:r>
        <w:t xml:space="preserve"> Export this dashboard to GitLab or </w:t>
      </w:r>
    </w:p>
    <w:p w:rsidR="003D2760" w:rsidRDefault="003D2760" w:rsidP="00B250CE">
      <w:pPr>
        <w:pStyle w:val="NormalWeb"/>
        <w:numPr>
          <w:ilvl w:val="0"/>
          <w:numId w:val="452"/>
        </w:numPr>
      </w:pPr>
      <w:r>
        <w:t>or audit and legacy tracking</w:t>
      </w:r>
    </w:p>
    <w:p w:rsidR="003D2760" w:rsidRDefault="003D2760" w:rsidP="00B250CE">
      <w:pPr>
        <w:pStyle w:val="NormalWeb"/>
        <w:numPr>
          <w:ilvl w:val="0"/>
          <w:numId w:val="452"/>
        </w:numPr>
      </w:pPr>
      <w:r>
        <w:t>🧾 Align with SAQA/NQF unit standards for trade test readiness</w:t>
      </w:r>
    </w:p>
    <w:p w:rsidR="003D2760" w:rsidRDefault="003D2760" w:rsidP="00B250CE">
      <w:pPr>
        <w:pStyle w:val="NormalWeb"/>
        <w:numPr>
          <w:ilvl w:val="0"/>
          <w:numId w:val="452"/>
        </w:numPr>
      </w:pPr>
      <w:r>
        <w:t>🧠 Apply coaching prompts in moderation, grading, and team development</w:t>
      </w:r>
    </w:p>
    <w:p w:rsidR="003D2760" w:rsidRDefault="003D2760" w:rsidP="00B250CE">
      <w:pPr>
        <w:pStyle w:val="NormalWeb"/>
        <w:numPr>
          <w:ilvl w:val="0"/>
          <w:numId w:val="452"/>
        </w:numPr>
      </w:pPr>
      <w:r>
        <w:rPr>
          <w:rFonts w:ascii="Segoe UI Symbol" w:hAnsi="Segoe UI Symbol" w:cs="Segoe UI Symbol"/>
        </w:rPr>
        <w:t>📚</w:t>
      </w:r>
      <w:r>
        <w:t xml:space="preserve"> Complete remaining modules: Responsible Business, Graded Units, Personal Finance</w:t>
      </w:r>
    </w:p>
    <w:p w:rsidR="003D2760" w:rsidRDefault="003D2760" w:rsidP="00B250CE">
      <w:pPr>
        <w:pStyle w:val="NormalWeb"/>
        <w:numPr>
          <w:ilvl w:val="0"/>
          <w:numId w:val="452"/>
        </w:numPr>
      </w:pPr>
      <w:r>
        <w:rPr>
          <w:rFonts w:ascii="Segoe UI Symbol" w:hAnsi="Segoe UI Symbol" w:cs="Segoe UI Symbol"/>
        </w:rPr>
        <w:t>🛠</w:t>
      </w:r>
      <w:r>
        <w:t xml:space="preserve"> Integrate assessment principles into your credential-linked portfolio</w:t>
      </w:r>
    </w:p>
    <w:p w:rsidR="003D2760" w:rsidRDefault="003D2760" w:rsidP="003D2760">
      <w:pPr>
        <w:pStyle w:val="NormalWeb"/>
      </w:pPr>
      <w:r>
        <w:t>Would you like this scaffolded into a bilingual credential portfolio or formatted for public service submission? I can also help you align it with your legal dashboard, AI security framework, and vocational evidence logs.</w:t>
      </w:r>
    </w:p>
    <w:p w:rsidR="003D2760" w:rsidRDefault="003D2760" w:rsidP="003D2760">
      <w:pPr>
        <w:pStyle w:val="NormalWeb"/>
      </w:pPr>
      <w:r>
        <w:t>Thanks for sharing this comprehensive overview of SQA services and resources. Here's a structured summary tailored to your credential tracking, public service alignment, and vocational portfolio needs:</w:t>
      </w:r>
    </w:p>
    <w:p w:rsidR="003D2760" w:rsidRDefault="003D2760" w:rsidP="003D2760">
      <w:pPr>
        <w:pStyle w:val="Heading2"/>
      </w:pPr>
      <w:r>
        <w:rPr>
          <w:rFonts w:ascii="Segoe UI Symbol" w:hAnsi="Segoe UI Symbol" w:cs="Segoe UI Symbol"/>
        </w:rPr>
        <w:t>📘</w:t>
      </w:r>
      <w:r>
        <w:t xml:space="preserve"> SQA Services &amp; Credential Support Dashboard – Tshingombe Tshitadi</w:t>
      </w:r>
    </w:p>
    <w:p w:rsidR="003D2760" w:rsidRDefault="003D2760" w:rsidP="003D2760">
      <w:pPr>
        <w:pStyle w:val="Heading3"/>
      </w:pPr>
      <w:r>
        <w:rPr>
          <w:rFonts w:ascii="Segoe UI Symbol" w:hAnsi="Segoe UI Symbol" w:cs="Segoe UI Symbol"/>
        </w:rPr>
        <w:t>🎓</w:t>
      </w:r>
      <w:r>
        <w:t xml:space="preserve"> Replacement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3924"/>
      </w:tblGrid>
      <w:tr w:rsidR="003D2760" w:rsidTr="003D2760">
        <w:trPr>
          <w:tblHeader/>
          <w:tblCellSpacing w:w="15" w:type="dxa"/>
        </w:trPr>
        <w:tc>
          <w:tcPr>
            <w:tcW w:w="0" w:type="auto"/>
            <w:vAlign w:val="center"/>
            <w:hideMark/>
          </w:tcPr>
          <w:p w:rsidR="003D2760" w:rsidRDefault="003D2760">
            <w:pPr>
              <w:jc w:val="center"/>
              <w:rPr>
                <w:b/>
                <w:bCs/>
              </w:rPr>
            </w:pPr>
            <w:r>
              <w:rPr>
                <w:rStyle w:val="Strong"/>
              </w:rPr>
              <w:t>Scenario</w:t>
            </w:r>
          </w:p>
        </w:tc>
        <w:tc>
          <w:tcPr>
            <w:tcW w:w="0" w:type="auto"/>
            <w:vAlign w:val="center"/>
            <w:hideMark/>
          </w:tcPr>
          <w:p w:rsidR="003D2760" w:rsidRDefault="003D2760">
            <w:pPr>
              <w:jc w:val="center"/>
              <w:rPr>
                <w:b/>
                <w:bCs/>
              </w:rPr>
            </w:pPr>
            <w:r>
              <w:rPr>
                <w:rStyle w:val="Strong"/>
              </w:rPr>
              <w:t>Policy</w:t>
            </w:r>
          </w:p>
        </w:tc>
      </w:tr>
      <w:tr w:rsidR="003D2760" w:rsidTr="003D2760">
        <w:trPr>
          <w:tblCellSpacing w:w="15" w:type="dxa"/>
        </w:trPr>
        <w:tc>
          <w:tcPr>
            <w:tcW w:w="0" w:type="auto"/>
            <w:vAlign w:val="center"/>
            <w:hideMark/>
          </w:tcPr>
          <w:p w:rsidR="003D2760" w:rsidRDefault="003D2760">
            <w:r>
              <w:t>Certificated within past 4 months</w:t>
            </w:r>
          </w:p>
        </w:tc>
        <w:tc>
          <w:tcPr>
            <w:tcW w:w="0" w:type="auto"/>
            <w:vAlign w:val="center"/>
            <w:hideMark/>
          </w:tcPr>
          <w:p w:rsidR="003D2760" w:rsidRDefault="003D2760">
            <w:r>
              <w:t>Free replacement (no record change)</w:t>
            </w:r>
          </w:p>
        </w:tc>
      </w:tr>
      <w:tr w:rsidR="003D2760" w:rsidTr="003D2760">
        <w:trPr>
          <w:tblCellSpacing w:w="15" w:type="dxa"/>
        </w:trPr>
        <w:tc>
          <w:tcPr>
            <w:tcW w:w="0" w:type="auto"/>
            <w:vAlign w:val="center"/>
            <w:hideMark/>
          </w:tcPr>
          <w:p w:rsidR="003D2760" w:rsidRDefault="003D2760">
            <w:r>
              <w:t>International delivery</w:t>
            </w:r>
          </w:p>
        </w:tc>
        <w:tc>
          <w:tcPr>
            <w:tcW w:w="0" w:type="auto"/>
            <w:vAlign w:val="center"/>
            <w:hideMark/>
          </w:tcPr>
          <w:p w:rsidR="003D2760" w:rsidRDefault="003D2760">
            <w:r>
              <w:t>Courier option recommended (£30)</w:t>
            </w:r>
          </w:p>
        </w:tc>
      </w:tr>
      <w:tr w:rsidR="003D2760" w:rsidTr="003D2760">
        <w:trPr>
          <w:tblCellSpacing w:w="15" w:type="dxa"/>
        </w:trPr>
        <w:tc>
          <w:tcPr>
            <w:tcW w:w="0" w:type="auto"/>
            <w:vAlign w:val="center"/>
            <w:hideMark/>
          </w:tcPr>
          <w:p w:rsidR="003D2760" w:rsidRDefault="003D2760">
            <w:r>
              <w:t>UK secure delivery</w:t>
            </w:r>
          </w:p>
        </w:tc>
        <w:tc>
          <w:tcPr>
            <w:tcW w:w="0" w:type="auto"/>
            <w:vAlign w:val="center"/>
            <w:hideMark/>
          </w:tcPr>
          <w:p w:rsidR="003D2760" w:rsidRDefault="003D2760">
            <w:r>
              <w:t>Recorded delivery available (£6.50)</w:t>
            </w:r>
          </w:p>
        </w:tc>
      </w:tr>
      <w:tr w:rsidR="003D2760" w:rsidTr="003D2760">
        <w:trPr>
          <w:tblCellSpacing w:w="15" w:type="dxa"/>
        </w:trPr>
        <w:tc>
          <w:tcPr>
            <w:tcW w:w="0" w:type="auto"/>
            <w:vAlign w:val="center"/>
            <w:hideMark/>
          </w:tcPr>
          <w:p w:rsidR="003D2760" w:rsidRDefault="003D2760">
            <w:r>
              <w:t>Care Experienced Learners</w:t>
            </w:r>
          </w:p>
        </w:tc>
        <w:tc>
          <w:tcPr>
            <w:tcW w:w="0" w:type="auto"/>
            <w:vAlign w:val="center"/>
            <w:hideMark/>
          </w:tcPr>
          <w:p w:rsidR="003D2760" w:rsidRDefault="003D2760">
            <w:r>
              <w:t>Free replacement with certified care status</w:t>
            </w:r>
          </w:p>
        </w:tc>
      </w:tr>
    </w:tbl>
    <w:p w:rsidR="003D2760" w:rsidRDefault="003D2760" w:rsidP="003D2760">
      <w:pPr>
        <w:pStyle w:val="NormalWeb"/>
      </w:pPr>
      <w:r>
        <w:rPr>
          <w:rFonts w:ascii="Segoe UI Symbol" w:hAnsi="Segoe UI Symbol" w:cs="Segoe UI Symbol"/>
        </w:rPr>
        <w:t>🔗</w:t>
      </w:r>
      <w:r>
        <w:t xml:space="preserve"> </w:t>
      </w:r>
    </w:p>
    <w:p w:rsidR="00530F70" w:rsidRPr="00370DE9" w:rsidRDefault="00530F70" w:rsidP="00685BE1">
      <w:pPr>
        <w:spacing w:beforeAutospacing="1" w:after="0" w:afterAutospacing="1" w:line="240" w:lineRule="auto"/>
        <w:rPr>
          <w:rFonts w:ascii="Times New Roman" w:eastAsia="Times New Roman" w:hAnsi="Times New Roman" w:cs="Times New Roman"/>
          <w:sz w:val="24"/>
          <w:szCs w:val="24"/>
        </w:rPr>
      </w:pPr>
    </w:p>
    <w:p w:rsidR="00BA5ABA" w:rsidRDefault="00BA5ABA"/>
    <w:sectPr w:rsidR="00BA5A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0CE" w:rsidRDefault="00B250CE" w:rsidP="00032334">
      <w:pPr>
        <w:spacing w:after="0" w:line="240" w:lineRule="auto"/>
      </w:pPr>
      <w:r>
        <w:separator/>
      </w:r>
    </w:p>
  </w:endnote>
  <w:endnote w:type="continuationSeparator" w:id="0">
    <w:p w:rsidR="00B250CE" w:rsidRDefault="00B250CE" w:rsidP="0003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79637"/>
      <w:docPartObj>
        <w:docPartGallery w:val="Page Numbers (Bottom of Page)"/>
        <w:docPartUnique/>
      </w:docPartObj>
    </w:sdtPr>
    <w:sdtEndPr>
      <w:rPr>
        <w:color w:val="7F7F7F" w:themeColor="background1" w:themeShade="7F"/>
        <w:spacing w:val="60"/>
      </w:rPr>
    </w:sdtEndPr>
    <w:sdtContent>
      <w:p w:rsidR="00032334" w:rsidRDefault="000323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50CE" w:rsidRPr="00B250CE">
          <w:rPr>
            <w:b/>
            <w:bCs/>
            <w:noProof/>
          </w:rPr>
          <w:t>1</w:t>
        </w:r>
        <w:r>
          <w:rPr>
            <w:b/>
            <w:bCs/>
            <w:noProof/>
          </w:rPr>
          <w:fldChar w:fldCharType="end"/>
        </w:r>
        <w:r>
          <w:rPr>
            <w:b/>
            <w:bCs/>
          </w:rPr>
          <w:t xml:space="preserve"> | </w:t>
        </w:r>
        <w:r>
          <w:rPr>
            <w:color w:val="7F7F7F" w:themeColor="background1" w:themeShade="7F"/>
            <w:spacing w:val="60"/>
          </w:rPr>
          <w:t>Page</w:t>
        </w:r>
      </w:p>
    </w:sdtContent>
  </w:sdt>
  <w:p w:rsidR="00032334" w:rsidRDefault="000323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0CE" w:rsidRDefault="00B250CE" w:rsidP="00032334">
      <w:pPr>
        <w:spacing w:after="0" w:line="240" w:lineRule="auto"/>
      </w:pPr>
      <w:r>
        <w:separator/>
      </w:r>
    </w:p>
  </w:footnote>
  <w:footnote w:type="continuationSeparator" w:id="0">
    <w:p w:rsidR="00B250CE" w:rsidRDefault="00B250CE" w:rsidP="0003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A8"/>
    <w:multiLevelType w:val="multilevel"/>
    <w:tmpl w:val="E91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429D"/>
    <w:multiLevelType w:val="multilevel"/>
    <w:tmpl w:val="997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6436"/>
    <w:multiLevelType w:val="multilevel"/>
    <w:tmpl w:val="77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1478A"/>
    <w:multiLevelType w:val="multilevel"/>
    <w:tmpl w:val="898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10626"/>
    <w:multiLevelType w:val="multilevel"/>
    <w:tmpl w:val="3E3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669A4"/>
    <w:multiLevelType w:val="multilevel"/>
    <w:tmpl w:val="F9C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350AB"/>
    <w:multiLevelType w:val="multilevel"/>
    <w:tmpl w:val="DEF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3F90"/>
    <w:multiLevelType w:val="multilevel"/>
    <w:tmpl w:val="92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878D9"/>
    <w:multiLevelType w:val="multilevel"/>
    <w:tmpl w:val="D35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26350"/>
    <w:multiLevelType w:val="multilevel"/>
    <w:tmpl w:val="77B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72CBB"/>
    <w:multiLevelType w:val="multilevel"/>
    <w:tmpl w:val="871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457BD"/>
    <w:multiLevelType w:val="multilevel"/>
    <w:tmpl w:val="523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6E632B"/>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17D55"/>
    <w:multiLevelType w:val="multilevel"/>
    <w:tmpl w:val="E69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A0A50"/>
    <w:multiLevelType w:val="multilevel"/>
    <w:tmpl w:val="992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93769"/>
    <w:multiLevelType w:val="multilevel"/>
    <w:tmpl w:val="FF9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772340"/>
    <w:multiLevelType w:val="multilevel"/>
    <w:tmpl w:val="F12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F5E7D"/>
    <w:multiLevelType w:val="multilevel"/>
    <w:tmpl w:val="677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811E67"/>
    <w:multiLevelType w:val="multilevel"/>
    <w:tmpl w:val="3C7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12451C"/>
    <w:multiLevelType w:val="multilevel"/>
    <w:tmpl w:val="EA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D70AD"/>
    <w:multiLevelType w:val="multilevel"/>
    <w:tmpl w:val="C94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A37B29"/>
    <w:multiLevelType w:val="multilevel"/>
    <w:tmpl w:val="58A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5654D"/>
    <w:multiLevelType w:val="multilevel"/>
    <w:tmpl w:val="FCA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95166"/>
    <w:multiLevelType w:val="multilevel"/>
    <w:tmpl w:val="EE8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0B118F"/>
    <w:multiLevelType w:val="multilevel"/>
    <w:tmpl w:val="91F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454680"/>
    <w:multiLevelType w:val="multilevel"/>
    <w:tmpl w:val="E50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1701F"/>
    <w:multiLevelType w:val="multilevel"/>
    <w:tmpl w:val="4A1A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A93BFA"/>
    <w:multiLevelType w:val="multilevel"/>
    <w:tmpl w:val="54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C97E6F"/>
    <w:multiLevelType w:val="multilevel"/>
    <w:tmpl w:val="865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8F3B26"/>
    <w:multiLevelType w:val="multilevel"/>
    <w:tmpl w:val="A6E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41166"/>
    <w:multiLevelType w:val="multilevel"/>
    <w:tmpl w:val="665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041E4D"/>
    <w:multiLevelType w:val="multilevel"/>
    <w:tmpl w:val="4A8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221782"/>
    <w:multiLevelType w:val="multilevel"/>
    <w:tmpl w:val="167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56583D"/>
    <w:multiLevelType w:val="multilevel"/>
    <w:tmpl w:val="DC0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9137E0"/>
    <w:multiLevelType w:val="multilevel"/>
    <w:tmpl w:val="A44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A22D2B"/>
    <w:multiLevelType w:val="multilevel"/>
    <w:tmpl w:val="00A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DA30D9"/>
    <w:multiLevelType w:val="multilevel"/>
    <w:tmpl w:val="787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FD5CBD"/>
    <w:multiLevelType w:val="multilevel"/>
    <w:tmpl w:val="F6E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255137"/>
    <w:multiLevelType w:val="multilevel"/>
    <w:tmpl w:val="F988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686127"/>
    <w:multiLevelType w:val="multilevel"/>
    <w:tmpl w:val="DCC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7054F"/>
    <w:multiLevelType w:val="multilevel"/>
    <w:tmpl w:val="9A3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AD37B3"/>
    <w:multiLevelType w:val="multilevel"/>
    <w:tmpl w:val="FB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F048EF"/>
    <w:multiLevelType w:val="multilevel"/>
    <w:tmpl w:val="7D1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184C60"/>
    <w:multiLevelType w:val="multilevel"/>
    <w:tmpl w:val="A04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2D6CB0"/>
    <w:multiLevelType w:val="multilevel"/>
    <w:tmpl w:val="D3A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321646"/>
    <w:multiLevelType w:val="multilevel"/>
    <w:tmpl w:val="493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F4B29"/>
    <w:multiLevelType w:val="multilevel"/>
    <w:tmpl w:val="455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6B1180"/>
    <w:multiLevelType w:val="multilevel"/>
    <w:tmpl w:val="2C0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3283C"/>
    <w:multiLevelType w:val="multilevel"/>
    <w:tmpl w:val="76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5B0045"/>
    <w:multiLevelType w:val="multilevel"/>
    <w:tmpl w:val="2A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871DC1"/>
    <w:multiLevelType w:val="multilevel"/>
    <w:tmpl w:val="74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D651E"/>
    <w:multiLevelType w:val="multilevel"/>
    <w:tmpl w:val="0606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652EB"/>
    <w:multiLevelType w:val="multilevel"/>
    <w:tmpl w:val="78B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B02D0A"/>
    <w:multiLevelType w:val="multilevel"/>
    <w:tmpl w:val="44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E164F"/>
    <w:multiLevelType w:val="multilevel"/>
    <w:tmpl w:val="1FB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BE29A8"/>
    <w:multiLevelType w:val="multilevel"/>
    <w:tmpl w:val="73A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FC53B48"/>
    <w:multiLevelType w:val="multilevel"/>
    <w:tmpl w:val="E9F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13635C"/>
    <w:multiLevelType w:val="multilevel"/>
    <w:tmpl w:val="2F7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997D38"/>
    <w:multiLevelType w:val="multilevel"/>
    <w:tmpl w:val="681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A70217"/>
    <w:multiLevelType w:val="multilevel"/>
    <w:tmpl w:val="D1F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D16BE"/>
    <w:multiLevelType w:val="multilevel"/>
    <w:tmpl w:val="719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E25E98"/>
    <w:multiLevelType w:val="multilevel"/>
    <w:tmpl w:val="64E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83302"/>
    <w:multiLevelType w:val="multilevel"/>
    <w:tmpl w:val="3A2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7854F2"/>
    <w:multiLevelType w:val="multilevel"/>
    <w:tmpl w:val="0EC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F10E44"/>
    <w:multiLevelType w:val="multilevel"/>
    <w:tmpl w:val="D1B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546561"/>
    <w:multiLevelType w:val="multilevel"/>
    <w:tmpl w:val="19B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EE740F"/>
    <w:multiLevelType w:val="multilevel"/>
    <w:tmpl w:val="809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1C4F9D"/>
    <w:multiLevelType w:val="multilevel"/>
    <w:tmpl w:val="0D5C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EF6A42"/>
    <w:multiLevelType w:val="multilevel"/>
    <w:tmpl w:val="55F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471A01"/>
    <w:multiLevelType w:val="multilevel"/>
    <w:tmpl w:val="B9C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786153"/>
    <w:multiLevelType w:val="multilevel"/>
    <w:tmpl w:val="F98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A12407"/>
    <w:multiLevelType w:val="multilevel"/>
    <w:tmpl w:val="B1D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AE1295"/>
    <w:multiLevelType w:val="multilevel"/>
    <w:tmpl w:val="252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F122FE"/>
    <w:multiLevelType w:val="multilevel"/>
    <w:tmpl w:val="6A4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336721"/>
    <w:multiLevelType w:val="multilevel"/>
    <w:tmpl w:val="73D8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66215F"/>
    <w:multiLevelType w:val="multilevel"/>
    <w:tmpl w:val="099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B74F6E"/>
    <w:multiLevelType w:val="multilevel"/>
    <w:tmpl w:val="F1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67170D"/>
    <w:multiLevelType w:val="multilevel"/>
    <w:tmpl w:val="19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E75F3C"/>
    <w:multiLevelType w:val="multilevel"/>
    <w:tmpl w:val="903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ED3827"/>
    <w:multiLevelType w:val="multilevel"/>
    <w:tmpl w:val="CA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1E201F"/>
    <w:multiLevelType w:val="multilevel"/>
    <w:tmpl w:val="EF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AB2268"/>
    <w:multiLevelType w:val="multilevel"/>
    <w:tmpl w:val="6FB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E41BAE"/>
    <w:multiLevelType w:val="multilevel"/>
    <w:tmpl w:val="51E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F3685C"/>
    <w:multiLevelType w:val="multilevel"/>
    <w:tmpl w:val="A64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4931C4"/>
    <w:multiLevelType w:val="multilevel"/>
    <w:tmpl w:val="D7F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533C59"/>
    <w:multiLevelType w:val="multilevel"/>
    <w:tmpl w:val="CBC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2A0208"/>
    <w:multiLevelType w:val="multilevel"/>
    <w:tmpl w:val="468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6D0DA1"/>
    <w:multiLevelType w:val="multilevel"/>
    <w:tmpl w:val="30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C41920"/>
    <w:multiLevelType w:val="multilevel"/>
    <w:tmpl w:val="357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136719"/>
    <w:multiLevelType w:val="multilevel"/>
    <w:tmpl w:val="108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2213ED"/>
    <w:multiLevelType w:val="multilevel"/>
    <w:tmpl w:val="4EE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373175"/>
    <w:multiLevelType w:val="multilevel"/>
    <w:tmpl w:val="387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412D5"/>
    <w:multiLevelType w:val="multilevel"/>
    <w:tmpl w:val="34F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6B1DA8"/>
    <w:multiLevelType w:val="multilevel"/>
    <w:tmpl w:val="D43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B92FA9"/>
    <w:multiLevelType w:val="multilevel"/>
    <w:tmpl w:val="55F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5930F7"/>
    <w:multiLevelType w:val="multilevel"/>
    <w:tmpl w:val="628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9B26B6"/>
    <w:multiLevelType w:val="multilevel"/>
    <w:tmpl w:val="83B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3077F4"/>
    <w:multiLevelType w:val="multilevel"/>
    <w:tmpl w:val="552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6C776B"/>
    <w:multiLevelType w:val="multilevel"/>
    <w:tmpl w:val="333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880989"/>
    <w:multiLevelType w:val="multilevel"/>
    <w:tmpl w:val="E6A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832AD0"/>
    <w:multiLevelType w:val="multilevel"/>
    <w:tmpl w:val="4B0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873575"/>
    <w:multiLevelType w:val="multilevel"/>
    <w:tmpl w:val="101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045EDF"/>
    <w:multiLevelType w:val="multilevel"/>
    <w:tmpl w:val="C13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3247B0"/>
    <w:multiLevelType w:val="multilevel"/>
    <w:tmpl w:val="EB0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11350D"/>
    <w:multiLevelType w:val="multilevel"/>
    <w:tmpl w:val="D1E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197220"/>
    <w:multiLevelType w:val="multilevel"/>
    <w:tmpl w:val="050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6565B0"/>
    <w:multiLevelType w:val="multilevel"/>
    <w:tmpl w:val="CA0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A60657"/>
    <w:multiLevelType w:val="multilevel"/>
    <w:tmpl w:val="ED1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D656B9"/>
    <w:multiLevelType w:val="multilevel"/>
    <w:tmpl w:val="70F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D75CE5"/>
    <w:multiLevelType w:val="multilevel"/>
    <w:tmpl w:val="18D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623FB5"/>
    <w:multiLevelType w:val="multilevel"/>
    <w:tmpl w:val="82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E55568"/>
    <w:multiLevelType w:val="multilevel"/>
    <w:tmpl w:val="73C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147399"/>
    <w:multiLevelType w:val="multilevel"/>
    <w:tmpl w:val="F92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7D27EB"/>
    <w:multiLevelType w:val="multilevel"/>
    <w:tmpl w:val="4C1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B62445"/>
    <w:multiLevelType w:val="multilevel"/>
    <w:tmpl w:val="449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E42765"/>
    <w:multiLevelType w:val="multilevel"/>
    <w:tmpl w:val="F3E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2E3D20"/>
    <w:multiLevelType w:val="multilevel"/>
    <w:tmpl w:val="7EF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A75D77"/>
    <w:multiLevelType w:val="multilevel"/>
    <w:tmpl w:val="D7E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B27B86"/>
    <w:multiLevelType w:val="multilevel"/>
    <w:tmpl w:val="39F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0B4F20"/>
    <w:multiLevelType w:val="multilevel"/>
    <w:tmpl w:val="76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600062"/>
    <w:multiLevelType w:val="multilevel"/>
    <w:tmpl w:val="B12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7658DC"/>
    <w:multiLevelType w:val="multilevel"/>
    <w:tmpl w:val="54D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111BFF"/>
    <w:multiLevelType w:val="multilevel"/>
    <w:tmpl w:val="837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9C6CA7"/>
    <w:multiLevelType w:val="multilevel"/>
    <w:tmpl w:val="3A2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ED1BD1"/>
    <w:multiLevelType w:val="multilevel"/>
    <w:tmpl w:val="B26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7974E3"/>
    <w:multiLevelType w:val="multilevel"/>
    <w:tmpl w:val="0F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DA0B80"/>
    <w:multiLevelType w:val="multilevel"/>
    <w:tmpl w:val="AD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032B8C"/>
    <w:multiLevelType w:val="multilevel"/>
    <w:tmpl w:val="849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823896"/>
    <w:multiLevelType w:val="multilevel"/>
    <w:tmpl w:val="158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89C2E36"/>
    <w:multiLevelType w:val="multilevel"/>
    <w:tmpl w:val="1BC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283077"/>
    <w:multiLevelType w:val="multilevel"/>
    <w:tmpl w:val="F89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706995"/>
    <w:multiLevelType w:val="multilevel"/>
    <w:tmpl w:val="98A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F43341"/>
    <w:multiLevelType w:val="multilevel"/>
    <w:tmpl w:val="F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FA0710"/>
    <w:multiLevelType w:val="multilevel"/>
    <w:tmpl w:val="2A3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216BE8"/>
    <w:multiLevelType w:val="multilevel"/>
    <w:tmpl w:val="003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274554"/>
    <w:multiLevelType w:val="multilevel"/>
    <w:tmpl w:val="C9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665227"/>
    <w:multiLevelType w:val="multilevel"/>
    <w:tmpl w:val="B20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F06180"/>
    <w:multiLevelType w:val="multilevel"/>
    <w:tmpl w:val="7E28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F24760"/>
    <w:multiLevelType w:val="multilevel"/>
    <w:tmpl w:val="E14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034C19"/>
    <w:multiLevelType w:val="multilevel"/>
    <w:tmpl w:val="58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26037F"/>
    <w:multiLevelType w:val="multilevel"/>
    <w:tmpl w:val="7B7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3D0A93"/>
    <w:multiLevelType w:val="multilevel"/>
    <w:tmpl w:val="C19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6203D0"/>
    <w:multiLevelType w:val="multilevel"/>
    <w:tmpl w:val="EE5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F206F6"/>
    <w:multiLevelType w:val="multilevel"/>
    <w:tmpl w:val="97B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112468"/>
    <w:multiLevelType w:val="multilevel"/>
    <w:tmpl w:val="CBE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B94B1C"/>
    <w:multiLevelType w:val="multilevel"/>
    <w:tmpl w:val="661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E047A10"/>
    <w:multiLevelType w:val="multilevel"/>
    <w:tmpl w:val="3A9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2D3571"/>
    <w:multiLevelType w:val="multilevel"/>
    <w:tmpl w:val="C1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4B2556"/>
    <w:multiLevelType w:val="multilevel"/>
    <w:tmpl w:val="2D2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6B0036"/>
    <w:multiLevelType w:val="multilevel"/>
    <w:tmpl w:val="809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83054D"/>
    <w:multiLevelType w:val="multilevel"/>
    <w:tmpl w:val="F66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AC3F8B"/>
    <w:multiLevelType w:val="multilevel"/>
    <w:tmpl w:val="0F7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B22D56"/>
    <w:multiLevelType w:val="multilevel"/>
    <w:tmpl w:val="F49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F63DB9"/>
    <w:multiLevelType w:val="multilevel"/>
    <w:tmpl w:val="2B4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051757"/>
    <w:multiLevelType w:val="multilevel"/>
    <w:tmpl w:val="56E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1A4521"/>
    <w:multiLevelType w:val="multilevel"/>
    <w:tmpl w:val="8CE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D8261E"/>
    <w:multiLevelType w:val="multilevel"/>
    <w:tmpl w:val="1C4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4E4BF1"/>
    <w:multiLevelType w:val="multilevel"/>
    <w:tmpl w:val="524E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5F6EF6"/>
    <w:multiLevelType w:val="multilevel"/>
    <w:tmpl w:val="5A1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AB3F4F"/>
    <w:multiLevelType w:val="multilevel"/>
    <w:tmpl w:val="0C4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B4131A"/>
    <w:multiLevelType w:val="multilevel"/>
    <w:tmpl w:val="F018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7D3690"/>
    <w:multiLevelType w:val="multilevel"/>
    <w:tmpl w:val="E9C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862ACB"/>
    <w:multiLevelType w:val="multilevel"/>
    <w:tmpl w:val="E9A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AA75C5"/>
    <w:multiLevelType w:val="multilevel"/>
    <w:tmpl w:val="D4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AC5F1E"/>
    <w:multiLevelType w:val="multilevel"/>
    <w:tmpl w:val="9BA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F7050F"/>
    <w:multiLevelType w:val="multilevel"/>
    <w:tmpl w:val="709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1801FE"/>
    <w:multiLevelType w:val="multilevel"/>
    <w:tmpl w:val="462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7738DF"/>
    <w:multiLevelType w:val="multilevel"/>
    <w:tmpl w:val="1C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03316B"/>
    <w:multiLevelType w:val="multilevel"/>
    <w:tmpl w:val="47A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0A5203"/>
    <w:multiLevelType w:val="multilevel"/>
    <w:tmpl w:val="FD2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3113B9"/>
    <w:multiLevelType w:val="multilevel"/>
    <w:tmpl w:val="8B8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3706CA"/>
    <w:multiLevelType w:val="multilevel"/>
    <w:tmpl w:val="2D9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5164C6"/>
    <w:multiLevelType w:val="multilevel"/>
    <w:tmpl w:val="9B1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656A12"/>
    <w:multiLevelType w:val="multilevel"/>
    <w:tmpl w:val="ECD2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981EFE"/>
    <w:multiLevelType w:val="multilevel"/>
    <w:tmpl w:val="613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CC58DD"/>
    <w:multiLevelType w:val="multilevel"/>
    <w:tmpl w:val="BAC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4C07EF"/>
    <w:multiLevelType w:val="multilevel"/>
    <w:tmpl w:val="FC0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D476F0"/>
    <w:multiLevelType w:val="multilevel"/>
    <w:tmpl w:val="6BA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0B1687"/>
    <w:multiLevelType w:val="multilevel"/>
    <w:tmpl w:val="BB9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3315D5"/>
    <w:multiLevelType w:val="multilevel"/>
    <w:tmpl w:val="A09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536B0C"/>
    <w:multiLevelType w:val="multilevel"/>
    <w:tmpl w:val="E45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7218EA"/>
    <w:multiLevelType w:val="multilevel"/>
    <w:tmpl w:val="0CD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D44BA8"/>
    <w:multiLevelType w:val="multilevel"/>
    <w:tmpl w:val="599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EA22DD"/>
    <w:multiLevelType w:val="multilevel"/>
    <w:tmpl w:val="4AA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F52D15"/>
    <w:multiLevelType w:val="multilevel"/>
    <w:tmpl w:val="8EF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5B7D70"/>
    <w:multiLevelType w:val="multilevel"/>
    <w:tmpl w:val="10A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A93F37"/>
    <w:multiLevelType w:val="multilevel"/>
    <w:tmpl w:val="C6F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CF698D"/>
    <w:multiLevelType w:val="multilevel"/>
    <w:tmpl w:val="1D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127ED2"/>
    <w:multiLevelType w:val="multilevel"/>
    <w:tmpl w:val="10B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213A53"/>
    <w:multiLevelType w:val="multilevel"/>
    <w:tmpl w:val="9A8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754524"/>
    <w:multiLevelType w:val="multilevel"/>
    <w:tmpl w:val="964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E763AD"/>
    <w:multiLevelType w:val="multilevel"/>
    <w:tmpl w:val="606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037F6A"/>
    <w:multiLevelType w:val="multilevel"/>
    <w:tmpl w:val="B90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5C5D83"/>
    <w:multiLevelType w:val="multilevel"/>
    <w:tmpl w:val="678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845703"/>
    <w:multiLevelType w:val="multilevel"/>
    <w:tmpl w:val="BD9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985A00"/>
    <w:multiLevelType w:val="multilevel"/>
    <w:tmpl w:val="E49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8F2572B"/>
    <w:multiLevelType w:val="multilevel"/>
    <w:tmpl w:val="9A3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A659F4"/>
    <w:multiLevelType w:val="multilevel"/>
    <w:tmpl w:val="65B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AF1AF8"/>
    <w:multiLevelType w:val="multilevel"/>
    <w:tmpl w:val="811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B75D8E"/>
    <w:multiLevelType w:val="multilevel"/>
    <w:tmpl w:val="CA1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714D94"/>
    <w:multiLevelType w:val="multilevel"/>
    <w:tmpl w:val="D06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730040"/>
    <w:multiLevelType w:val="multilevel"/>
    <w:tmpl w:val="AC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D5361E"/>
    <w:multiLevelType w:val="multilevel"/>
    <w:tmpl w:val="B38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E0754B"/>
    <w:multiLevelType w:val="multilevel"/>
    <w:tmpl w:val="FA9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B654164"/>
    <w:multiLevelType w:val="multilevel"/>
    <w:tmpl w:val="974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BBE2B08"/>
    <w:multiLevelType w:val="multilevel"/>
    <w:tmpl w:val="12F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BFE52A3"/>
    <w:multiLevelType w:val="multilevel"/>
    <w:tmpl w:val="143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CB7734C"/>
    <w:multiLevelType w:val="multilevel"/>
    <w:tmpl w:val="F97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663489"/>
    <w:multiLevelType w:val="multilevel"/>
    <w:tmpl w:val="4B1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B15E52"/>
    <w:multiLevelType w:val="multilevel"/>
    <w:tmpl w:val="92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E07CBC"/>
    <w:multiLevelType w:val="multilevel"/>
    <w:tmpl w:val="04A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E4E7554"/>
    <w:multiLevelType w:val="multilevel"/>
    <w:tmpl w:val="C5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5E65CB"/>
    <w:multiLevelType w:val="multilevel"/>
    <w:tmpl w:val="F0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8534A1"/>
    <w:multiLevelType w:val="multilevel"/>
    <w:tmpl w:val="657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AC111A"/>
    <w:multiLevelType w:val="multilevel"/>
    <w:tmpl w:val="AD9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C24955"/>
    <w:multiLevelType w:val="multilevel"/>
    <w:tmpl w:val="018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FA3ECA"/>
    <w:multiLevelType w:val="multilevel"/>
    <w:tmpl w:val="21B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03154A"/>
    <w:multiLevelType w:val="multilevel"/>
    <w:tmpl w:val="EC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3634C9"/>
    <w:multiLevelType w:val="multilevel"/>
    <w:tmpl w:val="7D5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57389A"/>
    <w:multiLevelType w:val="multilevel"/>
    <w:tmpl w:val="314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7F3948"/>
    <w:multiLevelType w:val="multilevel"/>
    <w:tmpl w:val="72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845FC8"/>
    <w:multiLevelType w:val="multilevel"/>
    <w:tmpl w:val="8E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A73B5B"/>
    <w:multiLevelType w:val="multilevel"/>
    <w:tmpl w:val="9D2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443D85"/>
    <w:multiLevelType w:val="multilevel"/>
    <w:tmpl w:val="CD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913DBF"/>
    <w:multiLevelType w:val="multilevel"/>
    <w:tmpl w:val="FA8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12A34A7"/>
    <w:multiLevelType w:val="multilevel"/>
    <w:tmpl w:val="4F6A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C31923"/>
    <w:multiLevelType w:val="multilevel"/>
    <w:tmpl w:val="10E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7D05E6"/>
    <w:multiLevelType w:val="multilevel"/>
    <w:tmpl w:val="16B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AF6B9A"/>
    <w:multiLevelType w:val="multilevel"/>
    <w:tmpl w:val="9A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BB5114"/>
    <w:multiLevelType w:val="multilevel"/>
    <w:tmpl w:val="862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0A291F"/>
    <w:multiLevelType w:val="multilevel"/>
    <w:tmpl w:val="76D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A01606"/>
    <w:multiLevelType w:val="multilevel"/>
    <w:tmpl w:val="38D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2506F7"/>
    <w:multiLevelType w:val="multilevel"/>
    <w:tmpl w:val="A41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541968"/>
    <w:multiLevelType w:val="multilevel"/>
    <w:tmpl w:val="B26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9129F0"/>
    <w:multiLevelType w:val="multilevel"/>
    <w:tmpl w:val="1992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E661BA"/>
    <w:multiLevelType w:val="multilevel"/>
    <w:tmpl w:val="C54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8372FA"/>
    <w:multiLevelType w:val="multilevel"/>
    <w:tmpl w:val="6EB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994DAF"/>
    <w:multiLevelType w:val="multilevel"/>
    <w:tmpl w:val="F8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A336EC"/>
    <w:multiLevelType w:val="multilevel"/>
    <w:tmpl w:val="686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B85D04"/>
    <w:multiLevelType w:val="multilevel"/>
    <w:tmpl w:val="445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DB2D3B"/>
    <w:multiLevelType w:val="multilevel"/>
    <w:tmpl w:val="E01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236DBF"/>
    <w:multiLevelType w:val="multilevel"/>
    <w:tmpl w:val="109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2A79A5"/>
    <w:multiLevelType w:val="multilevel"/>
    <w:tmpl w:val="071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4450A8"/>
    <w:multiLevelType w:val="multilevel"/>
    <w:tmpl w:val="09D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474217"/>
    <w:multiLevelType w:val="multilevel"/>
    <w:tmpl w:val="5D0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491902"/>
    <w:multiLevelType w:val="multilevel"/>
    <w:tmpl w:val="2F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8E73EB"/>
    <w:multiLevelType w:val="multilevel"/>
    <w:tmpl w:val="90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624F2F"/>
    <w:multiLevelType w:val="multilevel"/>
    <w:tmpl w:val="104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9E3E37"/>
    <w:multiLevelType w:val="multilevel"/>
    <w:tmpl w:val="F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D27419"/>
    <w:multiLevelType w:val="multilevel"/>
    <w:tmpl w:val="682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D45BF1"/>
    <w:multiLevelType w:val="multilevel"/>
    <w:tmpl w:val="D51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0117FE"/>
    <w:multiLevelType w:val="multilevel"/>
    <w:tmpl w:val="4D3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3279B4"/>
    <w:multiLevelType w:val="multilevel"/>
    <w:tmpl w:val="9B52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331AF1"/>
    <w:multiLevelType w:val="multilevel"/>
    <w:tmpl w:val="89D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6F7FC7"/>
    <w:multiLevelType w:val="multilevel"/>
    <w:tmpl w:val="76B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7A36F6"/>
    <w:multiLevelType w:val="multilevel"/>
    <w:tmpl w:val="8C3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88278FF"/>
    <w:multiLevelType w:val="multilevel"/>
    <w:tmpl w:val="24A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B175F4"/>
    <w:multiLevelType w:val="multilevel"/>
    <w:tmpl w:val="E08A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F76A9A"/>
    <w:multiLevelType w:val="multilevel"/>
    <w:tmpl w:val="BC0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1C750B"/>
    <w:multiLevelType w:val="multilevel"/>
    <w:tmpl w:val="D8D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B27DDC"/>
    <w:multiLevelType w:val="multilevel"/>
    <w:tmpl w:val="716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1C49AF"/>
    <w:multiLevelType w:val="multilevel"/>
    <w:tmpl w:val="FDE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927E87"/>
    <w:multiLevelType w:val="multilevel"/>
    <w:tmpl w:val="966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AB5401"/>
    <w:multiLevelType w:val="multilevel"/>
    <w:tmpl w:val="019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AFA1C2D"/>
    <w:multiLevelType w:val="multilevel"/>
    <w:tmpl w:val="66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373A81"/>
    <w:multiLevelType w:val="multilevel"/>
    <w:tmpl w:val="475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F238D3"/>
    <w:multiLevelType w:val="multilevel"/>
    <w:tmpl w:val="45A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14505A"/>
    <w:multiLevelType w:val="multilevel"/>
    <w:tmpl w:val="8BA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C1E6197"/>
    <w:multiLevelType w:val="multilevel"/>
    <w:tmpl w:val="692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C4C4692"/>
    <w:multiLevelType w:val="multilevel"/>
    <w:tmpl w:val="134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C923C06"/>
    <w:multiLevelType w:val="multilevel"/>
    <w:tmpl w:val="C6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CEF24AA"/>
    <w:multiLevelType w:val="multilevel"/>
    <w:tmpl w:val="882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0E58F7"/>
    <w:multiLevelType w:val="multilevel"/>
    <w:tmpl w:val="A73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365318"/>
    <w:multiLevelType w:val="multilevel"/>
    <w:tmpl w:val="10E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656A8A"/>
    <w:multiLevelType w:val="multilevel"/>
    <w:tmpl w:val="EE1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962764"/>
    <w:multiLevelType w:val="multilevel"/>
    <w:tmpl w:val="AC5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A03FBB"/>
    <w:multiLevelType w:val="multilevel"/>
    <w:tmpl w:val="44E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B60511"/>
    <w:multiLevelType w:val="multilevel"/>
    <w:tmpl w:val="09F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DF14DBD"/>
    <w:multiLevelType w:val="multilevel"/>
    <w:tmpl w:val="1F9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0C76BF"/>
    <w:multiLevelType w:val="multilevel"/>
    <w:tmpl w:val="BE2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4A2D53"/>
    <w:multiLevelType w:val="multilevel"/>
    <w:tmpl w:val="0B0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8B7249"/>
    <w:multiLevelType w:val="multilevel"/>
    <w:tmpl w:val="301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EDB7C27"/>
    <w:multiLevelType w:val="multilevel"/>
    <w:tmpl w:val="76B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071428"/>
    <w:multiLevelType w:val="multilevel"/>
    <w:tmpl w:val="130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801F0C"/>
    <w:multiLevelType w:val="multilevel"/>
    <w:tmpl w:val="A2A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FEE1149"/>
    <w:multiLevelType w:val="multilevel"/>
    <w:tmpl w:val="C00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FFF1DB2"/>
    <w:multiLevelType w:val="multilevel"/>
    <w:tmpl w:val="EBD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0E5DB1"/>
    <w:multiLevelType w:val="multilevel"/>
    <w:tmpl w:val="4BF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1A3779"/>
    <w:multiLevelType w:val="multilevel"/>
    <w:tmpl w:val="B0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2307C3"/>
    <w:multiLevelType w:val="multilevel"/>
    <w:tmpl w:val="F7F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0976D4E"/>
    <w:multiLevelType w:val="multilevel"/>
    <w:tmpl w:val="37B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405953"/>
    <w:multiLevelType w:val="multilevel"/>
    <w:tmpl w:val="2AA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15A2CC9"/>
    <w:multiLevelType w:val="multilevel"/>
    <w:tmpl w:val="C3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136B20"/>
    <w:multiLevelType w:val="multilevel"/>
    <w:tmpl w:val="067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717760"/>
    <w:multiLevelType w:val="multilevel"/>
    <w:tmpl w:val="FC3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9035FD"/>
    <w:multiLevelType w:val="multilevel"/>
    <w:tmpl w:val="D252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2955E3D"/>
    <w:multiLevelType w:val="multilevel"/>
    <w:tmpl w:val="05C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570AD7"/>
    <w:multiLevelType w:val="multilevel"/>
    <w:tmpl w:val="212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0A4A9D"/>
    <w:multiLevelType w:val="multilevel"/>
    <w:tmpl w:val="793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43B33F5"/>
    <w:multiLevelType w:val="multilevel"/>
    <w:tmpl w:val="FDF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45D4BD1"/>
    <w:multiLevelType w:val="multilevel"/>
    <w:tmpl w:val="A9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45F0872"/>
    <w:multiLevelType w:val="multilevel"/>
    <w:tmpl w:val="66B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AF7614"/>
    <w:multiLevelType w:val="multilevel"/>
    <w:tmpl w:val="664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50E53D5"/>
    <w:multiLevelType w:val="multilevel"/>
    <w:tmpl w:val="BBA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5E20FA8"/>
    <w:multiLevelType w:val="multilevel"/>
    <w:tmpl w:val="869C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62A5D65"/>
    <w:multiLevelType w:val="multilevel"/>
    <w:tmpl w:val="70EC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642719E"/>
    <w:multiLevelType w:val="multilevel"/>
    <w:tmpl w:val="22A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6483E04"/>
    <w:multiLevelType w:val="multilevel"/>
    <w:tmpl w:val="B3CC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6595285"/>
    <w:multiLevelType w:val="multilevel"/>
    <w:tmpl w:val="19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2277C1"/>
    <w:multiLevelType w:val="multilevel"/>
    <w:tmpl w:val="DDE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7257D1C"/>
    <w:multiLevelType w:val="multilevel"/>
    <w:tmpl w:val="C4A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74A03B2"/>
    <w:multiLevelType w:val="multilevel"/>
    <w:tmpl w:val="01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799456A"/>
    <w:multiLevelType w:val="multilevel"/>
    <w:tmpl w:val="57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83778E4"/>
    <w:multiLevelType w:val="multilevel"/>
    <w:tmpl w:val="0E2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8E16994"/>
    <w:multiLevelType w:val="multilevel"/>
    <w:tmpl w:val="2DD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96A6FD7"/>
    <w:multiLevelType w:val="multilevel"/>
    <w:tmpl w:val="DB7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9D74AC9"/>
    <w:multiLevelType w:val="multilevel"/>
    <w:tmpl w:val="72B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BC2ADD"/>
    <w:multiLevelType w:val="multilevel"/>
    <w:tmpl w:val="4D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DF61F9"/>
    <w:multiLevelType w:val="multilevel"/>
    <w:tmpl w:val="C64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FB0992"/>
    <w:multiLevelType w:val="multilevel"/>
    <w:tmpl w:val="B8E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B087B54"/>
    <w:multiLevelType w:val="multilevel"/>
    <w:tmpl w:val="249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B9412C0"/>
    <w:multiLevelType w:val="multilevel"/>
    <w:tmpl w:val="20D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BE235ED"/>
    <w:multiLevelType w:val="multilevel"/>
    <w:tmpl w:val="1E9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BE8136A"/>
    <w:multiLevelType w:val="multilevel"/>
    <w:tmpl w:val="FA9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C1606ED"/>
    <w:multiLevelType w:val="multilevel"/>
    <w:tmpl w:val="D9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1B3A6F"/>
    <w:multiLevelType w:val="multilevel"/>
    <w:tmpl w:val="D09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C1D0E9B"/>
    <w:multiLevelType w:val="multilevel"/>
    <w:tmpl w:val="1F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2C56A2"/>
    <w:multiLevelType w:val="multilevel"/>
    <w:tmpl w:val="862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2F31A2"/>
    <w:multiLevelType w:val="multilevel"/>
    <w:tmpl w:val="A4D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5B49A5"/>
    <w:multiLevelType w:val="multilevel"/>
    <w:tmpl w:val="06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5E3C38"/>
    <w:multiLevelType w:val="multilevel"/>
    <w:tmpl w:val="F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EE5582"/>
    <w:multiLevelType w:val="multilevel"/>
    <w:tmpl w:val="24A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293B37"/>
    <w:multiLevelType w:val="multilevel"/>
    <w:tmpl w:val="D9D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816AED"/>
    <w:multiLevelType w:val="multilevel"/>
    <w:tmpl w:val="95B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997A40"/>
    <w:multiLevelType w:val="multilevel"/>
    <w:tmpl w:val="7A6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D44F63"/>
    <w:multiLevelType w:val="multilevel"/>
    <w:tmpl w:val="9FA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2442ED"/>
    <w:multiLevelType w:val="multilevel"/>
    <w:tmpl w:val="9F7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E3E4232"/>
    <w:multiLevelType w:val="multilevel"/>
    <w:tmpl w:val="82A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6055F2"/>
    <w:multiLevelType w:val="multilevel"/>
    <w:tmpl w:val="CCC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F3B14AD"/>
    <w:multiLevelType w:val="multilevel"/>
    <w:tmpl w:val="B14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481060"/>
    <w:multiLevelType w:val="multilevel"/>
    <w:tmpl w:val="EA3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F6E3E3B"/>
    <w:multiLevelType w:val="multilevel"/>
    <w:tmpl w:val="2DC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18541D"/>
    <w:multiLevelType w:val="multilevel"/>
    <w:tmpl w:val="40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526583"/>
    <w:multiLevelType w:val="multilevel"/>
    <w:tmpl w:val="558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086369C"/>
    <w:multiLevelType w:val="multilevel"/>
    <w:tmpl w:val="8E2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0A431FB"/>
    <w:multiLevelType w:val="multilevel"/>
    <w:tmpl w:val="53F4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0B54157"/>
    <w:multiLevelType w:val="multilevel"/>
    <w:tmpl w:val="EFB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0F27574"/>
    <w:multiLevelType w:val="multilevel"/>
    <w:tmpl w:val="5B2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0FF6175"/>
    <w:multiLevelType w:val="multilevel"/>
    <w:tmpl w:val="461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524837"/>
    <w:multiLevelType w:val="multilevel"/>
    <w:tmpl w:val="49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5C454F"/>
    <w:multiLevelType w:val="multilevel"/>
    <w:tmpl w:val="45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7C2E78"/>
    <w:multiLevelType w:val="multilevel"/>
    <w:tmpl w:val="D0C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CA42CC"/>
    <w:multiLevelType w:val="multilevel"/>
    <w:tmpl w:val="76E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CB7CD8"/>
    <w:multiLevelType w:val="multilevel"/>
    <w:tmpl w:val="707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F66D07"/>
    <w:multiLevelType w:val="multilevel"/>
    <w:tmpl w:val="D4D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1FC4D48"/>
    <w:multiLevelType w:val="multilevel"/>
    <w:tmpl w:val="F0C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24B23F5"/>
    <w:multiLevelType w:val="multilevel"/>
    <w:tmpl w:val="68D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B16DFA"/>
    <w:multiLevelType w:val="multilevel"/>
    <w:tmpl w:val="BD7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2DB3B27"/>
    <w:multiLevelType w:val="multilevel"/>
    <w:tmpl w:val="13E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2E06510"/>
    <w:multiLevelType w:val="multilevel"/>
    <w:tmpl w:val="C49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33E0469"/>
    <w:multiLevelType w:val="multilevel"/>
    <w:tmpl w:val="C0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34E0171"/>
    <w:multiLevelType w:val="multilevel"/>
    <w:tmpl w:val="F97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905FD0"/>
    <w:multiLevelType w:val="multilevel"/>
    <w:tmpl w:val="EE4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AF07CC"/>
    <w:multiLevelType w:val="multilevel"/>
    <w:tmpl w:val="BBB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BA2928"/>
    <w:multiLevelType w:val="multilevel"/>
    <w:tmpl w:val="5B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3F74D12"/>
    <w:multiLevelType w:val="multilevel"/>
    <w:tmpl w:val="C6D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0018B9"/>
    <w:multiLevelType w:val="multilevel"/>
    <w:tmpl w:val="538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067776"/>
    <w:multiLevelType w:val="multilevel"/>
    <w:tmpl w:val="765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3632AD"/>
    <w:multiLevelType w:val="multilevel"/>
    <w:tmpl w:val="BD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61271B"/>
    <w:multiLevelType w:val="multilevel"/>
    <w:tmpl w:val="F8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A67EB0"/>
    <w:multiLevelType w:val="multilevel"/>
    <w:tmpl w:val="D5A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5DD2A90"/>
    <w:multiLevelType w:val="multilevel"/>
    <w:tmpl w:val="3F7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2577B0"/>
    <w:multiLevelType w:val="multilevel"/>
    <w:tmpl w:val="FCE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7A2482"/>
    <w:multiLevelType w:val="multilevel"/>
    <w:tmpl w:val="828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A87DAD"/>
    <w:multiLevelType w:val="multilevel"/>
    <w:tmpl w:val="6FD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BD3214"/>
    <w:multiLevelType w:val="multilevel"/>
    <w:tmpl w:val="D95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15549E"/>
    <w:multiLevelType w:val="hybridMultilevel"/>
    <w:tmpl w:val="F9061908"/>
    <w:lvl w:ilvl="0" w:tplc="941430C2">
      <w:start w:val="1"/>
      <w:numFmt w:val="bullet"/>
      <w:lvlText w:val=""/>
      <w:lvlJc w:val="left"/>
      <w:pPr>
        <w:tabs>
          <w:tab w:val="num" w:pos="720"/>
        </w:tabs>
        <w:ind w:left="720" w:hanging="360"/>
      </w:pPr>
      <w:rPr>
        <w:rFonts w:ascii="Symbol" w:hAnsi="Symbol" w:hint="default"/>
        <w:sz w:val="20"/>
      </w:rPr>
    </w:lvl>
    <w:lvl w:ilvl="1" w:tplc="D990FAA0">
      <w:start w:val="1"/>
      <w:numFmt w:val="decimal"/>
      <w:lvlText w:val="%2."/>
      <w:lvlJc w:val="left"/>
      <w:pPr>
        <w:tabs>
          <w:tab w:val="num" w:pos="1440"/>
        </w:tabs>
        <w:ind w:left="1440" w:hanging="360"/>
      </w:pPr>
    </w:lvl>
    <w:lvl w:ilvl="2" w:tplc="5B1E102A" w:tentative="1">
      <w:start w:val="1"/>
      <w:numFmt w:val="bullet"/>
      <w:lvlText w:val=""/>
      <w:lvlJc w:val="left"/>
      <w:pPr>
        <w:tabs>
          <w:tab w:val="num" w:pos="2160"/>
        </w:tabs>
        <w:ind w:left="2160" w:hanging="360"/>
      </w:pPr>
      <w:rPr>
        <w:rFonts w:ascii="Wingdings" w:hAnsi="Wingdings" w:hint="default"/>
        <w:sz w:val="20"/>
      </w:rPr>
    </w:lvl>
    <w:lvl w:ilvl="3" w:tplc="9FFE5EF4" w:tentative="1">
      <w:start w:val="1"/>
      <w:numFmt w:val="bullet"/>
      <w:lvlText w:val=""/>
      <w:lvlJc w:val="left"/>
      <w:pPr>
        <w:tabs>
          <w:tab w:val="num" w:pos="2880"/>
        </w:tabs>
        <w:ind w:left="2880" w:hanging="360"/>
      </w:pPr>
      <w:rPr>
        <w:rFonts w:ascii="Wingdings" w:hAnsi="Wingdings" w:hint="default"/>
        <w:sz w:val="20"/>
      </w:rPr>
    </w:lvl>
    <w:lvl w:ilvl="4" w:tplc="467C75DA" w:tentative="1">
      <w:start w:val="1"/>
      <w:numFmt w:val="bullet"/>
      <w:lvlText w:val=""/>
      <w:lvlJc w:val="left"/>
      <w:pPr>
        <w:tabs>
          <w:tab w:val="num" w:pos="3600"/>
        </w:tabs>
        <w:ind w:left="3600" w:hanging="360"/>
      </w:pPr>
      <w:rPr>
        <w:rFonts w:ascii="Wingdings" w:hAnsi="Wingdings" w:hint="default"/>
        <w:sz w:val="20"/>
      </w:rPr>
    </w:lvl>
    <w:lvl w:ilvl="5" w:tplc="B7C22026" w:tentative="1">
      <w:start w:val="1"/>
      <w:numFmt w:val="bullet"/>
      <w:lvlText w:val=""/>
      <w:lvlJc w:val="left"/>
      <w:pPr>
        <w:tabs>
          <w:tab w:val="num" w:pos="4320"/>
        </w:tabs>
        <w:ind w:left="4320" w:hanging="360"/>
      </w:pPr>
      <w:rPr>
        <w:rFonts w:ascii="Wingdings" w:hAnsi="Wingdings" w:hint="default"/>
        <w:sz w:val="20"/>
      </w:rPr>
    </w:lvl>
    <w:lvl w:ilvl="6" w:tplc="D40E92F6" w:tentative="1">
      <w:start w:val="1"/>
      <w:numFmt w:val="bullet"/>
      <w:lvlText w:val=""/>
      <w:lvlJc w:val="left"/>
      <w:pPr>
        <w:tabs>
          <w:tab w:val="num" w:pos="5040"/>
        </w:tabs>
        <w:ind w:left="5040" w:hanging="360"/>
      </w:pPr>
      <w:rPr>
        <w:rFonts w:ascii="Wingdings" w:hAnsi="Wingdings" w:hint="default"/>
        <w:sz w:val="20"/>
      </w:rPr>
    </w:lvl>
    <w:lvl w:ilvl="7" w:tplc="59103B84" w:tentative="1">
      <w:start w:val="1"/>
      <w:numFmt w:val="bullet"/>
      <w:lvlText w:val=""/>
      <w:lvlJc w:val="left"/>
      <w:pPr>
        <w:tabs>
          <w:tab w:val="num" w:pos="5760"/>
        </w:tabs>
        <w:ind w:left="5760" w:hanging="360"/>
      </w:pPr>
      <w:rPr>
        <w:rFonts w:ascii="Wingdings" w:hAnsi="Wingdings" w:hint="default"/>
        <w:sz w:val="20"/>
      </w:rPr>
    </w:lvl>
    <w:lvl w:ilvl="8" w:tplc="A04021AA"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AC7BDC"/>
    <w:multiLevelType w:val="multilevel"/>
    <w:tmpl w:val="DB4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C66B59"/>
    <w:multiLevelType w:val="multilevel"/>
    <w:tmpl w:val="E96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DD67C6"/>
    <w:multiLevelType w:val="multilevel"/>
    <w:tmpl w:val="E4F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FA40E8"/>
    <w:multiLevelType w:val="multilevel"/>
    <w:tmpl w:val="9E1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0555F8"/>
    <w:multiLevelType w:val="multilevel"/>
    <w:tmpl w:val="812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49141E"/>
    <w:multiLevelType w:val="multilevel"/>
    <w:tmpl w:val="DAD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8C0CD4"/>
    <w:multiLevelType w:val="multilevel"/>
    <w:tmpl w:val="C37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9038F5"/>
    <w:multiLevelType w:val="multilevel"/>
    <w:tmpl w:val="7D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9D296A"/>
    <w:multiLevelType w:val="multilevel"/>
    <w:tmpl w:val="294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8AD10C8"/>
    <w:multiLevelType w:val="multilevel"/>
    <w:tmpl w:val="DD7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8B07E88"/>
    <w:multiLevelType w:val="multilevel"/>
    <w:tmpl w:val="146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8C2366F"/>
    <w:multiLevelType w:val="multilevel"/>
    <w:tmpl w:val="FA2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8D6241A"/>
    <w:multiLevelType w:val="multilevel"/>
    <w:tmpl w:val="7C0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D62E65"/>
    <w:multiLevelType w:val="multilevel"/>
    <w:tmpl w:val="4CF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8EF7026"/>
    <w:multiLevelType w:val="multilevel"/>
    <w:tmpl w:val="79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8F6657F"/>
    <w:multiLevelType w:val="multilevel"/>
    <w:tmpl w:val="1BC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664938"/>
    <w:multiLevelType w:val="multilevel"/>
    <w:tmpl w:val="7D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B01DEC"/>
    <w:multiLevelType w:val="multilevel"/>
    <w:tmpl w:val="5A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F576DB"/>
    <w:multiLevelType w:val="multilevel"/>
    <w:tmpl w:val="14E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597302"/>
    <w:multiLevelType w:val="multilevel"/>
    <w:tmpl w:val="D49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B5B5B3D"/>
    <w:multiLevelType w:val="multilevel"/>
    <w:tmpl w:val="06B0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B672533"/>
    <w:multiLevelType w:val="multilevel"/>
    <w:tmpl w:val="AE4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B76523F"/>
    <w:multiLevelType w:val="multilevel"/>
    <w:tmpl w:val="E2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BD5187F"/>
    <w:multiLevelType w:val="multilevel"/>
    <w:tmpl w:val="C5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BF14F90"/>
    <w:multiLevelType w:val="multilevel"/>
    <w:tmpl w:val="221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BF568B8"/>
    <w:multiLevelType w:val="multilevel"/>
    <w:tmpl w:val="704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CC52245"/>
    <w:multiLevelType w:val="multilevel"/>
    <w:tmpl w:val="F36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CF95B47"/>
    <w:multiLevelType w:val="multilevel"/>
    <w:tmpl w:val="ED2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510442"/>
    <w:multiLevelType w:val="multilevel"/>
    <w:tmpl w:val="15C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DEA06B0"/>
    <w:multiLevelType w:val="multilevel"/>
    <w:tmpl w:val="94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115B88"/>
    <w:multiLevelType w:val="multilevel"/>
    <w:tmpl w:val="56D8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587A73"/>
    <w:multiLevelType w:val="multilevel"/>
    <w:tmpl w:val="E0A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B5716E"/>
    <w:multiLevelType w:val="multilevel"/>
    <w:tmpl w:val="BA8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240F3D"/>
    <w:multiLevelType w:val="multilevel"/>
    <w:tmpl w:val="7DA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F3B7259"/>
    <w:multiLevelType w:val="multilevel"/>
    <w:tmpl w:val="2F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0385959"/>
    <w:multiLevelType w:val="multilevel"/>
    <w:tmpl w:val="0C8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516E00"/>
    <w:multiLevelType w:val="multilevel"/>
    <w:tmpl w:val="AB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1760308"/>
    <w:multiLevelType w:val="multilevel"/>
    <w:tmpl w:val="F1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982D2B"/>
    <w:multiLevelType w:val="multilevel"/>
    <w:tmpl w:val="FC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1F9298C"/>
    <w:multiLevelType w:val="multilevel"/>
    <w:tmpl w:val="2594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E639C6"/>
    <w:multiLevelType w:val="multilevel"/>
    <w:tmpl w:val="1FC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3265B11"/>
    <w:multiLevelType w:val="multilevel"/>
    <w:tmpl w:val="D58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2C2EF3"/>
    <w:multiLevelType w:val="multilevel"/>
    <w:tmpl w:val="B16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A12EBD"/>
    <w:multiLevelType w:val="multilevel"/>
    <w:tmpl w:val="995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3DF11F6"/>
    <w:multiLevelType w:val="multilevel"/>
    <w:tmpl w:val="8ADE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6175FB"/>
    <w:multiLevelType w:val="multilevel"/>
    <w:tmpl w:val="CC3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4A24DF9"/>
    <w:multiLevelType w:val="multilevel"/>
    <w:tmpl w:val="395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EB3385"/>
    <w:multiLevelType w:val="multilevel"/>
    <w:tmpl w:val="43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6124F6D"/>
    <w:multiLevelType w:val="multilevel"/>
    <w:tmpl w:val="799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63E6A7D"/>
    <w:multiLevelType w:val="multilevel"/>
    <w:tmpl w:val="152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65E37DA"/>
    <w:multiLevelType w:val="multilevel"/>
    <w:tmpl w:val="C85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6C651D6"/>
    <w:multiLevelType w:val="multilevel"/>
    <w:tmpl w:val="90A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6F56A58"/>
    <w:multiLevelType w:val="multilevel"/>
    <w:tmpl w:val="1BA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6FF7858"/>
    <w:multiLevelType w:val="multilevel"/>
    <w:tmpl w:val="23F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B36947"/>
    <w:multiLevelType w:val="multilevel"/>
    <w:tmpl w:val="464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7D16A9B"/>
    <w:multiLevelType w:val="multilevel"/>
    <w:tmpl w:val="FD6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8005C8E"/>
    <w:multiLevelType w:val="multilevel"/>
    <w:tmpl w:val="0D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80E7075"/>
    <w:multiLevelType w:val="multilevel"/>
    <w:tmpl w:val="02F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5D48FD"/>
    <w:multiLevelType w:val="multilevel"/>
    <w:tmpl w:val="8C8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8A9354F"/>
    <w:multiLevelType w:val="multilevel"/>
    <w:tmpl w:val="8A4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3F30F6"/>
    <w:multiLevelType w:val="multilevel"/>
    <w:tmpl w:val="261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6E51AE"/>
    <w:multiLevelType w:val="multilevel"/>
    <w:tmpl w:val="9B6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D76E84"/>
    <w:multiLevelType w:val="multilevel"/>
    <w:tmpl w:val="181A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F449A6"/>
    <w:multiLevelType w:val="multilevel"/>
    <w:tmpl w:val="6FB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FE5B45"/>
    <w:multiLevelType w:val="multilevel"/>
    <w:tmpl w:val="7A7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A224023"/>
    <w:multiLevelType w:val="multilevel"/>
    <w:tmpl w:val="8F5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A2C3D5A"/>
    <w:multiLevelType w:val="multilevel"/>
    <w:tmpl w:val="E3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A487FCB"/>
    <w:multiLevelType w:val="multilevel"/>
    <w:tmpl w:val="D79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AC249D0"/>
    <w:multiLevelType w:val="multilevel"/>
    <w:tmpl w:val="D0F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B357402"/>
    <w:multiLevelType w:val="multilevel"/>
    <w:tmpl w:val="954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B552CE0"/>
    <w:multiLevelType w:val="multilevel"/>
    <w:tmpl w:val="784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B6F25E6"/>
    <w:multiLevelType w:val="multilevel"/>
    <w:tmpl w:val="4EC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BAF3CD4"/>
    <w:multiLevelType w:val="multilevel"/>
    <w:tmpl w:val="AED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BD32645"/>
    <w:multiLevelType w:val="multilevel"/>
    <w:tmpl w:val="C5D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C0A5DA9"/>
    <w:multiLevelType w:val="multilevel"/>
    <w:tmpl w:val="C5E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C7A1F26"/>
    <w:multiLevelType w:val="multilevel"/>
    <w:tmpl w:val="3D7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CB802D4"/>
    <w:multiLevelType w:val="multilevel"/>
    <w:tmpl w:val="561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CFD468D"/>
    <w:multiLevelType w:val="multilevel"/>
    <w:tmpl w:val="963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D267E59"/>
    <w:multiLevelType w:val="multilevel"/>
    <w:tmpl w:val="DBD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D4C2090"/>
    <w:multiLevelType w:val="multilevel"/>
    <w:tmpl w:val="E5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D847DFB"/>
    <w:multiLevelType w:val="multilevel"/>
    <w:tmpl w:val="D30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DC95680"/>
    <w:multiLevelType w:val="multilevel"/>
    <w:tmpl w:val="50C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DD24652"/>
    <w:multiLevelType w:val="multilevel"/>
    <w:tmpl w:val="F56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E5C6A1A"/>
    <w:multiLevelType w:val="multilevel"/>
    <w:tmpl w:val="540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E9732B4"/>
    <w:multiLevelType w:val="multilevel"/>
    <w:tmpl w:val="A8A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F3D0909"/>
    <w:multiLevelType w:val="multilevel"/>
    <w:tmpl w:val="BCFC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FBD37F0"/>
    <w:multiLevelType w:val="multilevel"/>
    <w:tmpl w:val="723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60"/>
  </w:num>
  <w:num w:numId="3">
    <w:abstractNumId w:val="293"/>
  </w:num>
  <w:num w:numId="4">
    <w:abstractNumId w:val="423"/>
  </w:num>
  <w:num w:numId="5">
    <w:abstractNumId w:val="281"/>
  </w:num>
  <w:num w:numId="6">
    <w:abstractNumId w:val="413"/>
  </w:num>
  <w:num w:numId="7">
    <w:abstractNumId w:val="377"/>
  </w:num>
  <w:num w:numId="8">
    <w:abstractNumId w:val="137"/>
  </w:num>
  <w:num w:numId="9">
    <w:abstractNumId w:val="376"/>
  </w:num>
  <w:num w:numId="10">
    <w:abstractNumId w:val="369"/>
  </w:num>
  <w:num w:numId="11">
    <w:abstractNumId w:val="421"/>
  </w:num>
  <w:num w:numId="12">
    <w:abstractNumId w:val="314"/>
  </w:num>
  <w:num w:numId="13">
    <w:abstractNumId w:val="181"/>
  </w:num>
  <w:num w:numId="14">
    <w:abstractNumId w:val="65"/>
  </w:num>
  <w:num w:numId="15">
    <w:abstractNumId w:val="264"/>
  </w:num>
  <w:num w:numId="16">
    <w:abstractNumId w:val="151"/>
  </w:num>
  <w:num w:numId="17">
    <w:abstractNumId w:val="368"/>
  </w:num>
  <w:num w:numId="18">
    <w:abstractNumId w:val="173"/>
  </w:num>
  <w:num w:numId="19">
    <w:abstractNumId w:val="176"/>
  </w:num>
  <w:num w:numId="20">
    <w:abstractNumId w:val="257"/>
  </w:num>
  <w:num w:numId="21">
    <w:abstractNumId w:val="304"/>
  </w:num>
  <w:num w:numId="22">
    <w:abstractNumId w:val="336"/>
  </w:num>
  <w:num w:numId="23">
    <w:abstractNumId w:val="445"/>
  </w:num>
  <w:num w:numId="24">
    <w:abstractNumId w:val="306"/>
  </w:num>
  <w:num w:numId="25">
    <w:abstractNumId w:val="225"/>
  </w:num>
  <w:num w:numId="26">
    <w:abstractNumId w:val="124"/>
  </w:num>
  <w:num w:numId="27">
    <w:abstractNumId w:val="222"/>
  </w:num>
  <w:num w:numId="28">
    <w:abstractNumId w:val="282"/>
  </w:num>
  <w:num w:numId="29">
    <w:abstractNumId w:val="394"/>
  </w:num>
  <w:num w:numId="30">
    <w:abstractNumId w:val="455"/>
  </w:num>
  <w:num w:numId="31">
    <w:abstractNumId w:val="200"/>
  </w:num>
  <w:num w:numId="32">
    <w:abstractNumId w:val="234"/>
  </w:num>
  <w:num w:numId="33">
    <w:abstractNumId w:val="143"/>
  </w:num>
  <w:num w:numId="34">
    <w:abstractNumId w:val="144"/>
  </w:num>
  <w:num w:numId="35">
    <w:abstractNumId w:val="251"/>
  </w:num>
  <w:num w:numId="36">
    <w:abstractNumId w:val="414"/>
  </w:num>
  <w:num w:numId="37">
    <w:abstractNumId w:val="364"/>
  </w:num>
  <w:num w:numId="38">
    <w:abstractNumId w:val="170"/>
  </w:num>
  <w:num w:numId="39">
    <w:abstractNumId w:val="249"/>
  </w:num>
  <w:num w:numId="40">
    <w:abstractNumId w:val="342"/>
  </w:num>
  <w:num w:numId="41">
    <w:abstractNumId w:val="51"/>
  </w:num>
  <w:num w:numId="42">
    <w:abstractNumId w:val="157"/>
  </w:num>
  <w:num w:numId="43">
    <w:abstractNumId w:val="188"/>
  </w:num>
  <w:num w:numId="44">
    <w:abstractNumId w:val="116"/>
  </w:num>
  <w:num w:numId="45">
    <w:abstractNumId w:val="223"/>
  </w:num>
  <w:num w:numId="46">
    <w:abstractNumId w:val="38"/>
  </w:num>
  <w:num w:numId="47">
    <w:abstractNumId w:val="417"/>
  </w:num>
  <w:num w:numId="48">
    <w:abstractNumId w:val="236"/>
  </w:num>
  <w:num w:numId="49">
    <w:abstractNumId w:val="273"/>
  </w:num>
  <w:num w:numId="50">
    <w:abstractNumId w:val="208"/>
  </w:num>
  <w:num w:numId="51">
    <w:abstractNumId w:val="459"/>
  </w:num>
  <w:num w:numId="52">
    <w:abstractNumId w:val="22"/>
  </w:num>
  <w:num w:numId="53">
    <w:abstractNumId w:val="160"/>
  </w:num>
  <w:num w:numId="54">
    <w:abstractNumId w:val="85"/>
  </w:num>
  <w:num w:numId="55">
    <w:abstractNumId w:val="227"/>
  </w:num>
  <w:num w:numId="56">
    <w:abstractNumId w:val="262"/>
  </w:num>
  <w:num w:numId="57">
    <w:abstractNumId w:val="260"/>
  </w:num>
  <w:num w:numId="58">
    <w:abstractNumId w:val="402"/>
  </w:num>
  <w:num w:numId="59">
    <w:abstractNumId w:val="261"/>
  </w:num>
  <w:num w:numId="60">
    <w:abstractNumId w:val="187"/>
  </w:num>
  <w:num w:numId="61">
    <w:abstractNumId w:val="270"/>
  </w:num>
  <w:num w:numId="62">
    <w:abstractNumId w:val="152"/>
  </w:num>
  <w:num w:numId="63">
    <w:abstractNumId w:val="81"/>
  </w:num>
  <w:num w:numId="64">
    <w:abstractNumId w:val="287"/>
  </w:num>
  <w:num w:numId="65">
    <w:abstractNumId w:val="21"/>
  </w:num>
  <w:num w:numId="66">
    <w:abstractNumId w:val="415"/>
  </w:num>
  <w:num w:numId="67">
    <w:abstractNumId w:val="290"/>
  </w:num>
  <w:num w:numId="68">
    <w:abstractNumId w:val="400"/>
  </w:num>
  <w:num w:numId="69">
    <w:abstractNumId w:val="311"/>
  </w:num>
  <w:num w:numId="70">
    <w:abstractNumId w:val="128"/>
  </w:num>
  <w:num w:numId="71">
    <w:abstractNumId w:val="449"/>
  </w:num>
  <w:num w:numId="72">
    <w:abstractNumId w:val="416"/>
  </w:num>
  <w:num w:numId="73">
    <w:abstractNumId w:val="353"/>
  </w:num>
  <w:num w:numId="74">
    <w:abstractNumId w:val="231"/>
  </w:num>
  <w:num w:numId="75">
    <w:abstractNumId w:val="26"/>
  </w:num>
  <w:num w:numId="76">
    <w:abstractNumId w:val="2"/>
  </w:num>
  <w:num w:numId="77">
    <w:abstractNumId w:val="212"/>
  </w:num>
  <w:num w:numId="78">
    <w:abstractNumId w:val="73"/>
  </w:num>
  <w:num w:numId="79">
    <w:abstractNumId w:val="49"/>
  </w:num>
  <w:num w:numId="80">
    <w:abstractNumId w:val="397"/>
  </w:num>
  <w:num w:numId="81">
    <w:abstractNumId w:val="0"/>
  </w:num>
  <w:num w:numId="82">
    <w:abstractNumId w:val="407"/>
  </w:num>
  <w:num w:numId="83">
    <w:abstractNumId w:val="384"/>
  </w:num>
  <w:num w:numId="84">
    <w:abstractNumId w:val="367"/>
  </w:num>
  <w:num w:numId="85">
    <w:abstractNumId w:val="82"/>
  </w:num>
  <w:num w:numId="86">
    <w:abstractNumId w:val="7"/>
  </w:num>
  <w:num w:numId="87">
    <w:abstractNumId w:val="86"/>
  </w:num>
  <w:num w:numId="88">
    <w:abstractNumId w:val="443"/>
  </w:num>
  <w:num w:numId="89">
    <w:abstractNumId w:val="36"/>
  </w:num>
  <w:num w:numId="90">
    <w:abstractNumId w:val="324"/>
  </w:num>
  <w:num w:numId="91">
    <w:abstractNumId w:val="14"/>
  </w:num>
  <w:num w:numId="92">
    <w:abstractNumId w:val="462"/>
  </w:num>
  <w:num w:numId="93">
    <w:abstractNumId w:val="391"/>
  </w:num>
  <w:num w:numId="94">
    <w:abstractNumId w:val="130"/>
  </w:num>
  <w:num w:numId="95">
    <w:abstractNumId w:val="191"/>
  </w:num>
  <w:num w:numId="96">
    <w:abstractNumId w:val="168"/>
  </w:num>
  <w:num w:numId="97">
    <w:abstractNumId w:val="34"/>
  </w:num>
  <w:num w:numId="98">
    <w:abstractNumId w:val="132"/>
  </w:num>
  <w:num w:numId="99">
    <w:abstractNumId w:val="252"/>
  </w:num>
  <w:num w:numId="100">
    <w:abstractNumId w:val="12"/>
  </w:num>
  <w:num w:numId="101">
    <w:abstractNumId w:val="439"/>
  </w:num>
  <w:num w:numId="102">
    <w:abstractNumId w:val="361"/>
  </w:num>
  <w:num w:numId="103">
    <w:abstractNumId w:val="89"/>
  </w:num>
  <w:num w:numId="104">
    <w:abstractNumId w:val="230"/>
  </w:num>
  <w:num w:numId="105">
    <w:abstractNumId w:val="269"/>
  </w:num>
  <w:num w:numId="106">
    <w:abstractNumId w:val="310"/>
  </w:num>
  <w:num w:numId="107">
    <w:abstractNumId w:val="195"/>
  </w:num>
  <w:num w:numId="108">
    <w:abstractNumId w:val="125"/>
  </w:num>
  <w:num w:numId="109">
    <w:abstractNumId w:val="87"/>
  </w:num>
  <w:num w:numId="110">
    <w:abstractNumId w:val="44"/>
  </w:num>
  <w:num w:numId="111">
    <w:abstractNumId w:val="84"/>
  </w:num>
  <w:num w:numId="112">
    <w:abstractNumId w:val="419"/>
  </w:num>
  <w:num w:numId="113">
    <w:abstractNumId w:val="248"/>
  </w:num>
  <w:num w:numId="114">
    <w:abstractNumId w:val="398"/>
  </w:num>
  <w:num w:numId="115">
    <w:abstractNumId w:val="263"/>
  </w:num>
  <w:num w:numId="116">
    <w:abstractNumId w:val="434"/>
  </w:num>
  <w:num w:numId="117">
    <w:abstractNumId w:val="55"/>
  </w:num>
  <w:num w:numId="118">
    <w:abstractNumId w:val="183"/>
  </w:num>
  <w:num w:numId="119">
    <w:abstractNumId w:val="118"/>
  </w:num>
  <w:num w:numId="120">
    <w:abstractNumId w:val="383"/>
  </w:num>
  <w:num w:numId="121">
    <w:abstractNumId w:val="67"/>
  </w:num>
  <w:num w:numId="122">
    <w:abstractNumId w:val="218"/>
  </w:num>
  <w:num w:numId="123">
    <w:abstractNumId w:val="163"/>
  </w:num>
  <w:num w:numId="124">
    <w:abstractNumId w:val="46"/>
  </w:num>
  <w:num w:numId="125">
    <w:abstractNumId w:val="33"/>
  </w:num>
  <w:num w:numId="126">
    <w:abstractNumId w:val="431"/>
  </w:num>
  <w:num w:numId="127">
    <w:abstractNumId w:val="1"/>
  </w:num>
  <w:num w:numId="128">
    <w:abstractNumId w:val="392"/>
  </w:num>
  <w:num w:numId="129">
    <w:abstractNumId w:val="131"/>
  </w:num>
  <w:num w:numId="130">
    <w:abstractNumId w:val="135"/>
  </w:num>
  <w:num w:numId="131">
    <w:abstractNumId w:val="303"/>
  </w:num>
  <w:num w:numId="132">
    <w:abstractNumId w:val="357"/>
  </w:num>
  <w:num w:numId="133">
    <w:abstractNumId w:val="300"/>
  </w:num>
  <w:num w:numId="134">
    <w:abstractNumId w:val="284"/>
  </w:num>
  <w:num w:numId="135">
    <w:abstractNumId w:val="199"/>
  </w:num>
  <w:num w:numId="136">
    <w:abstractNumId w:val="460"/>
  </w:num>
  <w:num w:numId="137">
    <w:abstractNumId w:val="171"/>
  </w:num>
  <w:num w:numId="138">
    <w:abstractNumId w:val="209"/>
  </w:num>
  <w:num w:numId="139">
    <w:abstractNumId w:val="117"/>
  </w:num>
  <w:num w:numId="140">
    <w:abstractNumId w:val="165"/>
  </w:num>
  <w:num w:numId="141">
    <w:abstractNumId w:val="228"/>
  </w:num>
  <w:num w:numId="142">
    <w:abstractNumId w:val="243"/>
  </w:num>
  <w:num w:numId="143">
    <w:abstractNumId w:val="378"/>
  </w:num>
  <w:num w:numId="144">
    <w:abstractNumId w:val="4"/>
  </w:num>
  <w:num w:numId="145">
    <w:abstractNumId w:val="350"/>
  </w:num>
  <w:num w:numId="146">
    <w:abstractNumId w:val="226"/>
  </w:num>
  <w:num w:numId="147">
    <w:abstractNumId w:val="146"/>
  </w:num>
  <w:num w:numId="148">
    <w:abstractNumId w:val="317"/>
  </w:num>
  <w:num w:numId="149">
    <w:abstractNumId w:val="72"/>
  </w:num>
  <w:num w:numId="150">
    <w:abstractNumId w:val="103"/>
  </w:num>
  <w:num w:numId="151">
    <w:abstractNumId w:val="136"/>
  </w:num>
  <w:num w:numId="152">
    <w:abstractNumId w:val="388"/>
  </w:num>
  <w:num w:numId="153">
    <w:abstractNumId w:val="6"/>
  </w:num>
  <w:num w:numId="154">
    <w:abstractNumId w:val="114"/>
  </w:num>
  <w:num w:numId="155">
    <w:abstractNumId w:val="141"/>
  </w:num>
  <w:num w:numId="156">
    <w:abstractNumId w:val="59"/>
  </w:num>
  <w:num w:numId="157">
    <w:abstractNumId w:val="387"/>
  </w:num>
  <w:num w:numId="158">
    <w:abstractNumId w:val="301"/>
  </w:num>
  <w:num w:numId="159">
    <w:abstractNumId w:val="156"/>
  </w:num>
  <w:num w:numId="160">
    <w:abstractNumId w:val="71"/>
  </w:num>
  <w:num w:numId="161">
    <w:abstractNumId w:val="97"/>
  </w:num>
  <w:num w:numId="162">
    <w:abstractNumId w:val="294"/>
  </w:num>
  <w:num w:numId="163">
    <w:abstractNumId w:val="382"/>
  </w:num>
  <w:num w:numId="164">
    <w:abstractNumId w:val="430"/>
  </w:num>
  <w:num w:numId="165">
    <w:abstractNumId w:val="426"/>
  </w:num>
  <w:num w:numId="166">
    <w:abstractNumId w:val="247"/>
  </w:num>
  <w:num w:numId="167">
    <w:abstractNumId w:val="272"/>
  </w:num>
  <w:num w:numId="168">
    <w:abstractNumId w:val="194"/>
  </w:num>
  <w:num w:numId="169">
    <w:abstractNumId w:val="405"/>
  </w:num>
  <w:num w:numId="170">
    <w:abstractNumId w:val="112"/>
  </w:num>
  <w:num w:numId="171">
    <w:abstractNumId w:val="241"/>
  </w:num>
  <w:num w:numId="172">
    <w:abstractNumId w:val="327"/>
  </w:num>
  <w:num w:numId="173">
    <w:abstractNumId w:val="154"/>
  </w:num>
  <w:num w:numId="174">
    <w:abstractNumId w:val="441"/>
  </w:num>
  <w:num w:numId="175">
    <w:abstractNumId w:val="450"/>
  </w:num>
  <w:num w:numId="176">
    <w:abstractNumId w:val="266"/>
  </w:num>
  <w:num w:numId="177">
    <w:abstractNumId w:val="182"/>
  </w:num>
  <w:num w:numId="178">
    <w:abstractNumId w:val="104"/>
  </w:num>
  <w:num w:numId="179">
    <w:abstractNumId w:val="139"/>
  </w:num>
  <w:num w:numId="180">
    <w:abstractNumId w:val="102"/>
  </w:num>
  <w:num w:numId="181">
    <w:abstractNumId w:val="60"/>
  </w:num>
  <w:num w:numId="182">
    <w:abstractNumId w:val="138"/>
  </w:num>
  <w:num w:numId="183">
    <w:abstractNumId w:val="186"/>
  </w:num>
  <w:num w:numId="184">
    <w:abstractNumId w:val="440"/>
  </w:num>
  <w:num w:numId="185">
    <w:abstractNumId w:val="438"/>
  </w:num>
  <w:num w:numId="186">
    <w:abstractNumId w:val="140"/>
  </w:num>
  <w:num w:numId="187">
    <w:abstractNumId w:val="9"/>
  </w:num>
  <w:num w:numId="188">
    <w:abstractNumId w:val="305"/>
  </w:num>
  <w:num w:numId="189">
    <w:abstractNumId w:val="28"/>
  </w:num>
  <w:num w:numId="190">
    <w:abstractNumId w:val="27"/>
  </w:num>
  <w:num w:numId="191">
    <w:abstractNumId w:val="101"/>
  </w:num>
  <w:num w:numId="192">
    <w:abstractNumId w:val="24"/>
  </w:num>
  <w:num w:numId="193">
    <w:abstractNumId w:val="119"/>
  </w:num>
  <w:num w:numId="194">
    <w:abstractNumId w:val="121"/>
  </w:num>
  <w:num w:numId="195">
    <w:abstractNumId w:val="58"/>
  </w:num>
  <w:num w:numId="196">
    <w:abstractNumId w:val="253"/>
  </w:num>
  <w:num w:numId="197">
    <w:abstractNumId w:val="349"/>
  </w:num>
  <w:num w:numId="198">
    <w:abstractNumId w:val="25"/>
  </w:num>
  <w:num w:numId="199">
    <w:abstractNumId w:val="335"/>
  </w:num>
  <w:num w:numId="200">
    <w:abstractNumId w:val="452"/>
  </w:num>
  <w:num w:numId="201">
    <w:abstractNumId w:val="99"/>
  </w:num>
  <w:num w:numId="202">
    <w:abstractNumId w:val="401"/>
  </w:num>
  <w:num w:numId="203">
    <w:abstractNumId w:val="399"/>
  </w:num>
  <w:num w:numId="204">
    <w:abstractNumId w:val="78"/>
  </w:num>
  <w:num w:numId="205">
    <w:abstractNumId w:val="61"/>
  </w:num>
  <w:num w:numId="206">
    <w:abstractNumId w:val="374"/>
  </w:num>
  <w:num w:numId="207">
    <w:abstractNumId w:val="147"/>
  </w:num>
  <w:num w:numId="208">
    <w:abstractNumId w:val="96"/>
  </w:num>
  <w:num w:numId="209">
    <w:abstractNumId w:val="313"/>
  </w:num>
  <w:num w:numId="210">
    <w:abstractNumId w:val="296"/>
  </w:num>
  <w:num w:numId="211">
    <w:abstractNumId w:val="299"/>
  </w:num>
  <w:num w:numId="212">
    <w:abstractNumId w:val="64"/>
  </w:num>
  <w:num w:numId="213">
    <w:abstractNumId w:val="17"/>
  </w:num>
  <w:num w:numId="214">
    <w:abstractNumId w:val="43"/>
  </w:num>
  <w:num w:numId="215">
    <w:abstractNumId w:val="203"/>
  </w:num>
  <w:num w:numId="216">
    <w:abstractNumId w:val="196"/>
  </w:num>
  <w:num w:numId="217">
    <w:abstractNumId w:val="375"/>
  </w:num>
  <w:num w:numId="218">
    <w:abstractNumId w:val="291"/>
  </w:num>
  <w:num w:numId="219">
    <w:abstractNumId w:val="307"/>
  </w:num>
  <w:num w:numId="220">
    <w:abstractNumId w:val="142"/>
  </w:num>
  <w:num w:numId="221">
    <w:abstractNumId w:val="358"/>
  </w:num>
  <w:num w:numId="222">
    <w:abstractNumId w:val="285"/>
  </w:num>
  <w:num w:numId="223">
    <w:abstractNumId w:val="20"/>
  </w:num>
  <w:num w:numId="224">
    <w:abstractNumId w:val="31"/>
  </w:num>
  <w:num w:numId="225">
    <w:abstractNumId w:val="337"/>
  </w:num>
  <w:num w:numId="226">
    <w:abstractNumId w:val="422"/>
  </w:num>
  <w:num w:numId="227">
    <w:abstractNumId w:val="325"/>
  </w:num>
  <w:num w:numId="228">
    <w:abstractNumId w:val="298"/>
  </w:num>
  <w:num w:numId="229">
    <w:abstractNumId w:val="442"/>
  </w:num>
  <w:num w:numId="230">
    <w:abstractNumId w:val="256"/>
  </w:num>
  <w:num w:numId="231">
    <w:abstractNumId w:val="340"/>
  </w:num>
  <w:num w:numId="232">
    <w:abstractNumId w:val="432"/>
  </w:num>
  <w:num w:numId="233">
    <w:abstractNumId w:val="343"/>
  </w:num>
  <w:num w:numId="234">
    <w:abstractNumId w:val="344"/>
  </w:num>
  <w:num w:numId="235">
    <w:abstractNumId w:val="429"/>
  </w:num>
  <w:num w:numId="236">
    <w:abstractNumId w:val="180"/>
  </w:num>
  <w:num w:numId="237">
    <w:abstractNumId w:val="372"/>
  </w:num>
  <w:num w:numId="238">
    <w:abstractNumId w:val="457"/>
  </w:num>
  <w:num w:numId="239">
    <w:abstractNumId w:val="271"/>
  </w:num>
  <w:num w:numId="240">
    <w:abstractNumId w:val="192"/>
  </w:num>
  <w:num w:numId="241">
    <w:abstractNumId w:val="113"/>
  </w:num>
  <w:num w:numId="242">
    <w:abstractNumId w:val="321"/>
  </w:num>
  <w:num w:numId="243">
    <w:abstractNumId w:val="69"/>
  </w:num>
  <w:num w:numId="244">
    <w:abstractNumId w:val="54"/>
  </w:num>
  <w:num w:numId="245">
    <w:abstractNumId w:val="126"/>
  </w:num>
  <w:num w:numId="246">
    <w:abstractNumId w:val="238"/>
  </w:num>
  <w:num w:numId="247">
    <w:abstractNumId w:val="354"/>
  </w:num>
  <w:num w:numId="248">
    <w:abstractNumId w:val="308"/>
  </w:num>
  <w:num w:numId="249">
    <w:abstractNumId w:val="461"/>
  </w:num>
  <w:num w:numId="250">
    <w:abstractNumId w:val="320"/>
  </w:num>
  <w:num w:numId="251">
    <w:abstractNumId w:val="451"/>
  </w:num>
  <w:num w:numId="252">
    <w:abstractNumId w:val="259"/>
  </w:num>
  <w:num w:numId="253">
    <w:abstractNumId w:val="346"/>
  </w:num>
  <w:num w:numId="254">
    <w:abstractNumId w:val="193"/>
  </w:num>
  <w:num w:numId="255">
    <w:abstractNumId w:val="109"/>
  </w:num>
  <w:num w:numId="256">
    <w:abstractNumId w:val="162"/>
  </w:num>
  <w:num w:numId="257">
    <w:abstractNumId w:val="98"/>
  </w:num>
  <w:num w:numId="258">
    <w:abstractNumId w:val="205"/>
  </w:num>
  <w:num w:numId="259">
    <w:abstractNumId w:val="233"/>
  </w:num>
  <w:num w:numId="260">
    <w:abstractNumId w:val="56"/>
  </w:num>
  <w:num w:numId="261">
    <w:abstractNumId w:val="47"/>
  </w:num>
  <w:num w:numId="262">
    <w:abstractNumId w:val="197"/>
  </w:num>
  <w:num w:numId="263">
    <w:abstractNumId w:val="235"/>
  </w:num>
  <w:num w:numId="264">
    <w:abstractNumId w:val="448"/>
  </w:num>
  <w:num w:numId="265">
    <w:abstractNumId w:val="42"/>
  </w:num>
  <w:num w:numId="266">
    <w:abstractNumId w:val="211"/>
  </w:num>
  <w:num w:numId="267">
    <w:abstractNumId w:val="386"/>
  </w:num>
  <w:num w:numId="268">
    <w:abstractNumId w:val="330"/>
  </w:num>
  <w:num w:numId="269">
    <w:abstractNumId w:val="288"/>
  </w:num>
  <w:num w:numId="270">
    <w:abstractNumId w:val="216"/>
  </w:num>
  <w:num w:numId="271">
    <w:abstractNumId w:val="39"/>
  </w:num>
  <w:num w:numId="272">
    <w:abstractNumId w:val="120"/>
  </w:num>
  <w:num w:numId="273">
    <w:abstractNumId w:val="155"/>
  </w:num>
  <w:num w:numId="274">
    <w:abstractNumId w:val="75"/>
  </w:num>
  <w:num w:numId="275">
    <w:abstractNumId w:val="66"/>
  </w:num>
  <w:num w:numId="276">
    <w:abstractNumId w:val="381"/>
  </w:num>
  <w:num w:numId="277">
    <w:abstractNumId w:val="329"/>
  </w:num>
  <w:num w:numId="278">
    <w:abstractNumId w:val="309"/>
  </w:num>
  <w:num w:numId="279">
    <w:abstractNumId w:val="19"/>
  </w:num>
  <w:num w:numId="280">
    <w:abstractNumId w:val="323"/>
  </w:num>
  <w:num w:numId="281">
    <w:abstractNumId w:val="240"/>
  </w:num>
  <w:num w:numId="282">
    <w:abstractNumId w:val="244"/>
  </w:num>
  <w:num w:numId="283">
    <w:abstractNumId w:val="437"/>
  </w:num>
  <w:num w:numId="284">
    <w:abstractNumId w:val="11"/>
  </w:num>
  <w:num w:numId="285">
    <w:abstractNumId w:val="202"/>
  </w:num>
  <w:num w:numId="286">
    <w:abstractNumId w:val="446"/>
  </w:num>
  <w:num w:numId="287">
    <w:abstractNumId w:val="15"/>
  </w:num>
  <w:num w:numId="288">
    <w:abstractNumId w:val="267"/>
  </w:num>
  <w:num w:numId="289">
    <w:abstractNumId w:val="318"/>
  </w:num>
  <w:num w:numId="290">
    <w:abstractNumId w:val="347"/>
  </w:num>
  <w:num w:numId="291">
    <w:abstractNumId w:val="454"/>
  </w:num>
  <w:num w:numId="292">
    <w:abstractNumId w:val="161"/>
  </w:num>
  <w:num w:numId="293">
    <w:abstractNumId w:val="444"/>
  </w:num>
  <w:num w:numId="294">
    <w:abstractNumId w:val="88"/>
  </w:num>
  <w:num w:numId="295">
    <w:abstractNumId w:val="224"/>
  </w:num>
  <w:num w:numId="296">
    <w:abstractNumId w:val="265"/>
  </w:num>
  <w:num w:numId="297">
    <w:abstractNumId w:val="93"/>
  </w:num>
  <w:num w:numId="298">
    <w:abstractNumId w:val="370"/>
  </w:num>
  <w:num w:numId="299">
    <w:abstractNumId w:val="393"/>
  </w:num>
  <w:num w:numId="300">
    <w:abstractNumId w:val="10"/>
  </w:num>
  <w:num w:numId="301">
    <w:abstractNumId w:val="283"/>
  </w:num>
  <w:num w:numId="302">
    <w:abstractNumId w:val="229"/>
  </w:num>
  <w:num w:numId="303">
    <w:abstractNumId w:val="177"/>
  </w:num>
  <w:num w:numId="304">
    <w:abstractNumId w:val="351"/>
  </w:num>
  <w:num w:numId="305">
    <w:abstractNumId w:val="57"/>
  </w:num>
  <w:num w:numId="306">
    <w:abstractNumId w:val="92"/>
  </w:num>
  <w:num w:numId="307">
    <w:abstractNumId w:val="16"/>
  </w:num>
  <w:num w:numId="308">
    <w:abstractNumId w:val="153"/>
  </w:num>
  <w:num w:numId="309">
    <w:abstractNumId w:val="420"/>
  </w:num>
  <w:num w:numId="310">
    <w:abstractNumId w:val="95"/>
  </w:num>
  <w:num w:numId="311">
    <w:abstractNumId w:val="41"/>
  </w:num>
  <w:num w:numId="312">
    <w:abstractNumId w:val="385"/>
  </w:num>
  <w:num w:numId="313">
    <w:abstractNumId w:val="29"/>
  </w:num>
  <w:num w:numId="314">
    <w:abstractNumId w:val="111"/>
  </w:num>
  <w:num w:numId="315">
    <w:abstractNumId w:val="129"/>
  </w:num>
  <w:num w:numId="316">
    <w:abstractNumId w:val="424"/>
  </w:num>
  <w:num w:numId="317">
    <w:abstractNumId w:val="312"/>
  </w:num>
  <w:num w:numId="318">
    <w:abstractNumId w:val="246"/>
  </w:num>
  <w:num w:numId="319">
    <w:abstractNumId w:val="237"/>
  </w:num>
  <w:num w:numId="320">
    <w:abstractNumId w:val="204"/>
  </w:num>
  <w:num w:numId="321">
    <w:abstractNumId w:val="395"/>
  </w:num>
  <w:num w:numId="322">
    <w:abstractNumId w:val="286"/>
  </w:num>
  <w:num w:numId="323">
    <w:abstractNumId w:val="319"/>
  </w:num>
  <w:num w:numId="324">
    <w:abstractNumId w:val="50"/>
  </w:num>
  <w:num w:numId="325">
    <w:abstractNumId w:val="217"/>
  </w:num>
  <w:num w:numId="326">
    <w:abstractNumId w:val="433"/>
  </w:num>
  <w:num w:numId="327">
    <w:abstractNumId w:val="32"/>
  </w:num>
  <w:num w:numId="328">
    <w:abstractNumId w:val="279"/>
  </w:num>
  <w:num w:numId="329">
    <w:abstractNumId w:val="390"/>
  </w:num>
  <w:num w:numId="330">
    <w:abstractNumId w:val="333"/>
  </w:num>
  <w:num w:numId="331">
    <w:abstractNumId w:val="13"/>
  </w:num>
  <w:num w:numId="332">
    <w:abstractNumId w:val="412"/>
  </w:num>
  <w:num w:numId="333">
    <w:abstractNumId w:val="74"/>
  </w:num>
  <w:num w:numId="334">
    <w:abstractNumId w:val="79"/>
  </w:num>
  <w:num w:numId="335">
    <w:abstractNumId w:val="150"/>
  </w:num>
  <w:num w:numId="336">
    <w:abstractNumId w:val="175"/>
  </w:num>
  <w:num w:numId="337">
    <w:abstractNumId w:val="30"/>
  </w:num>
  <w:num w:numId="338">
    <w:abstractNumId w:val="158"/>
  </w:num>
  <w:num w:numId="339">
    <w:abstractNumId w:val="458"/>
  </w:num>
  <w:num w:numId="340">
    <w:abstractNumId w:val="134"/>
  </w:num>
  <w:num w:numId="341">
    <w:abstractNumId w:val="409"/>
  </w:num>
  <w:num w:numId="342">
    <w:abstractNumId w:val="365"/>
  </w:num>
  <w:num w:numId="343">
    <w:abstractNumId w:val="456"/>
  </w:num>
  <w:num w:numId="344">
    <w:abstractNumId w:val="379"/>
  </w:num>
  <w:num w:numId="345">
    <w:abstractNumId w:val="297"/>
  </w:num>
  <w:num w:numId="346">
    <w:abstractNumId w:val="355"/>
  </w:num>
  <w:num w:numId="347">
    <w:abstractNumId w:val="404"/>
  </w:num>
  <w:num w:numId="348">
    <w:abstractNumId w:val="302"/>
  </w:num>
  <w:num w:numId="349">
    <w:abstractNumId w:val="338"/>
  </w:num>
  <w:num w:numId="350">
    <w:abstractNumId w:val="172"/>
  </w:num>
  <w:num w:numId="351">
    <w:abstractNumId w:val="149"/>
  </w:num>
  <w:num w:numId="352">
    <w:abstractNumId w:val="250"/>
  </w:num>
  <w:num w:numId="353">
    <w:abstractNumId w:val="68"/>
  </w:num>
  <w:num w:numId="354">
    <w:abstractNumId w:val="366"/>
  </w:num>
  <w:num w:numId="355">
    <w:abstractNumId w:val="127"/>
  </w:num>
  <w:num w:numId="356">
    <w:abstractNumId w:val="63"/>
  </w:num>
  <w:num w:numId="357">
    <w:abstractNumId w:val="62"/>
  </w:num>
  <w:num w:numId="358">
    <w:abstractNumId w:val="106"/>
  </w:num>
  <w:num w:numId="359">
    <w:abstractNumId w:val="425"/>
  </w:num>
  <w:num w:numId="360">
    <w:abstractNumId w:val="70"/>
  </w:num>
  <w:num w:numId="361">
    <w:abstractNumId w:val="410"/>
  </w:num>
  <w:num w:numId="362">
    <w:abstractNumId w:val="277"/>
  </w:num>
  <w:num w:numId="363">
    <w:abstractNumId w:val="219"/>
  </w:num>
  <w:num w:numId="364">
    <w:abstractNumId w:val="280"/>
  </w:num>
  <w:num w:numId="365">
    <w:abstractNumId w:val="215"/>
  </w:num>
  <w:num w:numId="366">
    <w:abstractNumId w:val="408"/>
  </w:num>
  <w:num w:numId="367">
    <w:abstractNumId w:val="189"/>
  </w:num>
  <w:num w:numId="368">
    <w:abstractNumId w:val="5"/>
  </w:num>
  <w:num w:numId="369">
    <w:abstractNumId w:val="166"/>
  </w:num>
  <w:num w:numId="370">
    <w:abstractNumId w:val="275"/>
  </w:num>
  <w:num w:numId="371">
    <w:abstractNumId w:val="220"/>
  </w:num>
  <w:num w:numId="372">
    <w:abstractNumId w:val="339"/>
  </w:num>
  <w:num w:numId="373">
    <w:abstractNumId w:val="352"/>
  </w:num>
  <w:num w:numId="374">
    <w:abstractNumId w:val="90"/>
  </w:num>
  <w:num w:numId="375">
    <w:abstractNumId w:val="198"/>
  </w:num>
  <w:num w:numId="376">
    <w:abstractNumId w:val="178"/>
  </w:num>
  <w:num w:numId="377">
    <w:abstractNumId w:val="105"/>
  </w:num>
  <w:num w:numId="378">
    <w:abstractNumId w:val="37"/>
  </w:num>
  <w:num w:numId="379">
    <w:abstractNumId w:val="206"/>
  </w:num>
  <w:num w:numId="380">
    <w:abstractNumId w:val="122"/>
  </w:num>
  <w:num w:numId="381">
    <w:abstractNumId w:val="77"/>
  </w:num>
  <w:num w:numId="382">
    <w:abstractNumId w:val="133"/>
  </w:num>
  <w:num w:numId="383">
    <w:abstractNumId w:val="406"/>
  </w:num>
  <w:num w:numId="384">
    <w:abstractNumId w:val="213"/>
  </w:num>
  <w:num w:numId="385">
    <w:abstractNumId w:val="100"/>
  </w:num>
  <w:num w:numId="386">
    <w:abstractNumId w:val="184"/>
  </w:num>
  <w:num w:numId="387">
    <w:abstractNumId w:val="274"/>
  </w:num>
  <w:num w:numId="388">
    <w:abstractNumId w:val="185"/>
  </w:num>
  <w:num w:numId="389">
    <w:abstractNumId w:val="242"/>
  </w:num>
  <w:num w:numId="390">
    <w:abstractNumId w:val="295"/>
  </w:num>
  <w:num w:numId="391">
    <w:abstractNumId w:val="348"/>
  </w:num>
  <w:num w:numId="392">
    <w:abstractNumId w:val="362"/>
  </w:num>
  <w:num w:numId="393">
    <w:abstractNumId w:val="214"/>
  </w:num>
  <w:num w:numId="394">
    <w:abstractNumId w:val="435"/>
  </w:num>
  <w:num w:numId="395">
    <w:abstractNumId w:val="145"/>
  </w:num>
  <w:num w:numId="396">
    <w:abstractNumId w:val="292"/>
  </w:num>
  <w:num w:numId="397">
    <w:abstractNumId w:val="164"/>
  </w:num>
  <w:num w:numId="398">
    <w:abstractNumId w:val="411"/>
  </w:num>
  <w:num w:numId="399">
    <w:abstractNumId w:val="174"/>
  </w:num>
  <w:num w:numId="400">
    <w:abstractNumId w:val="80"/>
  </w:num>
  <w:num w:numId="401">
    <w:abstractNumId w:val="107"/>
  </w:num>
  <w:num w:numId="402">
    <w:abstractNumId w:val="427"/>
  </w:num>
  <w:num w:numId="403">
    <w:abstractNumId w:val="239"/>
  </w:num>
  <w:num w:numId="404">
    <w:abstractNumId w:val="179"/>
  </w:num>
  <w:num w:numId="405">
    <w:abstractNumId w:val="35"/>
  </w:num>
  <w:num w:numId="406">
    <w:abstractNumId w:val="52"/>
  </w:num>
  <w:num w:numId="407">
    <w:abstractNumId w:val="167"/>
  </w:num>
  <w:num w:numId="408">
    <w:abstractNumId w:val="115"/>
  </w:num>
  <w:num w:numId="409">
    <w:abstractNumId w:val="76"/>
  </w:num>
  <w:num w:numId="410">
    <w:abstractNumId w:val="316"/>
  </w:num>
  <w:num w:numId="411">
    <w:abstractNumId w:val="428"/>
  </w:num>
  <w:num w:numId="412">
    <w:abstractNumId w:val="332"/>
  </w:num>
  <w:num w:numId="413">
    <w:abstractNumId w:val="396"/>
  </w:num>
  <w:num w:numId="414">
    <w:abstractNumId w:val="255"/>
  </w:num>
  <w:num w:numId="415">
    <w:abstractNumId w:val="326"/>
  </w:num>
  <w:num w:numId="416">
    <w:abstractNumId w:val="221"/>
  </w:num>
  <w:num w:numId="417">
    <w:abstractNumId w:val="359"/>
  </w:num>
  <w:num w:numId="418">
    <w:abstractNumId w:val="289"/>
  </w:num>
  <w:num w:numId="419">
    <w:abstractNumId w:val="45"/>
  </w:num>
  <w:num w:numId="420">
    <w:abstractNumId w:val="53"/>
  </w:num>
  <w:num w:numId="421">
    <w:abstractNumId w:val="3"/>
  </w:num>
  <w:num w:numId="422">
    <w:abstractNumId w:val="258"/>
  </w:num>
  <w:num w:numId="423">
    <w:abstractNumId w:val="159"/>
  </w:num>
  <w:num w:numId="424">
    <w:abstractNumId w:val="91"/>
  </w:num>
  <w:num w:numId="425">
    <w:abstractNumId w:val="418"/>
  </w:num>
  <w:num w:numId="426">
    <w:abstractNumId w:val="232"/>
  </w:num>
  <w:num w:numId="427">
    <w:abstractNumId w:val="345"/>
  </w:num>
  <w:num w:numId="428">
    <w:abstractNumId w:val="110"/>
  </w:num>
  <w:num w:numId="429">
    <w:abstractNumId w:val="210"/>
  </w:num>
  <w:num w:numId="430">
    <w:abstractNumId w:val="83"/>
  </w:num>
  <w:num w:numId="431">
    <w:abstractNumId w:val="18"/>
  </w:num>
  <w:num w:numId="432">
    <w:abstractNumId w:val="23"/>
  </w:num>
  <w:num w:numId="433">
    <w:abstractNumId w:val="447"/>
  </w:num>
  <w:num w:numId="434">
    <w:abstractNumId w:val="190"/>
  </w:num>
  <w:num w:numId="435">
    <w:abstractNumId w:val="315"/>
  </w:num>
  <w:num w:numId="436">
    <w:abstractNumId w:val="328"/>
  </w:num>
  <w:num w:numId="437">
    <w:abstractNumId w:val="40"/>
  </w:num>
  <w:num w:numId="438">
    <w:abstractNumId w:val="201"/>
  </w:num>
  <w:num w:numId="439">
    <w:abstractNumId w:val="341"/>
  </w:num>
  <w:num w:numId="440">
    <w:abstractNumId w:val="453"/>
  </w:num>
  <w:num w:numId="441">
    <w:abstractNumId w:val="380"/>
  </w:num>
  <w:num w:numId="442">
    <w:abstractNumId w:val="331"/>
  </w:num>
  <w:num w:numId="443">
    <w:abstractNumId w:val="8"/>
  </w:num>
  <w:num w:numId="444">
    <w:abstractNumId w:val="276"/>
  </w:num>
  <w:num w:numId="445">
    <w:abstractNumId w:val="148"/>
  </w:num>
  <w:num w:numId="446">
    <w:abstractNumId w:val="322"/>
  </w:num>
  <w:num w:numId="447">
    <w:abstractNumId w:val="278"/>
  </w:num>
  <w:num w:numId="448">
    <w:abstractNumId w:val="373"/>
  </w:num>
  <w:num w:numId="449">
    <w:abstractNumId w:val="334"/>
  </w:num>
  <w:num w:numId="450">
    <w:abstractNumId w:val="403"/>
  </w:num>
  <w:num w:numId="451">
    <w:abstractNumId w:val="356"/>
  </w:num>
  <w:num w:numId="452">
    <w:abstractNumId w:val="169"/>
  </w:num>
  <w:num w:numId="453">
    <w:abstractNumId w:val="371"/>
  </w:num>
  <w:num w:numId="454">
    <w:abstractNumId w:val="108"/>
  </w:num>
  <w:num w:numId="455">
    <w:abstractNumId w:val="207"/>
  </w:num>
  <w:num w:numId="456">
    <w:abstractNumId w:val="94"/>
  </w:num>
  <w:num w:numId="457">
    <w:abstractNumId w:val="436"/>
  </w:num>
  <w:num w:numId="458">
    <w:abstractNumId w:val="389"/>
  </w:num>
  <w:num w:numId="459">
    <w:abstractNumId w:val="123"/>
  </w:num>
  <w:num w:numId="460">
    <w:abstractNumId w:val="245"/>
  </w:num>
  <w:num w:numId="461">
    <w:abstractNumId w:val="268"/>
  </w:num>
  <w:num w:numId="462">
    <w:abstractNumId w:val="254"/>
  </w:num>
  <w:num w:numId="463">
    <w:abstractNumId w:val="363"/>
  </w:num>
  <w:num w:numId="464">
    <w:abstractNumId w:val="463"/>
  </w:num>
  <w:numIdMacAtCleanup w:val="4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A"/>
    <w:rsid w:val="00032334"/>
    <w:rsid w:val="00047BDE"/>
    <w:rsid w:val="00095272"/>
    <w:rsid w:val="00096CF5"/>
    <w:rsid w:val="000C3752"/>
    <w:rsid w:val="00130B38"/>
    <w:rsid w:val="00131628"/>
    <w:rsid w:val="001369FD"/>
    <w:rsid w:val="00183618"/>
    <w:rsid w:val="00184FB7"/>
    <w:rsid w:val="001932A1"/>
    <w:rsid w:val="001E0940"/>
    <w:rsid w:val="0028790E"/>
    <w:rsid w:val="002A5C6B"/>
    <w:rsid w:val="00370DE9"/>
    <w:rsid w:val="003D2760"/>
    <w:rsid w:val="003D5DF7"/>
    <w:rsid w:val="00421886"/>
    <w:rsid w:val="004746AC"/>
    <w:rsid w:val="00482318"/>
    <w:rsid w:val="004A6D46"/>
    <w:rsid w:val="004E7D51"/>
    <w:rsid w:val="00530F70"/>
    <w:rsid w:val="005A3656"/>
    <w:rsid w:val="005B0324"/>
    <w:rsid w:val="005D451B"/>
    <w:rsid w:val="00636CE4"/>
    <w:rsid w:val="00637F4F"/>
    <w:rsid w:val="0064347D"/>
    <w:rsid w:val="00651BEB"/>
    <w:rsid w:val="00656936"/>
    <w:rsid w:val="00685BE1"/>
    <w:rsid w:val="006F349A"/>
    <w:rsid w:val="00743FA8"/>
    <w:rsid w:val="00763B98"/>
    <w:rsid w:val="007862DA"/>
    <w:rsid w:val="00786559"/>
    <w:rsid w:val="00801722"/>
    <w:rsid w:val="008150EB"/>
    <w:rsid w:val="00843CC4"/>
    <w:rsid w:val="008C1856"/>
    <w:rsid w:val="008E4439"/>
    <w:rsid w:val="009151D7"/>
    <w:rsid w:val="00930BF6"/>
    <w:rsid w:val="0093704E"/>
    <w:rsid w:val="0098520D"/>
    <w:rsid w:val="009E0FED"/>
    <w:rsid w:val="00A121E4"/>
    <w:rsid w:val="00A51BAA"/>
    <w:rsid w:val="00A613FF"/>
    <w:rsid w:val="00B072BD"/>
    <w:rsid w:val="00B250CE"/>
    <w:rsid w:val="00B60970"/>
    <w:rsid w:val="00BA5ABA"/>
    <w:rsid w:val="00BA68B8"/>
    <w:rsid w:val="00BB4FD7"/>
    <w:rsid w:val="00C009C5"/>
    <w:rsid w:val="00C177E4"/>
    <w:rsid w:val="00C74726"/>
    <w:rsid w:val="00C8163E"/>
    <w:rsid w:val="00D022C7"/>
    <w:rsid w:val="00D23661"/>
    <w:rsid w:val="00D45F37"/>
    <w:rsid w:val="00DF6C7C"/>
    <w:rsid w:val="00DF713D"/>
    <w:rsid w:val="00E32965"/>
    <w:rsid w:val="00E37583"/>
    <w:rsid w:val="00E579AB"/>
    <w:rsid w:val="00EA13E6"/>
    <w:rsid w:val="00EF3F62"/>
    <w:rsid w:val="00F41038"/>
    <w:rsid w:val="00F4273D"/>
    <w:rsid w:val="00F5254D"/>
    <w:rsid w:val="00F908BF"/>
    <w:rsid w:val="00F9462C"/>
    <w:rsid w:val="00FC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F5BA"/>
  <w15:chartTrackingRefBased/>
  <w15:docId w15:val="{EB3CC311-4B8C-4044-857E-AAFFBBC4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5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B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BA"/>
    <w:rPr>
      <w:b/>
      <w:bCs/>
    </w:rPr>
  </w:style>
  <w:style w:type="character" w:styleId="Emphasis">
    <w:name w:val="Emphasis"/>
    <w:basedOn w:val="DefaultParagraphFont"/>
    <w:uiPriority w:val="20"/>
    <w:qFormat/>
    <w:rsid w:val="00BA5ABA"/>
    <w:rPr>
      <w:i/>
      <w:iCs/>
    </w:rPr>
  </w:style>
  <w:style w:type="character" w:customStyle="1" w:styleId="Heading2Char">
    <w:name w:val="Heading 2 Char"/>
    <w:basedOn w:val="DefaultParagraphFont"/>
    <w:link w:val="Heading2"/>
    <w:uiPriority w:val="9"/>
    <w:semiHidden/>
    <w:rsid w:val="00BA5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A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ABA"/>
    <w:rPr>
      <w:rFonts w:ascii="Courier New" w:eastAsia="Times New Roman" w:hAnsi="Courier New" w:cs="Courier New"/>
      <w:sz w:val="20"/>
      <w:szCs w:val="20"/>
    </w:rPr>
  </w:style>
  <w:style w:type="paragraph" w:styleId="ListParagraph">
    <w:name w:val="List Paragraph"/>
    <w:basedOn w:val="Normal"/>
    <w:uiPriority w:val="34"/>
    <w:qFormat/>
    <w:rsid w:val="004E7D51"/>
    <w:pPr>
      <w:ind w:left="720"/>
      <w:contextualSpacing/>
    </w:pPr>
  </w:style>
  <w:style w:type="character" w:customStyle="1" w:styleId="Heading4Char">
    <w:name w:val="Heading 4 Char"/>
    <w:basedOn w:val="DefaultParagraphFont"/>
    <w:link w:val="Heading4"/>
    <w:uiPriority w:val="9"/>
    <w:semiHidden/>
    <w:rsid w:val="00763B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32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34"/>
  </w:style>
  <w:style w:type="paragraph" w:styleId="Footer">
    <w:name w:val="footer"/>
    <w:basedOn w:val="Normal"/>
    <w:link w:val="FooterChar"/>
    <w:uiPriority w:val="99"/>
    <w:unhideWhenUsed/>
    <w:rsid w:val="00032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
      <w:bodyDiv w:val="1"/>
      <w:marLeft w:val="0"/>
      <w:marRight w:val="0"/>
      <w:marTop w:val="0"/>
      <w:marBottom w:val="0"/>
      <w:divBdr>
        <w:top w:val="none" w:sz="0" w:space="0" w:color="auto"/>
        <w:left w:val="none" w:sz="0" w:space="0" w:color="auto"/>
        <w:bottom w:val="none" w:sz="0" w:space="0" w:color="auto"/>
        <w:right w:val="none" w:sz="0" w:space="0" w:color="auto"/>
      </w:divBdr>
      <w:divsChild>
        <w:div w:id="897283465">
          <w:marLeft w:val="0"/>
          <w:marRight w:val="0"/>
          <w:marTop w:val="0"/>
          <w:marBottom w:val="0"/>
          <w:divBdr>
            <w:top w:val="none" w:sz="0" w:space="0" w:color="auto"/>
            <w:left w:val="none" w:sz="0" w:space="0" w:color="auto"/>
            <w:bottom w:val="none" w:sz="0" w:space="0" w:color="auto"/>
            <w:right w:val="none" w:sz="0" w:space="0" w:color="auto"/>
          </w:divBdr>
          <w:divsChild>
            <w:div w:id="1272545047">
              <w:marLeft w:val="0"/>
              <w:marRight w:val="0"/>
              <w:marTop w:val="0"/>
              <w:marBottom w:val="0"/>
              <w:divBdr>
                <w:top w:val="none" w:sz="0" w:space="0" w:color="auto"/>
                <w:left w:val="none" w:sz="0" w:space="0" w:color="auto"/>
                <w:bottom w:val="none" w:sz="0" w:space="0" w:color="auto"/>
                <w:right w:val="none" w:sz="0" w:space="0" w:color="auto"/>
              </w:divBdr>
              <w:divsChild>
                <w:div w:id="9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228">
          <w:marLeft w:val="0"/>
          <w:marRight w:val="0"/>
          <w:marTop w:val="0"/>
          <w:marBottom w:val="0"/>
          <w:divBdr>
            <w:top w:val="none" w:sz="0" w:space="0" w:color="auto"/>
            <w:left w:val="none" w:sz="0" w:space="0" w:color="auto"/>
            <w:bottom w:val="none" w:sz="0" w:space="0" w:color="auto"/>
            <w:right w:val="none" w:sz="0" w:space="0" w:color="auto"/>
          </w:divBdr>
          <w:divsChild>
            <w:div w:id="312612078">
              <w:marLeft w:val="0"/>
              <w:marRight w:val="0"/>
              <w:marTop w:val="0"/>
              <w:marBottom w:val="0"/>
              <w:divBdr>
                <w:top w:val="none" w:sz="0" w:space="0" w:color="auto"/>
                <w:left w:val="none" w:sz="0" w:space="0" w:color="auto"/>
                <w:bottom w:val="none" w:sz="0" w:space="0" w:color="auto"/>
                <w:right w:val="none" w:sz="0" w:space="0" w:color="auto"/>
              </w:divBdr>
            </w:div>
          </w:divsChild>
        </w:div>
        <w:div w:id="826826575">
          <w:marLeft w:val="0"/>
          <w:marRight w:val="0"/>
          <w:marTop w:val="0"/>
          <w:marBottom w:val="0"/>
          <w:divBdr>
            <w:top w:val="none" w:sz="0" w:space="0" w:color="auto"/>
            <w:left w:val="none" w:sz="0" w:space="0" w:color="auto"/>
            <w:bottom w:val="none" w:sz="0" w:space="0" w:color="auto"/>
            <w:right w:val="none" w:sz="0" w:space="0" w:color="auto"/>
          </w:divBdr>
          <w:divsChild>
            <w:div w:id="2054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4676868">
      <w:bodyDiv w:val="1"/>
      <w:marLeft w:val="0"/>
      <w:marRight w:val="0"/>
      <w:marTop w:val="0"/>
      <w:marBottom w:val="0"/>
      <w:divBdr>
        <w:top w:val="none" w:sz="0" w:space="0" w:color="auto"/>
        <w:left w:val="none" w:sz="0" w:space="0" w:color="auto"/>
        <w:bottom w:val="none" w:sz="0" w:space="0" w:color="auto"/>
        <w:right w:val="none" w:sz="0" w:space="0" w:color="auto"/>
      </w:divBdr>
      <w:divsChild>
        <w:div w:id="1055081263">
          <w:marLeft w:val="0"/>
          <w:marRight w:val="0"/>
          <w:marTop w:val="0"/>
          <w:marBottom w:val="0"/>
          <w:divBdr>
            <w:top w:val="none" w:sz="0" w:space="0" w:color="auto"/>
            <w:left w:val="none" w:sz="0" w:space="0" w:color="auto"/>
            <w:bottom w:val="none" w:sz="0" w:space="0" w:color="auto"/>
            <w:right w:val="none" w:sz="0" w:space="0" w:color="auto"/>
          </w:divBdr>
          <w:divsChild>
            <w:div w:id="207648658">
              <w:marLeft w:val="0"/>
              <w:marRight w:val="0"/>
              <w:marTop w:val="0"/>
              <w:marBottom w:val="0"/>
              <w:divBdr>
                <w:top w:val="none" w:sz="0" w:space="0" w:color="auto"/>
                <w:left w:val="none" w:sz="0" w:space="0" w:color="auto"/>
                <w:bottom w:val="none" w:sz="0" w:space="0" w:color="auto"/>
                <w:right w:val="none" w:sz="0" w:space="0" w:color="auto"/>
              </w:divBdr>
              <w:divsChild>
                <w:div w:id="463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512">
      <w:bodyDiv w:val="1"/>
      <w:marLeft w:val="0"/>
      <w:marRight w:val="0"/>
      <w:marTop w:val="0"/>
      <w:marBottom w:val="0"/>
      <w:divBdr>
        <w:top w:val="none" w:sz="0" w:space="0" w:color="auto"/>
        <w:left w:val="none" w:sz="0" w:space="0" w:color="auto"/>
        <w:bottom w:val="none" w:sz="0" w:space="0" w:color="auto"/>
        <w:right w:val="none" w:sz="0" w:space="0" w:color="auto"/>
      </w:divBdr>
      <w:divsChild>
        <w:div w:id="854458882">
          <w:marLeft w:val="0"/>
          <w:marRight w:val="0"/>
          <w:marTop w:val="0"/>
          <w:marBottom w:val="0"/>
          <w:divBdr>
            <w:top w:val="none" w:sz="0" w:space="0" w:color="auto"/>
            <w:left w:val="none" w:sz="0" w:space="0" w:color="auto"/>
            <w:bottom w:val="none" w:sz="0" w:space="0" w:color="auto"/>
            <w:right w:val="none" w:sz="0" w:space="0" w:color="auto"/>
          </w:divBdr>
          <w:divsChild>
            <w:div w:id="546452285">
              <w:marLeft w:val="0"/>
              <w:marRight w:val="0"/>
              <w:marTop w:val="0"/>
              <w:marBottom w:val="0"/>
              <w:divBdr>
                <w:top w:val="none" w:sz="0" w:space="0" w:color="auto"/>
                <w:left w:val="none" w:sz="0" w:space="0" w:color="auto"/>
                <w:bottom w:val="none" w:sz="0" w:space="0" w:color="auto"/>
                <w:right w:val="none" w:sz="0" w:space="0" w:color="auto"/>
              </w:divBdr>
              <w:divsChild>
                <w:div w:id="8048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0736">
      <w:bodyDiv w:val="1"/>
      <w:marLeft w:val="0"/>
      <w:marRight w:val="0"/>
      <w:marTop w:val="0"/>
      <w:marBottom w:val="0"/>
      <w:divBdr>
        <w:top w:val="none" w:sz="0" w:space="0" w:color="auto"/>
        <w:left w:val="none" w:sz="0" w:space="0" w:color="auto"/>
        <w:bottom w:val="none" w:sz="0" w:space="0" w:color="auto"/>
        <w:right w:val="none" w:sz="0" w:space="0" w:color="auto"/>
      </w:divBdr>
      <w:divsChild>
        <w:div w:id="885682160">
          <w:marLeft w:val="0"/>
          <w:marRight w:val="0"/>
          <w:marTop w:val="0"/>
          <w:marBottom w:val="0"/>
          <w:divBdr>
            <w:top w:val="none" w:sz="0" w:space="0" w:color="auto"/>
            <w:left w:val="none" w:sz="0" w:space="0" w:color="auto"/>
            <w:bottom w:val="none" w:sz="0" w:space="0" w:color="auto"/>
            <w:right w:val="none" w:sz="0" w:space="0" w:color="auto"/>
          </w:divBdr>
          <w:divsChild>
            <w:div w:id="178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486">
      <w:bodyDiv w:val="1"/>
      <w:marLeft w:val="0"/>
      <w:marRight w:val="0"/>
      <w:marTop w:val="0"/>
      <w:marBottom w:val="0"/>
      <w:divBdr>
        <w:top w:val="none" w:sz="0" w:space="0" w:color="auto"/>
        <w:left w:val="none" w:sz="0" w:space="0" w:color="auto"/>
        <w:bottom w:val="none" w:sz="0" w:space="0" w:color="auto"/>
        <w:right w:val="none" w:sz="0" w:space="0" w:color="auto"/>
      </w:divBdr>
      <w:divsChild>
        <w:div w:id="581724601">
          <w:marLeft w:val="0"/>
          <w:marRight w:val="0"/>
          <w:marTop w:val="0"/>
          <w:marBottom w:val="0"/>
          <w:divBdr>
            <w:top w:val="none" w:sz="0" w:space="0" w:color="auto"/>
            <w:left w:val="none" w:sz="0" w:space="0" w:color="auto"/>
            <w:bottom w:val="none" w:sz="0" w:space="0" w:color="auto"/>
            <w:right w:val="none" w:sz="0" w:space="0" w:color="auto"/>
          </w:divBdr>
          <w:divsChild>
            <w:div w:id="1918902732">
              <w:marLeft w:val="0"/>
              <w:marRight w:val="0"/>
              <w:marTop w:val="0"/>
              <w:marBottom w:val="0"/>
              <w:divBdr>
                <w:top w:val="none" w:sz="0" w:space="0" w:color="auto"/>
                <w:left w:val="none" w:sz="0" w:space="0" w:color="auto"/>
                <w:bottom w:val="none" w:sz="0" w:space="0" w:color="auto"/>
                <w:right w:val="none" w:sz="0" w:space="0" w:color="auto"/>
              </w:divBdr>
              <w:divsChild>
                <w:div w:id="1014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829">
      <w:bodyDiv w:val="1"/>
      <w:marLeft w:val="0"/>
      <w:marRight w:val="0"/>
      <w:marTop w:val="0"/>
      <w:marBottom w:val="0"/>
      <w:divBdr>
        <w:top w:val="none" w:sz="0" w:space="0" w:color="auto"/>
        <w:left w:val="none" w:sz="0" w:space="0" w:color="auto"/>
        <w:bottom w:val="none" w:sz="0" w:space="0" w:color="auto"/>
        <w:right w:val="none" w:sz="0" w:space="0" w:color="auto"/>
      </w:divBdr>
    </w:div>
    <w:div w:id="74791245">
      <w:bodyDiv w:val="1"/>
      <w:marLeft w:val="0"/>
      <w:marRight w:val="0"/>
      <w:marTop w:val="0"/>
      <w:marBottom w:val="0"/>
      <w:divBdr>
        <w:top w:val="none" w:sz="0" w:space="0" w:color="auto"/>
        <w:left w:val="none" w:sz="0" w:space="0" w:color="auto"/>
        <w:bottom w:val="none" w:sz="0" w:space="0" w:color="auto"/>
        <w:right w:val="none" w:sz="0" w:space="0" w:color="auto"/>
      </w:divBdr>
    </w:div>
    <w:div w:id="75785325">
      <w:bodyDiv w:val="1"/>
      <w:marLeft w:val="0"/>
      <w:marRight w:val="0"/>
      <w:marTop w:val="0"/>
      <w:marBottom w:val="0"/>
      <w:divBdr>
        <w:top w:val="none" w:sz="0" w:space="0" w:color="auto"/>
        <w:left w:val="none" w:sz="0" w:space="0" w:color="auto"/>
        <w:bottom w:val="none" w:sz="0" w:space="0" w:color="auto"/>
        <w:right w:val="none" w:sz="0" w:space="0" w:color="auto"/>
      </w:divBdr>
      <w:divsChild>
        <w:div w:id="2109622227">
          <w:marLeft w:val="0"/>
          <w:marRight w:val="0"/>
          <w:marTop w:val="0"/>
          <w:marBottom w:val="0"/>
          <w:divBdr>
            <w:top w:val="none" w:sz="0" w:space="0" w:color="auto"/>
            <w:left w:val="none" w:sz="0" w:space="0" w:color="auto"/>
            <w:bottom w:val="none" w:sz="0" w:space="0" w:color="auto"/>
            <w:right w:val="none" w:sz="0" w:space="0" w:color="auto"/>
          </w:divBdr>
          <w:divsChild>
            <w:div w:id="1936744768">
              <w:marLeft w:val="0"/>
              <w:marRight w:val="0"/>
              <w:marTop w:val="0"/>
              <w:marBottom w:val="0"/>
              <w:divBdr>
                <w:top w:val="none" w:sz="0" w:space="0" w:color="auto"/>
                <w:left w:val="none" w:sz="0" w:space="0" w:color="auto"/>
                <w:bottom w:val="none" w:sz="0" w:space="0" w:color="auto"/>
                <w:right w:val="none" w:sz="0" w:space="0" w:color="auto"/>
              </w:divBdr>
              <w:divsChild>
                <w:div w:id="1203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6895">
      <w:bodyDiv w:val="1"/>
      <w:marLeft w:val="0"/>
      <w:marRight w:val="0"/>
      <w:marTop w:val="0"/>
      <w:marBottom w:val="0"/>
      <w:divBdr>
        <w:top w:val="none" w:sz="0" w:space="0" w:color="auto"/>
        <w:left w:val="none" w:sz="0" w:space="0" w:color="auto"/>
        <w:bottom w:val="none" w:sz="0" w:space="0" w:color="auto"/>
        <w:right w:val="none" w:sz="0" w:space="0" w:color="auto"/>
      </w:divBdr>
      <w:divsChild>
        <w:div w:id="676032260">
          <w:marLeft w:val="0"/>
          <w:marRight w:val="0"/>
          <w:marTop w:val="0"/>
          <w:marBottom w:val="0"/>
          <w:divBdr>
            <w:top w:val="none" w:sz="0" w:space="0" w:color="auto"/>
            <w:left w:val="none" w:sz="0" w:space="0" w:color="auto"/>
            <w:bottom w:val="none" w:sz="0" w:space="0" w:color="auto"/>
            <w:right w:val="none" w:sz="0" w:space="0" w:color="auto"/>
          </w:divBdr>
          <w:divsChild>
            <w:div w:id="795880215">
              <w:marLeft w:val="0"/>
              <w:marRight w:val="0"/>
              <w:marTop w:val="0"/>
              <w:marBottom w:val="0"/>
              <w:divBdr>
                <w:top w:val="none" w:sz="0" w:space="0" w:color="auto"/>
                <w:left w:val="none" w:sz="0" w:space="0" w:color="auto"/>
                <w:bottom w:val="none" w:sz="0" w:space="0" w:color="auto"/>
                <w:right w:val="none" w:sz="0" w:space="0" w:color="auto"/>
              </w:divBdr>
              <w:divsChild>
                <w:div w:id="938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4008">
      <w:bodyDiv w:val="1"/>
      <w:marLeft w:val="0"/>
      <w:marRight w:val="0"/>
      <w:marTop w:val="0"/>
      <w:marBottom w:val="0"/>
      <w:divBdr>
        <w:top w:val="none" w:sz="0" w:space="0" w:color="auto"/>
        <w:left w:val="none" w:sz="0" w:space="0" w:color="auto"/>
        <w:bottom w:val="none" w:sz="0" w:space="0" w:color="auto"/>
        <w:right w:val="none" w:sz="0" w:space="0" w:color="auto"/>
      </w:divBdr>
      <w:divsChild>
        <w:div w:id="1756901476">
          <w:marLeft w:val="0"/>
          <w:marRight w:val="0"/>
          <w:marTop w:val="0"/>
          <w:marBottom w:val="0"/>
          <w:divBdr>
            <w:top w:val="none" w:sz="0" w:space="0" w:color="auto"/>
            <w:left w:val="none" w:sz="0" w:space="0" w:color="auto"/>
            <w:bottom w:val="none" w:sz="0" w:space="0" w:color="auto"/>
            <w:right w:val="none" w:sz="0" w:space="0" w:color="auto"/>
          </w:divBdr>
          <w:divsChild>
            <w:div w:id="1001815935">
              <w:marLeft w:val="0"/>
              <w:marRight w:val="0"/>
              <w:marTop w:val="0"/>
              <w:marBottom w:val="0"/>
              <w:divBdr>
                <w:top w:val="none" w:sz="0" w:space="0" w:color="auto"/>
                <w:left w:val="none" w:sz="0" w:space="0" w:color="auto"/>
                <w:bottom w:val="none" w:sz="0" w:space="0" w:color="auto"/>
                <w:right w:val="none" w:sz="0" w:space="0" w:color="auto"/>
              </w:divBdr>
              <w:divsChild>
                <w:div w:id="2086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221">
      <w:bodyDiv w:val="1"/>
      <w:marLeft w:val="0"/>
      <w:marRight w:val="0"/>
      <w:marTop w:val="0"/>
      <w:marBottom w:val="0"/>
      <w:divBdr>
        <w:top w:val="none" w:sz="0" w:space="0" w:color="auto"/>
        <w:left w:val="none" w:sz="0" w:space="0" w:color="auto"/>
        <w:bottom w:val="none" w:sz="0" w:space="0" w:color="auto"/>
        <w:right w:val="none" w:sz="0" w:space="0" w:color="auto"/>
      </w:divBdr>
      <w:divsChild>
        <w:div w:id="1200631678">
          <w:marLeft w:val="0"/>
          <w:marRight w:val="0"/>
          <w:marTop w:val="0"/>
          <w:marBottom w:val="0"/>
          <w:divBdr>
            <w:top w:val="none" w:sz="0" w:space="0" w:color="auto"/>
            <w:left w:val="none" w:sz="0" w:space="0" w:color="auto"/>
            <w:bottom w:val="none" w:sz="0" w:space="0" w:color="auto"/>
            <w:right w:val="none" w:sz="0" w:space="0" w:color="auto"/>
          </w:divBdr>
          <w:divsChild>
            <w:div w:id="1921065521">
              <w:marLeft w:val="0"/>
              <w:marRight w:val="0"/>
              <w:marTop w:val="0"/>
              <w:marBottom w:val="0"/>
              <w:divBdr>
                <w:top w:val="none" w:sz="0" w:space="0" w:color="auto"/>
                <w:left w:val="none" w:sz="0" w:space="0" w:color="auto"/>
                <w:bottom w:val="none" w:sz="0" w:space="0" w:color="auto"/>
                <w:right w:val="none" w:sz="0" w:space="0" w:color="auto"/>
              </w:divBdr>
              <w:divsChild>
                <w:div w:id="640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5115">
      <w:bodyDiv w:val="1"/>
      <w:marLeft w:val="0"/>
      <w:marRight w:val="0"/>
      <w:marTop w:val="0"/>
      <w:marBottom w:val="0"/>
      <w:divBdr>
        <w:top w:val="none" w:sz="0" w:space="0" w:color="auto"/>
        <w:left w:val="none" w:sz="0" w:space="0" w:color="auto"/>
        <w:bottom w:val="none" w:sz="0" w:space="0" w:color="auto"/>
        <w:right w:val="none" w:sz="0" w:space="0" w:color="auto"/>
      </w:divBdr>
    </w:div>
    <w:div w:id="98182882">
      <w:bodyDiv w:val="1"/>
      <w:marLeft w:val="0"/>
      <w:marRight w:val="0"/>
      <w:marTop w:val="0"/>
      <w:marBottom w:val="0"/>
      <w:divBdr>
        <w:top w:val="none" w:sz="0" w:space="0" w:color="auto"/>
        <w:left w:val="none" w:sz="0" w:space="0" w:color="auto"/>
        <w:bottom w:val="none" w:sz="0" w:space="0" w:color="auto"/>
        <w:right w:val="none" w:sz="0" w:space="0" w:color="auto"/>
      </w:divBdr>
      <w:divsChild>
        <w:div w:id="329409442">
          <w:marLeft w:val="0"/>
          <w:marRight w:val="0"/>
          <w:marTop w:val="0"/>
          <w:marBottom w:val="0"/>
          <w:divBdr>
            <w:top w:val="none" w:sz="0" w:space="0" w:color="auto"/>
            <w:left w:val="none" w:sz="0" w:space="0" w:color="auto"/>
            <w:bottom w:val="none" w:sz="0" w:space="0" w:color="auto"/>
            <w:right w:val="none" w:sz="0" w:space="0" w:color="auto"/>
          </w:divBdr>
          <w:divsChild>
            <w:div w:id="1688022350">
              <w:marLeft w:val="0"/>
              <w:marRight w:val="0"/>
              <w:marTop w:val="0"/>
              <w:marBottom w:val="0"/>
              <w:divBdr>
                <w:top w:val="none" w:sz="0" w:space="0" w:color="auto"/>
                <w:left w:val="none" w:sz="0" w:space="0" w:color="auto"/>
                <w:bottom w:val="none" w:sz="0" w:space="0" w:color="auto"/>
                <w:right w:val="none" w:sz="0" w:space="0" w:color="auto"/>
              </w:divBdr>
              <w:divsChild>
                <w:div w:id="1559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9">
          <w:marLeft w:val="0"/>
          <w:marRight w:val="0"/>
          <w:marTop w:val="0"/>
          <w:marBottom w:val="0"/>
          <w:divBdr>
            <w:top w:val="none" w:sz="0" w:space="0" w:color="auto"/>
            <w:left w:val="none" w:sz="0" w:space="0" w:color="auto"/>
            <w:bottom w:val="none" w:sz="0" w:space="0" w:color="auto"/>
            <w:right w:val="none" w:sz="0" w:space="0" w:color="auto"/>
          </w:divBdr>
          <w:divsChild>
            <w:div w:id="1444157223">
              <w:marLeft w:val="0"/>
              <w:marRight w:val="0"/>
              <w:marTop w:val="0"/>
              <w:marBottom w:val="0"/>
              <w:divBdr>
                <w:top w:val="none" w:sz="0" w:space="0" w:color="auto"/>
                <w:left w:val="none" w:sz="0" w:space="0" w:color="auto"/>
                <w:bottom w:val="none" w:sz="0" w:space="0" w:color="auto"/>
                <w:right w:val="none" w:sz="0" w:space="0" w:color="auto"/>
              </w:divBdr>
              <w:divsChild>
                <w:div w:id="13815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4230">
      <w:bodyDiv w:val="1"/>
      <w:marLeft w:val="0"/>
      <w:marRight w:val="0"/>
      <w:marTop w:val="0"/>
      <w:marBottom w:val="0"/>
      <w:divBdr>
        <w:top w:val="none" w:sz="0" w:space="0" w:color="auto"/>
        <w:left w:val="none" w:sz="0" w:space="0" w:color="auto"/>
        <w:bottom w:val="none" w:sz="0" w:space="0" w:color="auto"/>
        <w:right w:val="none" w:sz="0" w:space="0" w:color="auto"/>
      </w:divBdr>
    </w:div>
    <w:div w:id="104279310">
      <w:bodyDiv w:val="1"/>
      <w:marLeft w:val="0"/>
      <w:marRight w:val="0"/>
      <w:marTop w:val="0"/>
      <w:marBottom w:val="0"/>
      <w:divBdr>
        <w:top w:val="none" w:sz="0" w:space="0" w:color="auto"/>
        <w:left w:val="none" w:sz="0" w:space="0" w:color="auto"/>
        <w:bottom w:val="none" w:sz="0" w:space="0" w:color="auto"/>
        <w:right w:val="none" w:sz="0" w:space="0" w:color="auto"/>
      </w:divBdr>
    </w:div>
    <w:div w:id="115875484">
      <w:bodyDiv w:val="1"/>
      <w:marLeft w:val="0"/>
      <w:marRight w:val="0"/>
      <w:marTop w:val="0"/>
      <w:marBottom w:val="0"/>
      <w:divBdr>
        <w:top w:val="none" w:sz="0" w:space="0" w:color="auto"/>
        <w:left w:val="none" w:sz="0" w:space="0" w:color="auto"/>
        <w:bottom w:val="none" w:sz="0" w:space="0" w:color="auto"/>
        <w:right w:val="none" w:sz="0" w:space="0" w:color="auto"/>
      </w:divBdr>
    </w:div>
    <w:div w:id="136844842">
      <w:bodyDiv w:val="1"/>
      <w:marLeft w:val="0"/>
      <w:marRight w:val="0"/>
      <w:marTop w:val="0"/>
      <w:marBottom w:val="0"/>
      <w:divBdr>
        <w:top w:val="none" w:sz="0" w:space="0" w:color="auto"/>
        <w:left w:val="none" w:sz="0" w:space="0" w:color="auto"/>
        <w:bottom w:val="none" w:sz="0" w:space="0" w:color="auto"/>
        <w:right w:val="none" w:sz="0" w:space="0" w:color="auto"/>
      </w:divBdr>
      <w:divsChild>
        <w:div w:id="1757552542">
          <w:marLeft w:val="0"/>
          <w:marRight w:val="0"/>
          <w:marTop w:val="0"/>
          <w:marBottom w:val="0"/>
          <w:divBdr>
            <w:top w:val="none" w:sz="0" w:space="0" w:color="auto"/>
            <w:left w:val="none" w:sz="0" w:space="0" w:color="auto"/>
            <w:bottom w:val="none" w:sz="0" w:space="0" w:color="auto"/>
            <w:right w:val="none" w:sz="0" w:space="0" w:color="auto"/>
          </w:divBdr>
          <w:divsChild>
            <w:div w:id="660549785">
              <w:marLeft w:val="0"/>
              <w:marRight w:val="0"/>
              <w:marTop w:val="0"/>
              <w:marBottom w:val="0"/>
              <w:divBdr>
                <w:top w:val="none" w:sz="0" w:space="0" w:color="auto"/>
                <w:left w:val="none" w:sz="0" w:space="0" w:color="auto"/>
                <w:bottom w:val="none" w:sz="0" w:space="0" w:color="auto"/>
                <w:right w:val="none" w:sz="0" w:space="0" w:color="auto"/>
              </w:divBdr>
              <w:divsChild>
                <w:div w:id="2089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60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99">
          <w:marLeft w:val="0"/>
          <w:marRight w:val="0"/>
          <w:marTop w:val="0"/>
          <w:marBottom w:val="0"/>
          <w:divBdr>
            <w:top w:val="none" w:sz="0" w:space="0" w:color="auto"/>
            <w:left w:val="none" w:sz="0" w:space="0" w:color="auto"/>
            <w:bottom w:val="none" w:sz="0" w:space="0" w:color="auto"/>
            <w:right w:val="none" w:sz="0" w:space="0" w:color="auto"/>
          </w:divBdr>
          <w:divsChild>
            <w:div w:id="687681591">
              <w:marLeft w:val="0"/>
              <w:marRight w:val="0"/>
              <w:marTop w:val="0"/>
              <w:marBottom w:val="0"/>
              <w:divBdr>
                <w:top w:val="none" w:sz="0" w:space="0" w:color="auto"/>
                <w:left w:val="none" w:sz="0" w:space="0" w:color="auto"/>
                <w:bottom w:val="none" w:sz="0" w:space="0" w:color="auto"/>
                <w:right w:val="none" w:sz="0" w:space="0" w:color="auto"/>
              </w:divBdr>
            </w:div>
          </w:divsChild>
        </w:div>
        <w:div w:id="614749811">
          <w:marLeft w:val="0"/>
          <w:marRight w:val="0"/>
          <w:marTop w:val="0"/>
          <w:marBottom w:val="0"/>
          <w:divBdr>
            <w:top w:val="none" w:sz="0" w:space="0" w:color="auto"/>
            <w:left w:val="none" w:sz="0" w:space="0" w:color="auto"/>
            <w:bottom w:val="none" w:sz="0" w:space="0" w:color="auto"/>
            <w:right w:val="none" w:sz="0" w:space="0" w:color="auto"/>
          </w:divBdr>
          <w:divsChild>
            <w:div w:id="885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310">
      <w:bodyDiv w:val="1"/>
      <w:marLeft w:val="0"/>
      <w:marRight w:val="0"/>
      <w:marTop w:val="0"/>
      <w:marBottom w:val="0"/>
      <w:divBdr>
        <w:top w:val="none" w:sz="0" w:space="0" w:color="auto"/>
        <w:left w:val="none" w:sz="0" w:space="0" w:color="auto"/>
        <w:bottom w:val="none" w:sz="0" w:space="0" w:color="auto"/>
        <w:right w:val="none" w:sz="0" w:space="0" w:color="auto"/>
      </w:divBdr>
      <w:divsChild>
        <w:div w:id="1815563850">
          <w:marLeft w:val="0"/>
          <w:marRight w:val="0"/>
          <w:marTop w:val="0"/>
          <w:marBottom w:val="0"/>
          <w:divBdr>
            <w:top w:val="none" w:sz="0" w:space="0" w:color="auto"/>
            <w:left w:val="none" w:sz="0" w:space="0" w:color="auto"/>
            <w:bottom w:val="none" w:sz="0" w:space="0" w:color="auto"/>
            <w:right w:val="none" w:sz="0" w:space="0" w:color="auto"/>
          </w:divBdr>
          <w:divsChild>
            <w:div w:id="687369370">
              <w:marLeft w:val="0"/>
              <w:marRight w:val="0"/>
              <w:marTop w:val="0"/>
              <w:marBottom w:val="0"/>
              <w:divBdr>
                <w:top w:val="none" w:sz="0" w:space="0" w:color="auto"/>
                <w:left w:val="none" w:sz="0" w:space="0" w:color="auto"/>
                <w:bottom w:val="none" w:sz="0" w:space="0" w:color="auto"/>
                <w:right w:val="none" w:sz="0" w:space="0" w:color="auto"/>
              </w:divBdr>
              <w:divsChild>
                <w:div w:id="183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5814">
      <w:bodyDiv w:val="1"/>
      <w:marLeft w:val="0"/>
      <w:marRight w:val="0"/>
      <w:marTop w:val="0"/>
      <w:marBottom w:val="0"/>
      <w:divBdr>
        <w:top w:val="none" w:sz="0" w:space="0" w:color="auto"/>
        <w:left w:val="none" w:sz="0" w:space="0" w:color="auto"/>
        <w:bottom w:val="none" w:sz="0" w:space="0" w:color="auto"/>
        <w:right w:val="none" w:sz="0" w:space="0" w:color="auto"/>
      </w:divBdr>
      <w:divsChild>
        <w:div w:id="640891323">
          <w:marLeft w:val="0"/>
          <w:marRight w:val="0"/>
          <w:marTop w:val="0"/>
          <w:marBottom w:val="0"/>
          <w:divBdr>
            <w:top w:val="none" w:sz="0" w:space="0" w:color="auto"/>
            <w:left w:val="none" w:sz="0" w:space="0" w:color="auto"/>
            <w:bottom w:val="none" w:sz="0" w:space="0" w:color="auto"/>
            <w:right w:val="none" w:sz="0" w:space="0" w:color="auto"/>
          </w:divBdr>
          <w:divsChild>
            <w:div w:id="2035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151">
      <w:bodyDiv w:val="1"/>
      <w:marLeft w:val="0"/>
      <w:marRight w:val="0"/>
      <w:marTop w:val="0"/>
      <w:marBottom w:val="0"/>
      <w:divBdr>
        <w:top w:val="none" w:sz="0" w:space="0" w:color="auto"/>
        <w:left w:val="none" w:sz="0" w:space="0" w:color="auto"/>
        <w:bottom w:val="none" w:sz="0" w:space="0" w:color="auto"/>
        <w:right w:val="none" w:sz="0" w:space="0" w:color="auto"/>
      </w:divBdr>
      <w:divsChild>
        <w:div w:id="1188257222">
          <w:marLeft w:val="0"/>
          <w:marRight w:val="0"/>
          <w:marTop w:val="0"/>
          <w:marBottom w:val="0"/>
          <w:divBdr>
            <w:top w:val="none" w:sz="0" w:space="0" w:color="auto"/>
            <w:left w:val="none" w:sz="0" w:space="0" w:color="auto"/>
            <w:bottom w:val="none" w:sz="0" w:space="0" w:color="auto"/>
            <w:right w:val="none" w:sz="0" w:space="0" w:color="auto"/>
          </w:divBdr>
          <w:divsChild>
            <w:div w:id="1957370697">
              <w:marLeft w:val="0"/>
              <w:marRight w:val="0"/>
              <w:marTop w:val="0"/>
              <w:marBottom w:val="0"/>
              <w:divBdr>
                <w:top w:val="none" w:sz="0" w:space="0" w:color="auto"/>
                <w:left w:val="none" w:sz="0" w:space="0" w:color="auto"/>
                <w:bottom w:val="none" w:sz="0" w:space="0" w:color="auto"/>
                <w:right w:val="none" w:sz="0" w:space="0" w:color="auto"/>
              </w:divBdr>
              <w:divsChild>
                <w:div w:id="14056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5568">
      <w:bodyDiv w:val="1"/>
      <w:marLeft w:val="0"/>
      <w:marRight w:val="0"/>
      <w:marTop w:val="0"/>
      <w:marBottom w:val="0"/>
      <w:divBdr>
        <w:top w:val="none" w:sz="0" w:space="0" w:color="auto"/>
        <w:left w:val="none" w:sz="0" w:space="0" w:color="auto"/>
        <w:bottom w:val="none" w:sz="0" w:space="0" w:color="auto"/>
        <w:right w:val="none" w:sz="0" w:space="0" w:color="auto"/>
      </w:divBdr>
    </w:div>
    <w:div w:id="185219517">
      <w:bodyDiv w:val="1"/>
      <w:marLeft w:val="0"/>
      <w:marRight w:val="0"/>
      <w:marTop w:val="0"/>
      <w:marBottom w:val="0"/>
      <w:divBdr>
        <w:top w:val="none" w:sz="0" w:space="0" w:color="auto"/>
        <w:left w:val="none" w:sz="0" w:space="0" w:color="auto"/>
        <w:bottom w:val="none" w:sz="0" w:space="0" w:color="auto"/>
        <w:right w:val="none" w:sz="0" w:space="0" w:color="auto"/>
      </w:divBdr>
    </w:div>
    <w:div w:id="192574092">
      <w:bodyDiv w:val="1"/>
      <w:marLeft w:val="0"/>
      <w:marRight w:val="0"/>
      <w:marTop w:val="0"/>
      <w:marBottom w:val="0"/>
      <w:divBdr>
        <w:top w:val="none" w:sz="0" w:space="0" w:color="auto"/>
        <w:left w:val="none" w:sz="0" w:space="0" w:color="auto"/>
        <w:bottom w:val="none" w:sz="0" w:space="0" w:color="auto"/>
        <w:right w:val="none" w:sz="0" w:space="0" w:color="auto"/>
      </w:divBdr>
      <w:divsChild>
        <w:div w:id="1991472007">
          <w:marLeft w:val="0"/>
          <w:marRight w:val="0"/>
          <w:marTop w:val="0"/>
          <w:marBottom w:val="0"/>
          <w:divBdr>
            <w:top w:val="none" w:sz="0" w:space="0" w:color="auto"/>
            <w:left w:val="none" w:sz="0" w:space="0" w:color="auto"/>
            <w:bottom w:val="none" w:sz="0" w:space="0" w:color="auto"/>
            <w:right w:val="none" w:sz="0" w:space="0" w:color="auto"/>
          </w:divBdr>
          <w:divsChild>
            <w:div w:id="7491953">
              <w:marLeft w:val="0"/>
              <w:marRight w:val="0"/>
              <w:marTop w:val="0"/>
              <w:marBottom w:val="0"/>
              <w:divBdr>
                <w:top w:val="none" w:sz="0" w:space="0" w:color="auto"/>
                <w:left w:val="none" w:sz="0" w:space="0" w:color="auto"/>
                <w:bottom w:val="none" w:sz="0" w:space="0" w:color="auto"/>
                <w:right w:val="none" w:sz="0" w:space="0" w:color="auto"/>
              </w:divBdr>
              <w:divsChild>
                <w:div w:id="1010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685">
          <w:marLeft w:val="0"/>
          <w:marRight w:val="0"/>
          <w:marTop w:val="0"/>
          <w:marBottom w:val="0"/>
          <w:divBdr>
            <w:top w:val="none" w:sz="0" w:space="0" w:color="auto"/>
            <w:left w:val="none" w:sz="0" w:space="0" w:color="auto"/>
            <w:bottom w:val="none" w:sz="0" w:space="0" w:color="auto"/>
            <w:right w:val="none" w:sz="0" w:space="0" w:color="auto"/>
          </w:divBdr>
          <w:divsChild>
            <w:div w:id="594745707">
              <w:marLeft w:val="0"/>
              <w:marRight w:val="0"/>
              <w:marTop w:val="0"/>
              <w:marBottom w:val="0"/>
              <w:divBdr>
                <w:top w:val="none" w:sz="0" w:space="0" w:color="auto"/>
                <w:left w:val="none" w:sz="0" w:space="0" w:color="auto"/>
                <w:bottom w:val="none" w:sz="0" w:space="0" w:color="auto"/>
                <w:right w:val="none" w:sz="0" w:space="0" w:color="auto"/>
              </w:divBdr>
              <w:divsChild>
                <w:div w:id="8326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778">
      <w:bodyDiv w:val="1"/>
      <w:marLeft w:val="0"/>
      <w:marRight w:val="0"/>
      <w:marTop w:val="0"/>
      <w:marBottom w:val="0"/>
      <w:divBdr>
        <w:top w:val="none" w:sz="0" w:space="0" w:color="auto"/>
        <w:left w:val="none" w:sz="0" w:space="0" w:color="auto"/>
        <w:bottom w:val="none" w:sz="0" w:space="0" w:color="auto"/>
        <w:right w:val="none" w:sz="0" w:space="0" w:color="auto"/>
      </w:divBdr>
      <w:divsChild>
        <w:div w:id="1300070272">
          <w:marLeft w:val="0"/>
          <w:marRight w:val="0"/>
          <w:marTop w:val="0"/>
          <w:marBottom w:val="0"/>
          <w:divBdr>
            <w:top w:val="none" w:sz="0" w:space="0" w:color="auto"/>
            <w:left w:val="none" w:sz="0" w:space="0" w:color="auto"/>
            <w:bottom w:val="none" w:sz="0" w:space="0" w:color="auto"/>
            <w:right w:val="none" w:sz="0" w:space="0" w:color="auto"/>
          </w:divBdr>
          <w:divsChild>
            <w:div w:id="918438662">
              <w:marLeft w:val="0"/>
              <w:marRight w:val="0"/>
              <w:marTop w:val="0"/>
              <w:marBottom w:val="0"/>
              <w:divBdr>
                <w:top w:val="none" w:sz="0" w:space="0" w:color="auto"/>
                <w:left w:val="none" w:sz="0" w:space="0" w:color="auto"/>
                <w:bottom w:val="none" w:sz="0" w:space="0" w:color="auto"/>
                <w:right w:val="none" w:sz="0" w:space="0" w:color="auto"/>
              </w:divBdr>
              <w:divsChild>
                <w:div w:id="49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6">
      <w:bodyDiv w:val="1"/>
      <w:marLeft w:val="0"/>
      <w:marRight w:val="0"/>
      <w:marTop w:val="0"/>
      <w:marBottom w:val="0"/>
      <w:divBdr>
        <w:top w:val="none" w:sz="0" w:space="0" w:color="auto"/>
        <w:left w:val="none" w:sz="0" w:space="0" w:color="auto"/>
        <w:bottom w:val="none" w:sz="0" w:space="0" w:color="auto"/>
        <w:right w:val="none" w:sz="0" w:space="0" w:color="auto"/>
      </w:divBdr>
      <w:divsChild>
        <w:div w:id="1459452898">
          <w:marLeft w:val="0"/>
          <w:marRight w:val="0"/>
          <w:marTop w:val="0"/>
          <w:marBottom w:val="0"/>
          <w:divBdr>
            <w:top w:val="none" w:sz="0" w:space="0" w:color="auto"/>
            <w:left w:val="none" w:sz="0" w:space="0" w:color="auto"/>
            <w:bottom w:val="none" w:sz="0" w:space="0" w:color="auto"/>
            <w:right w:val="none" w:sz="0" w:space="0" w:color="auto"/>
          </w:divBdr>
          <w:divsChild>
            <w:div w:id="1824858190">
              <w:marLeft w:val="0"/>
              <w:marRight w:val="0"/>
              <w:marTop w:val="0"/>
              <w:marBottom w:val="0"/>
              <w:divBdr>
                <w:top w:val="none" w:sz="0" w:space="0" w:color="auto"/>
                <w:left w:val="none" w:sz="0" w:space="0" w:color="auto"/>
                <w:bottom w:val="none" w:sz="0" w:space="0" w:color="auto"/>
                <w:right w:val="none" w:sz="0" w:space="0" w:color="auto"/>
              </w:divBdr>
              <w:divsChild>
                <w:div w:id="13271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508">
          <w:marLeft w:val="0"/>
          <w:marRight w:val="0"/>
          <w:marTop w:val="0"/>
          <w:marBottom w:val="0"/>
          <w:divBdr>
            <w:top w:val="none" w:sz="0" w:space="0" w:color="auto"/>
            <w:left w:val="none" w:sz="0" w:space="0" w:color="auto"/>
            <w:bottom w:val="none" w:sz="0" w:space="0" w:color="auto"/>
            <w:right w:val="none" w:sz="0" w:space="0" w:color="auto"/>
          </w:divBdr>
          <w:divsChild>
            <w:div w:id="536049096">
              <w:marLeft w:val="0"/>
              <w:marRight w:val="0"/>
              <w:marTop w:val="0"/>
              <w:marBottom w:val="0"/>
              <w:divBdr>
                <w:top w:val="none" w:sz="0" w:space="0" w:color="auto"/>
                <w:left w:val="none" w:sz="0" w:space="0" w:color="auto"/>
                <w:bottom w:val="none" w:sz="0" w:space="0" w:color="auto"/>
                <w:right w:val="none" w:sz="0" w:space="0" w:color="auto"/>
              </w:divBdr>
              <w:divsChild>
                <w:div w:id="1123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0538">
      <w:bodyDiv w:val="1"/>
      <w:marLeft w:val="0"/>
      <w:marRight w:val="0"/>
      <w:marTop w:val="0"/>
      <w:marBottom w:val="0"/>
      <w:divBdr>
        <w:top w:val="none" w:sz="0" w:space="0" w:color="auto"/>
        <w:left w:val="none" w:sz="0" w:space="0" w:color="auto"/>
        <w:bottom w:val="none" w:sz="0" w:space="0" w:color="auto"/>
        <w:right w:val="none" w:sz="0" w:space="0" w:color="auto"/>
      </w:divBdr>
    </w:div>
    <w:div w:id="223415844">
      <w:bodyDiv w:val="1"/>
      <w:marLeft w:val="0"/>
      <w:marRight w:val="0"/>
      <w:marTop w:val="0"/>
      <w:marBottom w:val="0"/>
      <w:divBdr>
        <w:top w:val="none" w:sz="0" w:space="0" w:color="auto"/>
        <w:left w:val="none" w:sz="0" w:space="0" w:color="auto"/>
        <w:bottom w:val="none" w:sz="0" w:space="0" w:color="auto"/>
        <w:right w:val="none" w:sz="0" w:space="0" w:color="auto"/>
      </w:divBdr>
      <w:divsChild>
        <w:div w:id="994072355">
          <w:marLeft w:val="0"/>
          <w:marRight w:val="0"/>
          <w:marTop w:val="0"/>
          <w:marBottom w:val="0"/>
          <w:divBdr>
            <w:top w:val="none" w:sz="0" w:space="0" w:color="auto"/>
            <w:left w:val="none" w:sz="0" w:space="0" w:color="auto"/>
            <w:bottom w:val="none" w:sz="0" w:space="0" w:color="auto"/>
            <w:right w:val="none" w:sz="0" w:space="0" w:color="auto"/>
          </w:divBdr>
          <w:divsChild>
            <w:div w:id="1485320267">
              <w:marLeft w:val="0"/>
              <w:marRight w:val="0"/>
              <w:marTop w:val="0"/>
              <w:marBottom w:val="0"/>
              <w:divBdr>
                <w:top w:val="none" w:sz="0" w:space="0" w:color="auto"/>
                <w:left w:val="none" w:sz="0" w:space="0" w:color="auto"/>
                <w:bottom w:val="none" w:sz="0" w:space="0" w:color="auto"/>
                <w:right w:val="none" w:sz="0" w:space="0" w:color="auto"/>
              </w:divBdr>
              <w:divsChild>
                <w:div w:id="1576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4951">
      <w:bodyDiv w:val="1"/>
      <w:marLeft w:val="0"/>
      <w:marRight w:val="0"/>
      <w:marTop w:val="0"/>
      <w:marBottom w:val="0"/>
      <w:divBdr>
        <w:top w:val="none" w:sz="0" w:space="0" w:color="auto"/>
        <w:left w:val="none" w:sz="0" w:space="0" w:color="auto"/>
        <w:bottom w:val="none" w:sz="0" w:space="0" w:color="auto"/>
        <w:right w:val="none" w:sz="0" w:space="0" w:color="auto"/>
      </w:divBdr>
    </w:div>
    <w:div w:id="228806504">
      <w:bodyDiv w:val="1"/>
      <w:marLeft w:val="0"/>
      <w:marRight w:val="0"/>
      <w:marTop w:val="0"/>
      <w:marBottom w:val="0"/>
      <w:divBdr>
        <w:top w:val="none" w:sz="0" w:space="0" w:color="auto"/>
        <w:left w:val="none" w:sz="0" w:space="0" w:color="auto"/>
        <w:bottom w:val="none" w:sz="0" w:space="0" w:color="auto"/>
        <w:right w:val="none" w:sz="0" w:space="0" w:color="auto"/>
      </w:divBdr>
    </w:div>
    <w:div w:id="244069005">
      <w:bodyDiv w:val="1"/>
      <w:marLeft w:val="0"/>
      <w:marRight w:val="0"/>
      <w:marTop w:val="0"/>
      <w:marBottom w:val="0"/>
      <w:divBdr>
        <w:top w:val="none" w:sz="0" w:space="0" w:color="auto"/>
        <w:left w:val="none" w:sz="0" w:space="0" w:color="auto"/>
        <w:bottom w:val="none" w:sz="0" w:space="0" w:color="auto"/>
        <w:right w:val="none" w:sz="0" w:space="0" w:color="auto"/>
      </w:divBdr>
      <w:divsChild>
        <w:div w:id="1309826559">
          <w:marLeft w:val="0"/>
          <w:marRight w:val="0"/>
          <w:marTop w:val="0"/>
          <w:marBottom w:val="0"/>
          <w:divBdr>
            <w:top w:val="none" w:sz="0" w:space="0" w:color="auto"/>
            <w:left w:val="none" w:sz="0" w:space="0" w:color="auto"/>
            <w:bottom w:val="none" w:sz="0" w:space="0" w:color="auto"/>
            <w:right w:val="none" w:sz="0" w:space="0" w:color="auto"/>
          </w:divBdr>
          <w:divsChild>
            <w:div w:id="926960294">
              <w:marLeft w:val="0"/>
              <w:marRight w:val="0"/>
              <w:marTop w:val="0"/>
              <w:marBottom w:val="0"/>
              <w:divBdr>
                <w:top w:val="none" w:sz="0" w:space="0" w:color="auto"/>
                <w:left w:val="none" w:sz="0" w:space="0" w:color="auto"/>
                <w:bottom w:val="none" w:sz="0" w:space="0" w:color="auto"/>
                <w:right w:val="none" w:sz="0" w:space="0" w:color="auto"/>
              </w:divBdr>
            </w:div>
          </w:divsChild>
        </w:div>
        <w:div w:id="105391129">
          <w:marLeft w:val="0"/>
          <w:marRight w:val="0"/>
          <w:marTop w:val="0"/>
          <w:marBottom w:val="0"/>
          <w:divBdr>
            <w:top w:val="none" w:sz="0" w:space="0" w:color="auto"/>
            <w:left w:val="none" w:sz="0" w:space="0" w:color="auto"/>
            <w:bottom w:val="none" w:sz="0" w:space="0" w:color="auto"/>
            <w:right w:val="none" w:sz="0" w:space="0" w:color="auto"/>
          </w:divBdr>
          <w:divsChild>
            <w:div w:id="1894923839">
              <w:marLeft w:val="0"/>
              <w:marRight w:val="0"/>
              <w:marTop w:val="0"/>
              <w:marBottom w:val="0"/>
              <w:divBdr>
                <w:top w:val="none" w:sz="0" w:space="0" w:color="auto"/>
                <w:left w:val="none" w:sz="0" w:space="0" w:color="auto"/>
                <w:bottom w:val="none" w:sz="0" w:space="0" w:color="auto"/>
                <w:right w:val="none" w:sz="0" w:space="0" w:color="auto"/>
              </w:divBdr>
            </w:div>
          </w:divsChild>
        </w:div>
        <w:div w:id="1683050426">
          <w:marLeft w:val="0"/>
          <w:marRight w:val="0"/>
          <w:marTop w:val="0"/>
          <w:marBottom w:val="0"/>
          <w:divBdr>
            <w:top w:val="none" w:sz="0" w:space="0" w:color="auto"/>
            <w:left w:val="none" w:sz="0" w:space="0" w:color="auto"/>
            <w:bottom w:val="none" w:sz="0" w:space="0" w:color="auto"/>
            <w:right w:val="none" w:sz="0" w:space="0" w:color="auto"/>
          </w:divBdr>
          <w:divsChild>
            <w:div w:id="1538080551">
              <w:marLeft w:val="0"/>
              <w:marRight w:val="0"/>
              <w:marTop w:val="0"/>
              <w:marBottom w:val="0"/>
              <w:divBdr>
                <w:top w:val="none" w:sz="0" w:space="0" w:color="auto"/>
                <w:left w:val="none" w:sz="0" w:space="0" w:color="auto"/>
                <w:bottom w:val="none" w:sz="0" w:space="0" w:color="auto"/>
                <w:right w:val="none" w:sz="0" w:space="0" w:color="auto"/>
              </w:divBdr>
            </w:div>
          </w:divsChild>
        </w:div>
        <w:div w:id="1318920494">
          <w:marLeft w:val="0"/>
          <w:marRight w:val="0"/>
          <w:marTop w:val="0"/>
          <w:marBottom w:val="0"/>
          <w:divBdr>
            <w:top w:val="none" w:sz="0" w:space="0" w:color="auto"/>
            <w:left w:val="none" w:sz="0" w:space="0" w:color="auto"/>
            <w:bottom w:val="none" w:sz="0" w:space="0" w:color="auto"/>
            <w:right w:val="none" w:sz="0" w:space="0" w:color="auto"/>
          </w:divBdr>
          <w:divsChild>
            <w:div w:id="427578739">
              <w:marLeft w:val="0"/>
              <w:marRight w:val="0"/>
              <w:marTop w:val="0"/>
              <w:marBottom w:val="0"/>
              <w:divBdr>
                <w:top w:val="none" w:sz="0" w:space="0" w:color="auto"/>
                <w:left w:val="none" w:sz="0" w:space="0" w:color="auto"/>
                <w:bottom w:val="none" w:sz="0" w:space="0" w:color="auto"/>
                <w:right w:val="none" w:sz="0" w:space="0" w:color="auto"/>
              </w:divBdr>
            </w:div>
          </w:divsChild>
        </w:div>
        <w:div w:id="1665011460">
          <w:marLeft w:val="0"/>
          <w:marRight w:val="0"/>
          <w:marTop w:val="0"/>
          <w:marBottom w:val="0"/>
          <w:divBdr>
            <w:top w:val="none" w:sz="0" w:space="0" w:color="auto"/>
            <w:left w:val="none" w:sz="0" w:space="0" w:color="auto"/>
            <w:bottom w:val="none" w:sz="0" w:space="0" w:color="auto"/>
            <w:right w:val="none" w:sz="0" w:space="0" w:color="auto"/>
          </w:divBdr>
          <w:divsChild>
            <w:div w:id="3062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075">
      <w:bodyDiv w:val="1"/>
      <w:marLeft w:val="0"/>
      <w:marRight w:val="0"/>
      <w:marTop w:val="0"/>
      <w:marBottom w:val="0"/>
      <w:divBdr>
        <w:top w:val="none" w:sz="0" w:space="0" w:color="auto"/>
        <w:left w:val="none" w:sz="0" w:space="0" w:color="auto"/>
        <w:bottom w:val="none" w:sz="0" w:space="0" w:color="auto"/>
        <w:right w:val="none" w:sz="0" w:space="0" w:color="auto"/>
      </w:divBdr>
      <w:divsChild>
        <w:div w:id="1778407154">
          <w:marLeft w:val="0"/>
          <w:marRight w:val="0"/>
          <w:marTop w:val="0"/>
          <w:marBottom w:val="0"/>
          <w:divBdr>
            <w:top w:val="none" w:sz="0" w:space="0" w:color="auto"/>
            <w:left w:val="none" w:sz="0" w:space="0" w:color="auto"/>
            <w:bottom w:val="none" w:sz="0" w:space="0" w:color="auto"/>
            <w:right w:val="none" w:sz="0" w:space="0" w:color="auto"/>
          </w:divBdr>
          <w:divsChild>
            <w:div w:id="1443840394">
              <w:marLeft w:val="0"/>
              <w:marRight w:val="0"/>
              <w:marTop w:val="0"/>
              <w:marBottom w:val="0"/>
              <w:divBdr>
                <w:top w:val="none" w:sz="0" w:space="0" w:color="auto"/>
                <w:left w:val="none" w:sz="0" w:space="0" w:color="auto"/>
                <w:bottom w:val="none" w:sz="0" w:space="0" w:color="auto"/>
                <w:right w:val="none" w:sz="0" w:space="0" w:color="auto"/>
              </w:divBdr>
              <w:divsChild>
                <w:div w:id="6613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208">
          <w:marLeft w:val="0"/>
          <w:marRight w:val="0"/>
          <w:marTop w:val="0"/>
          <w:marBottom w:val="0"/>
          <w:divBdr>
            <w:top w:val="none" w:sz="0" w:space="0" w:color="auto"/>
            <w:left w:val="none" w:sz="0" w:space="0" w:color="auto"/>
            <w:bottom w:val="none" w:sz="0" w:space="0" w:color="auto"/>
            <w:right w:val="none" w:sz="0" w:space="0" w:color="auto"/>
          </w:divBdr>
          <w:divsChild>
            <w:div w:id="56169611">
              <w:marLeft w:val="0"/>
              <w:marRight w:val="0"/>
              <w:marTop w:val="0"/>
              <w:marBottom w:val="0"/>
              <w:divBdr>
                <w:top w:val="none" w:sz="0" w:space="0" w:color="auto"/>
                <w:left w:val="none" w:sz="0" w:space="0" w:color="auto"/>
                <w:bottom w:val="none" w:sz="0" w:space="0" w:color="auto"/>
                <w:right w:val="none" w:sz="0" w:space="0" w:color="auto"/>
              </w:divBdr>
              <w:divsChild>
                <w:div w:id="621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332">
      <w:bodyDiv w:val="1"/>
      <w:marLeft w:val="0"/>
      <w:marRight w:val="0"/>
      <w:marTop w:val="0"/>
      <w:marBottom w:val="0"/>
      <w:divBdr>
        <w:top w:val="none" w:sz="0" w:space="0" w:color="auto"/>
        <w:left w:val="none" w:sz="0" w:space="0" w:color="auto"/>
        <w:bottom w:val="none" w:sz="0" w:space="0" w:color="auto"/>
        <w:right w:val="none" w:sz="0" w:space="0" w:color="auto"/>
      </w:divBdr>
    </w:div>
    <w:div w:id="267395587">
      <w:bodyDiv w:val="1"/>
      <w:marLeft w:val="0"/>
      <w:marRight w:val="0"/>
      <w:marTop w:val="0"/>
      <w:marBottom w:val="0"/>
      <w:divBdr>
        <w:top w:val="none" w:sz="0" w:space="0" w:color="auto"/>
        <w:left w:val="none" w:sz="0" w:space="0" w:color="auto"/>
        <w:bottom w:val="none" w:sz="0" w:space="0" w:color="auto"/>
        <w:right w:val="none" w:sz="0" w:space="0" w:color="auto"/>
      </w:divBdr>
      <w:divsChild>
        <w:div w:id="1847406447">
          <w:marLeft w:val="0"/>
          <w:marRight w:val="0"/>
          <w:marTop w:val="0"/>
          <w:marBottom w:val="0"/>
          <w:divBdr>
            <w:top w:val="none" w:sz="0" w:space="0" w:color="auto"/>
            <w:left w:val="none" w:sz="0" w:space="0" w:color="auto"/>
            <w:bottom w:val="none" w:sz="0" w:space="0" w:color="auto"/>
            <w:right w:val="none" w:sz="0" w:space="0" w:color="auto"/>
          </w:divBdr>
          <w:divsChild>
            <w:div w:id="705178940">
              <w:marLeft w:val="0"/>
              <w:marRight w:val="0"/>
              <w:marTop w:val="0"/>
              <w:marBottom w:val="0"/>
              <w:divBdr>
                <w:top w:val="none" w:sz="0" w:space="0" w:color="auto"/>
                <w:left w:val="none" w:sz="0" w:space="0" w:color="auto"/>
                <w:bottom w:val="none" w:sz="0" w:space="0" w:color="auto"/>
                <w:right w:val="none" w:sz="0" w:space="0" w:color="auto"/>
              </w:divBdr>
              <w:divsChild>
                <w:div w:id="214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158">
          <w:marLeft w:val="0"/>
          <w:marRight w:val="0"/>
          <w:marTop w:val="0"/>
          <w:marBottom w:val="0"/>
          <w:divBdr>
            <w:top w:val="none" w:sz="0" w:space="0" w:color="auto"/>
            <w:left w:val="none" w:sz="0" w:space="0" w:color="auto"/>
            <w:bottom w:val="none" w:sz="0" w:space="0" w:color="auto"/>
            <w:right w:val="none" w:sz="0" w:space="0" w:color="auto"/>
          </w:divBdr>
          <w:divsChild>
            <w:div w:id="1871994548">
              <w:marLeft w:val="0"/>
              <w:marRight w:val="0"/>
              <w:marTop w:val="0"/>
              <w:marBottom w:val="0"/>
              <w:divBdr>
                <w:top w:val="none" w:sz="0" w:space="0" w:color="auto"/>
                <w:left w:val="none" w:sz="0" w:space="0" w:color="auto"/>
                <w:bottom w:val="none" w:sz="0" w:space="0" w:color="auto"/>
                <w:right w:val="none" w:sz="0" w:space="0" w:color="auto"/>
              </w:divBdr>
            </w:div>
          </w:divsChild>
        </w:div>
        <w:div w:id="1395927797">
          <w:marLeft w:val="0"/>
          <w:marRight w:val="0"/>
          <w:marTop w:val="0"/>
          <w:marBottom w:val="0"/>
          <w:divBdr>
            <w:top w:val="none" w:sz="0" w:space="0" w:color="auto"/>
            <w:left w:val="none" w:sz="0" w:space="0" w:color="auto"/>
            <w:bottom w:val="none" w:sz="0" w:space="0" w:color="auto"/>
            <w:right w:val="none" w:sz="0" w:space="0" w:color="auto"/>
          </w:divBdr>
          <w:divsChild>
            <w:div w:id="36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863">
      <w:bodyDiv w:val="1"/>
      <w:marLeft w:val="0"/>
      <w:marRight w:val="0"/>
      <w:marTop w:val="0"/>
      <w:marBottom w:val="0"/>
      <w:divBdr>
        <w:top w:val="none" w:sz="0" w:space="0" w:color="auto"/>
        <w:left w:val="none" w:sz="0" w:space="0" w:color="auto"/>
        <w:bottom w:val="none" w:sz="0" w:space="0" w:color="auto"/>
        <w:right w:val="none" w:sz="0" w:space="0" w:color="auto"/>
      </w:divBdr>
      <w:divsChild>
        <w:div w:id="1017578687">
          <w:marLeft w:val="0"/>
          <w:marRight w:val="0"/>
          <w:marTop w:val="0"/>
          <w:marBottom w:val="0"/>
          <w:divBdr>
            <w:top w:val="none" w:sz="0" w:space="0" w:color="auto"/>
            <w:left w:val="none" w:sz="0" w:space="0" w:color="auto"/>
            <w:bottom w:val="none" w:sz="0" w:space="0" w:color="auto"/>
            <w:right w:val="none" w:sz="0" w:space="0" w:color="auto"/>
          </w:divBdr>
          <w:divsChild>
            <w:div w:id="761029834">
              <w:marLeft w:val="0"/>
              <w:marRight w:val="0"/>
              <w:marTop w:val="0"/>
              <w:marBottom w:val="0"/>
              <w:divBdr>
                <w:top w:val="none" w:sz="0" w:space="0" w:color="auto"/>
                <w:left w:val="none" w:sz="0" w:space="0" w:color="auto"/>
                <w:bottom w:val="none" w:sz="0" w:space="0" w:color="auto"/>
                <w:right w:val="none" w:sz="0" w:space="0" w:color="auto"/>
              </w:divBdr>
              <w:divsChild>
                <w:div w:id="15716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8446">
      <w:bodyDiv w:val="1"/>
      <w:marLeft w:val="0"/>
      <w:marRight w:val="0"/>
      <w:marTop w:val="0"/>
      <w:marBottom w:val="0"/>
      <w:divBdr>
        <w:top w:val="none" w:sz="0" w:space="0" w:color="auto"/>
        <w:left w:val="none" w:sz="0" w:space="0" w:color="auto"/>
        <w:bottom w:val="none" w:sz="0" w:space="0" w:color="auto"/>
        <w:right w:val="none" w:sz="0" w:space="0" w:color="auto"/>
      </w:divBdr>
      <w:divsChild>
        <w:div w:id="1005479627">
          <w:marLeft w:val="0"/>
          <w:marRight w:val="0"/>
          <w:marTop w:val="0"/>
          <w:marBottom w:val="0"/>
          <w:divBdr>
            <w:top w:val="none" w:sz="0" w:space="0" w:color="auto"/>
            <w:left w:val="none" w:sz="0" w:space="0" w:color="auto"/>
            <w:bottom w:val="none" w:sz="0" w:space="0" w:color="auto"/>
            <w:right w:val="none" w:sz="0" w:space="0" w:color="auto"/>
          </w:divBdr>
          <w:divsChild>
            <w:div w:id="549734680">
              <w:marLeft w:val="0"/>
              <w:marRight w:val="0"/>
              <w:marTop w:val="0"/>
              <w:marBottom w:val="0"/>
              <w:divBdr>
                <w:top w:val="none" w:sz="0" w:space="0" w:color="auto"/>
                <w:left w:val="none" w:sz="0" w:space="0" w:color="auto"/>
                <w:bottom w:val="none" w:sz="0" w:space="0" w:color="auto"/>
                <w:right w:val="none" w:sz="0" w:space="0" w:color="auto"/>
              </w:divBdr>
              <w:divsChild>
                <w:div w:id="2088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058">
      <w:bodyDiv w:val="1"/>
      <w:marLeft w:val="0"/>
      <w:marRight w:val="0"/>
      <w:marTop w:val="0"/>
      <w:marBottom w:val="0"/>
      <w:divBdr>
        <w:top w:val="none" w:sz="0" w:space="0" w:color="auto"/>
        <w:left w:val="none" w:sz="0" w:space="0" w:color="auto"/>
        <w:bottom w:val="none" w:sz="0" w:space="0" w:color="auto"/>
        <w:right w:val="none" w:sz="0" w:space="0" w:color="auto"/>
      </w:divBdr>
      <w:divsChild>
        <w:div w:id="1484003537">
          <w:marLeft w:val="0"/>
          <w:marRight w:val="0"/>
          <w:marTop w:val="0"/>
          <w:marBottom w:val="0"/>
          <w:divBdr>
            <w:top w:val="none" w:sz="0" w:space="0" w:color="auto"/>
            <w:left w:val="none" w:sz="0" w:space="0" w:color="auto"/>
            <w:bottom w:val="none" w:sz="0" w:space="0" w:color="auto"/>
            <w:right w:val="none" w:sz="0" w:space="0" w:color="auto"/>
          </w:divBdr>
          <w:divsChild>
            <w:div w:id="201601263">
              <w:marLeft w:val="0"/>
              <w:marRight w:val="0"/>
              <w:marTop w:val="0"/>
              <w:marBottom w:val="0"/>
              <w:divBdr>
                <w:top w:val="none" w:sz="0" w:space="0" w:color="auto"/>
                <w:left w:val="none" w:sz="0" w:space="0" w:color="auto"/>
                <w:bottom w:val="none" w:sz="0" w:space="0" w:color="auto"/>
                <w:right w:val="none" w:sz="0" w:space="0" w:color="auto"/>
              </w:divBdr>
              <w:divsChild>
                <w:div w:id="12533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2078">
      <w:bodyDiv w:val="1"/>
      <w:marLeft w:val="0"/>
      <w:marRight w:val="0"/>
      <w:marTop w:val="0"/>
      <w:marBottom w:val="0"/>
      <w:divBdr>
        <w:top w:val="none" w:sz="0" w:space="0" w:color="auto"/>
        <w:left w:val="none" w:sz="0" w:space="0" w:color="auto"/>
        <w:bottom w:val="none" w:sz="0" w:space="0" w:color="auto"/>
        <w:right w:val="none" w:sz="0" w:space="0" w:color="auto"/>
      </w:divBdr>
    </w:div>
    <w:div w:id="307713747">
      <w:bodyDiv w:val="1"/>
      <w:marLeft w:val="0"/>
      <w:marRight w:val="0"/>
      <w:marTop w:val="0"/>
      <w:marBottom w:val="0"/>
      <w:divBdr>
        <w:top w:val="none" w:sz="0" w:space="0" w:color="auto"/>
        <w:left w:val="none" w:sz="0" w:space="0" w:color="auto"/>
        <w:bottom w:val="none" w:sz="0" w:space="0" w:color="auto"/>
        <w:right w:val="none" w:sz="0" w:space="0" w:color="auto"/>
      </w:divBdr>
      <w:divsChild>
        <w:div w:id="710764612">
          <w:marLeft w:val="0"/>
          <w:marRight w:val="0"/>
          <w:marTop w:val="0"/>
          <w:marBottom w:val="0"/>
          <w:divBdr>
            <w:top w:val="none" w:sz="0" w:space="0" w:color="auto"/>
            <w:left w:val="none" w:sz="0" w:space="0" w:color="auto"/>
            <w:bottom w:val="none" w:sz="0" w:space="0" w:color="auto"/>
            <w:right w:val="none" w:sz="0" w:space="0" w:color="auto"/>
          </w:divBdr>
          <w:divsChild>
            <w:div w:id="1314413098">
              <w:marLeft w:val="0"/>
              <w:marRight w:val="0"/>
              <w:marTop w:val="0"/>
              <w:marBottom w:val="0"/>
              <w:divBdr>
                <w:top w:val="none" w:sz="0" w:space="0" w:color="auto"/>
                <w:left w:val="none" w:sz="0" w:space="0" w:color="auto"/>
                <w:bottom w:val="none" w:sz="0" w:space="0" w:color="auto"/>
                <w:right w:val="none" w:sz="0" w:space="0" w:color="auto"/>
              </w:divBdr>
            </w:div>
          </w:divsChild>
        </w:div>
        <w:div w:id="2004238027">
          <w:marLeft w:val="0"/>
          <w:marRight w:val="0"/>
          <w:marTop w:val="0"/>
          <w:marBottom w:val="0"/>
          <w:divBdr>
            <w:top w:val="none" w:sz="0" w:space="0" w:color="auto"/>
            <w:left w:val="none" w:sz="0" w:space="0" w:color="auto"/>
            <w:bottom w:val="none" w:sz="0" w:space="0" w:color="auto"/>
            <w:right w:val="none" w:sz="0" w:space="0" w:color="auto"/>
          </w:divBdr>
          <w:divsChild>
            <w:div w:id="906065775">
              <w:marLeft w:val="0"/>
              <w:marRight w:val="0"/>
              <w:marTop w:val="0"/>
              <w:marBottom w:val="0"/>
              <w:divBdr>
                <w:top w:val="none" w:sz="0" w:space="0" w:color="auto"/>
                <w:left w:val="none" w:sz="0" w:space="0" w:color="auto"/>
                <w:bottom w:val="none" w:sz="0" w:space="0" w:color="auto"/>
                <w:right w:val="none" w:sz="0" w:space="0" w:color="auto"/>
              </w:divBdr>
            </w:div>
          </w:divsChild>
        </w:div>
        <w:div w:id="1004093653">
          <w:marLeft w:val="0"/>
          <w:marRight w:val="0"/>
          <w:marTop w:val="0"/>
          <w:marBottom w:val="0"/>
          <w:divBdr>
            <w:top w:val="none" w:sz="0" w:space="0" w:color="auto"/>
            <w:left w:val="none" w:sz="0" w:space="0" w:color="auto"/>
            <w:bottom w:val="none" w:sz="0" w:space="0" w:color="auto"/>
            <w:right w:val="none" w:sz="0" w:space="0" w:color="auto"/>
          </w:divBdr>
          <w:divsChild>
            <w:div w:id="1579561996">
              <w:marLeft w:val="0"/>
              <w:marRight w:val="0"/>
              <w:marTop w:val="0"/>
              <w:marBottom w:val="0"/>
              <w:divBdr>
                <w:top w:val="none" w:sz="0" w:space="0" w:color="auto"/>
                <w:left w:val="none" w:sz="0" w:space="0" w:color="auto"/>
                <w:bottom w:val="none" w:sz="0" w:space="0" w:color="auto"/>
                <w:right w:val="none" w:sz="0" w:space="0" w:color="auto"/>
              </w:divBdr>
            </w:div>
          </w:divsChild>
        </w:div>
        <w:div w:id="1828474638">
          <w:marLeft w:val="0"/>
          <w:marRight w:val="0"/>
          <w:marTop w:val="0"/>
          <w:marBottom w:val="0"/>
          <w:divBdr>
            <w:top w:val="none" w:sz="0" w:space="0" w:color="auto"/>
            <w:left w:val="none" w:sz="0" w:space="0" w:color="auto"/>
            <w:bottom w:val="none" w:sz="0" w:space="0" w:color="auto"/>
            <w:right w:val="none" w:sz="0" w:space="0" w:color="auto"/>
          </w:divBdr>
          <w:divsChild>
            <w:div w:id="1783527522">
              <w:marLeft w:val="0"/>
              <w:marRight w:val="0"/>
              <w:marTop w:val="0"/>
              <w:marBottom w:val="0"/>
              <w:divBdr>
                <w:top w:val="none" w:sz="0" w:space="0" w:color="auto"/>
                <w:left w:val="none" w:sz="0" w:space="0" w:color="auto"/>
                <w:bottom w:val="none" w:sz="0" w:space="0" w:color="auto"/>
                <w:right w:val="none" w:sz="0" w:space="0" w:color="auto"/>
              </w:divBdr>
            </w:div>
          </w:divsChild>
        </w:div>
        <w:div w:id="855769389">
          <w:marLeft w:val="0"/>
          <w:marRight w:val="0"/>
          <w:marTop w:val="0"/>
          <w:marBottom w:val="0"/>
          <w:divBdr>
            <w:top w:val="none" w:sz="0" w:space="0" w:color="auto"/>
            <w:left w:val="none" w:sz="0" w:space="0" w:color="auto"/>
            <w:bottom w:val="none" w:sz="0" w:space="0" w:color="auto"/>
            <w:right w:val="none" w:sz="0" w:space="0" w:color="auto"/>
          </w:divBdr>
          <w:divsChild>
            <w:div w:id="1506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837">
      <w:bodyDiv w:val="1"/>
      <w:marLeft w:val="0"/>
      <w:marRight w:val="0"/>
      <w:marTop w:val="0"/>
      <w:marBottom w:val="0"/>
      <w:divBdr>
        <w:top w:val="none" w:sz="0" w:space="0" w:color="auto"/>
        <w:left w:val="none" w:sz="0" w:space="0" w:color="auto"/>
        <w:bottom w:val="none" w:sz="0" w:space="0" w:color="auto"/>
        <w:right w:val="none" w:sz="0" w:space="0" w:color="auto"/>
      </w:divBdr>
      <w:divsChild>
        <w:div w:id="196550724">
          <w:marLeft w:val="0"/>
          <w:marRight w:val="0"/>
          <w:marTop w:val="0"/>
          <w:marBottom w:val="0"/>
          <w:divBdr>
            <w:top w:val="none" w:sz="0" w:space="0" w:color="auto"/>
            <w:left w:val="none" w:sz="0" w:space="0" w:color="auto"/>
            <w:bottom w:val="none" w:sz="0" w:space="0" w:color="auto"/>
            <w:right w:val="none" w:sz="0" w:space="0" w:color="auto"/>
          </w:divBdr>
          <w:divsChild>
            <w:div w:id="806119778">
              <w:marLeft w:val="0"/>
              <w:marRight w:val="0"/>
              <w:marTop w:val="0"/>
              <w:marBottom w:val="0"/>
              <w:divBdr>
                <w:top w:val="none" w:sz="0" w:space="0" w:color="auto"/>
                <w:left w:val="none" w:sz="0" w:space="0" w:color="auto"/>
                <w:bottom w:val="none" w:sz="0" w:space="0" w:color="auto"/>
                <w:right w:val="none" w:sz="0" w:space="0" w:color="auto"/>
              </w:divBdr>
              <w:divsChild>
                <w:div w:id="2003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153">
          <w:marLeft w:val="0"/>
          <w:marRight w:val="0"/>
          <w:marTop w:val="0"/>
          <w:marBottom w:val="0"/>
          <w:divBdr>
            <w:top w:val="none" w:sz="0" w:space="0" w:color="auto"/>
            <w:left w:val="none" w:sz="0" w:space="0" w:color="auto"/>
            <w:bottom w:val="none" w:sz="0" w:space="0" w:color="auto"/>
            <w:right w:val="none" w:sz="0" w:space="0" w:color="auto"/>
          </w:divBdr>
          <w:divsChild>
            <w:div w:id="1611399783">
              <w:marLeft w:val="0"/>
              <w:marRight w:val="0"/>
              <w:marTop w:val="0"/>
              <w:marBottom w:val="0"/>
              <w:divBdr>
                <w:top w:val="none" w:sz="0" w:space="0" w:color="auto"/>
                <w:left w:val="none" w:sz="0" w:space="0" w:color="auto"/>
                <w:bottom w:val="none" w:sz="0" w:space="0" w:color="auto"/>
                <w:right w:val="none" w:sz="0" w:space="0" w:color="auto"/>
              </w:divBdr>
              <w:divsChild>
                <w:div w:id="1585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693">
      <w:bodyDiv w:val="1"/>
      <w:marLeft w:val="0"/>
      <w:marRight w:val="0"/>
      <w:marTop w:val="0"/>
      <w:marBottom w:val="0"/>
      <w:divBdr>
        <w:top w:val="none" w:sz="0" w:space="0" w:color="auto"/>
        <w:left w:val="none" w:sz="0" w:space="0" w:color="auto"/>
        <w:bottom w:val="none" w:sz="0" w:space="0" w:color="auto"/>
        <w:right w:val="none" w:sz="0" w:space="0" w:color="auto"/>
      </w:divBdr>
      <w:divsChild>
        <w:div w:id="627590243">
          <w:marLeft w:val="0"/>
          <w:marRight w:val="0"/>
          <w:marTop w:val="0"/>
          <w:marBottom w:val="0"/>
          <w:divBdr>
            <w:top w:val="none" w:sz="0" w:space="0" w:color="auto"/>
            <w:left w:val="none" w:sz="0" w:space="0" w:color="auto"/>
            <w:bottom w:val="none" w:sz="0" w:space="0" w:color="auto"/>
            <w:right w:val="none" w:sz="0" w:space="0" w:color="auto"/>
          </w:divBdr>
          <w:divsChild>
            <w:div w:id="650064353">
              <w:marLeft w:val="0"/>
              <w:marRight w:val="0"/>
              <w:marTop w:val="0"/>
              <w:marBottom w:val="0"/>
              <w:divBdr>
                <w:top w:val="none" w:sz="0" w:space="0" w:color="auto"/>
                <w:left w:val="none" w:sz="0" w:space="0" w:color="auto"/>
                <w:bottom w:val="none" w:sz="0" w:space="0" w:color="auto"/>
                <w:right w:val="none" w:sz="0" w:space="0" w:color="auto"/>
              </w:divBdr>
              <w:divsChild>
                <w:div w:id="1789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467">
          <w:marLeft w:val="0"/>
          <w:marRight w:val="0"/>
          <w:marTop w:val="0"/>
          <w:marBottom w:val="0"/>
          <w:divBdr>
            <w:top w:val="none" w:sz="0" w:space="0" w:color="auto"/>
            <w:left w:val="none" w:sz="0" w:space="0" w:color="auto"/>
            <w:bottom w:val="none" w:sz="0" w:space="0" w:color="auto"/>
            <w:right w:val="none" w:sz="0" w:space="0" w:color="auto"/>
          </w:divBdr>
          <w:divsChild>
            <w:div w:id="1910185659">
              <w:marLeft w:val="0"/>
              <w:marRight w:val="0"/>
              <w:marTop w:val="0"/>
              <w:marBottom w:val="0"/>
              <w:divBdr>
                <w:top w:val="none" w:sz="0" w:space="0" w:color="auto"/>
                <w:left w:val="none" w:sz="0" w:space="0" w:color="auto"/>
                <w:bottom w:val="none" w:sz="0" w:space="0" w:color="auto"/>
                <w:right w:val="none" w:sz="0" w:space="0" w:color="auto"/>
              </w:divBdr>
              <w:divsChild>
                <w:div w:id="509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0162">
      <w:bodyDiv w:val="1"/>
      <w:marLeft w:val="0"/>
      <w:marRight w:val="0"/>
      <w:marTop w:val="0"/>
      <w:marBottom w:val="0"/>
      <w:divBdr>
        <w:top w:val="none" w:sz="0" w:space="0" w:color="auto"/>
        <w:left w:val="none" w:sz="0" w:space="0" w:color="auto"/>
        <w:bottom w:val="none" w:sz="0" w:space="0" w:color="auto"/>
        <w:right w:val="none" w:sz="0" w:space="0" w:color="auto"/>
      </w:divBdr>
    </w:div>
    <w:div w:id="35064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09471">
          <w:marLeft w:val="0"/>
          <w:marRight w:val="0"/>
          <w:marTop w:val="0"/>
          <w:marBottom w:val="0"/>
          <w:divBdr>
            <w:top w:val="none" w:sz="0" w:space="0" w:color="auto"/>
            <w:left w:val="none" w:sz="0" w:space="0" w:color="auto"/>
            <w:bottom w:val="none" w:sz="0" w:space="0" w:color="auto"/>
            <w:right w:val="none" w:sz="0" w:space="0" w:color="auto"/>
          </w:divBdr>
          <w:divsChild>
            <w:div w:id="1611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462">
      <w:bodyDiv w:val="1"/>
      <w:marLeft w:val="0"/>
      <w:marRight w:val="0"/>
      <w:marTop w:val="0"/>
      <w:marBottom w:val="0"/>
      <w:divBdr>
        <w:top w:val="none" w:sz="0" w:space="0" w:color="auto"/>
        <w:left w:val="none" w:sz="0" w:space="0" w:color="auto"/>
        <w:bottom w:val="none" w:sz="0" w:space="0" w:color="auto"/>
        <w:right w:val="none" w:sz="0" w:space="0" w:color="auto"/>
      </w:divBdr>
      <w:divsChild>
        <w:div w:id="313490781">
          <w:marLeft w:val="0"/>
          <w:marRight w:val="0"/>
          <w:marTop w:val="0"/>
          <w:marBottom w:val="0"/>
          <w:divBdr>
            <w:top w:val="none" w:sz="0" w:space="0" w:color="auto"/>
            <w:left w:val="none" w:sz="0" w:space="0" w:color="auto"/>
            <w:bottom w:val="none" w:sz="0" w:space="0" w:color="auto"/>
            <w:right w:val="none" w:sz="0" w:space="0" w:color="auto"/>
          </w:divBdr>
        </w:div>
      </w:divsChild>
    </w:div>
    <w:div w:id="359281180">
      <w:bodyDiv w:val="1"/>
      <w:marLeft w:val="0"/>
      <w:marRight w:val="0"/>
      <w:marTop w:val="0"/>
      <w:marBottom w:val="0"/>
      <w:divBdr>
        <w:top w:val="none" w:sz="0" w:space="0" w:color="auto"/>
        <w:left w:val="none" w:sz="0" w:space="0" w:color="auto"/>
        <w:bottom w:val="none" w:sz="0" w:space="0" w:color="auto"/>
        <w:right w:val="none" w:sz="0" w:space="0" w:color="auto"/>
      </w:divBdr>
    </w:div>
    <w:div w:id="36132806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63">
          <w:marLeft w:val="0"/>
          <w:marRight w:val="0"/>
          <w:marTop w:val="0"/>
          <w:marBottom w:val="0"/>
          <w:divBdr>
            <w:top w:val="none" w:sz="0" w:space="0" w:color="auto"/>
            <w:left w:val="none" w:sz="0" w:space="0" w:color="auto"/>
            <w:bottom w:val="none" w:sz="0" w:space="0" w:color="auto"/>
            <w:right w:val="none" w:sz="0" w:space="0" w:color="auto"/>
          </w:divBdr>
          <w:divsChild>
            <w:div w:id="1078946005">
              <w:marLeft w:val="0"/>
              <w:marRight w:val="0"/>
              <w:marTop w:val="0"/>
              <w:marBottom w:val="0"/>
              <w:divBdr>
                <w:top w:val="none" w:sz="0" w:space="0" w:color="auto"/>
                <w:left w:val="none" w:sz="0" w:space="0" w:color="auto"/>
                <w:bottom w:val="none" w:sz="0" w:space="0" w:color="auto"/>
                <w:right w:val="none" w:sz="0" w:space="0" w:color="auto"/>
              </w:divBdr>
              <w:divsChild>
                <w:div w:id="2281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246">
      <w:bodyDiv w:val="1"/>
      <w:marLeft w:val="0"/>
      <w:marRight w:val="0"/>
      <w:marTop w:val="0"/>
      <w:marBottom w:val="0"/>
      <w:divBdr>
        <w:top w:val="none" w:sz="0" w:space="0" w:color="auto"/>
        <w:left w:val="none" w:sz="0" w:space="0" w:color="auto"/>
        <w:bottom w:val="none" w:sz="0" w:space="0" w:color="auto"/>
        <w:right w:val="none" w:sz="0" w:space="0" w:color="auto"/>
      </w:divBdr>
    </w:div>
    <w:div w:id="371543953">
      <w:bodyDiv w:val="1"/>
      <w:marLeft w:val="0"/>
      <w:marRight w:val="0"/>
      <w:marTop w:val="0"/>
      <w:marBottom w:val="0"/>
      <w:divBdr>
        <w:top w:val="none" w:sz="0" w:space="0" w:color="auto"/>
        <w:left w:val="none" w:sz="0" w:space="0" w:color="auto"/>
        <w:bottom w:val="none" w:sz="0" w:space="0" w:color="auto"/>
        <w:right w:val="none" w:sz="0" w:space="0" w:color="auto"/>
      </w:divBdr>
      <w:divsChild>
        <w:div w:id="859858979">
          <w:marLeft w:val="0"/>
          <w:marRight w:val="0"/>
          <w:marTop w:val="0"/>
          <w:marBottom w:val="0"/>
          <w:divBdr>
            <w:top w:val="none" w:sz="0" w:space="0" w:color="auto"/>
            <w:left w:val="none" w:sz="0" w:space="0" w:color="auto"/>
            <w:bottom w:val="none" w:sz="0" w:space="0" w:color="auto"/>
            <w:right w:val="none" w:sz="0" w:space="0" w:color="auto"/>
          </w:divBdr>
          <w:divsChild>
            <w:div w:id="1603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667">
      <w:bodyDiv w:val="1"/>
      <w:marLeft w:val="0"/>
      <w:marRight w:val="0"/>
      <w:marTop w:val="0"/>
      <w:marBottom w:val="0"/>
      <w:divBdr>
        <w:top w:val="none" w:sz="0" w:space="0" w:color="auto"/>
        <w:left w:val="none" w:sz="0" w:space="0" w:color="auto"/>
        <w:bottom w:val="none" w:sz="0" w:space="0" w:color="auto"/>
        <w:right w:val="none" w:sz="0" w:space="0" w:color="auto"/>
      </w:divBdr>
    </w:div>
    <w:div w:id="382021008">
      <w:bodyDiv w:val="1"/>
      <w:marLeft w:val="0"/>
      <w:marRight w:val="0"/>
      <w:marTop w:val="0"/>
      <w:marBottom w:val="0"/>
      <w:divBdr>
        <w:top w:val="none" w:sz="0" w:space="0" w:color="auto"/>
        <w:left w:val="none" w:sz="0" w:space="0" w:color="auto"/>
        <w:bottom w:val="none" w:sz="0" w:space="0" w:color="auto"/>
        <w:right w:val="none" w:sz="0" w:space="0" w:color="auto"/>
      </w:divBdr>
      <w:divsChild>
        <w:div w:id="1524519162">
          <w:marLeft w:val="0"/>
          <w:marRight w:val="0"/>
          <w:marTop w:val="0"/>
          <w:marBottom w:val="0"/>
          <w:divBdr>
            <w:top w:val="none" w:sz="0" w:space="0" w:color="auto"/>
            <w:left w:val="none" w:sz="0" w:space="0" w:color="auto"/>
            <w:bottom w:val="none" w:sz="0" w:space="0" w:color="auto"/>
            <w:right w:val="none" w:sz="0" w:space="0" w:color="auto"/>
          </w:divBdr>
          <w:divsChild>
            <w:div w:id="326710551">
              <w:marLeft w:val="0"/>
              <w:marRight w:val="0"/>
              <w:marTop w:val="0"/>
              <w:marBottom w:val="0"/>
              <w:divBdr>
                <w:top w:val="none" w:sz="0" w:space="0" w:color="auto"/>
                <w:left w:val="none" w:sz="0" w:space="0" w:color="auto"/>
                <w:bottom w:val="none" w:sz="0" w:space="0" w:color="auto"/>
                <w:right w:val="none" w:sz="0" w:space="0" w:color="auto"/>
              </w:divBdr>
              <w:divsChild>
                <w:div w:id="1950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99">
          <w:marLeft w:val="0"/>
          <w:marRight w:val="0"/>
          <w:marTop w:val="0"/>
          <w:marBottom w:val="0"/>
          <w:divBdr>
            <w:top w:val="none" w:sz="0" w:space="0" w:color="auto"/>
            <w:left w:val="none" w:sz="0" w:space="0" w:color="auto"/>
            <w:bottom w:val="none" w:sz="0" w:space="0" w:color="auto"/>
            <w:right w:val="none" w:sz="0" w:space="0" w:color="auto"/>
          </w:divBdr>
          <w:divsChild>
            <w:div w:id="336350274">
              <w:marLeft w:val="0"/>
              <w:marRight w:val="0"/>
              <w:marTop w:val="0"/>
              <w:marBottom w:val="0"/>
              <w:divBdr>
                <w:top w:val="none" w:sz="0" w:space="0" w:color="auto"/>
                <w:left w:val="none" w:sz="0" w:space="0" w:color="auto"/>
                <w:bottom w:val="none" w:sz="0" w:space="0" w:color="auto"/>
                <w:right w:val="none" w:sz="0" w:space="0" w:color="auto"/>
              </w:divBdr>
            </w:div>
          </w:divsChild>
        </w:div>
        <w:div w:id="707921184">
          <w:marLeft w:val="0"/>
          <w:marRight w:val="0"/>
          <w:marTop w:val="0"/>
          <w:marBottom w:val="0"/>
          <w:divBdr>
            <w:top w:val="none" w:sz="0" w:space="0" w:color="auto"/>
            <w:left w:val="none" w:sz="0" w:space="0" w:color="auto"/>
            <w:bottom w:val="none" w:sz="0" w:space="0" w:color="auto"/>
            <w:right w:val="none" w:sz="0" w:space="0" w:color="auto"/>
          </w:divBdr>
          <w:divsChild>
            <w:div w:id="104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149">
      <w:bodyDiv w:val="1"/>
      <w:marLeft w:val="0"/>
      <w:marRight w:val="0"/>
      <w:marTop w:val="0"/>
      <w:marBottom w:val="0"/>
      <w:divBdr>
        <w:top w:val="none" w:sz="0" w:space="0" w:color="auto"/>
        <w:left w:val="none" w:sz="0" w:space="0" w:color="auto"/>
        <w:bottom w:val="none" w:sz="0" w:space="0" w:color="auto"/>
        <w:right w:val="none" w:sz="0" w:space="0" w:color="auto"/>
      </w:divBdr>
    </w:div>
    <w:div w:id="415590684">
      <w:bodyDiv w:val="1"/>
      <w:marLeft w:val="0"/>
      <w:marRight w:val="0"/>
      <w:marTop w:val="0"/>
      <w:marBottom w:val="0"/>
      <w:divBdr>
        <w:top w:val="none" w:sz="0" w:space="0" w:color="auto"/>
        <w:left w:val="none" w:sz="0" w:space="0" w:color="auto"/>
        <w:bottom w:val="none" w:sz="0" w:space="0" w:color="auto"/>
        <w:right w:val="none" w:sz="0" w:space="0" w:color="auto"/>
      </w:divBdr>
      <w:divsChild>
        <w:div w:id="1067343912">
          <w:marLeft w:val="0"/>
          <w:marRight w:val="0"/>
          <w:marTop w:val="0"/>
          <w:marBottom w:val="0"/>
          <w:divBdr>
            <w:top w:val="none" w:sz="0" w:space="0" w:color="auto"/>
            <w:left w:val="none" w:sz="0" w:space="0" w:color="auto"/>
            <w:bottom w:val="none" w:sz="0" w:space="0" w:color="auto"/>
            <w:right w:val="none" w:sz="0" w:space="0" w:color="auto"/>
          </w:divBdr>
          <w:divsChild>
            <w:div w:id="2120221988">
              <w:marLeft w:val="0"/>
              <w:marRight w:val="0"/>
              <w:marTop w:val="0"/>
              <w:marBottom w:val="0"/>
              <w:divBdr>
                <w:top w:val="none" w:sz="0" w:space="0" w:color="auto"/>
                <w:left w:val="none" w:sz="0" w:space="0" w:color="auto"/>
                <w:bottom w:val="none" w:sz="0" w:space="0" w:color="auto"/>
                <w:right w:val="none" w:sz="0" w:space="0" w:color="auto"/>
              </w:divBdr>
            </w:div>
          </w:divsChild>
        </w:div>
        <w:div w:id="2020692605">
          <w:marLeft w:val="0"/>
          <w:marRight w:val="0"/>
          <w:marTop w:val="0"/>
          <w:marBottom w:val="0"/>
          <w:divBdr>
            <w:top w:val="none" w:sz="0" w:space="0" w:color="auto"/>
            <w:left w:val="none" w:sz="0" w:space="0" w:color="auto"/>
            <w:bottom w:val="none" w:sz="0" w:space="0" w:color="auto"/>
            <w:right w:val="none" w:sz="0" w:space="0" w:color="auto"/>
          </w:divBdr>
          <w:divsChild>
            <w:div w:id="295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617">
      <w:bodyDiv w:val="1"/>
      <w:marLeft w:val="0"/>
      <w:marRight w:val="0"/>
      <w:marTop w:val="0"/>
      <w:marBottom w:val="0"/>
      <w:divBdr>
        <w:top w:val="none" w:sz="0" w:space="0" w:color="auto"/>
        <w:left w:val="none" w:sz="0" w:space="0" w:color="auto"/>
        <w:bottom w:val="none" w:sz="0" w:space="0" w:color="auto"/>
        <w:right w:val="none" w:sz="0" w:space="0" w:color="auto"/>
      </w:divBdr>
      <w:divsChild>
        <w:div w:id="1305963158">
          <w:marLeft w:val="0"/>
          <w:marRight w:val="0"/>
          <w:marTop w:val="0"/>
          <w:marBottom w:val="0"/>
          <w:divBdr>
            <w:top w:val="none" w:sz="0" w:space="0" w:color="auto"/>
            <w:left w:val="none" w:sz="0" w:space="0" w:color="auto"/>
            <w:bottom w:val="none" w:sz="0" w:space="0" w:color="auto"/>
            <w:right w:val="none" w:sz="0" w:space="0" w:color="auto"/>
          </w:divBdr>
        </w:div>
      </w:divsChild>
    </w:div>
    <w:div w:id="481313985">
      <w:bodyDiv w:val="1"/>
      <w:marLeft w:val="0"/>
      <w:marRight w:val="0"/>
      <w:marTop w:val="0"/>
      <w:marBottom w:val="0"/>
      <w:divBdr>
        <w:top w:val="none" w:sz="0" w:space="0" w:color="auto"/>
        <w:left w:val="none" w:sz="0" w:space="0" w:color="auto"/>
        <w:bottom w:val="none" w:sz="0" w:space="0" w:color="auto"/>
        <w:right w:val="none" w:sz="0" w:space="0" w:color="auto"/>
      </w:divBdr>
    </w:div>
    <w:div w:id="494302841">
      <w:bodyDiv w:val="1"/>
      <w:marLeft w:val="0"/>
      <w:marRight w:val="0"/>
      <w:marTop w:val="0"/>
      <w:marBottom w:val="0"/>
      <w:divBdr>
        <w:top w:val="none" w:sz="0" w:space="0" w:color="auto"/>
        <w:left w:val="none" w:sz="0" w:space="0" w:color="auto"/>
        <w:bottom w:val="none" w:sz="0" w:space="0" w:color="auto"/>
        <w:right w:val="none" w:sz="0" w:space="0" w:color="auto"/>
      </w:divBdr>
      <w:divsChild>
        <w:div w:id="287320508">
          <w:marLeft w:val="0"/>
          <w:marRight w:val="0"/>
          <w:marTop w:val="0"/>
          <w:marBottom w:val="0"/>
          <w:divBdr>
            <w:top w:val="none" w:sz="0" w:space="0" w:color="auto"/>
            <w:left w:val="none" w:sz="0" w:space="0" w:color="auto"/>
            <w:bottom w:val="none" w:sz="0" w:space="0" w:color="auto"/>
            <w:right w:val="none" w:sz="0" w:space="0" w:color="auto"/>
          </w:divBdr>
          <w:divsChild>
            <w:div w:id="557908402">
              <w:marLeft w:val="0"/>
              <w:marRight w:val="0"/>
              <w:marTop w:val="0"/>
              <w:marBottom w:val="0"/>
              <w:divBdr>
                <w:top w:val="none" w:sz="0" w:space="0" w:color="auto"/>
                <w:left w:val="none" w:sz="0" w:space="0" w:color="auto"/>
                <w:bottom w:val="none" w:sz="0" w:space="0" w:color="auto"/>
                <w:right w:val="none" w:sz="0" w:space="0" w:color="auto"/>
              </w:divBdr>
              <w:divsChild>
                <w:div w:id="9366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97105">
      <w:bodyDiv w:val="1"/>
      <w:marLeft w:val="0"/>
      <w:marRight w:val="0"/>
      <w:marTop w:val="0"/>
      <w:marBottom w:val="0"/>
      <w:divBdr>
        <w:top w:val="none" w:sz="0" w:space="0" w:color="auto"/>
        <w:left w:val="none" w:sz="0" w:space="0" w:color="auto"/>
        <w:bottom w:val="none" w:sz="0" w:space="0" w:color="auto"/>
        <w:right w:val="none" w:sz="0" w:space="0" w:color="auto"/>
      </w:divBdr>
    </w:div>
    <w:div w:id="515727163">
      <w:bodyDiv w:val="1"/>
      <w:marLeft w:val="0"/>
      <w:marRight w:val="0"/>
      <w:marTop w:val="0"/>
      <w:marBottom w:val="0"/>
      <w:divBdr>
        <w:top w:val="none" w:sz="0" w:space="0" w:color="auto"/>
        <w:left w:val="none" w:sz="0" w:space="0" w:color="auto"/>
        <w:bottom w:val="none" w:sz="0" w:space="0" w:color="auto"/>
        <w:right w:val="none" w:sz="0" w:space="0" w:color="auto"/>
      </w:divBdr>
    </w:div>
    <w:div w:id="525755072">
      <w:bodyDiv w:val="1"/>
      <w:marLeft w:val="0"/>
      <w:marRight w:val="0"/>
      <w:marTop w:val="0"/>
      <w:marBottom w:val="0"/>
      <w:divBdr>
        <w:top w:val="none" w:sz="0" w:space="0" w:color="auto"/>
        <w:left w:val="none" w:sz="0" w:space="0" w:color="auto"/>
        <w:bottom w:val="none" w:sz="0" w:space="0" w:color="auto"/>
        <w:right w:val="none" w:sz="0" w:space="0" w:color="auto"/>
      </w:divBdr>
      <w:divsChild>
        <w:div w:id="447116667">
          <w:marLeft w:val="0"/>
          <w:marRight w:val="0"/>
          <w:marTop w:val="0"/>
          <w:marBottom w:val="0"/>
          <w:divBdr>
            <w:top w:val="none" w:sz="0" w:space="0" w:color="auto"/>
            <w:left w:val="none" w:sz="0" w:space="0" w:color="auto"/>
            <w:bottom w:val="none" w:sz="0" w:space="0" w:color="auto"/>
            <w:right w:val="none" w:sz="0" w:space="0" w:color="auto"/>
          </w:divBdr>
          <w:divsChild>
            <w:div w:id="912395839">
              <w:marLeft w:val="0"/>
              <w:marRight w:val="0"/>
              <w:marTop w:val="0"/>
              <w:marBottom w:val="0"/>
              <w:divBdr>
                <w:top w:val="none" w:sz="0" w:space="0" w:color="auto"/>
                <w:left w:val="none" w:sz="0" w:space="0" w:color="auto"/>
                <w:bottom w:val="none" w:sz="0" w:space="0" w:color="auto"/>
                <w:right w:val="none" w:sz="0" w:space="0" w:color="auto"/>
              </w:divBdr>
              <w:divsChild>
                <w:div w:id="2069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326">
          <w:marLeft w:val="0"/>
          <w:marRight w:val="0"/>
          <w:marTop w:val="0"/>
          <w:marBottom w:val="0"/>
          <w:divBdr>
            <w:top w:val="none" w:sz="0" w:space="0" w:color="auto"/>
            <w:left w:val="none" w:sz="0" w:space="0" w:color="auto"/>
            <w:bottom w:val="none" w:sz="0" w:space="0" w:color="auto"/>
            <w:right w:val="none" w:sz="0" w:space="0" w:color="auto"/>
          </w:divBdr>
          <w:divsChild>
            <w:div w:id="2007440136">
              <w:marLeft w:val="0"/>
              <w:marRight w:val="0"/>
              <w:marTop w:val="0"/>
              <w:marBottom w:val="0"/>
              <w:divBdr>
                <w:top w:val="none" w:sz="0" w:space="0" w:color="auto"/>
                <w:left w:val="none" w:sz="0" w:space="0" w:color="auto"/>
                <w:bottom w:val="none" w:sz="0" w:space="0" w:color="auto"/>
                <w:right w:val="none" w:sz="0" w:space="0" w:color="auto"/>
              </w:divBdr>
              <w:divsChild>
                <w:div w:id="713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017">
      <w:bodyDiv w:val="1"/>
      <w:marLeft w:val="0"/>
      <w:marRight w:val="0"/>
      <w:marTop w:val="0"/>
      <w:marBottom w:val="0"/>
      <w:divBdr>
        <w:top w:val="none" w:sz="0" w:space="0" w:color="auto"/>
        <w:left w:val="none" w:sz="0" w:space="0" w:color="auto"/>
        <w:bottom w:val="none" w:sz="0" w:space="0" w:color="auto"/>
        <w:right w:val="none" w:sz="0" w:space="0" w:color="auto"/>
      </w:divBdr>
      <w:divsChild>
        <w:div w:id="1535727703">
          <w:marLeft w:val="0"/>
          <w:marRight w:val="0"/>
          <w:marTop w:val="0"/>
          <w:marBottom w:val="0"/>
          <w:divBdr>
            <w:top w:val="none" w:sz="0" w:space="0" w:color="auto"/>
            <w:left w:val="none" w:sz="0" w:space="0" w:color="auto"/>
            <w:bottom w:val="none" w:sz="0" w:space="0" w:color="auto"/>
            <w:right w:val="none" w:sz="0" w:space="0" w:color="auto"/>
          </w:divBdr>
          <w:divsChild>
            <w:div w:id="1817994223">
              <w:marLeft w:val="0"/>
              <w:marRight w:val="0"/>
              <w:marTop w:val="0"/>
              <w:marBottom w:val="0"/>
              <w:divBdr>
                <w:top w:val="none" w:sz="0" w:space="0" w:color="auto"/>
                <w:left w:val="none" w:sz="0" w:space="0" w:color="auto"/>
                <w:bottom w:val="none" w:sz="0" w:space="0" w:color="auto"/>
                <w:right w:val="none" w:sz="0" w:space="0" w:color="auto"/>
              </w:divBdr>
              <w:divsChild>
                <w:div w:id="13530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049">
          <w:marLeft w:val="0"/>
          <w:marRight w:val="0"/>
          <w:marTop w:val="0"/>
          <w:marBottom w:val="0"/>
          <w:divBdr>
            <w:top w:val="none" w:sz="0" w:space="0" w:color="auto"/>
            <w:left w:val="none" w:sz="0" w:space="0" w:color="auto"/>
            <w:bottom w:val="none" w:sz="0" w:space="0" w:color="auto"/>
            <w:right w:val="none" w:sz="0" w:space="0" w:color="auto"/>
          </w:divBdr>
          <w:divsChild>
            <w:div w:id="543252392">
              <w:marLeft w:val="0"/>
              <w:marRight w:val="0"/>
              <w:marTop w:val="0"/>
              <w:marBottom w:val="0"/>
              <w:divBdr>
                <w:top w:val="none" w:sz="0" w:space="0" w:color="auto"/>
                <w:left w:val="none" w:sz="0" w:space="0" w:color="auto"/>
                <w:bottom w:val="none" w:sz="0" w:space="0" w:color="auto"/>
                <w:right w:val="none" w:sz="0" w:space="0" w:color="auto"/>
              </w:divBdr>
              <w:divsChild>
                <w:div w:id="81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8024">
      <w:bodyDiv w:val="1"/>
      <w:marLeft w:val="0"/>
      <w:marRight w:val="0"/>
      <w:marTop w:val="0"/>
      <w:marBottom w:val="0"/>
      <w:divBdr>
        <w:top w:val="none" w:sz="0" w:space="0" w:color="auto"/>
        <w:left w:val="none" w:sz="0" w:space="0" w:color="auto"/>
        <w:bottom w:val="none" w:sz="0" w:space="0" w:color="auto"/>
        <w:right w:val="none" w:sz="0" w:space="0" w:color="auto"/>
      </w:divBdr>
    </w:div>
    <w:div w:id="539904492">
      <w:bodyDiv w:val="1"/>
      <w:marLeft w:val="0"/>
      <w:marRight w:val="0"/>
      <w:marTop w:val="0"/>
      <w:marBottom w:val="0"/>
      <w:divBdr>
        <w:top w:val="none" w:sz="0" w:space="0" w:color="auto"/>
        <w:left w:val="none" w:sz="0" w:space="0" w:color="auto"/>
        <w:bottom w:val="none" w:sz="0" w:space="0" w:color="auto"/>
        <w:right w:val="none" w:sz="0" w:space="0" w:color="auto"/>
      </w:divBdr>
    </w:div>
    <w:div w:id="541787946">
      <w:bodyDiv w:val="1"/>
      <w:marLeft w:val="0"/>
      <w:marRight w:val="0"/>
      <w:marTop w:val="0"/>
      <w:marBottom w:val="0"/>
      <w:divBdr>
        <w:top w:val="none" w:sz="0" w:space="0" w:color="auto"/>
        <w:left w:val="none" w:sz="0" w:space="0" w:color="auto"/>
        <w:bottom w:val="none" w:sz="0" w:space="0" w:color="auto"/>
        <w:right w:val="none" w:sz="0" w:space="0" w:color="auto"/>
      </w:divBdr>
      <w:divsChild>
        <w:div w:id="1277129887">
          <w:marLeft w:val="0"/>
          <w:marRight w:val="0"/>
          <w:marTop w:val="0"/>
          <w:marBottom w:val="0"/>
          <w:divBdr>
            <w:top w:val="none" w:sz="0" w:space="0" w:color="auto"/>
            <w:left w:val="none" w:sz="0" w:space="0" w:color="auto"/>
            <w:bottom w:val="none" w:sz="0" w:space="0" w:color="auto"/>
            <w:right w:val="none" w:sz="0" w:space="0" w:color="auto"/>
          </w:divBdr>
          <w:divsChild>
            <w:div w:id="500125930">
              <w:marLeft w:val="0"/>
              <w:marRight w:val="0"/>
              <w:marTop w:val="0"/>
              <w:marBottom w:val="0"/>
              <w:divBdr>
                <w:top w:val="none" w:sz="0" w:space="0" w:color="auto"/>
                <w:left w:val="none" w:sz="0" w:space="0" w:color="auto"/>
                <w:bottom w:val="none" w:sz="0" w:space="0" w:color="auto"/>
                <w:right w:val="none" w:sz="0" w:space="0" w:color="auto"/>
              </w:divBdr>
              <w:divsChild>
                <w:div w:id="263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007">
      <w:bodyDiv w:val="1"/>
      <w:marLeft w:val="0"/>
      <w:marRight w:val="0"/>
      <w:marTop w:val="0"/>
      <w:marBottom w:val="0"/>
      <w:divBdr>
        <w:top w:val="none" w:sz="0" w:space="0" w:color="auto"/>
        <w:left w:val="none" w:sz="0" w:space="0" w:color="auto"/>
        <w:bottom w:val="none" w:sz="0" w:space="0" w:color="auto"/>
        <w:right w:val="none" w:sz="0" w:space="0" w:color="auto"/>
      </w:divBdr>
      <w:divsChild>
        <w:div w:id="608390737">
          <w:marLeft w:val="0"/>
          <w:marRight w:val="0"/>
          <w:marTop w:val="0"/>
          <w:marBottom w:val="0"/>
          <w:divBdr>
            <w:top w:val="none" w:sz="0" w:space="0" w:color="auto"/>
            <w:left w:val="none" w:sz="0" w:space="0" w:color="auto"/>
            <w:bottom w:val="none" w:sz="0" w:space="0" w:color="auto"/>
            <w:right w:val="none" w:sz="0" w:space="0" w:color="auto"/>
          </w:divBdr>
          <w:divsChild>
            <w:div w:id="755712192">
              <w:marLeft w:val="0"/>
              <w:marRight w:val="0"/>
              <w:marTop w:val="0"/>
              <w:marBottom w:val="0"/>
              <w:divBdr>
                <w:top w:val="none" w:sz="0" w:space="0" w:color="auto"/>
                <w:left w:val="none" w:sz="0" w:space="0" w:color="auto"/>
                <w:bottom w:val="none" w:sz="0" w:space="0" w:color="auto"/>
                <w:right w:val="none" w:sz="0" w:space="0" w:color="auto"/>
              </w:divBdr>
              <w:divsChild>
                <w:div w:id="1114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927">
      <w:bodyDiv w:val="1"/>
      <w:marLeft w:val="0"/>
      <w:marRight w:val="0"/>
      <w:marTop w:val="0"/>
      <w:marBottom w:val="0"/>
      <w:divBdr>
        <w:top w:val="none" w:sz="0" w:space="0" w:color="auto"/>
        <w:left w:val="none" w:sz="0" w:space="0" w:color="auto"/>
        <w:bottom w:val="none" w:sz="0" w:space="0" w:color="auto"/>
        <w:right w:val="none" w:sz="0" w:space="0" w:color="auto"/>
      </w:divBdr>
      <w:divsChild>
        <w:div w:id="1654336781">
          <w:marLeft w:val="0"/>
          <w:marRight w:val="0"/>
          <w:marTop w:val="0"/>
          <w:marBottom w:val="0"/>
          <w:divBdr>
            <w:top w:val="none" w:sz="0" w:space="0" w:color="auto"/>
            <w:left w:val="none" w:sz="0" w:space="0" w:color="auto"/>
            <w:bottom w:val="none" w:sz="0" w:space="0" w:color="auto"/>
            <w:right w:val="none" w:sz="0" w:space="0" w:color="auto"/>
          </w:divBdr>
          <w:divsChild>
            <w:div w:id="379745908">
              <w:marLeft w:val="0"/>
              <w:marRight w:val="0"/>
              <w:marTop w:val="0"/>
              <w:marBottom w:val="0"/>
              <w:divBdr>
                <w:top w:val="none" w:sz="0" w:space="0" w:color="auto"/>
                <w:left w:val="none" w:sz="0" w:space="0" w:color="auto"/>
                <w:bottom w:val="none" w:sz="0" w:space="0" w:color="auto"/>
                <w:right w:val="none" w:sz="0" w:space="0" w:color="auto"/>
              </w:divBdr>
              <w:divsChild>
                <w:div w:id="2044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813">
          <w:marLeft w:val="0"/>
          <w:marRight w:val="0"/>
          <w:marTop w:val="0"/>
          <w:marBottom w:val="0"/>
          <w:divBdr>
            <w:top w:val="none" w:sz="0" w:space="0" w:color="auto"/>
            <w:left w:val="none" w:sz="0" w:space="0" w:color="auto"/>
            <w:bottom w:val="none" w:sz="0" w:space="0" w:color="auto"/>
            <w:right w:val="none" w:sz="0" w:space="0" w:color="auto"/>
          </w:divBdr>
          <w:divsChild>
            <w:div w:id="1651398414">
              <w:marLeft w:val="0"/>
              <w:marRight w:val="0"/>
              <w:marTop w:val="0"/>
              <w:marBottom w:val="0"/>
              <w:divBdr>
                <w:top w:val="none" w:sz="0" w:space="0" w:color="auto"/>
                <w:left w:val="none" w:sz="0" w:space="0" w:color="auto"/>
                <w:bottom w:val="none" w:sz="0" w:space="0" w:color="auto"/>
                <w:right w:val="none" w:sz="0" w:space="0" w:color="auto"/>
              </w:divBdr>
              <w:divsChild>
                <w:div w:id="1739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0227">
      <w:bodyDiv w:val="1"/>
      <w:marLeft w:val="0"/>
      <w:marRight w:val="0"/>
      <w:marTop w:val="0"/>
      <w:marBottom w:val="0"/>
      <w:divBdr>
        <w:top w:val="none" w:sz="0" w:space="0" w:color="auto"/>
        <w:left w:val="none" w:sz="0" w:space="0" w:color="auto"/>
        <w:bottom w:val="none" w:sz="0" w:space="0" w:color="auto"/>
        <w:right w:val="none" w:sz="0" w:space="0" w:color="auto"/>
      </w:divBdr>
      <w:divsChild>
        <w:div w:id="1946569097">
          <w:marLeft w:val="0"/>
          <w:marRight w:val="0"/>
          <w:marTop w:val="0"/>
          <w:marBottom w:val="0"/>
          <w:divBdr>
            <w:top w:val="none" w:sz="0" w:space="0" w:color="auto"/>
            <w:left w:val="none" w:sz="0" w:space="0" w:color="auto"/>
            <w:bottom w:val="none" w:sz="0" w:space="0" w:color="auto"/>
            <w:right w:val="none" w:sz="0" w:space="0" w:color="auto"/>
          </w:divBdr>
          <w:divsChild>
            <w:div w:id="1303998775">
              <w:marLeft w:val="0"/>
              <w:marRight w:val="0"/>
              <w:marTop w:val="0"/>
              <w:marBottom w:val="0"/>
              <w:divBdr>
                <w:top w:val="none" w:sz="0" w:space="0" w:color="auto"/>
                <w:left w:val="none" w:sz="0" w:space="0" w:color="auto"/>
                <w:bottom w:val="none" w:sz="0" w:space="0" w:color="auto"/>
                <w:right w:val="none" w:sz="0" w:space="0" w:color="auto"/>
              </w:divBdr>
              <w:divsChild>
                <w:div w:id="414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273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93">
          <w:marLeft w:val="0"/>
          <w:marRight w:val="0"/>
          <w:marTop w:val="0"/>
          <w:marBottom w:val="0"/>
          <w:divBdr>
            <w:top w:val="none" w:sz="0" w:space="0" w:color="auto"/>
            <w:left w:val="none" w:sz="0" w:space="0" w:color="auto"/>
            <w:bottom w:val="none" w:sz="0" w:space="0" w:color="auto"/>
            <w:right w:val="none" w:sz="0" w:space="0" w:color="auto"/>
          </w:divBdr>
          <w:divsChild>
            <w:div w:id="1491168506">
              <w:marLeft w:val="0"/>
              <w:marRight w:val="0"/>
              <w:marTop w:val="0"/>
              <w:marBottom w:val="0"/>
              <w:divBdr>
                <w:top w:val="none" w:sz="0" w:space="0" w:color="auto"/>
                <w:left w:val="none" w:sz="0" w:space="0" w:color="auto"/>
                <w:bottom w:val="none" w:sz="0" w:space="0" w:color="auto"/>
                <w:right w:val="none" w:sz="0" w:space="0" w:color="auto"/>
              </w:divBdr>
              <w:divsChild>
                <w:div w:id="154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40">
          <w:marLeft w:val="0"/>
          <w:marRight w:val="0"/>
          <w:marTop w:val="0"/>
          <w:marBottom w:val="0"/>
          <w:divBdr>
            <w:top w:val="none" w:sz="0" w:space="0" w:color="auto"/>
            <w:left w:val="none" w:sz="0" w:space="0" w:color="auto"/>
            <w:bottom w:val="none" w:sz="0" w:space="0" w:color="auto"/>
            <w:right w:val="none" w:sz="0" w:space="0" w:color="auto"/>
          </w:divBdr>
          <w:divsChild>
            <w:div w:id="294532466">
              <w:marLeft w:val="0"/>
              <w:marRight w:val="0"/>
              <w:marTop w:val="0"/>
              <w:marBottom w:val="0"/>
              <w:divBdr>
                <w:top w:val="none" w:sz="0" w:space="0" w:color="auto"/>
                <w:left w:val="none" w:sz="0" w:space="0" w:color="auto"/>
                <w:bottom w:val="none" w:sz="0" w:space="0" w:color="auto"/>
                <w:right w:val="none" w:sz="0" w:space="0" w:color="auto"/>
              </w:divBdr>
            </w:div>
          </w:divsChild>
        </w:div>
        <w:div w:id="840313590">
          <w:marLeft w:val="0"/>
          <w:marRight w:val="0"/>
          <w:marTop w:val="0"/>
          <w:marBottom w:val="0"/>
          <w:divBdr>
            <w:top w:val="none" w:sz="0" w:space="0" w:color="auto"/>
            <w:left w:val="none" w:sz="0" w:space="0" w:color="auto"/>
            <w:bottom w:val="none" w:sz="0" w:space="0" w:color="auto"/>
            <w:right w:val="none" w:sz="0" w:space="0" w:color="auto"/>
          </w:divBdr>
          <w:divsChild>
            <w:div w:id="1810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633">
      <w:bodyDiv w:val="1"/>
      <w:marLeft w:val="0"/>
      <w:marRight w:val="0"/>
      <w:marTop w:val="0"/>
      <w:marBottom w:val="0"/>
      <w:divBdr>
        <w:top w:val="none" w:sz="0" w:space="0" w:color="auto"/>
        <w:left w:val="none" w:sz="0" w:space="0" w:color="auto"/>
        <w:bottom w:val="none" w:sz="0" w:space="0" w:color="auto"/>
        <w:right w:val="none" w:sz="0" w:space="0" w:color="auto"/>
      </w:divBdr>
    </w:div>
    <w:div w:id="596907643">
      <w:bodyDiv w:val="1"/>
      <w:marLeft w:val="0"/>
      <w:marRight w:val="0"/>
      <w:marTop w:val="0"/>
      <w:marBottom w:val="0"/>
      <w:divBdr>
        <w:top w:val="none" w:sz="0" w:space="0" w:color="auto"/>
        <w:left w:val="none" w:sz="0" w:space="0" w:color="auto"/>
        <w:bottom w:val="none" w:sz="0" w:space="0" w:color="auto"/>
        <w:right w:val="none" w:sz="0" w:space="0" w:color="auto"/>
      </w:divBdr>
    </w:div>
    <w:div w:id="605383524">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0"/>
          <w:marRight w:val="0"/>
          <w:marTop w:val="0"/>
          <w:marBottom w:val="0"/>
          <w:divBdr>
            <w:top w:val="none" w:sz="0" w:space="0" w:color="auto"/>
            <w:left w:val="none" w:sz="0" w:space="0" w:color="auto"/>
            <w:bottom w:val="none" w:sz="0" w:space="0" w:color="auto"/>
            <w:right w:val="none" w:sz="0" w:space="0" w:color="auto"/>
          </w:divBdr>
          <w:divsChild>
            <w:div w:id="1872835746">
              <w:marLeft w:val="0"/>
              <w:marRight w:val="0"/>
              <w:marTop w:val="0"/>
              <w:marBottom w:val="0"/>
              <w:divBdr>
                <w:top w:val="none" w:sz="0" w:space="0" w:color="auto"/>
                <w:left w:val="none" w:sz="0" w:space="0" w:color="auto"/>
                <w:bottom w:val="none" w:sz="0" w:space="0" w:color="auto"/>
                <w:right w:val="none" w:sz="0" w:space="0" w:color="auto"/>
              </w:divBdr>
              <w:divsChild>
                <w:div w:id="395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177">
      <w:bodyDiv w:val="1"/>
      <w:marLeft w:val="0"/>
      <w:marRight w:val="0"/>
      <w:marTop w:val="0"/>
      <w:marBottom w:val="0"/>
      <w:divBdr>
        <w:top w:val="none" w:sz="0" w:space="0" w:color="auto"/>
        <w:left w:val="none" w:sz="0" w:space="0" w:color="auto"/>
        <w:bottom w:val="none" w:sz="0" w:space="0" w:color="auto"/>
        <w:right w:val="none" w:sz="0" w:space="0" w:color="auto"/>
      </w:divBdr>
    </w:div>
    <w:div w:id="638076843">
      <w:bodyDiv w:val="1"/>
      <w:marLeft w:val="0"/>
      <w:marRight w:val="0"/>
      <w:marTop w:val="0"/>
      <w:marBottom w:val="0"/>
      <w:divBdr>
        <w:top w:val="none" w:sz="0" w:space="0" w:color="auto"/>
        <w:left w:val="none" w:sz="0" w:space="0" w:color="auto"/>
        <w:bottom w:val="none" w:sz="0" w:space="0" w:color="auto"/>
        <w:right w:val="none" w:sz="0" w:space="0" w:color="auto"/>
      </w:divBdr>
    </w:div>
    <w:div w:id="644118128">
      <w:bodyDiv w:val="1"/>
      <w:marLeft w:val="0"/>
      <w:marRight w:val="0"/>
      <w:marTop w:val="0"/>
      <w:marBottom w:val="0"/>
      <w:divBdr>
        <w:top w:val="none" w:sz="0" w:space="0" w:color="auto"/>
        <w:left w:val="none" w:sz="0" w:space="0" w:color="auto"/>
        <w:bottom w:val="none" w:sz="0" w:space="0" w:color="auto"/>
        <w:right w:val="none" w:sz="0" w:space="0" w:color="auto"/>
      </w:divBdr>
      <w:divsChild>
        <w:div w:id="638219336">
          <w:marLeft w:val="0"/>
          <w:marRight w:val="0"/>
          <w:marTop w:val="0"/>
          <w:marBottom w:val="0"/>
          <w:divBdr>
            <w:top w:val="none" w:sz="0" w:space="0" w:color="auto"/>
            <w:left w:val="none" w:sz="0" w:space="0" w:color="auto"/>
            <w:bottom w:val="none" w:sz="0" w:space="0" w:color="auto"/>
            <w:right w:val="none" w:sz="0" w:space="0" w:color="auto"/>
          </w:divBdr>
        </w:div>
      </w:divsChild>
    </w:div>
    <w:div w:id="646978401">
      <w:bodyDiv w:val="1"/>
      <w:marLeft w:val="0"/>
      <w:marRight w:val="0"/>
      <w:marTop w:val="0"/>
      <w:marBottom w:val="0"/>
      <w:divBdr>
        <w:top w:val="none" w:sz="0" w:space="0" w:color="auto"/>
        <w:left w:val="none" w:sz="0" w:space="0" w:color="auto"/>
        <w:bottom w:val="none" w:sz="0" w:space="0" w:color="auto"/>
        <w:right w:val="none" w:sz="0" w:space="0" w:color="auto"/>
      </w:divBdr>
    </w:div>
    <w:div w:id="654991337">
      <w:bodyDiv w:val="1"/>
      <w:marLeft w:val="0"/>
      <w:marRight w:val="0"/>
      <w:marTop w:val="0"/>
      <w:marBottom w:val="0"/>
      <w:divBdr>
        <w:top w:val="none" w:sz="0" w:space="0" w:color="auto"/>
        <w:left w:val="none" w:sz="0" w:space="0" w:color="auto"/>
        <w:bottom w:val="none" w:sz="0" w:space="0" w:color="auto"/>
        <w:right w:val="none" w:sz="0" w:space="0" w:color="auto"/>
      </w:divBdr>
      <w:divsChild>
        <w:div w:id="2116290742">
          <w:marLeft w:val="0"/>
          <w:marRight w:val="0"/>
          <w:marTop w:val="0"/>
          <w:marBottom w:val="0"/>
          <w:divBdr>
            <w:top w:val="none" w:sz="0" w:space="0" w:color="auto"/>
            <w:left w:val="none" w:sz="0" w:space="0" w:color="auto"/>
            <w:bottom w:val="none" w:sz="0" w:space="0" w:color="auto"/>
            <w:right w:val="none" w:sz="0" w:space="0" w:color="auto"/>
          </w:divBdr>
          <w:divsChild>
            <w:div w:id="2038505804">
              <w:marLeft w:val="0"/>
              <w:marRight w:val="0"/>
              <w:marTop w:val="0"/>
              <w:marBottom w:val="0"/>
              <w:divBdr>
                <w:top w:val="none" w:sz="0" w:space="0" w:color="auto"/>
                <w:left w:val="none" w:sz="0" w:space="0" w:color="auto"/>
                <w:bottom w:val="none" w:sz="0" w:space="0" w:color="auto"/>
                <w:right w:val="none" w:sz="0" w:space="0" w:color="auto"/>
              </w:divBdr>
              <w:divsChild>
                <w:div w:id="1953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584">
      <w:bodyDiv w:val="1"/>
      <w:marLeft w:val="0"/>
      <w:marRight w:val="0"/>
      <w:marTop w:val="0"/>
      <w:marBottom w:val="0"/>
      <w:divBdr>
        <w:top w:val="none" w:sz="0" w:space="0" w:color="auto"/>
        <w:left w:val="none" w:sz="0" w:space="0" w:color="auto"/>
        <w:bottom w:val="none" w:sz="0" w:space="0" w:color="auto"/>
        <w:right w:val="none" w:sz="0" w:space="0" w:color="auto"/>
      </w:divBdr>
      <w:divsChild>
        <w:div w:id="1486555427">
          <w:marLeft w:val="0"/>
          <w:marRight w:val="0"/>
          <w:marTop w:val="0"/>
          <w:marBottom w:val="0"/>
          <w:divBdr>
            <w:top w:val="none" w:sz="0" w:space="0" w:color="auto"/>
            <w:left w:val="none" w:sz="0" w:space="0" w:color="auto"/>
            <w:bottom w:val="none" w:sz="0" w:space="0" w:color="auto"/>
            <w:right w:val="none" w:sz="0" w:space="0" w:color="auto"/>
          </w:divBdr>
          <w:divsChild>
            <w:div w:id="254635171">
              <w:marLeft w:val="0"/>
              <w:marRight w:val="0"/>
              <w:marTop w:val="0"/>
              <w:marBottom w:val="0"/>
              <w:divBdr>
                <w:top w:val="none" w:sz="0" w:space="0" w:color="auto"/>
                <w:left w:val="none" w:sz="0" w:space="0" w:color="auto"/>
                <w:bottom w:val="none" w:sz="0" w:space="0" w:color="auto"/>
                <w:right w:val="none" w:sz="0" w:space="0" w:color="auto"/>
              </w:divBdr>
              <w:divsChild>
                <w:div w:id="87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55">
          <w:marLeft w:val="0"/>
          <w:marRight w:val="0"/>
          <w:marTop w:val="0"/>
          <w:marBottom w:val="0"/>
          <w:divBdr>
            <w:top w:val="none" w:sz="0" w:space="0" w:color="auto"/>
            <w:left w:val="none" w:sz="0" w:space="0" w:color="auto"/>
            <w:bottom w:val="none" w:sz="0" w:space="0" w:color="auto"/>
            <w:right w:val="none" w:sz="0" w:space="0" w:color="auto"/>
          </w:divBdr>
          <w:divsChild>
            <w:div w:id="1248347850">
              <w:marLeft w:val="0"/>
              <w:marRight w:val="0"/>
              <w:marTop w:val="0"/>
              <w:marBottom w:val="0"/>
              <w:divBdr>
                <w:top w:val="none" w:sz="0" w:space="0" w:color="auto"/>
                <w:left w:val="none" w:sz="0" w:space="0" w:color="auto"/>
                <w:bottom w:val="none" w:sz="0" w:space="0" w:color="auto"/>
                <w:right w:val="none" w:sz="0" w:space="0" w:color="auto"/>
              </w:divBdr>
              <w:divsChild>
                <w:div w:id="3819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4422">
      <w:bodyDiv w:val="1"/>
      <w:marLeft w:val="0"/>
      <w:marRight w:val="0"/>
      <w:marTop w:val="0"/>
      <w:marBottom w:val="0"/>
      <w:divBdr>
        <w:top w:val="none" w:sz="0" w:space="0" w:color="auto"/>
        <w:left w:val="none" w:sz="0" w:space="0" w:color="auto"/>
        <w:bottom w:val="none" w:sz="0" w:space="0" w:color="auto"/>
        <w:right w:val="none" w:sz="0" w:space="0" w:color="auto"/>
      </w:divBdr>
      <w:divsChild>
        <w:div w:id="638345326">
          <w:marLeft w:val="0"/>
          <w:marRight w:val="0"/>
          <w:marTop w:val="0"/>
          <w:marBottom w:val="0"/>
          <w:divBdr>
            <w:top w:val="none" w:sz="0" w:space="0" w:color="auto"/>
            <w:left w:val="none" w:sz="0" w:space="0" w:color="auto"/>
            <w:bottom w:val="none" w:sz="0" w:space="0" w:color="auto"/>
            <w:right w:val="none" w:sz="0" w:space="0" w:color="auto"/>
          </w:divBdr>
          <w:divsChild>
            <w:div w:id="1758090267">
              <w:marLeft w:val="0"/>
              <w:marRight w:val="0"/>
              <w:marTop w:val="0"/>
              <w:marBottom w:val="0"/>
              <w:divBdr>
                <w:top w:val="none" w:sz="0" w:space="0" w:color="auto"/>
                <w:left w:val="none" w:sz="0" w:space="0" w:color="auto"/>
                <w:bottom w:val="none" w:sz="0" w:space="0" w:color="auto"/>
                <w:right w:val="none" w:sz="0" w:space="0" w:color="auto"/>
              </w:divBdr>
              <w:divsChild>
                <w:div w:id="68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919">
          <w:marLeft w:val="0"/>
          <w:marRight w:val="0"/>
          <w:marTop w:val="0"/>
          <w:marBottom w:val="0"/>
          <w:divBdr>
            <w:top w:val="none" w:sz="0" w:space="0" w:color="auto"/>
            <w:left w:val="none" w:sz="0" w:space="0" w:color="auto"/>
            <w:bottom w:val="none" w:sz="0" w:space="0" w:color="auto"/>
            <w:right w:val="none" w:sz="0" w:space="0" w:color="auto"/>
          </w:divBdr>
          <w:divsChild>
            <w:div w:id="1230383929">
              <w:marLeft w:val="0"/>
              <w:marRight w:val="0"/>
              <w:marTop w:val="0"/>
              <w:marBottom w:val="0"/>
              <w:divBdr>
                <w:top w:val="none" w:sz="0" w:space="0" w:color="auto"/>
                <w:left w:val="none" w:sz="0" w:space="0" w:color="auto"/>
                <w:bottom w:val="none" w:sz="0" w:space="0" w:color="auto"/>
                <w:right w:val="none" w:sz="0" w:space="0" w:color="auto"/>
              </w:divBdr>
            </w:div>
          </w:divsChild>
        </w:div>
        <w:div w:id="995498911">
          <w:marLeft w:val="0"/>
          <w:marRight w:val="0"/>
          <w:marTop w:val="0"/>
          <w:marBottom w:val="0"/>
          <w:divBdr>
            <w:top w:val="none" w:sz="0" w:space="0" w:color="auto"/>
            <w:left w:val="none" w:sz="0" w:space="0" w:color="auto"/>
            <w:bottom w:val="none" w:sz="0" w:space="0" w:color="auto"/>
            <w:right w:val="none" w:sz="0" w:space="0" w:color="auto"/>
          </w:divBdr>
          <w:divsChild>
            <w:div w:id="890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723">
      <w:bodyDiv w:val="1"/>
      <w:marLeft w:val="0"/>
      <w:marRight w:val="0"/>
      <w:marTop w:val="0"/>
      <w:marBottom w:val="0"/>
      <w:divBdr>
        <w:top w:val="none" w:sz="0" w:space="0" w:color="auto"/>
        <w:left w:val="none" w:sz="0" w:space="0" w:color="auto"/>
        <w:bottom w:val="none" w:sz="0" w:space="0" w:color="auto"/>
        <w:right w:val="none" w:sz="0" w:space="0" w:color="auto"/>
      </w:divBdr>
    </w:div>
    <w:div w:id="693314216">
      <w:bodyDiv w:val="1"/>
      <w:marLeft w:val="0"/>
      <w:marRight w:val="0"/>
      <w:marTop w:val="0"/>
      <w:marBottom w:val="0"/>
      <w:divBdr>
        <w:top w:val="none" w:sz="0" w:space="0" w:color="auto"/>
        <w:left w:val="none" w:sz="0" w:space="0" w:color="auto"/>
        <w:bottom w:val="none" w:sz="0" w:space="0" w:color="auto"/>
        <w:right w:val="none" w:sz="0" w:space="0" w:color="auto"/>
      </w:divBdr>
      <w:divsChild>
        <w:div w:id="1267352557">
          <w:marLeft w:val="0"/>
          <w:marRight w:val="0"/>
          <w:marTop w:val="0"/>
          <w:marBottom w:val="0"/>
          <w:divBdr>
            <w:top w:val="none" w:sz="0" w:space="0" w:color="auto"/>
            <w:left w:val="none" w:sz="0" w:space="0" w:color="auto"/>
            <w:bottom w:val="none" w:sz="0" w:space="0" w:color="auto"/>
            <w:right w:val="none" w:sz="0" w:space="0" w:color="auto"/>
          </w:divBdr>
          <w:divsChild>
            <w:div w:id="1779983122">
              <w:marLeft w:val="0"/>
              <w:marRight w:val="0"/>
              <w:marTop w:val="0"/>
              <w:marBottom w:val="0"/>
              <w:divBdr>
                <w:top w:val="none" w:sz="0" w:space="0" w:color="auto"/>
                <w:left w:val="none" w:sz="0" w:space="0" w:color="auto"/>
                <w:bottom w:val="none" w:sz="0" w:space="0" w:color="auto"/>
                <w:right w:val="none" w:sz="0" w:space="0" w:color="auto"/>
              </w:divBdr>
              <w:divsChild>
                <w:div w:id="1888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288">
          <w:marLeft w:val="0"/>
          <w:marRight w:val="0"/>
          <w:marTop w:val="0"/>
          <w:marBottom w:val="0"/>
          <w:divBdr>
            <w:top w:val="none" w:sz="0" w:space="0" w:color="auto"/>
            <w:left w:val="none" w:sz="0" w:space="0" w:color="auto"/>
            <w:bottom w:val="none" w:sz="0" w:space="0" w:color="auto"/>
            <w:right w:val="none" w:sz="0" w:space="0" w:color="auto"/>
          </w:divBdr>
          <w:divsChild>
            <w:div w:id="21786096">
              <w:marLeft w:val="0"/>
              <w:marRight w:val="0"/>
              <w:marTop w:val="0"/>
              <w:marBottom w:val="0"/>
              <w:divBdr>
                <w:top w:val="none" w:sz="0" w:space="0" w:color="auto"/>
                <w:left w:val="none" w:sz="0" w:space="0" w:color="auto"/>
                <w:bottom w:val="none" w:sz="0" w:space="0" w:color="auto"/>
                <w:right w:val="none" w:sz="0" w:space="0" w:color="auto"/>
              </w:divBdr>
              <w:divsChild>
                <w:div w:id="206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71">
      <w:bodyDiv w:val="1"/>
      <w:marLeft w:val="0"/>
      <w:marRight w:val="0"/>
      <w:marTop w:val="0"/>
      <w:marBottom w:val="0"/>
      <w:divBdr>
        <w:top w:val="none" w:sz="0" w:space="0" w:color="auto"/>
        <w:left w:val="none" w:sz="0" w:space="0" w:color="auto"/>
        <w:bottom w:val="none" w:sz="0" w:space="0" w:color="auto"/>
        <w:right w:val="none" w:sz="0" w:space="0" w:color="auto"/>
      </w:divBdr>
      <w:divsChild>
        <w:div w:id="23136688">
          <w:marLeft w:val="0"/>
          <w:marRight w:val="0"/>
          <w:marTop w:val="0"/>
          <w:marBottom w:val="0"/>
          <w:divBdr>
            <w:top w:val="none" w:sz="0" w:space="0" w:color="auto"/>
            <w:left w:val="none" w:sz="0" w:space="0" w:color="auto"/>
            <w:bottom w:val="none" w:sz="0" w:space="0" w:color="auto"/>
            <w:right w:val="none" w:sz="0" w:space="0" w:color="auto"/>
          </w:divBdr>
          <w:divsChild>
            <w:div w:id="1398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76621">
          <w:marLeft w:val="0"/>
          <w:marRight w:val="0"/>
          <w:marTop w:val="0"/>
          <w:marBottom w:val="0"/>
          <w:divBdr>
            <w:top w:val="none" w:sz="0" w:space="0" w:color="auto"/>
            <w:left w:val="none" w:sz="0" w:space="0" w:color="auto"/>
            <w:bottom w:val="none" w:sz="0" w:space="0" w:color="auto"/>
            <w:right w:val="none" w:sz="0" w:space="0" w:color="auto"/>
          </w:divBdr>
          <w:divsChild>
            <w:div w:id="491528147">
              <w:marLeft w:val="0"/>
              <w:marRight w:val="0"/>
              <w:marTop w:val="0"/>
              <w:marBottom w:val="0"/>
              <w:divBdr>
                <w:top w:val="none" w:sz="0" w:space="0" w:color="auto"/>
                <w:left w:val="none" w:sz="0" w:space="0" w:color="auto"/>
                <w:bottom w:val="none" w:sz="0" w:space="0" w:color="auto"/>
                <w:right w:val="none" w:sz="0" w:space="0" w:color="auto"/>
              </w:divBdr>
              <w:divsChild>
                <w:div w:id="714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7646">
      <w:bodyDiv w:val="1"/>
      <w:marLeft w:val="0"/>
      <w:marRight w:val="0"/>
      <w:marTop w:val="0"/>
      <w:marBottom w:val="0"/>
      <w:divBdr>
        <w:top w:val="none" w:sz="0" w:space="0" w:color="auto"/>
        <w:left w:val="none" w:sz="0" w:space="0" w:color="auto"/>
        <w:bottom w:val="none" w:sz="0" w:space="0" w:color="auto"/>
        <w:right w:val="none" w:sz="0" w:space="0" w:color="auto"/>
      </w:divBdr>
    </w:div>
    <w:div w:id="763570604">
      <w:bodyDiv w:val="1"/>
      <w:marLeft w:val="0"/>
      <w:marRight w:val="0"/>
      <w:marTop w:val="0"/>
      <w:marBottom w:val="0"/>
      <w:divBdr>
        <w:top w:val="none" w:sz="0" w:space="0" w:color="auto"/>
        <w:left w:val="none" w:sz="0" w:space="0" w:color="auto"/>
        <w:bottom w:val="none" w:sz="0" w:space="0" w:color="auto"/>
        <w:right w:val="none" w:sz="0" w:space="0" w:color="auto"/>
      </w:divBdr>
      <w:divsChild>
        <w:div w:id="1033116469">
          <w:marLeft w:val="0"/>
          <w:marRight w:val="0"/>
          <w:marTop w:val="0"/>
          <w:marBottom w:val="0"/>
          <w:divBdr>
            <w:top w:val="none" w:sz="0" w:space="0" w:color="auto"/>
            <w:left w:val="none" w:sz="0" w:space="0" w:color="auto"/>
            <w:bottom w:val="none" w:sz="0" w:space="0" w:color="auto"/>
            <w:right w:val="none" w:sz="0" w:space="0" w:color="auto"/>
          </w:divBdr>
          <w:divsChild>
            <w:div w:id="1330014057">
              <w:marLeft w:val="0"/>
              <w:marRight w:val="0"/>
              <w:marTop w:val="0"/>
              <w:marBottom w:val="0"/>
              <w:divBdr>
                <w:top w:val="none" w:sz="0" w:space="0" w:color="auto"/>
                <w:left w:val="none" w:sz="0" w:space="0" w:color="auto"/>
                <w:bottom w:val="none" w:sz="0" w:space="0" w:color="auto"/>
                <w:right w:val="none" w:sz="0" w:space="0" w:color="auto"/>
              </w:divBdr>
              <w:divsChild>
                <w:div w:id="339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318">
          <w:marLeft w:val="0"/>
          <w:marRight w:val="0"/>
          <w:marTop w:val="0"/>
          <w:marBottom w:val="0"/>
          <w:divBdr>
            <w:top w:val="none" w:sz="0" w:space="0" w:color="auto"/>
            <w:left w:val="none" w:sz="0" w:space="0" w:color="auto"/>
            <w:bottom w:val="none" w:sz="0" w:space="0" w:color="auto"/>
            <w:right w:val="none" w:sz="0" w:space="0" w:color="auto"/>
          </w:divBdr>
          <w:divsChild>
            <w:div w:id="1664968476">
              <w:marLeft w:val="0"/>
              <w:marRight w:val="0"/>
              <w:marTop w:val="0"/>
              <w:marBottom w:val="0"/>
              <w:divBdr>
                <w:top w:val="none" w:sz="0" w:space="0" w:color="auto"/>
                <w:left w:val="none" w:sz="0" w:space="0" w:color="auto"/>
                <w:bottom w:val="none" w:sz="0" w:space="0" w:color="auto"/>
                <w:right w:val="none" w:sz="0" w:space="0" w:color="auto"/>
              </w:divBdr>
              <w:divsChild>
                <w:div w:id="1613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2046">
      <w:bodyDiv w:val="1"/>
      <w:marLeft w:val="0"/>
      <w:marRight w:val="0"/>
      <w:marTop w:val="0"/>
      <w:marBottom w:val="0"/>
      <w:divBdr>
        <w:top w:val="none" w:sz="0" w:space="0" w:color="auto"/>
        <w:left w:val="none" w:sz="0" w:space="0" w:color="auto"/>
        <w:bottom w:val="none" w:sz="0" w:space="0" w:color="auto"/>
        <w:right w:val="none" w:sz="0" w:space="0" w:color="auto"/>
      </w:divBdr>
      <w:divsChild>
        <w:div w:id="924993352">
          <w:marLeft w:val="0"/>
          <w:marRight w:val="0"/>
          <w:marTop w:val="0"/>
          <w:marBottom w:val="0"/>
          <w:divBdr>
            <w:top w:val="none" w:sz="0" w:space="0" w:color="auto"/>
            <w:left w:val="none" w:sz="0" w:space="0" w:color="auto"/>
            <w:bottom w:val="none" w:sz="0" w:space="0" w:color="auto"/>
            <w:right w:val="none" w:sz="0" w:space="0" w:color="auto"/>
          </w:divBdr>
          <w:divsChild>
            <w:div w:id="2064677317">
              <w:marLeft w:val="0"/>
              <w:marRight w:val="0"/>
              <w:marTop w:val="0"/>
              <w:marBottom w:val="0"/>
              <w:divBdr>
                <w:top w:val="none" w:sz="0" w:space="0" w:color="auto"/>
                <w:left w:val="none" w:sz="0" w:space="0" w:color="auto"/>
                <w:bottom w:val="none" w:sz="0" w:space="0" w:color="auto"/>
                <w:right w:val="none" w:sz="0" w:space="0" w:color="auto"/>
              </w:divBdr>
              <w:divsChild>
                <w:div w:id="801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028">
      <w:bodyDiv w:val="1"/>
      <w:marLeft w:val="0"/>
      <w:marRight w:val="0"/>
      <w:marTop w:val="0"/>
      <w:marBottom w:val="0"/>
      <w:divBdr>
        <w:top w:val="none" w:sz="0" w:space="0" w:color="auto"/>
        <w:left w:val="none" w:sz="0" w:space="0" w:color="auto"/>
        <w:bottom w:val="none" w:sz="0" w:space="0" w:color="auto"/>
        <w:right w:val="none" w:sz="0" w:space="0" w:color="auto"/>
      </w:divBdr>
    </w:div>
    <w:div w:id="789276013">
      <w:bodyDiv w:val="1"/>
      <w:marLeft w:val="0"/>
      <w:marRight w:val="0"/>
      <w:marTop w:val="0"/>
      <w:marBottom w:val="0"/>
      <w:divBdr>
        <w:top w:val="none" w:sz="0" w:space="0" w:color="auto"/>
        <w:left w:val="none" w:sz="0" w:space="0" w:color="auto"/>
        <w:bottom w:val="none" w:sz="0" w:space="0" w:color="auto"/>
        <w:right w:val="none" w:sz="0" w:space="0" w:color="auto"/>
      </w:divBdr>
      <w:divsChild>
        <w:div w:id="1592466949">
          <w:marLeft w:val="0"/>
          <w:marRight w:val="0"/>
          <w:marTop w:val="0"/>
          <w:marBottom w:val="0"/>
          <w:divBdr>
            <w:top w:val="none" w:sz="0" w:space="0" w:color="auto"/>
            <w:left w:val="none" w:sz="0" w:space="0" w:color="auto"/>
            <w:bottom w:val="none" w:sz="0" w:space="0" w:color="auto"/>
            <w:right w:val="none" w:sz="0" w:space="0" w:color="auto"/>
          </w:divBdr>
          <w:divsChild>
            <w:div w:id="777336054">
              <w:marLeft w:val="0"/>
              <w:marRight w:val="0"/>
              <w:marTop w:val="0"/>
              <w:marBottom w:val="0"/>
              <w:divBdr>
                <w:top w:val="none" w:sz="0" w:space="0" w:color="auto"/>
                <w:left w:val="none" w:sz="0" w:space="0" w:color="auto"/>
                <w:bottom w:val="none" w:sz="0" w:space="0" w:color="auto"/>
                <w:right w:val="none" w:sz="0" w:space="0" w:color="auto"/>
              </w:divBdr>
              <w:divsChild>
                <w:div w:id="2140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376">
          <w:marLeft w:val="0"/>
          <w:marRight w:val="0"/>
          <w:marTop w:val="0"/>
          <w:marBottom w:val="0"/>
          <w:divBdr>
            <w:top w:val="none" w:sz="0" w:space="0" w:color="auto"/>
            <w:left w:val="none" w:sz="0" w:space="0" w:color="auto"/>
            <w:bottom w:val="none" w:sz="0" w:space="0" w:color="auto"/>
            <w:right w:val="none" w:sz="0" w:space="0" w:color="auto"/>
          </w:divBdr>
          <w:divsChild>
            <w:div w:id="1163467225">
              <w:marLeft w:val="0"/>
              <w:marRight w:val="0"/>
              <w:marTop w:val="0"/>
              <w:marBottom w:val="0"/>
              <w:divBdr>
                <w:top w:val="none" w:sz="0" w:space="0" w:color="auto"/>
                <w:left w:val="none" w:sz="0" w:space="0" w:color="auto"/>
                <w:bottom w:val="none" w:sz="0" w:space="0" w:color="auto"/>
                <w:right w:val="none" w:sz="0" w:space="0" w:color="auto"/>
              </w:divBdr>
              <w:divsChild>
                <w:div w:id="1110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2033">
      <w:bodyDiv w:val="1"/>
      <w:marLeft w:val="0"/>
      <w:marRight w:val="0"/>
      <w:marTop w:val="0"/>
      <w:marBottom w:val="0"/>
      <w:divBdr>
        <w:top w:val="none" w:sz="0" w:space="0" w:color="auto"/>
        <w:left w:val="none" w:sz="0" w:space="0" w:color="auto"/>
        <w:bottom w:val="none" w:sz="0" w:space="0" w:color="auto"/>
        <w:right w:val="none" w:sz="0" w:space="0" w:color="auto"/>
      </w:divBdr>
      <w:divsChild>
        <w:div w:id="536357405">
          <w:marLeft w:val="0"/>
          <w:marRight w:val="0"/>
          <w:marTop w:val="0"/>
          <w:marBottom w:val="0"/>
          <w:divBdr>
            <w:top w:val="none" w:sz="0" w:space="0" w:color="auto"/>
            <w:left w:val="none" w:sz="0" w:space="0" w:color="auto"/>
            <w:bottom w:val="none" w:sz="0" w:space="0" w:color="auto"/>
            <w:right w:val="none" w:sz="0" w:space="0" w:color="auto"/>
          </w:divBdr>
        </w:div>
      </w:divsChild>
    </w:div>
    <w:div w:id="801311133">
      <w:bodyDiv w:val="1"/>
      <w:marLeft w:val="0"/>
      <w:marRight w:val="0"/>
      <w:marTop w:val="0"/>
      <w:marBottom w:val="0"/>
      <w:divBdr>
        <w:top w:val="none" w:sz="0" w:space="0" w:color="auto"/>
        <w:left w:val="none" w:sz="0" w:space="0" w:color="auto"/>
        <w:bottom w:val="none" w:sz="0" w:space="0" w:color="auto"/>
        <w:right w:val="none" w:sz="0" w:space="0" w:color="auto"/>
      </w:divBdr>
    </w:div>
    <w:div w:id="811289371">
      <w:bodyDiv w:val="1"/>
      <w:marLeft w:val="0"/>
      <w:marRight w:val="0"/>
      <w:marTop w:val="0"/>
      <w:marBottom w:val="0"/>
      <w:divBdr>
        <w:top w:val="none" w:sz="0" w:space="0" w:color="auto"/>
        <w:left w:val="none" w:sz="0" w:space="0" w:color="auto"/>
        <w:bottom w:val="none" w:sz="0" w:space="0" w:color="auto"/>
        <w:right w:val="none" w:sz="0" w:space="0" w:color="auto"/>
      </w:divBdr>
      <w:divsChild>
        <w:div w:id="2067801078">
          <w:marLeft w:val="0"/>
          <w:marRight w:val="0"/>
          <w:marTop w:val="0"/>
          <w:marBottom w:val="0"/>
          <w:divBdr>
            <w:top w:val="none" w:sz="0" w:space="0" w:color="auto"/>
            <w:left w:val="none" w:sz="0" w:space="0" w:color="auto"/>
            <w:bottom w:val="none" w:sz="0" w:space="0" w:color="auto"/>
            <w:right w:val="none" w:sz="0" w:space="0" w:color="auto"/>
          </w:divBdr>
          <w:divsChild>
            <w:div w:id="104005825">
              <w:marLeft w:val="0"/>
              <w:marRight w:val="0"/>
              <w:marTop w:val="0"/>
              <w:marBottom w:val="0"/>
              <w:divBdr>
                <w:top w:val="none" w:sz="0" w:space="0" w:color="auto"/>
                <w:left w:val="none" w:sz="0" w:space="0" w:color="auto"/>
                <w:bottom w:val="none" w:sz="0" w:space="0" w:color="auto"/>
                <w:right w:val="none" w:sz="0" w:space="0" w:color="auto"/>
              </w:divBdr>
              <w:divsChild>
                <w:div w:id="16588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0234">
      <w:bodyDiv w:val="1"/>
      <w:marLeft w:val="0"/>
      <w:marRight w:val="0"/>
      <w:marTop w:val="0"/>
      <w:marBottom w:val="0"/>
      <w:divBdr>
        <w:top w:val="none" w:sz="0" w:space="0" w:color="auto"/>
        <w:left w:val="none" w:sz="0" w:space="0" w:color="auto"/>
        <w:bottom w:val="none" w:sz="0" w:space="0" w:color="auto"/>
        <w:right w:val="none" w:sz="0" w:space="0" w:color="auto"/>
      </w:divBdr>
      <w:divsChild>
        <w:div w:id="1091048504">
          <w:marLeft w:val="0"/>
          <w:marRight w:val="0"/>
          <w:marTop w:val="0"/>
          <w:marBottom w:val="0"/>
          <w:divBdr>
            <w:top w:val="none" w:sz="0" w:space="0" w:color="auto"/>
            <w:left w:val="none" w:sz="0" w:space="0" w:color="auto"/>
            <w:bottom w:val="none" w:sz="0" w:space="0" w:color="auto"/>
            <w:right w:val="none" w:sz="0" w:space="0" w:color="auto"/>
          </w:divBdr>
          <w:divsChild>
            <w:div w:id="2127768998">
              <w:marLeft w:val="0"/>
              <w:marRight w:val="0"/>
              <w:marTop w:val="0"/>
              <w:marBottom w:val="0"/>
              <w:divBdr>
                <w:top w:val="none" w:sz="0" w:space="0" w:color="auto"/>
                <w:left w:val="none" w:sz="0" w:space="0" w:color="auto"/>
                <w:bottom w:val="none" w:sz="0" w:space="0" w:color="auto"/>
                <w:right w:val="none" w:sz="0" w:space="0" w:color="auto"/>
              </w:divBdr>
              <w:divsChild>
                <w:div w:id="125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189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1">
          <w:marLeft w:val="0"/>
          <w:marRight w:val="0"/>
          <w:marTop w:val="0"/>
          <w:marBottom w:val="0"/>
          <w:divBdr>
            <w:top w:val="none" w:sz="0" w:space="0" w:color="auto"/>
            <w:left w:val="none" w:sz="0" w:space="0" w:color="auto"/>
            <w:bottom w:val="none" w:sz="0" w:space="0" w:color="auto"/>
            <w:right w:val="none" w:sz="0" w:space="0" w:color="auto"/>
          </w:divBdr>
          <w:divsChild>
            <w:div w:id="211232373">
              <w:marLeft w:val="0"/>
              <w:marRight w:val="0"/>
              <w:marTop w:val="0"/>
              <w:marBottom w:val="0"/>
              <w:divBdr>
                <w:top w:val="none" w:sz="0" w:space="0" w:color="auto"/>
                <w:left w:val="none" w:sz="0" w:space="0" w:color="auto"/>
                <w:bottom w:val="none" w:sz="0" w:space="0" w:color="auto"/>
                <w:right w:val="none" w:sz="0" w:space="0" w:color="auto"/>
              </w:divBdr>
              <w:divsChild>
                <w:div w:id="91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644">
          <w:marLeft w:val="0"/>
          <w:marRight w:val="0"/>
          <w:marTop w:val="0"/>
          <w:marBottom w:val="0"/>
          <w:divBdr>
            <w:top w:val="none" w:sz="0" w:space="0" w:color="auto"/>
            <w:left w:val="none" w:sz="0" w:space="0" w:color="auto"/>
            <w:bottom w:val="none" w:sz="0" w:space="0" w:color="auto"/>
            <w:right w:val="none" w:sz="0" w:space="0" w:color="auto"/>
          </w:divBdr>
          <w:divsChild>
            <w:div w:id="560945691">
              <w:marLeft w:val="0"/>
              <w:marRight w:val="0"/>
              <w:marTop w:val="0"/>
              <w:marBottom w:val="0"/>
              <w:divBdr>
                <w:top w:val="none" w:sz="0" w:space="0" w:color="auto"/>
                <w:left w:val="none" w:sz="0" w:space="0" w:color="auto"/>
                <w:bottom w:val="none" w:sz="0" w:space="0" w:color="auto"/>
                <w:right w:val="none" w:sz="0" w:space="0" w:color="auto"/>
              </w:divBdr>
            </w:div>
          </w:divsChild>
        </w:div>
        <w:div w:id="11957314">
          <w:marLeft w:val="0"/>
          <w:marRight w:val="0"/>
          <w:marTop w:val="0"/>
          <w:marBottom w:val="0"/>
          <w:divBdr>
            <w:top w:val="none" w:sz="0" w:space="0" w:color="auto"/>
            <w:left w:val="none" w:sz="0" w:space="0" w:color="auto"/>
            <w:bottom w:val="none" w:sz="0" w:space="0" w:color="auto"/>
            <w:right w:val="none" w:sz="0" w:space="0" w:color="auto"/>
          </w:divBdr>
          <w:divsChild>
            <w:div w:id="1409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810">
      <w:bodyDiv w:val="1"/>
      <w:marLeft w:val="0"/>
      <w:marRight w:val="0"/>
      <w:marTop w:val="0"/>
      <w:marBottom w:val="0"/>
      <w:divBdr>
        <w:top w:val="none" w:sz="0" w:space="0" w:color="auto"/>
        <w:left w:val="none" w:sz="0" w:space="0" w:color="auto"/>
        <w:bottom w:val="none" w:sz="0" w:space="0" w:color="auto"/>
        <w:right w:val="none" w:sz="0" w:space="0" w:color="auto"/>
      </w:divBdr>
      <w:divsChild>
        <w:div w:id="1408846197">
          <w:marLeft w:val="0"/>
          <w:marRight w:val="0"/>
          <w:marTop w:val="0"/>
          <w:marBottom w:val="0"/>
          <w:divBdr>
            <w:top w:val="none" w:sz="0" w:space="0" w:color="auto"/>
            <w:left w:val="none" w:sz="0" w:space="0" w:color="auto"/>
            <w:bottom w:val="none" w:sz="0" w:space="0" w:color="auto"/>
            <w:right w:val="none" w:sz="0" w:space="0" w:color="auto"/>
          </w:divBdr>
          <w:divsChild>
            <w:div w:id="1692143886">
              <w:marLeft w:val="0"/>
              <w:marRight w:val="0"/>
              <w:marTop w:val="0"/>
              <w:marBottom w:val="0"/>
              <w:divBdr>
                <w:top w:val="none" w:sz="0" w:space="0" w:color="auto"/>
                <w:left w:val="none" w:sz="0" w:space="0" w:color="auto"/>
                <w:bottom w:val="none" w:sz="0" w:space="0" w:color="auto"/>
                <w:right w:val="none" w:sz="0" w:space="0" w:color="auto"/>
              </w:divBdr>
              <w:divsChild>
                <w:div w:id="279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9232">
      <w:bodyDiv w:val="1"/>
      <w:marLeft w:val="0"/>
      <w:marRight w:val="0"/>
      <w:marTop w:val="0"/>
      <w:marBottom w:val="0"/>
      <w:divBdr>
        <w:top w:val="none" w:sz="0" w:space="0" w:color="auto"/>
        <w:left w:val="none" w:sz="0" w:space="0" w:color="auto"/>
        <w:bottom w:val="none" w:sz="0" w:space="0" w:color="auto"/>
        <w:right w:val="none" w:sz="0" w:space="0" w:color="auto"/>
      </w:divBdr>
      <w:divsChild>
        <w:div w:id="1856307991">
          <w:marLeft w:val="0"/>
          <w:marRight w:val="0"/>
          <w:marTop w:val="0"/>
          <w:marBottom w:val="0"/>
          <w:divBdr>
            <w:top w:val="none" w:sz="0" w:space="0" w:color="auto"/>
            <w:left w:val="none" w:sz="0" w:space="0" w:color="auto"/>
            <w:bottom w:val="none" w:sz="0" w:space="0" w:color="auto"/>
            <w:right w:val="none" w:sz="0" w:space="0" w:color="auto"/>
          </w:divBdr>
          <w:divsChild>
            <w:div w:id="1936478637">
              <w:marLeft w:val="0"/>
              <w:marRight w:val="0"/>
              <w:marTop w:val="0"/>
              <w:marBottom w:val="0"/>
              <w:divBdr>
                <w:top w:val="none" w:sz="0" w:space="0" w:color="auto"/>
                <w:left w:val="none" w:sz="0" w:space="0" w:color="auto"/>
                <w:bottom w:val="none" w:sz="0" w:space="0" w:color="auto"/>
                <w:right w:val="none" w:sz="0" w:space="0" w:color="auto"/>
              </w:divBdr>
            </w:div>
          </w:divsChild>
        </w:div>
        <w:div w:id="157697193">
          <w:marLeft w:val="0"/>
          <w:marRight w:val="0"/>
          <w:marTop w:val="0"/>
          <w:marBottom w:val="0"/>
          <w:divBdr>
            <w:top w:val="none" w:sz="0" w:space="0" w:color="auto"/>
            <w:left w:val="none" w:sz="0" w:space="0" w:color="auto"/>
            <w:bottom w:val="none" w:sz="0" w:space="0" w:color="auto"/>
            <w:right w:val="none" w:sz="0" w:space="0" w:color="auto"/>
          </w:divBdr>
          <w:divsChild>
            <w:div w:id="28846753">
              <w:marLeft w:val="0"/>
              <w:marRight w:val="0"/>
              <w:marTop w:val="0"/>
              <w:marBottom w:val="0"/>
              <w:divBdr>
                <w:top w:val="none" w:sz="0" w:space="0" w:color="auto"/>
                <w:left w:val="none" w:sz="0" w:space="0" w:color="auto"/>
                <w:bottom w:val="none" w:sz="0" w:space="0" w:color="auto"/>
                <w:right w:val="none" w:sz="0" w:space="0" w:color="auto"/>
              </w:divBdr>
            </w:div>
          </w:divsChild>
        </w:div>
        <w:div w:id="1864129921">
          <w:marLeft w:val="0"/>
          <w:marRight w:val="0"/>
          <w:marTop w:val="0"/>
          <w:marBottom w:val="0"/>
          <w:divBdr>
            <w:top w:val="none" w:sz="0" w:space="0" w:color="auto"/>
            <w:left w:val="none" w:sz="0" w:space="0" w:color="auto"/>
            <w:bottom w:val="none" w:sz="0" w:space="0" w:color="auto"/>
            <w:right w:val="none" w:sz="0" w:space="0" w:color="auto"/>
          </w:divBdr>
          <w:divsChild>
            <w:div w:id="694119735">
              <w:marLeft w:val="0"/>
              <w:marRight w:val="0"/>
              <w:marTop w:val="0"/>
              <w:marBottom w:val="0"/>
              <w:divBdr>
                <w:top w:val="none" w:sz="0" w:space="0" w:color="auto"/>
                <w:left w:val="none" w:sz="0" w:space="0" w:color="auto"/>
                <w:bottom w:val="none" w:sz="0" w:space="0" w:color="auto"/>
                <w:right w:val="none" w:sz="0" w:space="0" w:color="auto"/>
              </w:divBdr>
            </w:div>
          </w:divsChild>
        </w:div>
        <w:div w:id="137496540">
          <w:marLeft w:val="0"/>
          <w:marRight w:val="0"/>
          <w:marTop w:val="0"/>
          <w:marBottom w:val="0"/>
          <w:divBdr>
            <w:top w:val="none" w:sz="0" w:space="0" w:color="auto"/>
            <w:left w:val="none" w:sz="0" w:space="0" w:color="auto"/>
            <w:bottom w:val="none" w:sz="0" w:space="0" w:color="auto"/>
            <w:right w:val="none" w:sz="0" w:space="0" w:color="auto"/>
          </w:divBdr>
          <w:divsChild>
            <w:div w:id="164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918">
      <w:bodyDiv w:val="1"/>
      <w:marLeft w:val="0"/>
      <w:marRight w:val="0"/>
      <w:marTop w:val="0"/>
      <w:marBottom w:val="0"/>
      <w:divBdr>
        <w:top w:val="none" w:sz="0" w:space="0" w:color="auto"/>
        <w:left w:val="none" w:sz="0" w:space="0" w:color="auto"/>
        <w:bottom w:val="none" w:sz="0" w:space="0" w:color="auto"/>
        <w:right w:val="none" w:sz="0" w:space="0" w:color="auto"/>
      </w:divBdr>
    </w:div>
    <w:div w:id="853149803">
      <w:bodyDiv w:val="1"/>
      <w:marLeft w:val="0"/>
      <w:marRight w:val="0"/>
      <w:marTop w:val="0"/>
      <w:marBottom w:val="0"/>
      <w:divBdr>
        <w:top w:val="none" w:sz="0" w:space="0" w:color="auto"/>
        <w:left w:val="none" w:sz="0" w:space="0" w:color="auto"/>
        <w:bottom w:val="none" w:sz="0" w:space="0" w:color="auto"/>
        <w:right w:val="none" w:sz="0" w:space="0" w:color="auto"/>
      </w:divBdr>
      <w:divsChild>
        <w:div w:id="1195921505">
          <w:marLeft w:val="0"/>
          <w:marRight w:val="0"/>
          <w:marTop w:val="0"/>
          <w:marBottom w:val="0"/>
          <w:divBdr>
            <w:top w:val="none" w:sz="0" w:space="0" w:color="auto"/>
            <w:left w:val="none" w:sz="0" w:space="0" w:color="auto"/>
            <w:bottom w:val="none" w:sz="0" w:space="0" w:color="auto"/>
            <w:right w:val="none" w:sz="0" w:space="0" w:color="auto"/>
          </w:divBdr>
          <w:divsChild>
            <w:div w:id="275330130">
              <w:marLeft w:val="0"/>
              <w:marRight w:val="0"/>
              <w:marTop w:val="0"/>
              <w:marBottom w:val="0"/>
              <w:divBdr>
                <w:top w:val="none" w:sz="0" w:space="0" w:color="auto"/>
                <w:left w:val="none" w:sz="0" w:space="0" w:color="auto"/>
                <w:bottom w:val="none" w:sz="0" w:space="0" w:color="auto"/>
                <w:right w:val="none" w:sz="0" w:space="0" w:color="auto"/>
              </w:divBdr>
              <w:divsChild>
                <w:div w:id="815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9040">
      <w:bodyDiv w:val="1"/>
      <w:marLeft w:val="0"/>
      <w:marRight w:val="0"/>
      <w:marTop w:val="0"/>
      <w:marBottom w:val="0"/>
      <w:divBdr>
        <w:top w:val="none" w:sz="0" w:space="0" w:color="auto"/>
        <w:left w:val="none" w:sz="0" w:space="0" w:color="auto"/>
        <w:bottom w:val="none" w:sz="0" w:space="0" w:color="auto"/>
        <w:right w:val="none" w:sz="0" w:space="0" w:color="auto"/>
      </w:divBdr>
      <w:divsChild>
        <w:div w:id="1458377254">
          <w:marLeft w:val="0"/>
          <w:marRight w:val="0"/>
          <w:marTop w:val="0"/>
          <w:marBottom w:val="0"/>
          <w:divBdr>
            <w:top w:val="none" w:sz="0" w:space="0" w:color="auto"/>
            <w:left w:val="none" w:sz="0" w:space="0" w:color="auto"/>
            <w:bottom w:val="none" w:sz="0" w:space="0" w:color="auto"/>
            <w:right w:val="none" w:sz="0" w:space="0" w:color="auto"/>
          </w:divBdr>
          <w:divsChild>
            <w:div w:id="1484466384">
              <w:marLeft w:val="0"/>
              <w:marRight w:val="0"/>
              <w:marTop w:val="0"/>
              <w:marBottom w:val="0"/>
              <w:divBdr>
                <w:top w:val="none" w:sz="0" w:space="0" w:color="auto"/>
                <w:left w:val="none" w:sz="0" w:space="0" w:color="auto"/>
                <w:bottom w:val="none" w:sz="0" w:space="0" w:color="auto"/>
                <w:right w:val="none" w:sz="0" w:space="0" w:color="auto"/>
              </w:divBdr>
              <w:divsChild>
                <w:div w:id="1606427743">
                  <w:marLeft w:val="0"/>
                  <w:marRight w:val="0"/>
                  <w:marTop w:val="0"/>
                  <w:marBottom w:val="0"/>
                  <w:divBdr>
                    <w:top w:val="none" w:sz="0" w:space="0" w:color="auto"/>
                    <w:left w:val="none" w:sz="0" w:space="0" w:color="auto"/>
                    <w:bottom w:val="none" w:sz="0" w:space="0" w:color="auto"/>
                    <w:right w:val="none" w:sz="0" w:space="0" w:color="auto"/>
                  </w:divBdr>
                  <w:divsChild>
                    <w:div w:id="736977059">
                      <w:marLeft w:val="0"/>
                      <w:marRight w:val="0"/>
                      <w:marTop w:val="0"/>
                      <w:marBottom w:val="0"/>
                      <w:divBdr>
                        <w:top w:val="none" w:sz="0" w:space="0" w:color="auto"/>
                        <w:left w:val="none" w:sz="0" w:space="0" w:color="auto"/>
                        <w:bottom w:val="none" w:sz="0" w:space="0" w:color="auto"/>
                        <w:right w:val="none" w:sz="0" w:space="0" w:color="auto"/>
                      </w:divBdr>
                      <w:divsChild>
                        <w:div w:id="1394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8437">
          <w:marLeft w:val="0"/>
          <w:marRight w:val="0"/>
          <w:marTop w:val="0"/>
          <w:marBottom w:val="0"/>
          <w:divBdr>
            <w:top w:val="none" w:sz="0" w:space="0" w:color="auto"/>
            <w:left w:val="none" w:sz="0" w:space="0" w:color="auto"/>
            <w:bottom w:val="none" w:sz="0" w:space="0" w:color="auto"/>
            <w:right w:val="none" w:sz="0" w:space="0" w:color="auto"/>
          </w:divBdr>
          <w:divsChild>
            <w:div w:id="1873301832">
              <w:marLeft w:val="0"/>
              <w:marRight w:val="0"/>
              <w:marTop w:val="0"/>
              <w:marBottom w:val="0"/>
              <w:divBdr>
                <w:top w:val="none" w:sz="0" w:space="0" w:color="auto"/>
                <w:left w:val="none" w:sz="0" w:space="0" w:color="auto"/>
                <w:bottom w:val="none" w:sz="0" w:space="0" w:color="auto"/>
                <w:right w:val="none" w:sz="0" w:space="0" w:color="auto"/>
              </w:divBdr>
              <w:divsChild>
                <w:div w:id="17956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0719">
      <w:bodyDiv w:val="1"/>
      <w:marLeft w:val="0"/>
      <w:marRight w:val="0"/>
      <w:marTop w:val="0"/>
      <w:marBottom w:val="0"/>
      <w:divBdr>
        <w:top w:val="none" w:sz="0" w:space="0" w:color="auto"/>
        <w:left w:val="none" w:sz="0" w:space="0" w:color="auto"/>
        <w:bottom w:val="none" w:sz="0" w:space="0" w:color="auto"/>
        <w:right w:val="none" w:sz="0" w:space="0" w:color="auto"/>
      </w:divBdr>
      <w:divsChild>
        <w:div w:id="1362322762">
          <w:marLeft w:val="0"/>
          <w:marRight w:val="0"/>
          <w:marTop w:val="0"/>
          <w:marBottom w:val="0"/>
          <w:divBdr>
            <w:top w:val="none" w:sz="0" w:space="0" w:color="auto"/>
            <w:left w:val="none" w:sz="0" w:space="0" w:color="auto"/>
            <w:bottom w:val="none" w:sz="0" w:space="0" w:color="auto"/>
            <w:right w:val="none" w:sz="0" w:space="0" w:color="auto"/>
          </w:divBdr>
          <w:divsChild>
            <w:div w:id="1819570523">
              <w:marLeft w:val="0"/>
              <w:marRight w:val="0"/>
              <w:marTop w:val="0"/>
              <w:marBottom w:val="0"/>
              <w:divBdr>
                <w:top w:val="none" w:sz="0" w:space="0" w:color="auto"/>
                <w:left w:val="none" w:sz="0" w:space="0" w:color="auto"/>
                <w:bottom w:val="none" w:sz="0" w:space="0" w:color="auto"/>
                <w:right w:val="none" w:sz="0" w:space="0" w:color="auto"/>
              </w:divBdr>
              <w:divsChild>
                <w:div w:id="9274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238">
          <w:marLeft w:val="0"/>
          <w:marRight w:val="0"/>
          <w:marTop w:val="0"/>
          <w:marBottom w:val="0"/>
          <w:divBdr>
            <w:top w:val="none" w:sz="0" w:space="0" w:color="auto"/>
            <w:left w:val="none" w:sz="0" w:space="0" w:color="auto"/>
            <w:bottom w:val="none" w:sz="0" w:space="0" w:color="auto"/>
            <w:right w:val="none" w:sz="0" w:space="0" w:color="auto"/>
          </w:divBdr>
          <w:divsChild>
            <w:div w:id="1206407198">
              <w:marLeft w:val="0"/>
              <w:marRight w:val="0"/>
              <w:marTop w:val="0"/>
              <w:marBottom w:val="0"/>
              <w:divBdr>
                <w:top w:val="none" w:sz="0" w:space="0" w:color="auto"/>
                <w:left w:val="none" w:sz="0" w:space="0" w:color="auto"/>
                <w:bottom w:val="none" w:sz="0" w:space="0" w:color="auto"/>
                <w:right w:val="none" w:sz="0" w:space="0" w:color="auto"/>
              </w:divBdr>
              <w:divsChild>
                <w:div w:id="18109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2598">
      <w:bodyDiv w:val="1"/>
      <w:marLeft w:val="0"/>
      <w:marRight w:val="0"/>
      <w:marTop w:val="0"/>
      <w:marBottom w:val="0"/>
      <w:divBdr>
        <w:top w:val="none" w:sz="0" w:space="0" w:color="auto"/>
        <w:left w:val="none" w:sz="0" w:space="0" w:color="auto"/>
        <w:bottom w:val="none" w:sz="0" w:space="0" w:color="auto"/>
        <w:right w:val="none" w:sz="0" w:space="0" w:color="auto"/>
      </w:divBdr>
      <w:divsChild>
        <w:div w:id="326711960">
          <w:marLeft w:val="0"/>
          <w:marRight w:val="0"/>
          <w:marTop w:val="0"/>
          <w:marBottom w:val="0"/>
          <w:divBdr>
            <w:top w:val="none" w:sz="0" w:space="0" w:color="auto"/>
            <w:left w:val="none" w:sz="0" w:space="0" w:color="auto"/>
            <w:bottom w:val="none" w:sz="0" w:space="0" w:color="auto"/>
            <w:right w:val="none" w:sz="0" w:space="0" w:color="auto"/>
          </w:divBdr>
          <w:divsChild>
            <w:div w:id="138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116">
      <w:bodyDiv w:val="1"/>
      <w:marLeft w:val="0"/>
      <w:marRight w:val="0"/>
      <w:marTop w:val="0"/>
      <w:marBottom w:val="0"/>
      <w:divBdr>
        <w:top w:val="none" w:sz="0" w:space="0" w:color="auto"/>
        <w:left w:val="none" w:sz="0" w:space="0" w:color="auto"/>
        <w:bottom w:val="none" w:sz="0" w:space="0" w:color="auto"/>
        <w:right w:val="none" w:sz="0" w:space="0" w:color="auto"/>
      </w:divBdr>
    </w:div>
    <w:div w:id="880551853">
      <w:bodyDiv w:val="1"/>
      <w:marLeft w:val="0"/>
      <w:marRight w:val="0"/>
      <w:marTop w:val="0"/>
      <w:marBottom w:val="0"/>
      <w:divBdr>
        <w:top w:val="none" w:sz="0" w:space="0" w:color="auto"/>
        <w:left w:val="none" w:sz="0" w:space="0" w:color="auto"/>
        <w:bottom w:val="none" w:sz="0" w:space="0" w:color="auto"/>
        <w:right w:val="none" w:sz="0" w:space="0" w:color="auto"/>
      </w:divBdr>
      <w:divsChild>
        <w:div w:id="293214438">
          <w:marLeft w:val="0"/>
          <w:marRight w:val="0"/>
          <w:marTop w:val="0"/>
          <w:marBottom w:val="0"/>
          <w:divBdr>
            <w:top w:val="none" w:sz="0" w:space="0" w:color="auto"/>
            <w:left w:val="none" w:sz="0" w:space="0" w:color="auto"/>
            <w:bottom w:val="none" w:sz="0" w:space="0" w:color="auto"/>
            <w:right w:val="none" w:sz="0" w:space="0" w:color="auto"/>
          </w:divBdr>
          <w:divsChild>
            <w:div w:id="1178227818">
              <w:marLeft w:val="0"/>
              <w:marRight w:val="0"/>
              <w:marTop w:val="0"/>
              <w:marBottom w:val="0"/>
              <w:divBdr>
                <w:top w:val="none" w:sz="0" w:space="0" w:color="auto"/>
                <w:left w:val="none" w:sz="0" w:space="0" w:color="auto"/>
                <w:bottom w:val="none" w:sz="0" w:space="0" w:color="auto"/>
                <w:right w:val="none" w:sz="0" w:space="0" w:color="auto"/>
              </w:divBdr>
              <w:divsChild>
                <w:div w:id="17586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7538">
      <w:bodyDiv w:val="1"/>
      <w:marLeft w:val="0"/>
      <w:marRight w:val="0"/>
      <w:marTop w:val="0"/>
      <w:marBottom w:val="0"/>
      <w:divBdr>
        <w:top w:val="none" w:sz="0" w:space="0" w:color="auto"/>
        <w:left w:val="none" w:sz="0" w:space="0" w:color="auto"/>
        <w:bottom w:val="none" w:sz="0" w:space="0" w:color="auto"/>
        <w:right w:val="none" w:sz="0" w:space="0" w:color="auto"/>
      </w:divBdr>
    </w:div>
    <w:div w:id="903180533">
      <w:bodyDiv w:val="1"/>
      <w:marLeft w:val="0"/>
      <w:marRight w:val="0"/>
      <w:marTop w:val="0"/>
      <w:marBottom w:val="0"/>
      <w:divBdr>
        <w:top w:val="none" w:sz="0" w:space="0" w:color="auto"/>
        <w:left w:val="none" w:sz="0" w:space="0" w:color="auto"/>
        <w:bottom w:val="none" w:sz="0" w:space="0" w:color="auto"/>
        <w:right w:val="none" w:sz="0" w:space="0" w:color="auto"/>
      </w:divBdr>
      <w:divsChild>
        <w:div w:id="1717856816">
          <w:marLeft w:val="0"/>
          <w:marRight w:val="0"/>
          <w:marTop w:val="0"/>
          <w:marBottom w:val="0"/>
          <w:divBdr>
            <w:top w:val="none" w:sz="0" w:space="0" w:color="auto"/>
            <w:left w:val="none" w:sz="0" w:space="0" w:color="auto"/>
            <w:bottom w:val="none" w:sz="0" w:space="0" w:color="auto"/>
            <w:right w:val="none" w:sz="0" w:space="0" w:color="auto"/>
          </w:divBdr>
          <w:divsChild>
            <w:div w:id="160660711">
              <w:marLeft w:val="0"/>
              <w:marRight w:val="0"/>
              <w:marTop w:val="0"/>
              <w:marBottom w:val="0"/>
              <w:divBdr>
                <w:top w:val="none" w:sz="0" w:space="0" w:color="auto"/>
                <w:left w:val="none" w:sz="0" w:space="0" w:color="auto"/>
                <w:bottom w:val="none" w:sz="0" w:space="0" w:color="auto"/>
                <w:right w:val="none" w:sz="0" w:space="0" w:color="auto"/>
              </w:divBdr>
              <w:divsChild>
                <w:div w:id="184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264">
          <w:marLeft w:val="0"/>
          <w:marRight w:val="0"/>
          <w:marTop w:val="0"/>
          <w:marBottom w:val="0"/>
          <w:divBdr>
            <w:top w:val="none" w:sz="0" w:space="0" w:color="auto"/>
            <w:left w:val="none" w:sz="0" w:space="0" w:color="auto"/>
            <w:bottom w:val="none" w:sz="0" w:space="0" w:color="auto"/>
            <w:right w:val="none" w:sz="0" w:space="0" w:color="auto"/>
          </w:divBdr>
          <w:divsChild>
            <w:div w:id="41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972">
      <w:bodyDiv w:val="1"/>
      <w:marLeft w:val="0"/>
      <w:marRight w:val="0"/>
      <w:marTop w:val="0"/>
      <w:marBottom w:val="0"/>
      <w:divBdr>
        <w:top w:val="none" w:sz="0" w:space="0" w:color="auto"/>
        <w:left w:val="none" w:sz="0" w:space="0" w:color="auto"/>
        <w:bottom w:val="none" w:sz="0" w:space="0" w:color="auto"/>
        <w:right w:val="none" w:sz="0" w:space="0" w:color="auto"/>
      </w:divBdr>
    </w:div>
    <w:div w:id="914585982">
      <w:bodyDiv w:val="1"/>
      <w:marLeft w:val="0"/>
      <w:marRight w:val="0"/>
      <w:marTop w:val="0"/>
      <w:marBottom w:val="0"/>
      <w:divBdr>
        <w:top w:val="none" w:sz="0" w:space="0" w:color="auto"/>
        <w:left w:val="none" w:sz="0" w:space="0" w:color="auto"/>
        <w:bottom w:val="none" w:sz="0" w:space="0" w:color="auto"/>
        <w:right w:val="none" w:sz="0" w:space="0" w:color="auto"/>
      </w:divBdr>
      <w:divsChild>
        <w:div w:id="1208645214">
          <w:marLeft w:val="0"/>
          <w:marRight w:val="0"/>
          <w:marTop w:val="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791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13">
      <w:bodyDiv w:val="1"/>
      <w:marLeft w:val="0"/>
      <w:marRight w:val="0"/>
      <w:marTop w:val="0"/>
      <w:marBottom w:val="0"/>
      <w:divBdr>
        <w:top w:val="none" w:sz="0" w:space="0" w:color="auto"/>
        <w:left w:val="none" w:sz="0" w:space="0" w:color="auto"/>
        <w:bottom w:val="none" w:sz="0" w:space="0" w:color="auto"/>
        <w:right w:val="none" w:sz="0" w:space="0" w:color="auto"/>
      </w:divBdr>
    </w:div>
    <w:div w:id="967468988">
      <w:bodyDiv w:val="1"/>
      <w:marLeft w:val="0"/>
      <w:marRight w:val="0"/>
      <w:marTop w:val="0"/>
      <w:marBottom w:val="0"/>
      <w:divBdr>
        <w:top w:val="none" w:sz="0" w:space="0" w:color="auto"/>
        <w:left w:val="none" w:sz="0" w:space="0" w:color="auto"/>
        <w:bottom w:val="none" w:sz="0" w:space="0" w:color="auto"/>
        <w:right w:val="none" w:sz="0" w:space="0" w:color="auto"/>
      </w:divBdr>
      <w:divsChild>
        <w:div w:id="121651122">
          <w:marLeft w:val="0"/>
          <w:marRight w:val="0"/>
          <w:marTop w:val="0"/>
          <w:marBottom w:val="0"/>
          <w:divBdr>
            <w:top w:val="none" w:sz="0" w:space="0" w:color="auto"/>
            <w:left w:val="none" w:sz="0" w:space="0" w:color="auto"/>
            <w:bottom w:val="none" w:sz="0" w:space="0" w:color="auto"/>
            <w:right w:val="none" w:sz="0" w:space="0" w:color="auto"/>
          </w:divBdr>
          <w:divsChild>
            <w:div w:id="1520317050">
              <w:marLeft w:val="0"/>
              <w:marRight w:val="0"/>
              <w:marTop w:val="0"/>
              <w:marBottom w:val="0"/>
              <w:divBdr>
                <w:top w:val="none" w:sz="0" w:space="0" w:color="auto"/>
                <w:left w:val="none" w:sz="0" w:space="0" w:color="auto"/>
                <w:bottom w:val="none" w:sz="0" w:space="0" w:color="auto"/>
                <w:right w:val="none" w:sz="0" w:space="0" w:color="auto"/>
              </w:divBdr>
              <w:divsChild>
                <w:div w:id="2075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581">
      <w:bodyDiv w:val="1"/>
      <w:marLeft w:val="0"/>
      <w:marRight w:val="0"/>
      <w:marTop w:val="0"/>
      <w:marBottom w:val="0"/>
      <w:divBdr>
        <w:top w:val="none" w:sz="0" w:space="0" w:color="auto"/>
        <w:left w:val="none" w:sz="0" w:space="0" w:color="auto"/>
        <w:bottom w:val="none" w:sz="0" w:space="0" w:color="auto"/>
        <w:right w:val="none" w:sz="0" w:space="0" w:color="auto"/>
      </w:divBdr>
    </w:div>
    <w:div w:id="988359956">
      <w:bodyDiv w:val="1"/>
      <w:marLeft w:val="0"/>
      <w:marRight w:val="0"/>
      <w:marTop w:val="0"/>
      <w:marBottom w:val="0"/>
      <w:divBdr>
        <w:top w:val="none" w:sz="0" w:space="0" w:color="auto"/>
        <w:left w:val="none" w:sz="0" w:space="0" w:color="auto"/>
        <w:bottom w:val="none" w:sz="0" w:space="0" w:color="auto"/>
        <w:right w:val="none" w:sz="0" w:space="0" w:color="auto"/>
      </w:divBdr>
      <w:divsChild>
        <w:div w:id="1724253479">
          <w:marLeft w:val="0"/>
          <w:marRight w:val="0"/>
          <w:marTop w:val="0"/>
          <w:marBottom w:val="0"/>
          <w:divBdr>
            <w:top w:val="none" w:sz="0" w:space="0" w:color="auto"/>
            <w:left w:val="none" w:sz="0" w:space="0" w:color="auto"/>
            <w:bottom w:val="none" w:sz="0" w:space="0" w:color="auto"/>
            <w:right w:val="none" w:sz="0" w:space="0" w:color="auto"/>
          </w:divBdr>
        </w:div>
      </w:divsChild>
    </w:div>
    <w:div w:id="989097810">
      <w:bodyDiv w:val="1"/>
      <w:marLeft w:val="0"/>
      <w:marRight w:val="0"/>
      <w:marTop w:val="0"/>
      <w:marBottom w:val="0"/>
      <w:divBdr>
        <w:top w:val="none" w:sz="0" w:space="0" w:color="auto"/>
        <w:left w:val="none" w:sz="0" w:space="0" w:color="auto"/>
        <w:bottom w:val="none" w:sz="0" w:space="0" w:color="auto"/>
        <w:right w:val="none" w:sz="0" w:space="0" w:color="auto"/>
      </w:divBdr>
    </w:div>
    <w:div w:id="996959316">
      <w:bodyDiv w:val="1"/>
      <w:marLeft w:val="0"/>
      <w:marRight w:val="0"/>
      <w:marTop w:val="0"/>
      <w:marBottom w:val="0"/>
      <w:divBdr>
        <w:top w:val="none" w:sz="0" w:space="0" w:color="auto"/>
        <w:left w:val="none" w:sz="0" w:space="0" w:color="auto"/>
        <w:bottom w:val="none" w:sz="0" w:space="0" w:color="auto"/>
        <w:right w:val="none" w:sz="0" w:space="0" w:color="auto"/>
      </w:divBdr>
      <w:divsChild>
        <w:div w:id="763838673">
          <w:marLeft w:val="0"/>
          <w:marRight w:val="0"/>
          <w:marTop w:val="0"/>
          <w:marBottom w:val="0"/>
          <w:divBdr>
            <w:top w:val="none" w:sz="0" w:space="0" w:color="auto"/>
            <w:left w:val="none" w:sz="0" w:space="0" w:color="auto"/>
            <w:bottom w:val="none" w:sz="0" w:space="0" w:color="auto"/>
            <w:right w:val="none" w:sz="0" w:space="0" w:color="auto"/>
          </w:divBdr>
          <w:divsChild>
            <w:div w:id="89856557">
              <w:marLeft w:val="0"/>
              <w:marRight w:val="0"/>
              <w:marTop w:val="0"/>
              <w:marBottom w:val="0"/>
              <w:divBdr>
                <w:top w:val="none" w:sz="0" w:space="0" w:color="auto"/>
                <w:left w:val="none" w:sz="0" w:space="0" w:color="auto"/>
                <w:bottom w:val="none" w:sz="0" w:space="0" w:color="auto"/>
                <w:right w:val="none" w:sz="0" w:space="0" w:color="auto"/>
              </w:divBdr>
              <w:divsChild>
                <w:div w:id="1242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3880">
      <w:bodyDiv w:val="1"/>
      <w:marLeft w:val="0"/>
      <w:marRight w:val="0"/>
      <w:marTop w:val="0"/>
      <w:marBottom w:val="0"/>
      <w:divBdr>
        <w:top w:val="none" w:sz="0" w:space="0" w:color="auto"/>
        <w:left w:val="none" w:sz="0" w:space="0" w:color="auto"/>
        <w:bottom w:val="none" w:sz="0" w:space="0" w:color="auto"/>
        <w:right w:val="none" w:sz="0" w:space="0" w:color="auto"/>
      </w:divBdr>
      <w:divsChild>
        <w:div w:id="280459250">
          <w:marLeft w:val="0"/>
          <w:marRight w:val="0"/>
          <w:marTop w:val="0"/>
          <w:marBottom w:val="0"/>
          <w:divBdr>
            <w:top w:val="none" w:sz="0" w:space="0" w:color="auto"/>
            <w:left w:val="none" w:sz="0" w:space="0" w:color="auto"/>
            <w:bottom w:val="none" w:sz="0" w:space="0" w:color="auto"/>
            <w:right w:val="none" w:sz="0" w:space="0" w:color="auto"/>
          </w:divBdr>
          <w:divsChild>
            <w:div w:id="183634445">
              <w:marLeft w:val="0"/>
              <w:marRight w:val="0"/>
              <w:marTop w:val="0"/>
              <w:marBottom w:val="0"/>
              <w:divBdr>
                <w:top w:val="none" w:sz="0" w:space="0" w:color="auto"/>
                <w:left w:val="none" w:sz="0" w:space="0" w:color="auto"/>
                <w:bottom w:val="none" w:sz="0" w:space="0" w:color="auto"/>
                <w:right w:val="none" w:sz="0" w:space="0" w:color="auto"/>
              </w:divBdr>
            </w:div>
          </w:divsChild>
        </w:div>
        <w:div w:id="728041464">
          <w:marLeft w:val="0"/>
          <w:marRight w:val="0"/>
          <w:marTop w:val="0"/>
          <w:marBottom w:val="0"/>
          <w:divBdr>
            <w:top w:val="none" w:sz="0" w:space="0" w:color="auto"/>
            <w:left w:val="none" w:sz="0" w:space="0" w:color="auto"/>
            <w:bottom w:val="none" w:sz="0" w:space="0" w:color="auto"/>
            <w:right w:val="none" w:sz="0" w:space="0" w:color="auto"/>
          </w:divBdr>
          <w:divsChild>
            <w:div w:id="12454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763">
      <w:bodyDiv w:val="1"/>
      <w:marLeft w:val="0"/>
      <w:marRight w:val="0"/>
      <w:marTop w:val="0"/>
      <w:marBottom w:val="0"/>
      <w:divBdr>
        <w:top w:val="none" w:sz="0" w:space="0" w:color="auto"/>
        <w:left w:val="none" w:sz="0" w:space="0" w:color="auto"/>
        <w:bottom w:val="none" w:sz="0" w:space="0" w:color="auto"/>
        <w:right w:val="none" w:sz="0" w:space="0" w:color="auto"/>
      </w:divBdr>
      <w:divsChild>
        <w:div w:id="333074856">
          <w:marLeft w:val="0"/>
          <w:marRight w:val="0"/>
          <w:marTop w:val="0"/>
          <w:marBottom w:val="0"/>
          <w:divBdr>
            <w:top w:val="none" w:sz="0" w:space="0" w:color="auto"/>
            <w:left w:val="none" w:sz="0" w:space="0" w:color="auto"/>
            <w:bottom w:val="none" w:sz="0" w:space="0" w:color="auto"/>
            <w:right w:val="none" w:sz="0" w:space="0" w:color="auto"/>
          </w:divBdr>
          <w:divsChild>
            <w:div w:id="1069350946">
              <w:marLeft w:val="0"/>
              <w:marRight w:val="0"/>
              <w:marTop w:val="0"/>
              <w:marBottom w:val="0"/>
              <w:divBdr>
                <w:top w:val="none" w:sz="0" w:space="0" w:color="auto"/>
                <w:left w:val="none" w:sz="0" w:space="0" w:color="auto"/>
                <w:bottom w:val="none" w:sz="0" w:space="0" w:color="auto"/>
                <w:right w:val="none" w:sz="0" w:space="0" w:color="auto"/>
              </w:divBdr>
              <w:divsChild>
                <w:div w:id="1420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279">
          <w:marLeft w:val="0"/>
          <w:marRight w:val="0"/>
          <w:marTop w:val="0"/>
          <w:marBottom w:val="0"/>
          <w:divBdr>
            <w:top w:val="none" w:sz="0" w:space="0" w:color="auto"/>
            <w:left w:val="none" w:sz="0" w:space="0" w:color="auto"/>
            <w:bottom w:val="none" w:sz="0" w:space="0" w:color="auto"/>
            <w:right w:val="none" w:sz="0" w:space="0" w:color="auto"/>
          </w:divBdr>
          <w:divsChild>
            <w:div w:id="247429798">
              <w:marLeft w:val="0"/>
              <w:marRight w:val="0"/>
              <w:marTop w:val="0"/>
              <w:marBottom w:val="0"/>
              <w:divBdr>
                <w:top w:val="none" w:sz="0" w:space="0" w:color="auto"/>
                <w:left w:val="none" w:sz="0" w:space="0" w:color="auto"/>
                <w:bottom w:val="none" w:sz="0" w:space="0" w:color="auto"/>
                <w:right w:val="none" w:sz="0" w:space="0" w:color="auto"/>
              </w:divBdr>
              <w:divsChild>
                <w:div w:id="867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913">
      <w:bodyDiv w:val="1"/>
      <w:marLeft w:val="0"/>
      <w:marRight w:val="0"/>
      <w:marTop w:val="0"/>
      <w:marBottom w:val="0"/>
      <w:divBdr>
        <w:top w:val="none" w:sz="0" w:space="0" w:color="auto"/>
        <w:left w:val="none" w:sz="0" w:space="0" w:color="auto"/>
        <w:bottom w:val="none" w:sz="0" w:space="0" w:color="auto"/>
        <w:right w:val="none" w:sz="0" w:space="0" w:color="auto"/>
      </w:divBdr>
    </w:div>
    <w:div w:id="1035542436">
      <w:bodyDiv w:val="1"/>
      <w:marLeft w:val="0"/>
      <w:marRight w:val="0"/>
      <w:marTop w:val="0"/>
      <w:marBottom w:val="0"/>
      <w:divBdr>
        <w:top w:val="none" w:sz="0" w:space="0" w:color="auto"/>
        <w:left w:val="none" w:sz="0" w:space="0" w:color="auto"/>
        <w:bottom w:val="none" w:sz="0" w:space="0" w:color="auto"/>
        <w:right w:val="none" w:sz="0" w:space="0" w:color="auto"/>
      </w:divBdr>
    </w:div>
    <w:div w:id="1038623065">
      <w:bodyDiv w:val="1"/>
      <w:marLeft w:val="0"/>
      <w:marRight w:val="0"/>
      <w:marTop w:val="0"/>
      <w:marBottom w:val="0"/>
      <w:divBdr>
        <w:top w:val="none" w:sz="0" w:space="0" w:color="auto"/>
        <w:left w:val="none" w:sz="0" w:space="0" w:color="auto"/>
        <w:bottom w:val="none" w:sz="0" w:space="0" w:color="auto"/>
        <w:right w:val="none" w:sz="0" w:space="0" w:color="auto"/>
      </w:divBdr>
      <w:divsChild>
        <w:div w:id="230584487">
          <w:marLeft w:val="0"/>
          <w:marRight w:val="0"/>
          <w:marTop w:val="0"/>
          <w:marBottom w:val="0"/>
          <w:divBdr>
            <w:top w:val="none" w:sz="0" w:space="0" w:color="auto"/>
            <w:left w:val="none" w:sz="0" w:space="0" w:color="auto"/>
            <w:bottom w:val="none" w:sz="0" w:space="0" w:color="auto"/>
            <w:right w:val="none" w:sz="0" w:space="0" w:color="auto"/>
          </w:divBdr>
          <w:divsChild>
            <w:div w:id="1783527463">
              <w:marLeft w:val="0"/>
              <w:marRight w:val="0"/>
              <w:marTop w:val="0"/>
              <w:marBottom w:val="0"/>
              <w:divBdr>
                <w:top w:val="none" w:sz="0" w:space="0" w:color="auto"/>
                <w:left w:val="none" w:sz="0" w:space="0" w:color="auto"/>
                <w:bottom w:val="none" w:sz="0" w:space="0" w:color="auto"/>
                <w:right w:val="none" w:sz="0" w:space="0" w:color="auto"/>
              </w:divBdr>
            </w:div>
          </w:divsChild>
        </w:div>
        <w:div w:id="88280503">
          <w:marLeft w:val="0"/>
          <w:marRight w:val="0"/>
          <w:marTop w:val="0"/>
          <w:marBottom w:val="0"/>
          <w:divBdr>
            <w:top w:val="none" w:sz="0" w:space="0" w:color="auto"/>
            <w:left w:val="none" w:sz="0" w:space="0" w:color="auto"/>
            <w:bottom w:val="none" w:sz="0" w:space="0" w:color="auto"/>
            <w:right w:val="none" w:sz="0" w:space="0" w:color="auto"/>
          </w:divBdr>
          <w:divsChild>
            <w:div w:id="1947349763">
              <w:marLeft w:val="0"/>
              <w:marRight w:val="0"/>
              <w:marTop w:val="0"/>
              <w:marBottom w:val="0"/>
              <w:divBdr>
                <w:top w:val="none" w:sz="0" w:space="0" w:color="auto"/>
                <w:left w:val="none" w:sz="0" w:space="0" w:color="auto"/>
                <w:bottom w:val="none" w:sz="0" w:space="0" w:color="auto"/>
                <w:right w:val="none" w:sz="0" w:space="0" w:color="auto"/>
              </w:divBdr>
            </w:div>
          </w:divsChild>
        </w:div>
        <w:div w:id="1233732780">
          <w:marLeft w:val="0"/>
          <w:marRight w:val="0"/>
          <w:marTop w:val="0"/>
          <w:marBottom w:val="0"/>
          <w:divBdr>
            <w:top w:val="none" w:sz="0" w:space="0" w:color="auto"/>
            <w:left w:val="none" w:sz="0" w:space="0" w:color="auto"/>
            <w:bottom w:val="none" w:sz="0" w:space="0" w:color="auto"/>
            <w:right w:val="none" w:sz="0" w:space="0" w:color="auto"/>
          </w:divBdr>
          <w:divsChild>
            <w:div w:id="1492677485">
              <w:marLeft w:val="0"/>
              <w:marRight w:val="0"/>
              <w:marTop w:val="0"/>
              <w:marBottom w:val="0"/>
              <w:divBdr>
                <w:top w:val="none" w:sz="0" w:space="0" w:color="auto"/>
                <w:left w:val="none" w:sz="0" w:space="0" w:color="auto"/>
                <w:bottom w:val="none" w:sz="0" w:space="0" w:color="auto"/>
                <w:right w:val="none" w:sz="0" w:space="0" w:color="auto"/>
              </w:divBdr>
            </w:div>
          </w:divsChild>
        </w:div>
        <w:div w:id="751203137">
          <w:marLeft w:val="0"/>
          <w:marRight w:val="0"/>
          <w:marTop w:val="0"/>
          <w:marBottom w:val="0"/>
          <w:divBdr>
            <w:top w:val="none" w:sz="0" w:space="0" w:color="auto"/>
            <w:left w:val="none" w:sz="0" w:space="0" w:color="auto"/>
            <w:bottom w:val="none" w:sz="0" w:space="0" w:color="auto"/>
            <w:right w:val="none" w:sz="0" w:space="0" w:color="auto"/>
          </w:divBdr>
          <w:divsChild>
            <w:div w:id="555165139">
              <w:marLeft w:val="0"/>
              <w:marRight w:val="0"/>
              <w:marTop w:val="0"/>
              <w:marBottom w:val="0"/>
              <w:divBdr>
                <w:top w:val="none" w:sz="0" w:space="0" w:color="auto"/>
                <w:left w:val="none" w:sz="0" w:space="0" w:color="auto"/>
                <w:bottom w:val="none" w:sz="0" w:space="0" w:color="auto"/>
                <w:right w:val="none" w:sz="0" w:space="0" w:color="auto"/>
              </w:divBdr>
              <w:divsChild>
                <w:div w:id="671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0281">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
          <w:marLeft w:val="0"/>
          <w:marRight w:val="0"/>
          <w:marTop w:val="0"/>
          <w:marBottom w:val="0"/>
          <w:divBdr>
            <w:top w:val="none" w:sz="0" w:space="0" w:color="auto"/>
            <w:left w:val="none" w:sz="0" w:space="0" w:color="auto"/>
            <w:bottom w:val="none" w:sz="0" w:space="0" w:color="auto"/>
            <w:right w:val="none" w:sz="0" w:space="0" w:color="auto"/>
          </w:divBdr>
          <w:divsChild>
            <w:div w:id="1926458416">
              <w:marLeft w:val="0"/>
              <w:marRight w:val="0"/>
              <w:marTop w:val="0"/>
              <w:marBottom w:val="0"/>
              <w:divBdr>
                <w:top w:val="none" w:sz="0" w:space="0" w:color="auto"/>
                <w:left w:val="none" w:sz="0" w:space="0" w:color="auto"/>
                <w:bottom w:val="none" w:sz="0" w:space="0" w:color="auto"/>
                <w:right w:val="none" w:sz="0" w:space="0" w:color="auto"/>
              </w:divBdr>
              <w:divsChild>
                <w:div w:id="1574655956">
                  <w:marLeft w:val="0"/>
                  <w:marRight w:val="0"/>
                  <w:marTop w:val="0"/>
                  <w:marBottom w:val="0"/>
                  <w:divBdr>
                    <w:top w:val="none" w:sz="0" w:space="0" w:color="auto"/>
                    <w:left w:val="none" w:sz="0" w:space="0" w:color="auto"/>
                    <w:bottom w:val="none" w:sz="0" w:space="0" w:color="auto"/>
                    <w:right w:val="none" w:sz="0" w:space="0" w:color="auto"/>
                  </w:divBdr>
                  <w:divsChild>
                    <w:div w:id="486478128">
                      <w:marLeft w:val="0"/>
                      <w:marRight w:val="0"/>
                      <w:marTop w:val="0"/>
                      <w:marBottom w:val="0"/>
                      <w:divBdr>
                        <w:top w:val="none" w:sz="0" w:space="0" w:color="auto"/>
                        <w:left w:val="none" w:sz="0" w:space="0" w:color="auto"/>
                        <w:bottom w:val="none" w:sz="0" w:space="0" w:color="auto"/>
                        <w:right w:val="none" w:sz="0" w:space="0" w:color="auto"/>
                      </w:divBdr>
                      <w:divsChild>
                        <w:div w:id="1609972377">
                          <w:marLeft w:val="0"/>
                          <w:marRight w:val="0"/>
                          <w:marTop w:val="0"/>
                          <w:marBottom w:val="0"/>
                          <w:divBdr>
                            <w:top w:val="none" w:sz="0" w:space="0" w:color="auto"/>
                            <w:left w:val="none" w:sz="0" w:space="0" w:color="auto"/>
                            <w:bottom w:val="none" w:sz="0" w:space="0" w:color="auto"/>
                            <w:right w:val="none" w:sz="0" w:space="0" w:color="auto"/>
                          </w:divBdr>
                        </w:div>
                      </w:divsChild>
                    </w:div>
                    <w:div w:id="751127644">
                      <w:marLeft w:val="0"/>
                      <w:marRight w:val="0"/>
                      <w:marTop w:val="0"/>
                      <w:marBottom w:val="0"/>
                      <w:divBdr>
                        <w:top w:val="none" w:sz="0" w:space="0" w:color="auto"/>
                        <w:left w:val="none" w:sz="0" w:space="0" w:color="auto"/>
                        <w:bottom w:val="none" w:sz="0" w:space="0" w:color="auto"/>
                        <w:right w:val="none" w:sz="0" w:space="0" w:color="auto"/>
                      </w:divBdr>
                      <w:divsChild>
                        <w:div w:id="1264218932">
                          <w:marLeft w:val="0"/>
                          <w:marRight w:val="0"/>
                          <w:marTop w:val="0"/>
                          <w:marBottom w:val="0"/>
                          <w:divBdr>
                            <w:top w:val="none" w:sz="0" w:space="0" w:color="auto"/>
                            <w:left w:val="none" w:sz="0" w:space="0" w:color="auto"/>
                            <w:bottom w:val="none" w:sz="0" w:space="0" w:color="auto"/>
                            <w:right w:val="none" w:sz="0" w:space="0" w:color="auto"/>
                          </w:divBdr>
                        </w:div>
                      </w:divsChild>
                    </w:div>
                    <w:div w:id="1601253645">
                      <w:marLeft w:val="0"/>
                      <w:marRight w:val="0"/>
                      <w:marTop w:val="0"/>
                      <w:marBottom w:val="0"/>
                      <w:divBdr>
                        <w:top w:val="none" w:sz="0" w:space="0" w:color="auto"/>
                        <w:left w:val="none" w:sz="0" w:space="0" w:color="auto"/>
                        <w:bottom w:val="none" w:sz="0" w:space="0" w:color="auto"/>
                        <w:right w:val="none" w:sz="0" w:space="0" w:color="auto"/>
                      </w:divBdr>
                      <w:divsChild>
                        <w:div w:id="76750833">
                          <w:marLeft w:val="0"/>
                          <w:marRight w:val="0"/>
                          <w:marTop w:val="0"/>
                          <w:marBottom w:val="0"/>
                          <w:divBdr>
                            <w:top w:val="none" w:sz="0" w:space="0" w:color="auto"/>
                            <w:left w:val="none" w:sz="0" w:space="0" w:color="auto"/>
                            <w:bottom w:val="none" w:sz="0" w:space="0" w:color="auto"/>
                            <w:right w:val="none" w:sz="0" w:space="0" w:color="auto"/>
                          </w:divBdr>
                        </w:div>
                      </w:divsChild>
                    </w:div>
                    <w:div w:id="1101953921">
                      <w:marLeft w:val="0"/>
                      <w:marRight w:val="0"/>
                      <w:marTop w:val="0"/>
                      <w:marBottom w:val="0"/>
                      <w:divBdr>
                        <w:top w:val="none" w:sz="0" w:space="0" w:color="auto"/>
                        <w:left w:val="none" w:sz="0" w:space="0" w:color="auto"/>
                        <w:bottom w:val="none" w:sz="0" w:space="0" w:color="auto"/>
                        <w:right w:val="none" w:sz="0" w:space="0" w:color="auto"/>
                      </w:divBdr>
                      <w:divsChild>
                        <w:div w:id="556162179">
                          <w:marLeft w:val="0"/>
                          <w:marRight w:val="0"/>
                          <w:marTop w:val="0"/>
                          <w:marBottom w:val="0"/>
                          <w:divBdr>
                            <w:top w:val="none" w:sz="0" w:space="0" w:color="auto"/>
                            <w:left w:val="none" w:sz="0" w:space="0" w:color="auto"/>
                            <w:bottom w:val="none" w:sz="0" w:space="0" w:color="auto"/>
                            <w:right w:val="none" w:sz="0" w:space="0" w:color="auto"/>
                          </w:divBdr>
                        </w:div>
                      </w:divsChild>
                    </w:div>
                    <w:div w:id="27342215">
                      <w:marLeft w:val="0"/>
                      <w:marRight w:val="0"/>
                      <w:marTop w:val="0"/>
                      <w:marBottom w:val="0"/>
                      <w:divBdr>
                        <w:top w:val="none" w:sz="0" w:space="0" w:color="auto"/>
                        <w:left w:val="none" w:sz="0" w:space="0" w:color="auto"/>
                        <w:bottom w:val="none" w:sz="0" w:space="0" w:color="auto"/>
                        <w:right w:val="none" w:sz="0" w:space="0" w:color="auto"/>
                      </w:divBdr>
                      <w:divsChild>
                        <w:div w:id="5863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5050">
      <w:bodyDiv w:val="1"/>
      <w:marLeft w:val="0"/>
      <w:marRight w:val="0"/>
      <w:marTop w:val="0"/>
      <w:marBottom w:val="0"/>
      <w:divBdr>
        <w:top w:val="none" w:sz="0" w:space="0" w:color="auto"/>
        <w:left w:val="none" w:sz="0" w:space="0" w:color="auto"/>
        <w:bottom w:val="none" w:sz="0" w:space="0" w:color="auto"/>
        <w:right w:val="none" w:sz="0" w:space="0" w:color="auto"/>
      </w:divBdr>
    </w:div>
    <w:div w:id="1087068990">
      <w:bodyDiv w:val="1"/>
      <w:marLeft w:val="0"/>
      <w:marRight w:val="0"/>
      <w:marTop w:val="0"/>
      <w:marBottom w:val="0"/>
      <w:divBdr>
        <w:top w:val="none" w:sz="0" w:space="0" w:color="auto"/>
        <w:left w:val="none" w:sz="0" w:space="0" w:color="auto"/>
        <w:bottom w:val="none" w:sz="0" w:space="0" w:color="auto"/>
        <w:right w:val="none" w:sz="0" w:space="0" w:color="auto"/>
      </w:divBdr>
      <w:divsChild>
        <w:div w:id="1036857486">
          <w:marLeft w:val="0"/>
          <w:marRight w:val="0"/>
          <w:marTop w:val="0"/>
          <w:marBottom w:val="0"/>
          <w:divBdr>
            <w:top w:val="none" w:sz="0" w:space="0" w:color="auto"/>
            <w:left w:val="none" w:sz="0" w:space="0" w:color="auto"/>
            <w:bottom w:val="none" w:sz="0" w:space="0" w:color="auto"/>
            <w:right w:val="none" w:sz="0" w:space="0" w:color="auto"/>
          </w:divBdr>
          <w:divsChild>
            <w:div w:id="1793012714">
              <w:marLeft w:val="0"/>
              <w:marRight w:val="0"/>
              <w:marTop w:val="0"/>
              <w:marBottom w:val="0"/>
              <w:divBdr>
                <w:top w:val="none" w:sz="0" w:space="0" w:color="auto"/>
                <w:left w:val="none" w:sz="0" w:space="0" w:color="auto"/>
                <w:bottom w:val="none" w:sz="0" w:space="0" w:color="auto"/>
                <w:right w:val="none" w:sz="0" w:space="0" w:color="auto"/>
              </w:divBdr>
              <w:divsChild>
                <w:div w:id="1361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3631">
      <w:bodyDiv w:val="1"/>
      <w:marLeft w:val="0"/>
      <w:marRight w:val="0"/>
      <w:marTop w:val="0"/>
      <w:marBottom w:val="0"/>
      <w:divBdr>
        <w:top w:val="none" w:sz="0" w:space="0" w:color="auto"/>
        <w:left w:val="none" w:sz="0" w:space="0" w:color="auto"/>
        <w:bottom w:val="none" w:sz="0" w:space="0" w:color="auto"/>
        <w:right w:val="none" w:sz="0" w:space="0" w:color="auto"/>
      </w:divBdr>
    </w:div>
    <w:div w:id="1131481369">
      <w:bodyDiv w:val="1"/>
      <w:marLeft w:val="0"/>
      <w:marRight w:val="0"/>
      <w:marTop w:val="0"/>
      <w:marBottom w:val="0"/>
      <w:divBdr>
        <w:top w:val="none" w:sz="0" w:space="0" w:color="auto"/>
        <w:left w:val="none" w:sz="0" w:space="0" w:color="auto"/>
        <w:bottom w:val="none" w:sz="0" w:space="0" w:color="auto"/>
        <w:right w:val="none" w:sz="0" w:space="0" w:color="auto"/>
      </w:divBdr>
      <w:divsChild>
        <w:div w:id="1305504760">
          <w:marLeft w:val="0"/>
          <w:marRight w:val="0"/>
          <w:marTop w:val="0"/>
          <w:marBottom w:val="0"/>
          <w:divBdr>
            <w:top w:val="none" w:sz="0" w:space="0" w:color="auto"/>
            <w:left w:val="none" w:sz="0" w:space="0" w:color="auto"/>
            <w:bottom w:val="none" w:sz="0" w:space="0" w:color="auto"/>
            <w:right w:val="none" w:sz="0" w:space="0" w:color="auto"/>
          </w:divBdr>
          <w:divsChild>
            <w:div w:id="621570034">
              <w:marLeft w:val="0"/>
              <w:marRight w:val="0"/>
              <w:marTop w:val="0"/>
              <w:marBottom w:val="0"/>
              <w:divBdr>
                <w:top w:val="none" w:sz="0" w:space="0" w:color="auto"/>
                <w:left w:val="none" w:sz="0" w:space="0" w:color="auto"/>
                <w:bottom w:val="none" w:sz="0" w:space="0" w:color="auto"/>
                <w:right w:val="none" w:sz="0" w:space="0" w:color="auto"/>
              </w:divBdr>
              <w:divsChild>
                <w:div w:id="43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417">
          <w:marLeft w:val="0"/>
          <w:marRight w:val="0"/>
          <w:marTop w:val="0"/>
          <w:marBottom w:val="0"/>
          <w:divBdr>
            <w:top w:val="none" w:sz="0" w:space="0" w:color="auto"/>
            <w:left w:val="none" w:sz="0" w:space="0" w:color="auto"/>
            <w:bottom w:val="none" w:sz="0" w:space="0" w:color="auto"/>
            <w:right w:val="none" w:sz="0" w:space="0" w:color="auto"/>
          </w:divBdr>
          <w:divsChild>
            <w:div w:id="1861695425">
              <w:marLeft w:val="0"/>
              <w:marRight w:val="0"/>
              <w:marTop w:val="0"/>
              <w:marBottom w:val="0"/>
              <w:divBdr>
                <w:top w:val="none" w:sz="0" w:space="0" w:color="auto"/>
                <w:left w:val="none" w:sz="0" w:space="0" w:color="auto"/>
                <w:bottom w:val="none" w:sz="0" w:space="0" w:color="auto"/>
                <w:right w:val="none" w:sz="0" w:space="0" w:color="auto"/>
              </w:divBdr>
            </w:div>
          </w:divsChild>
        </w:div>
        <w:div w:id="695617276">
          <w:marLeft w:val="0"/>
          <w:marRight w:val="0"/>
          <w:marTop w:val="0"/>
          <w:marBottom w:val="0"/>
          <w:divBdr>
            <w:top w:val="none" w:sz="0" w:space="0" w:color="auto"/>
            <w:left w:val="none" w:sz="0" w:space="0" w:color="auto"/>
            <w:bottom w:val="none" w:sz="0" w:space="0" w:color="auto"/>
            <w:right w:val="none" w:sz="0" w:space="0" w:color="auto"/>
          </w:divBdr>
          <w:divsChild>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286">
      <w:bodyDiv w:val="1"/>
      <w:marLeft w:val="0"/>
      <w:marRight w:val="0"/>
      <w:marTop w:val="0"/>
      <w:marBottom w:val="0"/>
      <w:divBdr>
        <w:top w:val="none" w:sz="0" w:space="0" w:color="auto"/>
        <w:left w:val="none" w:sz="0" w:space="0" w:color="auto"/>
        <w:bottom w:val="none" w:sz="0" w:space="0" w:color="auto"/>
        <w:right w:val="none" w:sz="0" w:space="0" w:color="auto"/>
      </w:divBdr>
      <w:divsChild>
        <w:div w:id="196045972">
          <w:marLeft w:val="0"/>
          <w:marRight w:val="0"/>
          <w:marTop w:val="0"/>
          <w:marBottom w:val="0"/>
          <w:divBdr>
            <w:top w:val="none" w:sz="0" w:space="0" w:color="auto"/>
            <w:left w:val="none" w:sz="0" w:space="0" w:color="auto"/>
            <w:bottom w:val="none" w:sz="0" w:space="0" w:color="auto"/>
            <w:right w:val="none" w:sz="0" w:space="0" w:color="auto"/>
          </w:divBdr>
          <w:divsChild>
            <w:div w:id="56974990">
              <w:marLeft w:val="0"/>
              <w:marRight w:val="0"/>
              <w:marTop w:val="0"/>
              <w:marBottom w:val="0"/>
              <w:divBdr>
                <w:top w:val="none" w:sz="0" w:space="0" w:color="auto"/>
                <w:left w:val="none" w:sz="0" w:space="0" w:color="auto"/>
                <w:bottom w:val="none" w:sz="0" w:space="0" w:color="auto"/>
                <w:right w:val="none" w:sz="0" w:space="0" w:color="auto"/>
              </w:divBdr>
              <w:divsChild>
                <w:div w:id="7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9">
          <w:marLeft w:val="0"/>
          <w:marRight w:val="0"/>
          <w:marTop w:val="0"/>
          <w:marBottom w:val="0"/>
          <w:divBdr>
            <w:top w:val="none" w:sz="0" w:space="0" w:color="auto"/>
            <w:left w:val="none" w:sz="0" w:space="0" w:color="auto"/>
            <w:bottom w:val="none" w:sz="0" w:space="0" w:color="auto"/>
            <w:right w:val="none" w:sz="0" w:space="0" w:color="auto"/>
          </w:divBdr>
          <w:divsChild>
            <w:div w:id="1678189753">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0915">
      <w:bodyDiv w:val="1"/>
      <w:marLeft w:val="0"/>
      <w:marRight w:val="0"/>
      <w:marTop w:val="0"/>
      <w:marBottom w:val="0"/>
      <w:divBdr>
        <w:top w:val="none" w:sz="0" w:space="0" w:color="auto"/>
        <w:left w:val="none" w:sz="0" w:space="0" w:color="auto"/>
        <w:bottom w:val="none" w:sz="0" w:space="0" w:color="auto"/>
        <w:right w:val="none" w:sz="0" w:space="0" w:color="auto"/>
      </w:divBdr>
      <w:divsChild>
        <w:div w:id="260603154">
          <w:marLeft w:val="0"/>
          <w:marRight w:val="0"/>
          <w:marTop w:val="0"/>
          <w:marBottom w:val="0"/>
          <w:divBdr>
            <w:top w:val="none" w:sz="0" w:space="0" w:color="auto"/>
            <w:left w:val="none" w:sz="0" w:space="0" w:color="auto"/>
            <w:bottom w:val="none" w:sz="0" w:space="0" w:color="auto"/>
            <w:right w:val="none" w:sz="0" w:space="0" w:color="auto"/>
          </w:divBdr>
          <w:divsChild>
            <w:div w:id="514004900">
              <w:marLeft w:val="0"/>
              <w:marRight w:val="0"/>
              <w:marTop w:val="0"/>
              <w:marBottom w:val="0"/>
              <w:divBdr>
                <w:top w:val="none" w:sz="0" w:space="0" w:color="auto"/>
                <w:left w:val="none" w:sz="0" w:space="0" w:color="auto"/>
                <w:bottom w:val="none" w:sz="0" w:space="0" w:color="auto"/>
                <w:right w:val="none" w:sz="0" w:space="0" w:color="auto"/>
              </w:divBdr>
              <w:divsChild>
                <w:div w:id="1012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685">
      <w:bodyDiv w:val="1"/>
      <w:marLeft w:val="0"/>
      <w:marRight w:val="0"/>
      <w:marTop w:val="0"/>
      <w:marBottom w:val="0"/>
      <w:divBdr>
        <w:top w:val="none" w:sz="0" w:space="0" w:color="auto"/>
        <w:left w:val="none" w:sz="0" w:space="0" w:color="auto"/>
        <w:bottom w:val="none" w:sz="0" w:space="0" w:color="auto"/>
        <w:right w:val="none" w:sz="0" w:space="0" w:color="auto"/>
      </w:divBdr>
    </w:div>
    <w:div w:id="1188330113">
      <w:bodyDiv w:val="1"/>
      <w:marLeft w:val="0"/>
      <w:marRight w:val="0"/>
      <w:marTop w:val="0"/>
      <w:marBottom w:val="0"/>
      <w:divBdr>
        <w:top w:val="none" w:sz="0" w:space="0" w:color="auto"/>
        <w:left w:val="none" w:sz="0" w:space="0" w:color="auto"/>
        <w:bottom w:val="none" w:sz="0" w:space="0" w:color="auto"/>
        <w:right w:val="none" w:sz="0" w:space="0" w:color="auto"/>
      </w:divBdr>
      <w:divsChild>
        <w:div w:id="1414006019">
          <w:marLeft w:val="0"/>
          <w:marRight w:val="0"/>
          <w:marTop w:val="0"/>
          <w:marBottom w:val="0"/>
          <w:divBdr>
            <w:top w:val="none" w:sz="0" w:space="0" w:color="auto"/>
            <w:left w:val="none" w:sz="0" w:space="0" w:color="auto"/>
            <w:bottom w:val="none" w:sz="0" w:space="0" w:color="auto"/>
            <w:right w:val="none" w:sz="0" w:space="0" w:color="auto"/>
          </w:divBdr>
          <w:divsChild>
            <w:div w:id="846405419">
              <w:marLeft w:val="0"/>
              <w:marRight w:val="0"/>
              <w:marTop w:val="0"/>
              <w:marBottom w:val="0"/>
              <w:divBdr>
                <w:top w:val="none" w:sz="0" w:space="0" w:color="auto"/>
                <w:left w:val="none" w:sz="0" w:space="0" w:color="auto"/>
                <w:bottom w:val="none" w:sz="0" w:space="0" w:color="auto"/>
                <w:right w:val="none" w:sz="0" w:space="0" w:color="auto"/>
              </w:divBdr>
              <w:divsChild>
                <w:div w:id="1775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061">
          <w:marLeft w:val="0"/>
          <w:marRight w:val="0"/>
          <w:marTop w:val="0"/>
          <w:marBottom w:val="0"/>
          <w:divBdr>
            <w:top w:val="none" w:sz="0" w:space="0" w:color="auto"/>
            <w:left w:val="none" w:sz="0" w:space="0" w:color="auto"/>
            <w:bottom w:val="none" w:sz="0" w:space="0" w:color="auto"/>
            <w:right w:val="none" w:sz="0" w:space="0" w:color="auto"/>
          </w:divBdr>
          <w:divsChild>
            <w:div w:id="1417095418">
              <w:marLeft w:val="0"/>
              <w:marRight w:val="0"/>
              <w:marTop w:val="0"/>
              <w:marBottom w:val="0"/>
              <w:divBdr>
                <w:top w:val="none" w:sz="0" w:space="0" w:color="auto"/>
                <w:left w:val="none" w:sz="0" w:space="0" w:color="auto"/>
                <w:bottom w:val="none" w:sz="0" w:space="0" w:color="auto"/>
                <w:right w:val="none" w:sz="0" w:space="0" w:color="auto"/>
              </w:divBdr>
            </w:div>
          </w:divsChild>
        </w:div>
        <w:div w:id="675376778">
          <w:marLeft w:val="0"/>
          <w:marRight w:val="0"/>
          <w:marTop w:val="0"/>
          <w:marBottom w:val="0"/>
          <w:divBdr>
            <w:top w:val="none" w:sz="0" w:space="0" w:color="auto"/>
            <w:left w:val="none" w:sz="0" w:space="0" w:color="auto"/>
            <w:bottom w:val="none" w:sz="0" w:space="0" w:color="auto"/>
            <w:right w:val="none" w:sz="0" w:space="0" w:color="auto"/>
          </w:divBdr>
          <w:divsChild>
            <w:div w:id="1997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210">
      <w:bodyDiv w:val="1"/>
      <w:marLeft w:val="0"/>
      <w:marRight w:val="0"/>
      <w:marTop w:val="0"/>
      <w:marBottom w:val="0"/>
      <w:divBdr>
        <w:top w:val="none" w:sz="0" w:space="0" w:color="auto"/>
        <w:left w:val="none" w:sz="0" w:space="0" w:color="auto"/>
        <w:bottom w:val="none" w:sz="0" w:space="0" w:color="auto"/>
        <w:right w:val="none" w:sz="0" w:space="0" w:color="auto"/>
      </w:divBdr>
    </w:div>
    <w:div w:id="1200776423">
      <w:bodyDiv w:val="1"/>
      <w:marLeft w:val="0"/>
      <w:marRight w:val="0"/>
      <w:marTop w:val="0"/>
      <w:marBottom w:val="0"/>
      <w:divBdr>
        <w:top w:val="none" w:sz="0" w:space="0" w:color="auto"/>
        <w:left w:val="none" w:sz="0" w:space="0" w:color="auto"/>
        <w:bottom w:val="none" w:sz="0" w:space="0" w:color="auto"/>
        <w:right w:val="none" w:sz="0" w:space="0" w:color="auto"/>
      </w:divBdr>
    </w:div>
    <w:div w:id="1201628374">
      <w:bodyDiv w:val="1"/>
      <w:marLeft w:val="0"/>
      <w:marRight w:val="0"/>
      <w:marTop w:val="0"/>
      <w:marBottom w:val="0"/>
      <w:divBdr>
        <w:top w:val="none" w:sz="0" w:space="0" w:color="auto"/>
        <w:left w:val="none" w:sz="0" w:space="0" w:color="auto"/>
        <w:bottom w:val="none" w:sz="0" w:space="0" w:color="auto"/>
        <w:right w:val="none" w:sz="0" w:space="0" w:color="auto"/>
      </w:divBdr>
      <w:divsChild>
        <w:div w:id="445464736">
          <w:marLeft w:val="0"/>
          <w:marRight w:val="0"/>
          <w:marTop w:val="0"/>
          <w:marBottom w:val="0"/>
          <w:divBdr>
            <w:top w:val="none" w:sz="0" w:space="0" w:color="auto"/>
            <w:left w:val="none" w:sz="0" w:space="0" w:color="auto"/>
            <w:bottom w:val="none" w:sz="0" w:space="0" w:color="auto"/>
            <w:right w:val="none" w:sz="0" w:space="0" w:color="auto"/>
          </w:divBdr>
          <w:divsChild>
            <w:div w:id="1782144821">
              <w:marLeft w:val="0"/>
              <w:marRight w:val="0"/>
              <w:marTop w:val="0"/>
              <w:marBottom w:val="0"/>
              <w:divBdr>
                <w:top w:val="none" w:sz="0" w:space="0" w:color="auto"/>
                <w:left w:val="none" w:sz="0" w:space="0" w:color="auto"/>
                <w:bottom w:val="none" w:sz="0" w:space="0" w:color="auto"/>
                <w:right w:val="none" w:sz="0" w:space="0" w:color="auto"/>
              </w:divBdr>
              <w:divsChild>
                <w:div w:id="722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9040">
      <w:bodyDiv w:val="1"/>
      <w:marLeft w:val="0"/>
      <w:marRight w:val="0"/>
      <w:marTop w:val="0"/>
      <w:marBottom w:val="0"/>
      <w:divBdr>
        <w:top w:val="none" w:sz="0" w:space="0" w:color="auto"/>
        <w:left w:val="none" w:sz="0" w:space="0" w:color="auto"/>
        <w:bottom w:val="none" w:sz="0" w:space="0" w:color="auto"/>
        <w:right w:val="none" w:sz="0" w:space="0" w:color="auto"/>
      </w:divBdr>
      <w:divsChild>
        <w:div w:id="940449336">
          <w:marLeft w:val="0"/>
          <w:marRight w:val="0"/>
          <w:marTop w:val="0"/>
          <w:marBottom w:val="0"/>
          <w:divBdr>
            <w:top w:val="none" w:sz="0" w:space="0" w:color="auto"/>
            <w:left w:val="none" w:sz="0" w:space="0" w:color="auto"/>
            <w:bottom w:val="none" w:sz="0" w:space="0" w:color="auto"/>
            <w:right w:val="none" w:sz="0" w:space="0" w:color="auto"/>
          </w:divBdr>
          <w:divsChild>
            <w:div w:id="771824600">
              <w:marLeft w:val="0"/>
              <w:marRight w:val="0"/>
              <w:marTop w:val="0"/>
              <w:marBottom w:val="0"/>
              <w:divBdr>
                <w:top w:val="none" w:sz="0" w:space="0" w:color="auto"/>
                <w:left w:val="none" w:sz="0" w:space="0" w:color="auto"/>
                <w:bottom w:val="none" w:sz="0" w:space="0" w:color="auto"/>
                <w:right w:val="none" w:sz="0" w:space="0" w:color="auto"/>
              </w:divBdr>
              <w:divsChild>
                <w:div w:id="421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389">
      <w:bodyDiv w:val="1"/>
      <w:marLeft w:val="0"/>
      <w:marRight w:val="0"/>
      <w:marTop w:val="0"/>
      <w:marBottom w:val="0"/>
      <w:divBdr>
        <w:top w:val="none" w:sz="0" w:space="0" w:color="auto"/>
        <w:left w:val="none" w:sz="0" w:space="0" w:color="auto"/>
        <w:bottom w:val="none" w:sz="0" w:space="0" w:color="auto"/>
        <w:right w:val="none" w:sz="0" w:space="0" w:color="auto"/>
      </w:divBdr>
      <w:divsChild>
        <w:div w:id="740444484">
          <w:marLeft w:val="0"/>
          <w:marRight w:val="0"/>
          <w:marTop w:val="0"/>
          <w:marBottom w:val="0"/>
          <w:divBdr>
            <w:top w:val="none" w:sz="0" w:space="0" w:color="auto"/>
            <w:left w:val="none" w:sz="0" w:space="0" w:color="auto"/>
            <w:bottom w:val="none" w:sz="0" w:space="0" w:color="auto"/>
            <w:right w:val="none" w:sz="0" w:space="0" w:color="auto"/>
          </w:divBdr>
          <w:divsChild>
            <w:div w:id="1291395259">
              <w:marLeft w:val="0"/>
              <w:marRight w:val="0"/>
              <w:marTop w:val="0"/>
              <w:marBottom w:val="0"/>
              <w:divBdr>
                <w:top w:val="none" w:sz="0" w:space="0" w:color="auto"/>
                <w:left w:val="none" w:sz="0" w:space="0" w:color="auto"/>
                <w:bottom w:val="none" w:sz="0" w:space="0" w:color="auto"/>
                <w:right w:val="none" w:sz="0" w:space="0" w:color="auto"/>
              </w:divBdr>
              <w:divsChild>
                <w:div w:id="1429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69">
          <w:marLeft w:val="0"/>
          <w:marRight w:val="0"/>
          <w:marTop w:val="0"/>
          <w:marBottom w:val="0"/>
          <w:divBdr>
            <w:top w:val="none" w:sz="0" w:space="0" w:color="auto"/>
            <w:left w:val="none" w:sz="0" w:space="0" w:color="auto"/>
            <w:bottom w:val="none" w:sz="0" w:space="0" w:color="auto"/>
            <w:right w:val="none" w:sz="0" w:space="0" w:color="auto"/>
          </w:divBdr>
          <w:divsChild>
            <w:div w:id="1665861375">
              <w:marLeft w:val="0"/>
              <w:marRight w:val="0"/>
              <w:marTop w:val="0"/>
              <w:marBottom w:val="0"/>
              <w:divBdr>
                <w:top w:val="none" w:sz="0" w:space="0" w:color="auto"/>
                <w:left w:val="none" w:sz="0" w:space="0" w:color="auto"/>
                <w:bottom w:val="none" w:sz="0" w:space="0" w:color="auto"/>
                <w:right w:val="none" w:sz="0" w:space="0" w:color="auto"/>
              </w:divBdr>
            </w:div>
          </w:divsChild>
        </w:div>
        <w:div w:id="1405761879">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61">
      <w:bodyDiv w:val="1"/>
      <w:marLeft w:val="0"/>
      <w:marRight w:val="0"/>
      <w:marTop w:val="0"/>
      <w:marBottom w:val="0"/>
      <w:divBdr>
        <w:top w:val="none" w:sz="0" w:space="0" w:color="auto"/>
        <w:left w:val="none" w:sz="0" w:space="0" w:color="auto"/>
        <w:bottom w:val="none" w:sz="0" w:space="0" w:color="auto"/>
        <w:right w:val="none" w:sz="0" w:space="0" w:color="auto"/>
      </w:divBdr>
      <w:divsChild>
        <w:div w:id="26680724">
          <w:marLeft w:val="0"/>
          <w:marRight w:val="0"/>
          <w:marTop w:val="0"/>
          <w:marBottom w:val="0"/>
          <w:divBdr>
            <w:top w:val="none" w:sz="0" w:space="0" w:color="auto"/>
            <w:left w:val="none" w:sz="0" w:space="0" w:color="auto"/>
            <w:bottom w:val="none" w:sz="0" w:space="0" w:color="auto"/>
            <w:right w:val="none" w:sz="0" w:space="0" w:color="auto"/>
          </w:divBdr>
          <w:divsChild>
            <w:div w:id="1775324806">
              <w:marLeft w:val="0"/>
              <w:marRight w:val="0"/>
              <w:marTop w:val="0"/>
              <w:marBottom w:val="0"/>
              <w:divBdr>
                <w:top w:val="none" w:sz="0" w:space="0" w:color="auto"/>
                <w:left w:val="none" w:sz="0" w:space="0" w:color="auto"/>
                <w:bottom w:val="none" w:sz="0" w:space="0" w:color="auto"/>
                <w:right w:val="none" w:sz="0" w:space="0" w:color="auto"/>
              </w:divBdr>
              <w:divsChild>
                <w:div w:id="3606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8602">
      <w:bodyDiv w:val="1"/>
      <w:marLeft w:val="0"/>
      <w:marRight w:val="0"/>
      <w:marTop w:val="0"/>
      <w:marBottom w:val="0"/>
      <w:divBdr>
        <w:top w:val="none" w:sz="0" w:space="0" w:color="auto"/>
        <w:left w:val="none" w:sz="0" w:space="0" w:color="auto"/>
        <w:bottom w:val="none" w:sz="0" w:space="0" w:color="auto"/>
        <w:right w:val="none" w:sz="0" w:space="0" w:color="auto"/>
      </w:divBdr>
    </w:div>
    <w:div w:id="1294798613">
      <w:bodyDiv w:val="1"/>
      <w:marLeft w:val="0"/>
      <w:marRight w:val="0"/>
      <w:marTop w:val="0"/>
      <w:marBottom w:val="0"/>
      <w:divBdr>
        <w:top w:val="none" w:sz="0" w:space="0" w:color="auto"/>
        <w:left w:val="none" w:sz="0" w:space="0" w:color="auto"/>
        <w:bottom w:val="none" w:sz="0" w:space="0" w:color="auto"/>
        <w:right w:val="none" w:sz="0" w:space="0" w:color="auto"/>
      </w:divBdr>
      <w:divsChild>
        <w:div w:id="147670709">
          <w:marLeft w:val="0"/>
          <w:marRight w:val="0"/>
          <w:marTop w:val="0"/>
          <w:marBottom w:val="0"/>
          <w:divBdr>
            <w:top w:val="none" w:sz="0" w:space="0" w:color="auto"/>
            <w:left w:val="none" w:sz="0" w:space="0" w:color="auto"/>
            <w:bottom w:val="none" w:sz="0" w:space="0" w:color="auto"/>
            <w:right w:val="none" w:sz="0" w:space="0" w:color="auto"/>
          </w:divBdr>
          <w:divsChild>
            <w:div w:id="1515998524">
              <w:marLeft w:val="0"/>
              <w:marRight w:val="0"/>
              <w:marTop w:val="0"/>
              <w:marBottom w:val="0"/>
              <w:divBdr>
                <w:top w:val="none" w:sz="0" w:space="0" w:color="auto"/>
                <w:left w:val="none" w:sz="0" w:space="0" w:color="auto"/>
                <w:bottom w:val="none" w:sz="0" w:space="0" w:color="auto"/>
                <w:right w:val="none" w:sz="0" w:space="0" w:color="auto"/>
              </w:divBdr>
              <w:divsChild>
                <w:div w:id="1751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945">
          <w:marLeft w:val="0"/>
          <w:marRight w:val="0"/>
          <w:marTop w:val="0"/>
          <w:marBottom w:val="0"/>
          <w:divBdr>
            <w:top w:val="none" w:sz="0" w:space="0" w:color="auto"/>
            <w:left w:val="none" w:sz="0" w:space="0" w:color="auto"/>
            <w:bottom w:val="none" w:sz="0" w:space="0" w:color="auto"/>
            <w:right w:val="none" w:sz="0" w:space="0" w:color="auto"/>
          </w:divBdr>
          <w:divsChild>
            <w:div w:id="1467311748">
              <w:marLeft w:val="0"/>
              <w:marRight w:val="0"/>
              <w:marTop w:val="0"/>
              <w:marBottom w:val="0"/>
              <w:divBdr>
                <w:top w:val="none" w:sz="0" w:space="0" w:color="auto"/>
                <w:left w:val="none" w:sz="0" w:space="0" w:color="auto"/>
                <w:bottom w:val="none" w:sz="0" w:space="0" w:color="auto"/>
                <w:right w:val="none" w:sz="0" w:space="0" w:color="auto"/>
              </w:divBdr>
              <w:divsChild>
                <w:div w:id="774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835">
      <w:bodyDiv w:val="1"/>
      <w:marLeft w:val="0"/>
      <w:marRight w:val="0"/>
      <w:marTop w:val="0"/>
      <w:marBottom w:val="0"/>
      <w:divBdr>
        <w:top w:val="none" w:sz="0" w:space="0" w:color="auto"/>
        <w:left w:val="none" w:sz="0" w:space="0" w:color="auto"/>
        <w:bottom w:val="none" w:sz="0" w:space="0" w:color="auto"/>
        <w:right w:val="none" w:sz="0" w:space="0" w:color="auto"/>
      </w:divBdr>
    </w:div>
    <w:div w:id="1298103757">
      <w:bodyDiv w:val="1"/>
      <w:marLeft w:val="0"/>
      <w:marRight w:val="0"/>
      <w:marTop w:val="0"/>
      <w:marBottom w:val="0"/>
      <w:divBdr>
        <w:top w:val="none" w:sz="0" w:space="0" w:color="auto"/>
        <w:left w:val="none" w:sz="0" w:space="0" w:color="auto"/>
        <w:bottom w:val="none" w:sz="0" w:space="0" w:color="auto"/>
        <w:right w:val="none" w:sz="0" w:space="0" w:color="auto"/>
      </w:divBdr>
      <w:divsChild>
        <w:div w:id="80876791">
          <w:marLeft w:val="0"/>
          <w:marRight w:val="0"/>
          <w:marTop w:val="0"/>
          <w:marBottom w:val="0"/>
          <w:divBdr>
            <w:top w:val="none" w:sz="0" w:space="0" w:color="auto"/>
            <w:left w:val="none" w:sz="0" w:space="0" w:color="auto"/>
            <w:bottom w:val="none" w:sz="0" w:space="0" w:color="auto"/>
            <w:right w:val="none" w:sz="0" w:space="0" w:color="auto"/>
          </w:divBdr>
          <w:divsChild>
            <w:div w:id="477772157">
              <w:marLeft w:val="0"/>
              <w:marRight w:val="0"/>
              <w:marTop w:val="0"/>
              <w:marBottom w:val="0"/>
              <w:divBdr>
                <w:top w:val="none" w:sz="0" w:space="0" w:color="auto"/>
                <w:left w:val="none" w:sz="0" w:space="0" w:color="auto"/>
                <w:bottom w:val="none" w:sz="0" w:space="0" w:color="auto"/>
                <w:right w:val="none" w:sz="0" w:space="0" w:color="auto"/>
              </w:divBdr>
              <w:divsChild>
                <w:div w:id="12389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749">
      <w:bodyDiv w:val="1"/>
      <w:marLeft w:val="0"/>
      <w:marRight w:val="0"/>
      <w:marTop w:val="0"/>
      <w:marBottom w:val="0"/>
      <w:divBdr>
        <w:top w:val="none" w:sz="0" w:space="0" w:color="auto"/>
        <w:left w:val="none" w:sz="0" w:space="0" w:color="auto"/>
        <w:bottom w:val="none" w:sz="0" w:space="0" w:color="auto"/>
        <w:right w:val="none" w:sz="0" w:space="0" w:color="auto"/>
      </w:divBdr>
      <w:divsChild>
        <w:div w:id="790167891">
          <w:marLeft w:val="0"/>
          <w:marRight w:val="0"/>
          <w:marTop w:val="0"/>
          <w:marBottom w:val="0"/>
          <w:divBdr>
            <w:top w:val="none" w:sz="0" w:space="0" w:color="auto"/>
            <w:left w:val="none" w:sz="0" w:space="0" w:color="auto"/>
            <w:bottom w:val="none" w:sz="0" w:space="0" w:color="auto"/>
            <w:right w:val="none" w:sz="0" w:space="0" w:color="auto"/>
          </w:divBdr>
          <w:divsChild>
            <w:div w:id="792559169">
              <w:marLeft w:val="0"/>
              <w:marRight w:val="0"/>
              <w:marTop w:val="0"/>
              <w:marBottom w:val="0"/>
              <w:divBdr>
                <w:top w:val="none" w:sz="0" w:space="0" w:color="auto"/>
                <w:left w:val="none" w:sz="0" w:space="0" w:color="auto"/>
                <w:bottom w:val="none" w:sz="0" w:space="0" w:color="auto"/>
                <w:right w:val="none" w:sz="0" w:space="0" w:color="auto"/>
              </w:divBdr>
              <w:divsChild>
                <w:div w:id="1574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826">
      <w:bodyDiv w:val="1"/>
      <w:marLeft w:val="0"/>
      <w:marRight w:val="0"/>
      <w:marTop w:val="0"/>
      <w:marBottom w:val="0"/>
      <w:divBdr>
        <w:top w:val="none" w:sz="0" w:space="0" w:color="auto"/>
        <w:left w:val="none" w:sz="0" w:space="0" w:color="auto"/>
        <w:bottom w:val="none" w:sz="0" w:space="0" w:color="auto"/>
        <w:right w:val="none" w:sz="0" w:space="0" w:color="auto"/>
      </w:divBdr>
    </w:div>
    <w:div w:id="1317295790">
      <w:bodyDiv w:val="1"/>
      <w:marLeft w:val="0"/>
      <w:marRight w:val="0"/>
      <w:marTop w:val="0"/>
      <w:marBottom w:val="0"/>
      <w:divBdr>
        <w:top w:val="none" w:sz="0" w:space="0" w:color="auto"/>
        <w:left w:val="none" w:sz="0" w:space="0" w:color="auto"/>
        <w:bottom w:val="none" w:sz="0" w:space="0" w:color="auto"/>
        <w:right w:val="none" w:sz="0" w:space="0" w:color="auto"/>
      </w:divBdr>
      <w:divsChild>
        <w:div w:id="531041334">
          <w:marLeft w:val="0"/>
          <w:marRight w:val="0"/>
          <w:marTop w:val="0"/>
          <w:marBottom w:val="0"/>
          <w:divBdr>
            <w:top w:val="none" w:sz="0" w:space="0" w:color="auto"/>
            <w:left w:val="none" w:sz="0" w:space="0" w:color="auto"/>
            <w:bottom w:val="none" w:sz="0" w:space="0" w:color="auto"/>
            <w:right w:val="none" w:sz="0" w:space="0" w:color="auto"/>
          </w:divBdr>
          <w:divsChild>
            <w:div w:id="1250580687">
              <w:marLeft w:val="0"/>
              <w:marRight w:val="0"/>
              <w:marTop w:val="0"/>
              <w:marBottom w:val="0"/>
              <w:divBdr>
                <w:top w:val="none" w:sz="0" w:space="0" w:color="auto"/>
                <w:left w:val="none" w:sz="0" w:space="0" w:color="auto"/>
                <w:bottom w:val="none" w:sz="0" w:space="0" w:color="auto"/>
                <w:right w:val="none" w:sz="0" w:space="0" w:color="auto"/>
              </w:divBdr>
              <w:divsChild>
                <w:div w:id="5875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1214">
      <w:bodyDiv w:val="1"/>
      <w:marLeft w:val="0"/>
      <w:marRight w:val="0"/>
      <w:marTop w:val="0"/>
      <w:marBottom w:val="0"/>
      <w:divBdr>
        <w:top w:val="none" w:sz="0" w:space="0" w:color="auto"/>
        <w:left w:val="none" w:sz="0" w:space="0" w:color="auto"/>
        <w:bottom w:val="none" w:sz="0" w:space="0" w:color="auto"/>
        <w:right w:val="none" w:sz="0" w:space="0" w:color="auto"/>
      </w:divBdr>
      <w:divsChild>
        <w:div w:id="362677096">
          <w:marLeft w:val="0"/>
          <w:marRight w:val="0"/>
          <w:marTop w:val="0"/>
          <w:marBottom w:val="0"/>
          <w:divBdr>
            <w:top w:val="none" w:sz="0" w:space="0" w:color="auto"/>
            <w:left w:val="none" w:sz="0" w:space="0" w:color="auto"/>
            <w:bottom w:val="none" w:sz="0" w:space="0" w:color="auto"/>
            <w:right w:val="none" w:sz="0" w:space="0" w:color="auto"/>
          </w:divBdr>
          <w:divsChild>
            <w:div w:id="1146971090">
              <w:marLeft w:val="0"/>
              <w:marRight w:val="0"/>
              <w:marTop w:val="0"/>
              <w:marBottom w:val="0"/>
              <w:divBdr>
                <w:top w:val="none" w:sz="0" w:space="0" w:color="auto"/>
                <w:left w:val="none" w:sz="0" w:space="0" w:color="auto"/>
                <w:bottom w:val="none" w:sz="0" w:space="0" w:color="auto"/>
                <w:right w:val="none" w:sz="0" w:space="0" w:color="auto"/>
              </w:divBdr>
              <w:divsChild>
                <w:div w:id="1443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465">
          <w:marLeft w:val="0"/>
          <w:marRight w:val="0"/>
          <w:marTop w:val="0"/>
          <w:marBottom w:val="0"/>
          <w:divBdr>
            <w:top w:val="none" w:sz="0" w:space="0" w:color="auto"/>
            <w:left w:val="none" w:sz="0" w:space="0" w:color="auto"/>
            <w:bottom w:val="none" w:sz="0" w:space="0" w:color="auto"/>
            <w:right w:val="none" w:sz="0" w:space="0" w:color="auto"/>
          </w:divBdr>
          <w:divsChild>
            <w:div w:id="228149304">
              <w:marLeft w:val="0"/>
              <w:marRight w:val="0"/>
              <w:marTop w:val="0"/>
              <w:marBottom w:val="0"/>
              <w:divBdr>
                <w:top w:val="none" w:sz="0" w:space="0" w:color="auto"/>
                <w:left w:val="none" w:sz="0" w:space="0" w:color="auto"/>
                <w:bottom w:val="none" w:sz="0" w:space="0" w:color="auto"/>
                <w:right w:val="none" w:sz="0" w:space="0" w:color="auto"/>
              </w:divBdr>
            </w:div>
          </w:divsChild>
        </w:div>
        <w:div w:id="1695113248">
          <w:marLeft w:val="0"/>
          <w:marRight w:val="0"/>
          <w:marTop w:val="0"/>
          <w:marBottom w:val="0"/>
          <w:divBdr>
            <w:top w:val="none" w:sz="0" w:space="0" w:color="auto"/>
            <w:left w:val="none" w:sz="0" w:space="0" w:color="auto"/>
            <w:bottom w:val="none" w:sz="0" w:space="0" w:color="auto"/>
            <w:right w:val="none" w:sz="0" w:space="0" w:color="auto"/>
          </w:divBdr>
          <w:divsChild>
            <w:div w:id="720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237">
      <w:bodyDiv w:val="1"/>
      <w:marLeft w:val="0"/>
      <w:marRight w:val="0"/>
      <w:marTop w:val="0"/>
      <w:marBottom w:val="0"/>
      <w:divBdr>
        <w:top w:val="none" w:sz="0" w:space="0" w:color="auto"/>
        <w:left w:val="none" w:sz="0" w:space="0" w:color="auto"/>
        <w:bottom w:val="none" w:sz="0" w:space="0" w:color="auto"/>
        <w:right w:val="none" w:sz="0" w:space="0" w:color="auto"/>
      </w:divBdr>
      <w:divsChild>
        <w:div w:id="1232690962">
          <w:marLeft w:val="0"/>
          <w:marRight w:val="0"/>
          <w:marTop w:val="0"/>
          <w:marBottom w:val="0"/>
          <w:divBdr>
            <w:top w:val="none" w:sz="0" w:space="0" w:color="auto"/>
            <w:left w:val="none" w:sz="0" w:space="0" w:color="auto"/>
            <w:bottom w:val="none" w:sz="0" w:space="0" w:color="auto"/>
            <w:right w:val="none" w:sz="0" w:space="0" w:color="auto"/>
          </w:divBdr>
          <w:divsChild>
            <w:div w:id="247230624">
              <w:marLeft w:val="0"/>
              <w:marRight w:val="0"/>
              <w:marTop w:val="0"/>
              <w:marBottom w:val="0"/>
              <w:divBdr>
                <w:top w:val="none" w:sz="0" w:space="0" w:color="auto"/>
                <w:left w:val="none" w:sz="0" w:space="0" w:color="auto"/>
                <w:bottom w:val="none" w:sz="0" w:space="0" w:color="auto"/>
                <w:right w:val="none" w:sz="0" w:space="0" w:color="auto"/>
              </w:divBdr>
              <w:divsChild>
                <w:div w:id="193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5701">
      <w:bodyDiv w:val="1"/>
      <w:marLeft w:val="0"/>
      <w:marRight w:val="0"/>
      <w:marTop w:val="0"/>
      <w:marBottom w:val="0"/>
      <w:divBdr>
        <w:top w:val="none" w:sz="0" w:space="0" w:color="auto"/>
        <w:left w:val="none" w:sz="0" w:space="0" w:color="auto"/>
        <w:bottom w:val="none" w:sz="0" w:space="0" w:color="auto"/>
        <w:right w:val="none" w:sz="0" w:space="0" w:color="auto"/>
      </w:divBdr>
    </w:div>
    <w:div w:id="1345982192">
      <w:bodyDiv w:val="1"/>
      <w:marLeft w:val="0"/>
      <w:marRight w:val="0"/>
      <w:marTop w:val="0"/>
      <w:marBottom w:val="0"/>
      <w:divBdr>
        <w:top w:val="none" w:sz="0" w:space="0" w:color="auto"/>
        <w:left w:val="none" w:sz="0" w:space="0" w:color="auto"/>
        <w:bottom w:val="none" w:sz="0" w:space="0" w:color="auto"/>
        <w:right w:val="none" w:sz="0" w:space="0" w:color="auto"/>
      </w:divBdr>
      <w:divsChild>
        <w:div w:id="1046875069">
          <w:marLeft w:val="0"/>
          <w:marRight w:val="0"/>
          <w:marTop w:val="0"/>
          <w:marBottom w:val="0"/>
          <w:divBdr>
            <w:top w:val="none" w:sz="0" w:space="0" w:color="auto"/>
            <w:left w:val="none" w:sz="0" w:space="0" w:color="auto"/>
            <w:bottom w:val="none" w:sz="0" w:space="0" w:color="auto"/>
            <w:right w:val="none" w:sz="0" w:space="0" w:color="auto"/>
          </w:divBdr>
          <w:divsChild>
            <w:div w:id="732850722">
              <w:marLeft w:val="0"/>
              <w:marRight w:val="0"/>
              <w:marTop w:val="0"/>
              <w:marBottom w:val="0"/>
              <w:divBdr>
                <w:top w:val="none" w:sz="0" w:space="0" w:color="auto"/>
                <w:left w:val="none" w:sz="0" w:space="0" w:color="auto"/>
                <w:bottom w:val="none" w:sz="0" w:space="0" w:color="auto"/>
                <w:right w:val="none" w:sz="0" w:space="0" w:color="auto"/>
              </w:divBdr>
              <w:divsChild>
                <w:div w:id="9841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70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4">
          <w:marLeft w:val="0"/>
          <w:marRight w:val="0"/>
          <w:marTop w:val="0"/>
          <w:marBottom w:val="0"/>
          <w:divBdr>
            <w:top w:val="none" w:sz="0" w:space="0" w:color="auto"/>
            <w:left w:val="none" w:sz="0" w:space="0" w:color="auto"/>
            <w:bottom w:val="none" w:sz="0" w:space="0" w:color="auto"/>
            <w:right w:val="none" w:sz="0" w:space="0" w:color="auto"/>
          </w:divBdr>
          <w:divsChild>
            <w:div w:id="1671252215">
              <w:marLeft w:val="0"/>
              <w:marRight w:val="0"/>
              <w:marTop w:val="0"/>
              <w:marBottom w:val="0"/>
              <w:divBdr>
                <w:top w:val="none" w:sz="0" w:space="0" w:color="auto"/>
                <w:left w:val="none" w:sz="0" w:space="0" w:color="auto"/>
                <w:bottom w:val="none" w:sz="0" w:space="0" w:color="auto"/>
                <w:right w:val="none" w:sz="0" w:space="0" w:color="auto"/>
              </w:divBdr>
              <w:divsChild>
                <w:div w:id="9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5544">
      <w:bodyDiv w:val="1"/>
      <w:marLeft w:val="0"/>
      <w:marRight w:val="0"/>
      <w:marTop w:val="0"/>
      <w:marBottom w:val="0"/>
      <w:divBdr>
        <w:top w:val="none" w:sz="0" w:space="0" w:color="auto"/>
        <w:left w:val="none" w:sz="0" w:space="0" w:color="auto"/>
        <w:bottom w:val="none" w:sz="0" w:space="0" w:color="auto"/>
        <w:right w:val="none" w:sz="0" w:space="0" w:color="auto"/>
      </w:divBdr>
      <w:divsChild>
        <w:div w:id="146093091">
          <w:marLeft w:val="0"/>
          <w:marRight w:val="0"/>
          <w:marTop w:val="0"/>
          <w:marBottom w:val="0"/>
          <w:divBdr>
            <w:top w:val="none" w:sz="0" w:space="0" w:color="auto"/>
            <w:left w:val="none" w:sz="0" w:space="0" w:color="auto"/>
            <w:bottom w:val="none" w:sz="0" w:space="0" w:color="auto"/>
            <w:right w:val="none" w:sz="0" w:space="0" w:color="auto"/>
          </w:divBdr>
          <w:divsChild>
            <w:div w:id="1358190909">
              <w:marLeft w:val="0"/>
              <w:marRight w:val="0"/>
              <w:marTop w:val="0"/>
              <w:marBottom w:val="0"/>
              <w:divBdr>
                <w:top w:val="none" w:sz="0" w:space="0" w:color="auto"/>
                <w:left w:val="none" w:sz="0" w:space="0" w:color="auto"/>
                <w:bottom w:val="none" w:sz="0" w:space="0" w:color="auto"/>
                <w:right w:val="none" w:sz="0" w:space="0" w:color="auto"/>
              </w:divBdr>
              <w:divsChild>
                <w:div w:id="12269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3899">
      <w:bodyDiv w:val="1"/>
      <w:marLeft w:val="0"/>
      <w:marRight w:val="0"/>
      <w:marTop w:val="0"/>
      <w:marBottom w:val="0"/>
      <w:divBdr>
        <w:top w:val="none" w:sz="0" w:space="0" w:color="auto"/>
        <w:left w:val="none" w:sz="0" w:space="0" w:color="auto"/>
        <w:bottom w:val="none" w:sz="0" w:space="0" w:color="auto"/>
        <w:right w:val="none" w:sz="0" w:space="0" w:color="auto"/>
      </w:divBdr>
      <w:divsChild>
        <w:div w:id="1404910437">
          <w:marLeft w:val="0"/>
          <w:marRight w:val="0"/>
          <w:marTop w:val="0"/>
          <w:marBottom w:val="0"/>
          <w:divBdr>
            <w:top w:val="none" w:sz="0" w:space="0" w:color="auto"/>
            <w:left w:val="none" w:sz="0" w:space="0" w:color="auto"/>
            <w:bottom w:val="none" w:sz="0" w:space="0" w:color="auto"/>
            <w:right w:val="none" w:sz="0" w:space="0" w:color="auto"/>
          </w:divBdr>
          <w:divsChild>
            <w:div w:id="12038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965">
      <w:bodyDiv w:val="1"/>
      <w:marLeft w:val="0"/>
      <w:marRight w:val="0"/>
      <w:marTop w:val="0"/>
      <w:marBottom w:val="0"/>
      <w:divBdr>
        <w:top w:val="none" w:sz="0" w:space="0" w:color="auto"/>
        <w:left w:val="none" w:sz="0" w:space="0" w:color="auto"/>
        <w:bottom w:val="none" w:sz="0" w:space="0" w:color="auto"/>
        <w:right w:val="none" w:sz="0" w:space="0" w:color="auto"/>
      </w:divBdr>
    </w:div>
    <w:div w:id="1416051102">
      <w:bodyDiv w:val="1"/>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2125075977">
              <w:marLeft w:val="0"/>
              <w:marRight w:val="0"/>
              <w:marTop w:val="0"/>
              <w:marBottom w:val="0"/>
              <w:divBdr>
                <w:top w:val="none" w:sz="0" w:space="0" w:color="auto"/>
                <w:left w:val="none" w:sz="0" w:space="0" w:color="auto"/>
                <w:bottom w:val="none" w:sz="0" w:space="0" w:color="auto"/>
                <w:right w:val="none" w:sz="0" w:space="0" w:color="auto"/>
              </w:divBdr>
              <w:divsChild>
                <w:div w:id="1445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909">
      <w:bodyDiv w:val="1"/>
      <w:marLeft w:val="0"/>
      <w:marRight w:val="0"/>
      <w:marTop w:val="0"/>
      <w:marBottom w:val="0"/>
      <w:divBdr>
        <w:top w:val="none" w:sz="0" w:space="0" w:color="auto"/>
        <w:left w:val="none" w:sz="0" w:space="0" w:color="auto"/>
        <w:bottom w:val="none" w:sz="0" w:space="0" w:color="auto"/>
        <w:right w:val="none" w:sz="0" w:space="0" w:color="auto"/>
      </w:divBdr>
      <w:divsChild>
        <w:div w:id="1290280794">
          <w:marLeft w:val="0"/>
          <w:marRight w:val="0"/>
          <w:marTop w:val="0"/>
          <w:marBottom w:val="0"/>
          <w:divBdr>
            <w:top w:val="none" w:sz="0" w:space="0" w:color="auto"/>
            <w:left w:val="none" w:sz="0" w:space="0" w:color="auto"/>
            <w:bottom w:val="none" w:sz="0" w:space="0" w:color="auto"/>
            <w:right w:val="none" w:sz="0" w:space="0" w:color="auto"/>
          </w:divBdr>
          <w:divsChild>
            <w:div w:id="1471627557">
              <w:marLeft w:val="0"/>
              <w:marRight w:val="0"/>
              <w:marTop w:val="0"/>
              <w:marBottom w:val="0"/>
              <w:divBdr>
                <w:top w:val="none" w:sz="0" w:space="0" w:color="auto"/>
                <w:left w:val="none" w:sz="0" w:space="0" w:color="auto"/>
                <w:bottom w:val="none" w:sz="0" w:space="0" w:color="auto"/>
                <w:right w:val="none" w:sz="0" w:space="0" w:color="auto"/>
              </w:divBdr>
              <w:divsChild>
                <w:div w:id="974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621">
      <w:bodyDiv w:val="1"/>
      <w:marLeft w:val="0"/>
      <w:marRight w:val="0"/>
      <w:marTop w:val="0"/>
      <w:marBottom w:val="0"/>
      <w:divBdr>
        <w:top w:val="none" w:sz="0" w:space="0" w:color="auto"/>
        <w:left w:val="none" w:sz="0" w:space="0" w:color="auto"/>
        <w:bottom w:val="none" w:sz="0" w:space="0" w:color="auto"/>
        <w:right w:val="none" w:sz="0" w:space="0" w:color="auto"/>
      </w:divBdr>
    </w:div>
    <w:div w:id="1437672500">
      <w:bodyDiv w:val="1"/>
      <w:marLeft w:val="0"/>
      <w:marRight w:val="0"/>
      <w:marTop w:val="0"/>
      <w:marBottom w:val="0"/>
      <w:divBdr>
        <w:top w:val="none" w:sz="0" w:space="0" w:color="auto"/>
        <w:left w:val="none" w:sz="0" w:space="0" w:color="auto"/>
        <w:bottom w:val="none" w:sz="0" w:space="0" w:color="auto"/>
        <w:right w:val="none" w:sz="0" w:space="0" w:color="auto"/>
      </w:divBdr>
      <w:divsChild>
        <w:div w:id="306208586">
          <w:marLeft w:val="0"/>
          <w:marRight w:val="0"/>
          <w:marTop w:val="0"/>
          <w:marBottom w:val="0"/>
          <w:divBdr>
            <w:top w:val="none" w:sz="0" w:space="0" w:color="auto"/>
            <w:left w:val="none" w:sz="0" w:space="0" w:color="auto"/>
            <w:bottom w:val="none" w:sz="0" w:space="0" w:color="auto"/>
            <w:right w:val="none" w:sz="0" w:space="0" w:color="auto"/>
          </w:divBdr>
          <w:divsChild>
            <w:div w:id="1479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261">
      <w:bodyDiv w:val="1"/>
      <w:marLeft w:val="0"/>
      <w:marRight w:val="0"/>
      <w:marTop w:val="0"/>
      <w:marBottom w:val="0"/>
      <w:divBdr>
        <w:top w:val="none" w:sz="0" w:space="0" w:color="auto"/>
        <w:left w:val="none" w:sz="0" w:space="0" w:color="auto"/>
        <w:bottom w:val="none" w:sz="0" w:space="0" w:color="auto"/>
        <w:right w:val="none" w:sz="0" w:space="0" w:color="auto"/>
      </w:divBdr>
      <w:divsChild>
        <w:div w:id="1710836340">
          <w:marLeft w:val="0"/>
          <w:marRight w:val="0"/>
          <w:marTop w:val="0"/>
          <w:marBottom w:val="0"/>
          <w:divBdr>
            <w:top w:val="none" w:sz="0" w:space="0" w:color="auto"/>
            <w:left w:val="none" w:sz="0" w:space="0" w:color="auto"/>
            <w:bottom w:val="none" w:sz="0" w:space="0" w:color="auto"/>
            <w:right w:val="none" w:sz="0" w:space="0" w:color="auto"/>
          </w:divBdr>
          <w:divsChild>
            <w:div w:id="1373385637">
              <w:marLeft w:val="0"/>
              <w:marRight w:val="0"/>
              <w:marTop w:val="0"/>
              <w:marBottom w:val="0"/>
              <w:divBdr>
                <w:top w:val="none" w:sz="0" w:space="0" w:color="auto"/>
                <w:left w:val="none" w:sz="0" w:space="0" w:color="auto"/>
                <w:bottom w:val="none" w:sz="0" w:space="0" w:color="auto"/>
                <w:right w:val="none" w:sz="0" w:space="0" w:color="auto"/>
              </w:divBdr>
              <w:divsChild>
                <w:div w:id="1310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3200">
      <w:bodyDiv w:val="1"/>
      <w:marLeft w:val="0"/>
      <w:marRight w:val="0"/>
      <w:marTop w:val="0"/>
      <w:marBottom w:val="0"/>
      <w:divBdr>
        <w:top w:val="none" w:sz="0" w:space="0" w:color="auto"/>
        <w:left w:val="none" w:sz="0" w:space="0" w:color="auto"/>
        <w:bottom w:val="none" w:sz="0" w:space="0" w:color="auto"/>
        <w:right w:val="none" w:sz="0" w:space="0" w:color="auto"/>
      </w:divBdr>
    </w:div>
    <w:div w:id="1449275476">
      <w:bodyDiv w:val="1"/>
      <w:marLeft w:val="0"/>
      <w:marRight w:val="0"/>
      <w:marTop w:val="0"/>
      <w:marBottom w:val="0"/>
      <w:divBdr>
        <w:top w:val="none" w:sz="0" w:space="0" w:color="auto"/>
        <w:left w:val="none" w:sz="0" w:space="0" w:color="auto"/>
        <w:bottom w:val="none" w:sz="0" w:space="0" w:color="auto"/>
        <w:right w:val="none" w:sz="0" w:space="0" w:color="auto"/>
      </w:divBdr>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sChild>
        <w:div w:id="1683897754">
          <w:marLeft w:val="0"/>
          <w:marRight w:val="0"/>
          <w:marTop w:val="0"/>
          <w:marBottom w:val="0"/>
          <w:divBdr>
            <w:top w:val="none" w:sz="0" w:space="0" w:color="auto"/>
            <w:left w:val="none" w:sz="0" w:space="0" w:color="auto"/>
            <w:bottom w:val="none" w:sz="0" w:space="0" w:color="auto"/>
            <w:right w:val="none" w:sz="0" w:space="0" w:color="auto"/>
          </w:divBdr>
          <w:divsChild>
            <w:div w:id="1518814566">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800032293">
                      <w:marLeft w:val="0"/>
                      <w:marRight w:val="0"/>
                      <w:marTop w:val="0"/>
                      <w:marBottom w:val="0"/>
                      <w:divBdr>
                        <w:top w:val="none" w:sz="0" w:space="0" w:color="auto"/>
                        <w:left w:val="none" w:sz="0" w:space="0" w:color="auto"/>
                        <w:bottom w:val="none" w:sz="0" w:space="0" w:color="auto"/>
                        <w:right w:val="none" w:sz="0" w:space="0" w:color="auto"/>
                      </w:divBdr>
                      <w:divsChild>
                        <w:div w:id="2143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5918">
      <w:bodyDiv w:val="1"/>
      <w:marLeft w:val="0"/>
      <w:marRight w:val="0"/>
      <w:marTop w:val="0"/>
      <w:marBottom w:val="0"/>
      <w:divBdr>
        <w:top w:val="none" w:sz="0" w:space="0" w:color="auto"/>
        <w:left w:val="none" w:sz="0" w:space="0" w:color="auto"/>
        <w:bottom w:val="none" w:sz="0" w:space="0" w:color="auto"/>
        <w:right w:val="none" w:sz="0" w:space="0" w:color="auto"/>
      </w:divBdr>
      <w:divsChild>
        <w:div w:id="776221198">
          <w:marLeft w:val="0"/>
          <w:marRight w:val="0"/>
          <w:marTop w:val="0"/>
          <w:marBottom w:val="0"/>
          <w:divBdr>
            <w:top w:val="none" w:sz="0" w:space="0" w:color="auto"/>
            <w:left w:val="none" w:sz="0" w:space="0" w:color="auto"/>
            <w:bottom w:val="none" w:sz="0" w:space="0" w:color="auto"/>
            <w:right w:val="none" w:sz="0" w:space="0" w:color="auto"/>
          </w:divBdr>
          <w:divsChild>
            <w:div w:id="1779596548">
              <w:marLeft w:val="0"/>
              <w:marRight w:val="0"/>
              <w:marTop w:val="0"/>
              <w:marBottom w:val="0"/>
              <w:divBdr>
                <w:top w:val="none" w:sz="0" w:space="0" w:color="auto"/>
                <w:left w:val="none" w:sz="0" w:space="0" w:color="auto"/>
                <w:bottom w:val="none" w:sz="0" w:space="0" w:color="auto"/>
                <w:right w:val="none" w:sz="0" w:space="0" w:color="auto"/>
              </w:divBdr>
              <w:divsChild>
                <w:div w:id="9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9651">
      <w:bodyDiv w:val="1"/>
      <w:marLeft w:val="0"/>
      <w:marRight w:val="0"/>
      <w:marTop w:val="0"/>
      <w:marBottom w:val="0"/>
      <w:divBdr>
        <w:top w:val="none" w:sz="0" w:space="0" w:color="auto"/>
        <w:left w:val="none" w:sz="0" w:space="0" w:color="auto"/>
        <w:bottom w:val="none" w:sz="0" w:space="0" w:color="auto"/>
        <w:right w:val="none" w:sz="0" w:space="0" w:color="auto"/>
      </w:divBdr>
    </w:div>
    <w:div w:id="1497306613">
      <w:bodyDiv w:val="1"/>
      <w:marLeft w:val="0"/>
      <w:marRight w:val="0"/>
      <w:marTop w:val="0"/>
      <w:marBottom w:val="0"/>
      <w:divBdr>
        <w:top w:val="none" w:sz="0" w:space="0" w:color="auto"/>
        <w:left w:val="none" w:sz="0" w:space="0" w:color="auto"/>
        <w:bottom w:val="none" w:sz="0" w:space="0" w:color="auto"/>
        <w:right w:val="none" w:sz="0" w:space="0" w:color="auto"/>
      </w:divBdr>
      <w:divsChild>
        <w:div w:id="235239603">
          <w:marLeft w:val="0"/>
          <w:marRight w:val="0"/>
          <w:marTop w:val="0"/>
          <w:marBottom w:val="0"/>
          <w:divBdr>
            <w:top w:val="none" w:sz="0" w:space="0" w:color="auto"/>
            <w:left w:val="none" w:sz="0" w:space="0" w:color="auto"/>
            <w:bottom w:val="none" w:sz="0" w:space="0" w:color="auto"/>
            <w:right w:val="none" w:sz="0" w:space="0" w:color="auto"/>
          </w:divBdr>
          <w:divsChild>
            <w:div w:id="1584726847">
              <w:marLeft w:val="0"/>
              <w:marRight w:val="0"/>
              <w:marTop w:val="0"/>
              <w:marBottom w:val="0"/>
              <w:divBdr>
                <w:top w:val="none" w:sz="0" w:space="0" w:color="auto"/>
                <w:left w:val="none" w:sz="0" w:space="0" w:color="auto"/>
                <w:bottom w:val="none" w:sz="0" w:space="0" w:color="auto"/>
                <w:right w:val="none" w:sz="0" w:space="0" w:color="auto"/>
              </w:divBdr>
              <w:divsChild>
                <w:div w:id="16070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870">
          <w:marLeft w:val="0"/>
          <w:marRight w:val="0"/>
          <w:marTop w:val="0"/>
          <w:marBottom w:val="0"/>
          <w:divBdr>
            <w:top w:val="none" w:sz="0" w:space="0" w:color="auto"/>
            <w:left w:val="none" w:sz="0" w:space="0" w:color="auto"/>
            <w:bottom w:val="none" w:sz="0" w:space="0" w:color="auto"/>
            <w:right w:val="none" w:sz="0" w:space="0" w:color="auto"/>
          </w:divBdr>
          <w:divsChild>
            <w:div w:id="1448162824">
              <w:marLeft w:val="0"/>
              <w:marRight w:val="0"/>
              <w:marTop w:val="0"/>
              <w:marBottom w:val="0"/>
              <w:divBdr>
                <w:top w:val="none" w:sz="0" w:space="0" w:color="auto"/>
                <w:left w:val="none" w:sz="0" w:space="0" w:color="auto"/>
                <w:bottom w:val="none" w:sz="0" w:space="0" w:color="auto"/>
                <w:right w:val="none" w:sz="0" w:space="0" w:color="auto"/>
              </w:divBdr>
              <w:divsChild>
                <w:div w:id="79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893">
      <w:bodyDiv w:val="1"/>
      <w:marLeft w:val="0"/>
      <w:marRight w:val="0"/>
      <w:marTop w:val="0"/>
      <w:marBottom w:val="0"/>
      <w:divBdr>
        <w:top w:val="none" w:sz="0" w:space="0" w:color="auto"/>
        <w:left w:val="none" w:sz="0" w:space="0" w:color="auto"/>
        <w:bottom w:val="none" w:sz="0" w:space="0" w:color="auto"/>
        <w:right w:val="none" w:sz="0" w:space="0" w:color="auto"/>
      </w:divBdr>
      <w:divsChild>
        <w:div w:id="766584359">
          <w:marLeft w:val="0"/>
          <w:marRight w:val="0"/>
          <w:marTop w:val="0"/>
          <w:marBottom w:val="0"/>
          <w:divBdr>
            <w:top w:val="none" w:sz="0" w:space="0" w:color="auto"/>
            <w:left w:val="none" w:sz="0" w:space="0" w:color="auto"/>
            <w:bottom w:val="none" w:sz="0" w:space="0" w:color="auto"/>
            <w:right w:val="none" w:sz="0" w:space="0" w:color="auto"/>
          </w:divBdr>
          <w:divsChild>
            <w:div w:id="1591812817">
              <w:marLeft w:val="0"/>
              <w:marRight w:val="0"/>
              <w:marTop w:val="0"/>
              <w:marBottom w:val="0"/>
              <w:divBdr>
                <w:top w:val="none" w:sz="0" w:space="0" w:color="auto"/>
                <w:left w:val="none" w:sz="0" w:space="0" w:color="auto"/>
                <w:bottom w:val="none" w:sz="0" w:space="0" w:color="auto"/>
                <w:right w:val="none" w:sz="0" w:space="0" w:color="auto"/>
              </w:divBdr>
            </w:div>
          </w:divsChild>
        </w:div>
        <w:div w:id="364520713">
          <w:marLeft w:val="0"/>
          <w:marRight w:val="0"/>
          <w:marTop w:val="0"/>
          <w:marBottom w:val="0"/>
          <w:divBdr>
            <w:top w:val="none" w:sz="0" w:space="0" w:color="auto"/>
            <w:left w:val="none" w:sz="0" w:space="0" w:color="auto"/>
            <w:bottom w:val="none" w:sz="0" w:space="0" w:color="auto"/>
            <w:right w:val="none" w:sz="0" w:space="0" w:color="auto"/>
          </w:divBdr>
          <w:divsChild>
            <w:div w:id="1476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090">
      <w:bodyDiv w:val="1"/>
      <w:marLeft w:val="0"/>
      <w:marRight w:val="0"/>
      <w:marTop w:val="0"/>
      <w:marBottom w:val="0"/>
      <w:divBdr>
        <w:top w:val="none" w:sz="0" w:space="0" w:color="auto"/>
        <w:left w:val="none" w:sz="0" w:space="0" w:color="auto"/>
        <w:bottom w:val="none" w:sz="0" w:space="0" w:color="auto"/>
        <w:right w:val="none" w:sz="0" w:space="0" w:color="auto"/>
      </w:divBdr>
    </w:div>
    <w:div w:id="1514567405">
      <w:bodyDiv w:val="1"/>
      <w:marLeft w:val="0"/>
      <w:marRight w:val="0"/>
      <w:marTop w:val="0"/>
      <w:marBottom w:val="0"/>
      <w:divBdr>
        <w:top w:val="none" w:sz="0" w:space="0" w:color="auto"/>
        <w:left w:val="none" w:sz="0" w:space="0" w:color="auto"/>
        <w:bottom w:val="none" w:sz="0" w:space="0" w:color="auto"/>
        <w:right w:val="none" w:sz="0" w:space="0" w:color="auto"/>
      </w:divBdr>
    </w:div>
    <w:div w:id="1520046170">
      <w:bodyDiv w:val="1"/>
      <w:marLeft w:val="0"/>
      <w:marRight w:val="0"/>
      <w:marTop w:val="0"/>
      <w:marBottom w:val="0"/>
      <w:divBdr>
        <w:top w:val="none" w:sz="0" w:space="0" w:color="auto"/>
        <w:left w:val="none" w:sz="0" w:space="0" w:color="auto"/>
        <w:bottom w:val="none" w:sz="0" w:space="0" w:color="auto"/>
        <w:right w:val="none" w:sz="0" w:space="0" w:color="auto"/>
      </w:divBdr>
    </w:div>
    <w:div w:id="1524441293">
      <w:bodyDiv w:val="1"/>
      <w:marLeft w:val="0"/>
      <w:marRight w:val="0"/>
      <w:marTop w:val="0"/>
      <w:marBottom w:val="0"/>
      <w:divBdr>
        <w:top w:val="none" w:sz="0" w:space="0" w:color="auto"/>
        <w:left w:val="none" w:sz="0" w:space="0" w:color="auto"/>
        <w:bottom w:val="none" w:sz="0" w:space="0" w:color="auto"/>
        <w:right w:val="none" w:sz="0" w:space="0" w:color="auto"/>
      </w:divBdr>
      <w:divsChild>
        <w:div w:id="246505600">
          <w:marLeft w:val="0"/>
          <w:marRight w:val="0"/>
          <w:marTop w:val="0"/>
          <w:marBottom w:val="0"/>
          <w:divBdr>
            <w:top w:val="none" w:sz="0" w:space="0" w:color="auto"/>
            <w:left w:val="none" w:sz="0" w:space="0" w:color="auto"/>
            <w:bottom w:val="none" w:sz="0" w:space="0" w:color="auto"/>
            <w:right w:val="none" w:sz="0" w:space="0" w:color="auto"/>
          </w:divBdr>
          <w:divsChild>
            <w:div w:id="214857560">
              <w:marLeft w:val="0"/>
              <w:marRight w:val="0"/>
              <w:marTop w:val="0"/>
              <w:marBottom w:val="0"/>
              <w:divBdr>
                <w:top w:val="none" w:sz="0" w:space="0" w:color="auto"/>
                <w:left w:val="none" w:sz="0" w:space="0" w:color="auto"/>
                <w:bottom w:val="none" w:sz="0" w:space="0" w:color="auto"/>
                <w:right w:val="none" w:sz="0" w:space="0" w:color="auto"/>
              </w:divBdr>
              <w:divsChild>
                <w:div w:id="82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00">
          <w:marLeft w:val="0"/>
          <w:marRight w:val="0"/>
          <w:marTop w:val="0"/>
          <w:marBottom w:val="0"/>
          <w:divBdr>
            <w:top w:val="none" w:sz="0" w:space="0" w:color="auto"/>
            <w:left w:val="none" w:sz="0" w:space="0" w:color="auto"/>
            <w:bottom w:val="none" w:sz="0" w:space="0" w:color="auto"/>
            <w:right w:val="none" w:sz="0" w:space="0" w:color="auto"/>
          </w:divBdr>
          <w:divsChild>
            <w:div w:id="1561208558">
              <w:marLeft w:val="0"/>
              <w:marRight w:val="0"/>
              <w:marTop w:val="0"/>
              <w:marBottom w:val="0"/>
              <w:divBdr>
                <w:top w:val="none" w:sz="0" w:space="0" w:color="auto"/>
                <w:left w:val="none" w:sz="0" w:space="0" w:color="auto"/>
                <w:bottom w:val="none" w:sz="0" w:space="0" w:color="auto"/>
                <w:right w:val="none" w:sz="0" w:space="0" w:color="auto"/>
              </w:divBdr>
            </w:div>
          </w:divsChild>
        </w:div>
        <w:div w:id="617106673">
          <w:marLeft w:val="0"/>
          <w:marRight w:val="0"/>
          <w:marTop w:val="0"/>
          <w:marBottom w:val="0"/>
          <w:divBdr>
            <w:top w:val="none" w:sz="0" w:space="0" w:color="auto"/>
            <w:left w:val="none" w:sz="0" w:space="0" w:color="auto"/>
            <w:bottom w:val="none" w:sz="0" w:space="0" w:color="auto"/>
            <w:right w:val="none" w:sz="0" w:space="0" w:color="auto"/>
          </w:divBdr>
          <w:divsChild>
            <w:div w:id="120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197">
      <w:bodyDiv w:val="1"/>
      <w:marLeft w:val="0"/>
      <w:marRight w:val="0"/>
      <w:marTop w:val="0"/>
      <w:marBottom w:val="0"/>
      <w:divBdr>
        <w:top w:val="none" w:sz="0" w:space="0" w:color="auto"/>
        <w:left w:val="none" w:sz="0" w:space="0" w:color="auto"/>
        <w:bottom w:val="none" w:sz="0" w:space="0" w:color="auto"/>
        <w:right w:val="none" w:sz="0" w:space="0" w:color="auto"/>
      </w:divBdr>
    </w:div>
    <w:div w:id="1546336814">
      <w:bodyDiv w:val="1"/>
      <w:marLeft w:val="0"/>
      <w:marRight w:val="0"/>
      <w:marTop w:val="0"/>
      <w:marBottom w:val="0"/>
      <w:divBdr>
        <w:top w:val="none" w:sz="0" w:space="0" w:color="auto"/>
        <w:left w:val="none" w:sz="0" w:space="0" w:color="auto"/>
        <w:bottom w:val="none" w:sz="0" w:space="0" w:color="auto"/>
        <w:right w:val="none" w:sz="0" w:space="0" w:color="auto"/>
      </w:divBdr>
    </w:div>
    <w:div w:id="1558470535">
      <w:bodyDiv w:val="1"/>
      <w:marLeft w:val="0"/>
      <w:marRight w:val="0"/>
      <w:marTop w:val="0"/>
      <w:marBottom w:val="0"/>
      <w:divBdr>
        <w:top w:val="none" w:sz="0" w:space="0" w:color="auto"/>
        <w:left w:val="none" w:sz="0" w:space="0" w:color="auto"/>
        <w:bottom w:val="none" w:sz="0" w:space="0" w:color="auto"/>
        <w:right w:val="none" w:sz="0" w:space="0" w:color="auto"/>
      </w:divBdr>
      <w:divsChild>
        <w:div w:id="40520785">
          <w:marLeft w:val="0"/>
          <w:marRight w:val="0"/>
          <w:marTop w:val="0"/>
          <w:marBottom w:val="0"/>
          <w:divBdr>
            <w:top w:val="none" w:sz="0" w:space="0" w:color="auto"/>
            <w:left w:val="none" w:sz="0" w:space="0" w:color="auto"/>
            <w:bottom w:val="none" w:sz="0" w:space="0" w:color="auto"/>
            <w:right w:val="none" w:sz="0" w:space="0" w:color="auto"/>
          </w:divBdr>
          <w:divsChild>
            <w:div w:id="1877548554">
              <w:marLeft w:val="0"/>
              <w:marRight w:val="0"/>
              <w:marTop w:val="0"/>
              <w:marBottom w:val="0"/>
              <w:divBdr>
                <w:top w:val="none" w:sz="0" w:space="0" w:color="auto"/>
                <w:left w:val="none" w:sz="0" w:space="0" w:color="auto"/>
                <w:bottom w:val="none" w:sz="0" w:space="0" w:color="auto"/>
                <w:right w:val="none" w:sz="0" w:space="0" w:color="auto"/>
              </w:divBdr>
              <w:divsChild>
                <w:div w:id="209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5200">
      <w:bodyDiv w:val="1"/>
      <w:marLeft w:val="0"/>
      <w:marRight w:val="0"/>
      <w:marTop w:val="0"/>
      <w:marBottom w:val="0"/>
      <w:divBdr>
        <w:top w:val="none" w:sz="0" w:space="0" w:color="auto"/>
        <w:left w:val="none" w:sz="0" w:space="0" w:color="auto"/>
        <w:bottom w:val="none" w:sz="0" w:space="0" w:color="auto"/>
        <w:right w:val="none" w:sz="0" w:space="0" w:color="auto"/>
      </w:divBdr>
      <w:divsChild>
        <w:div w:id="1627811433">
          <w:marLeft w:val="0"/>
          <w:marRight w:val="0"/>
          <w:marTop w:val="0"/>
          <w:marBottom w:val="0"/>
          <w:divBdr>
            <w:top w:val="none" w:sz="0" w:space="0" w:color="auto"/>
            <w:left w:val="none" w:sz="0" w:space="0" w:color="auto"/>
            <w:bottom w:val="none" w:sz="0" w:space="0" w:color="auto"/>
            <w:right w:val="none" w:sz="0" w:space="0" w:color="auto"/>
          </w:divBdr>
          <w:divsChild>
            <w:div w:id="516119901">
              <w:marLeft w:val="0"/>
              <w:marRight w:val="0"/>
              <w:marTop w:val="0"/>
              <w:marBottom w:val="0"/>
              <w:divBdr>
                <w:top w:val="none" w:sz="0" w:space="0" w:color="auto"/>
                <w:left w:val="none" w:sz="0" w:space="0" w:color="auto"/>
                <w:bottom w:val="none" w:sz="0" w:space="0" w:color="auto"/>
                <w:right w:val="none" w:sz="0" w:space="0" w:color="auto"/>
              </w:divBdr>
              <w:divsChild>
                <w:div w:id="1132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338">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 w:id="1575966565">
          <w:marLeft w:val="0"/>
          <w:marRight w:val="0"/>
          <w:marTop w:val="0"/>
          <w:marBottom w:val="0"/>
          <w:divBdr>
            <w:top w:val="none" w:sz="0" w:space="0" w:color="auto"/>
            <w:left w:val="none" w:sz="0" w:space="0" w:color="auto"/>
            <w:bottom w:val="none" w:sz="0" w:space="0" w:color="auto"/>
            <w:right w:val="none" w:sz="0" w:space="0" w:color="auto"/>
          </w:divBdr>
          <w:divsChild>
            <w:div w:id="4932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003">
      <w:bodyDiv w:val="1"/>
      <w:marLeft w:val="0"/>
      <w:marRight w:val="0"/>
      <w:marTop w:val="0"/>
      <w:marBottom w:val="0"/>
      <w:divBdr>
        <w:top w:val="none" w:sz="0" w:space="0" w:color="auto"/>
        <w:left w:val="none" w:sz="0" w:space="0" w:color="auto"/>
        <w:bottom w:val="none" w:sz="0" w:space="0" w:color="auto"/>
        <w:right w:val="none" w:sz="0" w:space="0" w:color="auto"/>
      </w:divBdr>
    </w:div>
    <w:div w:id="1575895819">
      <w:bodyDiv w:val="1"/>
      <w:marLeft w:val="0"/>
      <w:marRight w:val="0"/>
      <w:marTop w:val="0"/>
      <w:marBottom w:val="0"/>
      <w:divBdr>
        <w:top w:val="none" w:sz="0" w:space="0" w:color="auto"/>
        <w:left w:val="none" w:sz="0" w:space="0" w:color="auto"/>
        <w:bottom w:val="none" w:sz="0" w:space="0" w:color="auto"/>
        <w:right w:val="none" w:sz="0" w:space="0" w:color="auto"/>
      </w:divBdr>
      <w:divsChild>
        <w:div w:id="698512840">
          <w:marLeft w:val="0"/>
          <w:marRight w:val="0"/>
          <w:marTop w:val="0"/>
          <w:marBottom w:val="0"/>
          <w:divBdr>
            <w:top w:val="none" w:sz="0" w:space="0" w:color="auto"/>
            <w:left w:val="none" w:sz="0" w:space="0" w:color="auto"/>
            <w:bottom w:val="none" w:sz="0" w:space="0" w:color="auto"/>
            <w:right w:val="none" w:sz="0" w:space="0" w:color="auto"/>
          </w:divBdr>
          <w:divsChild>
            <w:div w:id="1523519317">
              <w:marLeft w:val="0"/>
              <w:marRight w:val="0"/>
              <w:marTop w:val="0"/>
              <w:marBottom w:val="0"/>
              <w:divBdr>
                <w:top w:val="none" w:sz="0" w:space="0" w:color="auto"/>
                <w:left w:val="none" w:sz="0" w:space="0" w:color="auto"/>
                <w:bottom w:val="none" w:sz="0" w:space="0" w:color="auto"/>
                <w:right w:val="none" w:sz="0" w:space="0" w:color="auto"/>
              </w:divBdr>
            </w:div>
          </w:divsChild>
        </w:div>
        <w:div w:id="189075499">
          <w:marLeft w:val="0"/>
          <w:marRight w:val="0"/>
          <w:marTop w:val="0"/>
          <w:marBottom w:val="0"/>
          <w:divBdr>
            <w:top w:val="none" w:sz="0" w:space="0" w:color="auto"/>
            <w:left w:val="none" w:sz="0" w:space="0" w:color="auto"/>
            <w:bottom w:val="none" w:sz="0" w:space="0" w:color="auto"/>
            <w:right w:val="none" w:sz="0" w:space="0" w:color="auto"/>
          </w:divBdr>
          <w:divsChild>
            <w:div w:id="1698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898">
      <w:bodyDiv w:val="1"/>
      <w:marLeft w:val="0"/>
      <w:marRight w:val="0"/>
      <w:marTop w:val="0"/>
      <w:marBottom w:val="0"/>
      <w:divBdr>
        <w:top w:val="none" w:sz="0" w:space="0" w:color="auto"/>
        <w:left w:val="none" w:sz="0" w:space="0" w:color="auto"/>
        <w:bottom w:val="none" w:sz="0" w:space="0" w:color="auto"/>
        <w:right w:val="none" w:sz="0" w:space="0" w:color="auto"/>
      </w:divBdr>
    </w:div>
    <w:div w:id="1596203906">
      <w:bodyDiv w:val="1"/>
      <w:marLeft w:val="0"/>
      <w:marRight w:val="0"/>
      <w:marTop w:val="0"/>
      <w:marBottom w:val="0"/>
      <w:divBdr>
        <w:top w:val="none" w:sz="0" w:space="0" w:color="auto"/>
        <w:left w:val="none" w:sz="0" w:space="0" w:color="auto"/>
        <w:bottom w:val="none" w:sz="0" w:space="0" w:color="auto"/>
        <w:right w:val="none" w:sz="0" w:space="0" w:color="auto"/>
      </w:divBdr>
      <w:divsChild>
        <w:div w:id="327828791">
          <w:marLeft w:val="0"/>
          <w:marRight w:val="0"/>
          <w:marTop w:val="0"/>
          <w:marBottom w:val="0"/>
          <w:divBdr>
            <w:top w:val="none" w:sz="0" w:space="0" w:color="auto"/>
            <w:left w:val="none" w:sz="0" w:space="0" w:color="auto"/>
            <w:bottom w:val="none" w:sz="0" w:space="0" w:color="auto"/>
            <w:right w:val="none" w:sz="0" w:space="0" w:color="auto"/>
          </w:divBdr>
          <w:divsChild>
            <w:div w:id="1608734990">
              <w:marLeft w:val="0"/>
              <w:marRight w:val="0"/>
              <w:marTop w:val="0"/>
              <w:marBottom w:val="0"/>
              <w:divBdr>
                <w:top w:val="none" w:sz="0" w:space="0" w:color="auto"/>
                <w:left w:val="none" w:sz="0" w:space="0" w:color="auto"/>
                <w:bottom w:val="none" w:sz="0" w:space="0" w:color="auto"/>
                <w:right w:val="none" w:sz="0" w:space="0" w:color="auto"/>
              </w:divBdr>
              <w:divsChild>
                <w:div w:id="9136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496">
      <w:bodyDiv w:val="1"/>
      <w:marLeft w:val="0"/>
      <w:marRight w:val="0"/>
      <w:marTop w:val="0"/>
      <w:marBottom w:val="0"/>
      <w:divBdr>
        <w:top w:val="none" w:sz="0" w:space="0" w:color="auto"/>
        <w:left w:val="none" w:sz="0" w:space="0" w:color="auto"/>
        <w:bottom w:val="none" w:sz="0" w:space="0" w:color="auto"/>
        <w:right w:val="none" w:sz="0" w:space="0" w:color="auto"/>
      </w:divBdr>
      <w:divsChild>
        <w:div w:id="685986304">
          <w:marLeft w:val="0"/>
          <w:marRight w:val="0"/>
          <w:marTop w:val="0"/>
          <w:marBottom w:val="0"/>
          <w:divBdr>
            <w:top w:val="none" w:sz="0" w:space="0" w:color="auto"/>
            <w:left w:val="none" w:sz="0" w:space="0" w:color="auto"/>
            <w:bottom w:val="none" w:sz="0" w:space="0" w:color="auto"/>
            <w:right w:val="none" w:sz="0" w:space="0" w:color="auto"/>
          </w:divBdr>
          <w:divsChild>
            <w:div w:id="575483341">
              <w:marLeft w:val="0"/>
              <w:marRight w:val="0"/>
              <w:marTop w:val="0"/>
              <w:marBottom w:val="0"/>
              <w:divBdr>
                <w:top w:val="none" w:sz="0" w:space="0" w:color="auto"/>
                <w:left w:val="none" w:sz="0" w:space="0" w:color="auto"/>
                <w:bottom w:val="none" w:sz="0" w:space="0" w:color="auto"/>
                <w:right w:val="none" w:sz="0" w:space="0" w:color="auto"/>
              </w:divBdr>
              <w:divsChild>
                <w:div w:id="2097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5844">
      <w:bodyDiv w:val="1"/>
      <w:marLeft w:val="0"/>
      <w:marRight w:val="0"/>
      <w:marTop w:val="0"/>
      <w:marBottom w:val="0"/>
      <w:divBdr>
        <w:top w:val="none" w:sz="0" w:space="0" w:color="auto"/>
        <w:left w:val="none" w:sz="0" w:space="0" w:color="auto"/>
        <w:bottom w:val="none" w:sz="0" w:space="0" w:color="auto"/>
        <w:right w:val="none" w:sz="0" w:space="0" w:color="auto"/>
      </w:divBdr>
      <w:divsChild>
        <w:div w:id="995034965">
          <w:marLeft w:val="0"/>
          <w:marRight w:val="0"/>
          <w:marTop w:val="0"/>
          <w:marBottom w:val="0"/>
          <w:divBdr>
            <w:top w:val="none" w:sz="0" w:space="0" w:color="auto"/>
            <w:left w:val="none" w:sz="0" w:space="0" w:color="auto"/>
            <w:bottom w:val="none" w:sz="0" w:space="0" w:color="auto"/>
            <w:right w:val="none" w:sz="0" w:space="0" w:color="auto"/>
          </w:divBdr>
          <w:divsChild>
            <w:div w:id="1876309124">
              <w:marLeft w:val="0"/>
              <w:marRight w:val="0"/>
              <w:marTop w:val="0"/>
              <w:marBottom w:val="0"/>
              <w:divBdr>
                <w:top w:val="none" w:sz="0" w:space="0" w:color="auto"/>
                <w:left w:val="none" w:sz="0" w:space="0" w:color="auto"/>
                <w:bottom w:val="none" w:sz="0" w:space="0" w:color="auto"/>
                <w:right w:val="none" w:sz="0" w:space="0" w:color="auto"/>
              </w:divBdr>
              <w:divsChild>
                <w:div w:id="105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890">
      <w:bodyDiv w:val="1"/>
      <w:marLeft w:val="0"/>
      <w:marRight w:val="0"/>
      <w:marTop w:val="0"/>
      <w:marBottom w:val="0"/>
      <w:divBdr>
        <w:top w:val="none" w:sz="0" w:space="0" w:color="auto"/>
        <w:left w:val="none" w:sz="0" w:space="0" w:color="auto"/>
        <w:bottom w:val="none" w:sz="0" w:space="0" w:color="auto"/>
        <w:right w:val="none" w:sz="0" w:space="0" w:color="auto"/>
      </w:divBdr>
    </w:div>
    <w:div w:id="1677072345">
      <w:bodyDiv w:val="1"/>
      <w:marLeft w:val="0"/>
      <w:marRight w:val="0"/>
      <w:marTop w:val="0"/>
      <w:marBottom w:val="0"/>
      <w:divBdr>
        <w:top w:val="none" w:sz="0" w:space="0" w:color="auto"/>
        <w:left w:val="none" w:sz="0" w:space="0" w:color="auto"/>
        <w:bottom w:val="none" w:sz="0" w:space="0" w:color="auto"/>
        <w:right w:val="none" w:sz="0" w:space="0" w:color="auto"/>
      </w:divBdr>
      <w:divsChild>
        <w:div w:id="38632122">
          <w:marLeft w:val="0"/>
          <w:marRight w:val="0"/>
          <w:marTop w:val="0"/>
          <w:marBottom w:val="0"/>
          <w:divBdr>
            <w:top w:val="none" w:sz="0" w:space="0" w:color="auto"/>
            <w:left w:val="none" w:sz="0" w:space="0" w:color="auto"/>
            <w:bottom w:val="none" w:sz="0" w:space="0" w:color="auto"/>
            <w:right w:val="none" w:sz="0" w:space="0" w:color="auto"/>
          </w:divBdr>
          <w:divsChild>
            <w:div w:id="297998348">
              <w:marLeft w:val="0"/>
              <w:marRight w:val="0"/>
              <w:marTop w:val="0"/>
              <w:marBottom w:val="0"/>
              <w:divBdr>
                <w:top w:val="none" w:sz="0" w:space="0" w:color="auto"/>
                <w:left w:val="none" w:sz="0" w:space="0" w:color="auto"/>
                <w:bottom w:val="none" w:sz="0" w:space="0" w:color="auto"/>
                <w:right w:val="none" w:sz="0" w:space="0" w:color="auto"/>
              </w:divBdr>
              <w:divsChild>
                <w:div w:id="16219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955">
      <w:bodyDiv w:val="1"/>
      <w:marLeft w:val="0"/>
      <w:marRight w:val="0"/>
      <w:marTop w:val="0"/>
      <w:marBottom w:val="0"/>
      <w:divBdr>
        <w:top w:val="none" w:sz="0" w:space="0" w:color="auto"/>
        <w:left w:val="none" w:sz="0" w:space="0" w:color="auto"/>
        <w:bottom w:val="none" w:sz="0" w:space="0" w:color="auto"/>
        <w:right w:val="none" w:sz="0" w:space="0" w:color="auto"/>
      </w:divBdr>
      <w:divsChild>
        <w:div w:id="216090412">
          <w:marLeft w:val="0"/>
          <w:marRight w:val="0"/>
          <w:marTop w:val="0"/>
          <w:marBottom w:val="0"/>
          <w:divBdr>
            <w:top w:val="none" w:sz="0" w:space="0" w:color="auto"/>
            <w:left w:val="none" w:sz="0" w:space="0" w:color="auto"/>
            <w:bottom w:val="none" w:sz="0" w:space="0" w:color="auto"/>
            <w:right w:val="none" w:sz="0" w:space="0" w:color="auto"/>
          </w:divBdr>
          <w:divsChild>
            <w:div w:id="1079911166">
              <w:marLeft w:val="0"/>
              <w:marRight w:val="0"/>
              <w:marTop w:val="0"/>
              <w:marBottom w:val="0"/>
              <w:divBdr>
                <w:top w:val="none" w:sz="0" w:space="0" w:color="auto"/>
                <w:left w:val="none" w:sz="0" w:space="0" w:color="auto"/>
                <w:bottom w:val="none" w:sz="0" w:space="0" w:color="auto"/>
                <w:right w:val="none" w:sz="0" w:space="0" w:color="auto"/>
              </w:divBdr>
              <w:divsChild>
                <w:div w:id="1867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192">
          <w:marLeft w:val="0"/>
          <w:marRight w:val="0"/>
          <w:marTop w:val="0"/>
          <w:marBottom w:val="0"/>
          <w:divBdr>
            <w:top w:val="none" w:sz="0" w:space="0" w:color="auto"/>
            <w:left w:val="none" w:sz="0" w:space="0" w:color="auto"/>
            <w:bottom w:val="none" w:sz="0" w:space="0" w:color="auto"/>
            <w:right w:val="none" w:sz="0" w:space="0" w:color="auto"/>
          </w:divBdr>
          <w:divsChild>
            <w:div w:id="130095222">
              <w:marLeft w:val="0"/>
              <w:marRight w:val="0"/>
              <w:marTop w:val="0"/>
              <w:marBottom w:val="0"/>
              <w:divBdr>
                <w:top w:val="none" w:sz="0" w:space="0" w:color="auto"/>
                <w:left w:val="none" w:sz="0" w:space="0" w:color="auto"/>
                <w:bottom w:val="none" w:sz="0" w:space="0" w:color="auto"/>
                <w:right w:val="none" w:sz="0" w:space="0" w:color="auto"/>
              </w:divBdr>
              <w:divsChild>
                <w:div w:id="89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209">
      <w:bodyDiv w:val="1"/>
      <w:marLeft w:val="0"/>
      <w:marRight w:val="0"/>
      <w:marTop w:val="0"/>
      <w:marBottom w:val="0"/>
      <w:divBdr>
        <w:top w:val="none" w:sz="0" w:space="0" w:color="auto"/>
        <w:left w:val="none" w:sz="0" w:space="0" w:color="auto"/>
        <w:bottom w:val="none" w:sz="0" w:space="0" w:color="auto"/>
        <w:right w:val="none" w:sz="0" w:space="0" w:color="auto"/>
      </w:divBdr>
      <w:divsChild>
        <w:div w:id="1531802930">
          <w:marLeft w:val="0"/>
          <w:marRight w:val="0"/>
          <w:marTop w:val="0"/>
          <w:marBottom w:val="0"/>
          <w:divBdr>
            <w:top w:val="none" w:sz="0" w:space="0" w:color="auto"/>
            <w:left w:val="none" w:sz="0" w:space="0" w:color="auto"/>
            <w:bottom w:val="none" w:sz="0" w:space="0" w:color="auto"/>
            <w:right w:val="none" w:sz="0" w:space="0" w:color="auto"/>
          </w:divBdr>
          <w:divsChild>
            <w:div w:id="1263799673">
              <w:marLeft w:val="0"/>
              <w:marRight w:val="0"/>
              <w:marTop w:val="0"/>
              <w:marBottom w:val="0"/>
              <w:divBdr>
                <w:top w:val="none" w:sz="0" w:space="0" w:color="auto"/>
                <w:left w:val="none" w:sz="0" w:space="0" w:color="auto"/>
                <w:bottom w:val="none" w:sz="0" w:space="0" w:color="auto"/>
                <w:right w:val="none" w:sz="0" w:space="0" w:color="auto"/>
              </w:divBdr>
              <w:divsChild>
                <w:div w:id="12325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63">
          <w:marLeft w:val="0"/>
          <w:marRight w:val="0"/>
          <w:marTop w:val="0"/>
          <w:marBottom w:val="0"/>
          <w:divBdr>
            <w:top w:val="none" w:sz="0" w:space="0" w:color="auto"/>
            <w:left w:val="none" w:sz="0" w:space="0" w:color="auto"/>
            <w:bottom w:val="none" w:sz="0" w:space="0" w:color="auto"/>
            <w:right w:val="none" w:sz="0" w:space="0" w:color="auto"/>
          </w:divBdr>
          <w:divsChild>
            <w:div w:id="340550462">
              <w:marLeft w:val="0"/>
              <w:marRight w:val="0"/>
              <w:marTop w:val="0"/>
              <w:marBottom w:val="0"/>
              <w:divBdr>
                <w:top w:val="none" w:sz="0" w:space="0" w:color="auto"/>
                <w:left w:val="none" w:sz="0" w:space="0" w:color="auto"/>
                <w:bottom w:val="none" w:sz="0" w:space="0" w:color="auto"/>
                <w:right w:val="none" w:sz="0" w:space="0" w:color="auto"/>
              </w:divBdr>
              <w:divsChild>
                <w:div w:id="559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9671">
      <w:bodyDiv w:val="1"/>
      <w:marLeft w:val="0"/>
      <w:marRight w:val="0"/>
      <w:marTop w:val="0"/>
      <w:marBottom w:val="0"/>
      <w:divBdr>
        <w:top w:val="none" w:sz="0" w:space="0" w:color="auto"/>
        <w:left w:val="none" w:sz="0" w:space="0" w:color="auto"/>
        <w:bottom w:val="none" w:sz="0" w:space="0" w:color="auto"/>
        <w:right w:val="none" w:sz="0" w:space="0" w:color="auto"/>
      </w:divBdr>
      <w:divsChild>
        <w:div w:id="1741057967">
          <w:marLeft w:val="0"/>
          <w:marRight w:val="0"/>
          <w:marTop w:val="0"/>
          <w:marBottom w:val="0"/>
          <w:divBdr>
            <w:top w:val="none" w:sz="0" w:space="0" w:color="auto"/>
            <w:left w:val="none" w:sz="0" w:space="0" w:color="auto"/>
            <w:bottom w:val="none" w:sz="0" w:space="0" w:color="auto"/>
            <w:right w:val="none" w:sz="0" w:space="0" w:color="auto"/>
          </w:divBdr>
          <w:divsChild>
            <w:div w:id="845241974">
              <w:marLeft w:val="0"/>
              <w:marRight w:val="0"/>
              <w:marTop w:val="0"/>
              <w:marBottom w:val="0"/>
              <w:divBdr>
                <w:top w:val="none" w:sz="0" w:space="0" w:color="auto"/>
                <w:left w:val="none" w:sz="0" w:space="0" w:color="auto"/>
                <w:bottom w:val="none" w:sz="0" w:space="0" w:color="auto"/>
                <w:right w:val="none" w:sz="0" w:space="0" w:color="auto"/>
              </w:divBdr>
              <w:divsChild>
                <w:div w:id="481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527">
          <w:marLeft w:val="0"/>
          <w:marRight w:val="0"/>
          <w:marTop w:val="0"/>
          <w:marBottom w:val="0"/>
          <w:divBdr>
            <w:top w:val="none" w:sz="0" w:space="0" w:color="auto"/>
            <w:left w:val="none" w:sz="0" w:space="0" w:color="auto"/>
            <w:bottom w:val="none" w:sz="0" w:space="0" w:color="auto"/>
            <w:right w:val="none" w:sz="0" w:space="0" w:color="auto"/>
          </w:divBdr>
          <w:divsChild>
            <w:div w:id="173689204">
              <w:marLeft w:val="0"/>
              <w:marRight w:val="0"/>
              <w:marTop w:val="0"/>
              <w:marBottom w:val="0"/>
              <w:divBdr>
                <w:top w:val="none" w:sz="0" w:space="0" w:color="auto"/>
                <w:left w:val="none" w:sz="0" w:space="0" w:color="auto"/>
                <w:bottom w:val="none" w:sz="0" w:space="0" w:color="auto"/>
                <w:right w:val="none" w:sz="0" w:space="0" w:color="auto"/>
              </w:divBdr>
              <w:divsChild>
                <w:div w:id="929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67668">
      <w:bodyDiv w:val="1"/>
      <w:marLeft w:val="0"/>
      <w:marRight w:val="0"/>
      <w:marTop w:val="0"/>
      <w:marBottom w:val="0"/>
      <w:divBdr>
        <w:top w:val="none" w:sz="0" w:space="0" w:color="auto"/>
        <w:left w:val="none" w:sz="0" w:space="0" w:color="auto"/>
        <w:bottom w:val="none" w:sz="0" w:space="0" w:color="auto"/>
        <w:right w:val="none" w:sz="0" w:space="0" w:color="auto"/>
      </w:divBdr>
    </w:div>
    <w:div w:id="1750617965">
      <w:bodyDiv w:val="1"/>
      <w:marLeft w:val="0"/>
      <w:marRight w:val="0"/>
      <w:marTop w:val="0"/>
      <w:marBottom w:val="0"/>
      <w:divBdr>
        <w:top w:val="none" w:sz="0" w:space="0" w:color="auto"/>
        <w:left w:val="none" w:sz="0" w:space="0" w:color="auto"/>
        <w:bottom w:val="none" w:sz="0" w:space="0" w:color="auto"/>
        <w:right w:val="none" w:sz="0" w:space="0" w:color="auto"/>
      </w:divBdr>
      <w:divsChild>
        <w:div w:id="280890765">
          <w:marLeft w:val="0"/>
          <w:marRight w:val="0"/>
          <w:marTop w:val="0"/>
          <w:marBottom w:val="0"/>
          <w:divBdr>
            <w:top w:val="none" w:sz="0" w:space="0" w:color="auto"/>
            <w:left w:val="none" w:sz="0" w:space="0" w:color="auto"/>
            <w:bottom w:val="none" w:sz="0" w:space="0" w:color="auto"/>
            <w:right w:val="none" w:sz="0" w:space="0" w:color="auto"/>
          </w:divBdr>
          <w:divsChild>
            <w:div w:id="448162594">
              <w:marLeft w:val="0"/>
              <w:marRight w:val="0"/>
              <w:marTop w:val="0"/>
              <w:marBottom w:val="0"/>
              <w:divBdr>
                <w:top w:val="none" w:sz="0" w:space="0" w:color="auto"/>
                <w:left w:val="none" w:sz="0" w:space="0" w:color="auto"/>
                <w:bottom w:val="none" w:sz="0" w:space="0" w:color="auto"/>
                <w:right w:val="none" w:sz="0" w:space="0" w:color="auto"/>
              </w:divBdr>
              <w:divsChild>
                <w:div w:id="1522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170">
          <w:marLeft w:val="0"/>
          <w:marRight w:val="0"/>
          <w:marTop w:val="0"/>
          <w:marBottom w:val="0"/>
          <w:divBdr>
            <w:top w:val="none" w:sz="0" w:space="0" w:color="auto"/>
            <w:left w:val="none" w:sz="0" w:space="0" w:color="auto"/>
            <w:bottom w:val="none" w:sz="0" w:space="0" w:color="auto"/>
            <w:right w:val="none" w:sz="0" w:space="0" w:color="auto"/>
          </w:divBdr>
          <w:divsChild>
            <w:div w:id="1880360875">
              <w:marLeft w:val="0"/>
              <w:marRight w:val="0"/>
              <w:marTop w:val="0"/>
              <w:marBottom w:val="0"/>
              <w:divBdr>
                <w:top w:val="none" w:sz="0" w:space="0" w:color="auto"/>
                <w:left w:val="none" w:sz="0" w:space="0" w:color="auto"/>
                <w:bottom w:val="none" w:sz="0" w:space="0" w:color="auto"/>
                <w:right w:val="none" w:sz="0" w:space="0" w:color="auto"/>
              </w:divBdr>
              <w:divsChild>
                <w:div w:id="183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
    <w:div w:id="1771966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0257">
          <w:marLeft w:val="0"/>
          <w:marRight w:val="0"/>
          <w:marTop w:val="0"/>
          <w:marBottom w:val="0"/>
          <w:divBdr>
            <w:top w:val="none" w:sz="0" w:space="0" w:color="auto"/>
            <w:left w:val="none" w:sz="0" w:space="0" w:color="auto"/>
            <w:bottom w:val="none" w:sz="0" w:space="0" w:color="auto"/>
            <w:right w:val="none" w:sz="0" w:space="0" w:color="auto"/>
          </w:divBdr>
          <w:divsChild>
            <w:div w:id="43799096">
              <w:marLeft w:val="0"/>
              <w:marRight w:val="0"/>
              <w:marTop w:val="0"/>
              <w:marBottom w:val="0"/>
              <w:divBdr>
                <w:top w:val="none" w:sz="0" w:space="0" w:color="auto"/>
                <w:left w:val="none" w:sz="0" w:space="0" w:color="auto"/>
                <w:bottom w:val="none" w:sz="0" w:space="0" w:color="auto"/>
                <w:right w:val="none" w:sz="0" w:space="0" w:color="auto"/>
              </w:divBdr>
              <w:divsChild>
                <w:div w:id="1006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546">
          <w:marLeft w:val="0"/>
          <w:marRight w:val="0"/>
          <w:marTop w:val="0"/>
          <w:marBottom w:val="0"/>
          <w:divBdr>
            <w:top w:val="none" w:sz="0" w:space="0" w:color="auto"/>
            <w:left w:val="none" w:sz="0" w:space="0" w:color="auto"/>
            <w:bottom w:val="none" w:sz="0" w:space="0" w:color="auto"/>
            <w:right w:val="none" w:sz="0" w:space="0" w:color="auto"/>
          </w:divBdr>
          <w:divsChild>
            <w:div w:id="487592833">
              <w:marLeft w:val="0"/>
              <w:marRight w:val="0"/>
              <w:marTop w:val="0"/>
              <w:marBottom w:val="0"/>
              <w:divBdr>
                <w:top w:val="none" w:sz="0" w:space="0" w:color="auto"/>
                <w:left w:val="none" w:sz="0" w:space="0" w:color="auto"/>
                <w:bottom w:val="none" w:sz="0" w:space="0" w:color="auto"/>
                <w:right w:val="none" w:sz="0" w:space="0" w:color="auto"/>
              </w:divBdr>
              <w:divsChild>
                <w:div w:id="11947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512">
      <w:bodyDiv w:val="1"/>
      <w:marLeft w:val="0"/>
      <w:marRight w:val="0"/>
      <w:marTop w:val="0"/>
      <w:marBottom w:val="0"/>
      <w:divBdr>
        <w:top w:val="none" w:sz="0" w:space="0" w:color="auto"/>
        <w:left w:val="none" w:sz="0" w:space="0" w:color="auto"/>
        <w:bottom w:val="none" w:sz="0" w:space="0" w:color="auto"/>
        <w:right w:val="none" w:sz="0" w:space="0" w:color="auto"/>
      </w:divBdr>
      <w:divsChild>
        <w:div w:id="406613614">
          <w:marLeft w:val="0"/>
          <w:marRight w:val="0"/>
          <w:marTop w:val="0"/>
          <w:marBottom w:val="0"/>
          <w:divBdr>
            <w:top w:val="none" w:sz="0" w:space="0" w:color="auto"/>
            <w:left w:val="none" w:sz="0" w:space="0" w:color="auto"/>
            <w:bottom w:val="none" w:sz="0" w:space="0" w:color="auto"/>
            <w:right w:val="none" w:sz="0" w:space="0" w:color="auto"/>
          </w:divBdr>
          <w:divsChild>
            <w:div w:id="584732301">
              <w:marLeft w:val="0"/>
              <w:marRight w:val="0"/>
              <w:marTop w:val="0"/>
              <w:marBottom w:val="0"/>
              <w:divBdr>
                <w:top w:val="none" w:sz="0" w:space="0" w:color="auto"/>
                <w:left w:val="none" w:sz="0" w:space="0" w:color="auto"/>
                <w:bottom w:val="none" w:sz="0" w:space="0" w:color="auto"/>
                <w:right w:val="none" w:sz="0" w:space="0" w:color="auto"/>
              </w:divBdr>
            </w:div>
          </w:divsChild>
        </w:div>
        <w:div w:id="1848589976">
          <w:marLeft w:val="0"/>
          <w:marRight w:val="0"/>
          <w:marTop w:val="0"/>
          <w:marBottom w:val="0"/>
          <w:divBdr>
            <w:top w:val="none" w:sz="0" w:space="0" w:color="auto"/>
            <w:left w:val="none" w:sz="0" w:space="0" w:color="auto"/>
            <w:bottom w:val="none" w:sz="0" w:space="0" w:color="auto"/>
            <w:right w:val="none" w:sz="0" w:space="0" w:color="auto"/>
          </w:divBdr>
          <w:divsChild>
            <w:div w:id="201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662">
      <w:bodyDiv w:val="1"/>
      <w:marLeft w:val="0"/>
      <w:marRight w:val="0"/>
      <w:marTop w:val="0"/>
      <w:marBottom w:val="0"/>
      <w:divBdr>
        <w:top w:val="none" w:sz="0" w:space="0" w:color="auto"/>
        <w:left w:val="none" w:sz="0" w:space="0" w:color="auto"/>
        <w:bottom w:val="none" w:sz="0" w:space="0" w:color="auto"/>
        <w:right w:val="none" w:sz="0" w:space="0" w:color="auto"/>
      </w:divBdr>
      <w:divsChild>
        <w:div w:id="1547569391">
          <w:marLeft w:val="0"/>
          <w:marRight w:val="0"/>
          <w:marTop w:val="0"/>
          <w:marBottom w:val="0"/>
          <w:divBdr>
            <w:top w:val="none" w:sz="0" w:space="0" w:color="auto"/>
            <w:left w:val="none" w:sz="0" w:space="0" w:color="auto"/>
            <w:bottom w:val="none" w:sz="0" w:space="0" w:color="auto"/>
            <w:right w:val="none" w:sz="0" w:space="0" w:color="auto"/>
          </w:divBdr>
          <w:divsChild>
            <w:div w:id="708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32">
      <w:bodyDiv w:val="1"/>
      <w:marLeft w:val="0"/>
      <w:marRight w:val="0"/>
      <w:marTop w:val="0"/>
      <w:marBottom w:val="0"/>
      <w:divBdr>
        <w:top w:val="none" w:sz="0" w:space="0" w:color="auto"/>
        <w:left w:val="none" w:sz="0" w:space="0" w:color="auto"/>
        <w:bottom w:val="none" w:sz="0" w:space="0" w:color="auto"/>
        <w:right w:val="none" w:sz="0" w:space="0" w:color="auto"/>
      </w:divBdr>
    </w:div>
    <w:div w:id="1797597349">
      <w:bodyDiv w:val="1"/>
      <w:marLeft w:val="0"/>
      <w:marRight w:val="0"/>
      <w:marTop w:val="0"/>
      <w:marBottom w:val="0"/>
      <w:divBdr>
        <w:top w:val="none" w:sz="0" w:space="0" w:color="auto"/>
        <w:left w:val="none" w:sz="0" w:space="0" w:color="auto"/>
        <w:bottom w:val="none" w:sz="0" w:space="0" w:color="auto"/>
        <w:right w:val="none" w:sz="0" w:space="0" w:color="auto"/>
      </w:divBdr>
    </w:div>
    <w:div w:id="1800494332">
      <w:bodyDiv w:val="1"/>
      <w:marLeft w:val="0"/>
      <w:marRight w:val="0"/>
      <w:marTop w:val="0"/>
      <w:marBottom w:val="0"/>
      <w:divBdr>
        <w:top w:val="none" w:sz="0" w:space="0" w:color="auto"/>
        <w:left w:val="none" w:sz="0" w:space="0" w:color="auto"/>
        <w:bottom w:val="none" w:sz="0" w:space="0" w:color="auto"/>
        <w:right w:val="none" w:sz="0" w:space="0" w:color="auto"/>
      </w:divBdr>
      <w:divsChild>
        <w:div w:id="3480020">
          <w:marLeft w:val="0"/>
          <w:marRight w:val="0"/>
          <w:marTop w:val="0"/>
          <w:marBottom w:val="0"/>
          <w:divBdr>
            <w:top w:val="none" w:sz="0" w:space="0" w:color="auto"/>
            <w:left w:val="none" w:sz="0" w:space="0" w:color="auto"/>
            <w:bottom w:val="none" w:sz="0" w:space="0" w:color="auto"/>
            <w:right w:val="none" w:sz="0" w:space="0" w:color="auto"/>
          </w:divBdr>
          <w:divsChild>
            <w:div w:id="1032922081">
              <w:marLeft w:val="0"/>
              <w:marRight w:val="0"/>
              <w:marTop w:val="0"/>
              <w:marBottom w:val="0"/>
              <w:divBdr>
                <w:top w:val="none" w:sz="0" w:space="0" w:color="auto"/>
                <w:left w:val="none" w:sz="0" w:space="0" w:color="auto"/>
                <w:bottom w:val="none" w:sz="0" w:space="0" w:color="auto"/>
                <w:right w:val="none" w:sz="0" w:space="0" w:color="auto"/>
              </w:divBdr>
              <w:divsChild>
                <w:div w:id="13457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283">
      <w:bodyDiv w:val="1"/>
      <w:marLeft w:val="0"/>
      <w:marRight w:val="0"/>
      <w:marTop w:val="0"/>
      <w:marBottom w:val="0"/>
      <w:divBdr>
        <w:top w:val="none" w:sz="0" w:space="0" w:color="auto"/>
        <w:left w:val="none" w:sz="0" w:space="0" w:color="auto"/>
        <w:bottom w:val="none" w:sz="0" w:space="0" w:color="auto"/>
        <w:right w:val="none" w:sz="0" w:space="0" w:color="auto"/>
      </w:divBdr>
      <w:divsChild>
        <w:div w:id="1319771583">
          <w:marLeft w:val="0"/>
          <w:marRight w:val="0"/>
          <w:marTop w:val="0"/>
          <w:marBottom w:val="0"/>
          <w:divBdr>
            <w:top w:val="none" w:sz="0" w:space="0" w:color="auto"/>
            <w:left w:val="none" w:sz="0" w:space="0" w:color="auto"/>
            <w:bottom w:val="none" w:sz="0" w:space="0" w:color="auto"/>
            <w:right w:val="none" w:sz="0" w:space="0" w:color="auto"/>
          </w:divBdr>
          <w:divsChild>
            <w:div w:id="19849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818">
      <w:bodyDiv w:val="1"/>
      <w:marLeft w:val="0"/>
      <w:marRight w:val="0"/>
      <w:marTop w:val="0"/>
      <w:marBottom w:val="0"/>
      <w:divBdr>
        <w:top w:val="none" w:sz="0" w:space="0" w:color="auto"/>
        <w:left w:val="none" w:sz="0" w:space="0" w:color="auto"/>
        <w:bottom w:val="none" w:sz="0" w:space="0" w:color="auto"/>
        <w:right w:val="none" w:sz="0" w:space="0" w:color="auto"/>
      </w:divBdr>
      <w:divsChild>
        <w:div w:id="1215778851">
          <w:marLeft w:val="0"/>
          <w:marRight w:val="0"/>
          <w:marTop w:val="0"/>
          <w:marBottom w:val="0"/>
          <w:divBdr>
            <w:top w:val="none" w:sz="0" w:space="0" w:color="auto"/>
            <w:left w:val="none" w:sz="0" w:space="0" w:color="auto"/>
            <w:bottom w:val="none" w:sz="0" w:space="0" w:color="auto"/>
            <w:right w:val="none" w:sz="0" w:space="0" w:color="auto"/>
          </w:divBdr>
          <w:divsChild>
            <w:div w:id="1378552251">
              <w:marLeft w:val="0"/>
              <w:marRight w:val="0"/>
              <w:marTop w:val="0"/>
              <w:marBottom w:val="0"/>
              <w:divBdr>
                <w:top w:val="none" w:sz="0" w:space="0" w:color="auto"/>
                <w:left w:val="none" w:sz="0" w:space="0" w:color="auto"/>
                <w:bottom w:val="none" w:sz="0" w:space="0" w:color="auto"/>
                <w:right w:val="none" w:sz="0" w:space="0" w:color="auto"/>
              </w:divBdr>
              <w:divsChild>
                <w:div w:id="994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5898">
      <w:bodyDiv w:val="1"/>
      <w:marLeft w:val="0"/>
      <w:marRight w:val="0"/>
      <w:marTop w:val="0"/>
      <w:marBottom w:val="0"/>
      <w:divBdr>
        <w:top w:val="none" w:sz="0" w:space="0" w:color="auto"/>
        <w:left w:val="none" w:sz="0" w:space="0" w:color="auto"/>
        <w:bottom w:val="none" w:sz="0" w:space="0" w:color="auto"/>
        <w:right w:val="none" w:sz="0" w:space="0" w:color="auto"/>
      </w:divBdr>
      <w:divsChild>
        <w:div w:id="589777301">
          <w:marLeft w:val="0"/>
          <w:marRight w:val="0"/>
          <w:marTop w:val="0"/>
          <w:marBottom w:val="0"/>
          <w:divBdr>
            <w:top w:val="none" w:sz="0" w:space="0" w:color="auto"/>
            <w:left w:val="none" w:sz="0" w:space="0" w:color="auto"/>
            <w:bottom w:val="none" w:sz="0" w:space="0" w:color="auto"/>
            <w:right w:val="none" w:sz="0" w:space="0" w:color="auto"/>
          </w:divBdr>
          <w:divsChild>
            <w:div w:id="56325262">
              <w:marLeft w:val="0"/>
              <w:marRight w:val="0"/>
              <w:marTop w:val="0"/>
              <w:marBottom w:val="0"/>
              <w:divBdr>
                <w:top w:val="none" w:sz="0" w:space="0" w:color="auto"/>
                <w:left w:val="none" w:sz="0" w:space="0" w:color="auto"/>
                <w:bottom w:val="none" w:sz="0" w:space="0" w:color="auto"/>
                <w:right w:val="none" w:sz="0" w:space="0" w:color="auto"/>
              </w:divBdr>
              <w:divsChild>
                <w:div w:id="1343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5680">
      <w:bodyDiv w:val="1"/>
      <w:marLeft w:val="0"/>
      <w:marRight w:val="0"/>
      <w:marTop w:val="0"/>
      <w:marBottom w:val="0"/>
      <w:divBdr>
        <w:top w:val="none" w:sz="0" w:space="0" w:color="auto"/>
        <w:left w:val="none" w:sz="0" w:space="0" w:color="auto"/>
        <w:bottom w:val="none" w:sz="0" w:space="0" w:color="auto"/>
        <w:right w:val="none" w:sz="0" w:space="0" w:color="auto"/>
      </w:divBdr>
      <w:divsChild>
        <w:div w:id="1112748965">
          <w:marLeft w:val="0"/>
          <w:marRight w:val="0"/>
          <w:marTop w:val="0"/>
          <w:marBottom w:val="0"/>
          <w:divBdr>
            <w:top w:val="none" w:sz="0" w:space="0" w:color="auto"/>
            <w:left w:val="none" w:sz="0" w:space="0" w:color="auto"/>
            <w:bottom w:val="none" w:sz="0" w:space="0" w:color="auto"/>
            <w:right w:val="none" w:sz="0" w:space="0" w:color="auto"/>
          </w:divBdr>
          <w:divsChild>
            <w:div w:id="63770920">
              <w:marLeft w:val="0"/>
              <w:marRight w:val="0"/>
              <w:marTop w:val="0"/>
              <w:marBottom w:val="0"/>
              <w:divBdr>
                <w:top w:val="none" w:sz="0" w:space="0" w:color="auto"/>
                <w:left w:val="none" w:sz="0" w:space="0" w:color="auto"/>
                <w:bottom w:val="none" w:sz="0" w:space="0" w:color="auto"/>
                <w:right w:val="none" w:sz="0" w:space="0" w:color="auto"/>
              </w:divBdr>
              <w:divsChild>
                <w:div w:id="895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514">
          <w:marLeft w:val="0"/>
          <w:marRight w:val="0"/>
          <w:marTop w:val="0"/>
          <w:marBottom w:val="0"/>
          <w:divBdr>
            <w:top w:val="none" w:sz="0" w:space="0" w:color="auto"/>
            <w:left w:val="none" w:sz="0" w:space="0" w:color="auto"/>
            <w:bottom w:val="none" w:sz="0" w:space="0" w:color="auto"/>
            <w:right w:val="none" w:sz="0" w:space="0" w:color="auto"/>
          </w:divBdr>
          <w:divsChild>
            <w:div w:id="1830903573">
              <w:marLeft w:val="0"/>
              <w:marRight w:val="0"/>
              <w:marTop w:val="0"/>
              <w:marBottom w:val="0"/>
              <w:divBdr>
                <w:top w:val="none" w:sz="0" w:space="0" w:color="auto"/>
                <w:left w:val="none" w:sz="0" w:space="0" w:color="auto"/>
                <w:bottom w:val="none" w:sz="0" w:space="0" w:color="auto"/>
                <w:right w:val="none" w:sz="0" w:space="0" w:color="auto"/>
              </w:divBdr>
              <w:divsChild>
                <w:div w:id="1532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073">
      <w:bodyDiv w:val="1"/>
      <w:marLeft w:val="0"/>
      <w:marRight w:val="0"/>
      <w:marTop w:val="0"/>
      <w:marBottom w:val="0"/>
      <w:divBdr>
        <w:top w:val="none" w:sz="0" w:space="0" w:color="auto"/>
        <w:left w:val="none" w:sz="0" w:space="0" w:color="auto"/>
        <w:bottom w:val="none" w:sz="0" w:space="0" w:color="auto"/>
        <w:right w:val="none" w:sz="0" w:space="0" w:color="auto"/>
      </w:divBdr>
      <w:divsChild>
        <w:div w:id="1337029696">
          <w:marLeft w:val="0"/>
          <w:marRight w:val="0"/>
          <w:marTop w:val="0"/>
          <w:marBottom w:val="0"/>
          <w:divBdr>
            <w:top w:val="none" w:sz="0" w:space="0" w:color="auto"/>
            <w:left w:val="none" w:sz="0" w:space="0" w:color="auto"/>
            <w:bottom w:val="none" w:sz="0" w:space="0" w:color="auto"/>
            <w:right w:val="none" w:sz="0" w:space="0" w:color="auto"/>
          </w:divBdr>
          <w:divsChild>
            <w:div w:id="419569118">
              <w:marLeft w:val="0"/>
              <w:marRight w:val="0"/>
              <w:marTop w:val="0"/>
              <w:marBottom w:val="0"/>
              <w:divBdr>
                <w:top w:val="none" w:sz="0" w:space="0" w:color="auto"/>
                <w:left w:val="none" w:sz="0" w:space="0" w:color="auto"/>
                <w:bottom w:val="none" w:sz="0" w:space="0" w:color="auto"/>
                <w:right w:val="none" w:sz="0" w:space="0" w:color="auto"/>
              </w:divBdr>
              <w:divsChild>
                <w:div w:id="13259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099">
      <w:bodyDiv w:val="1"/>
      <w:marLeft w:val="0"/>
      <w:marRight w:val="0"/>
      <w:marTop w:val="0"/>
      <w:marBottom w:val="0"/>
      <w:divBdr>
        <w:top w:val="none" w:sz="0" w:space="0" w:color="auto"/>
        <w:left w:val="none" w:sz="0" w:space="0" w:color="auto"/>
        <w:bottom w:val="none" w:sz="0" w:space="0" w:color="auto"/>
        <w:right w:val="none" w:sz="0" w:space="0" w:color="auto"/>
      </w:divBdr>
      <w:divsChild>
        <w:div w:id="671567034">
          <w:marLeft w:val="0"/>
          <w:marRight w:val="0"/>
          <w:marTop w:val="0"/>
          <w:marBottom w:val="0"/>
          <w:divBdr>
            <w:top w:val="none" w:sz="0" w:space="0" w:color="auto"/>
            <w:left w:val="none" w:sz="0" w:space="0" w:color="auto"/>
            <w:bottom w:val="none" w:sz="0" w:space="0" w:color="auto"/>
            <w:right w:val="none" w:sz="0" w:space="0" w:color="auto"/>
          </w:divBdr>
          <w:divsChild>
            <w:div w:id="647050388">
              <w:marLeft w:val="0"/>
              <w:marRight w:val="0"/>
              <w:marTop w:val="0"/>
              <w:marBottom w:val="0"/>
              <w:divBdr>
                <w:top w:val="none" w:sz="0" w:space="0" w:color="auto"/>
                <w:left w:val="none" w:sz="0" w:space="0" w:color="auto"/>
                <w:bottom w:val="none" w:sz="0" w:space="0" w:color="auto"/>
                <w:right w:val="none" w:sz="0" w:space="0" w:color="auto"/>
              </w:divBdr>
              <w:divsChild>
                <w:div w:id="1868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637">
          <w:marLeft w:val="0"/>
          <w:marRight w:val="0"/>
          <w:marTop w:val="0"/>
          <w:marBottom w:val="0"/>
          <w:divBdr>
            <w:top w:val="none" w:sz="0" w:space="0" w:color="auto"/>
            <w:left w:val="none" w:sz="0" w:space="0" w:color="auto"/>
            <w:bottom w:val="none" w:sz="0" w:space="0" w:color="auto"/>
            <w:right w:val="none" w:sz="0" w:space="0" w:color="auto"/>
          </w:divBdr>
          <w:divsChild>
            <w:div w:id="1403988357">
              <w:marLeft w:val="0"/>
              <w:marRight w:val="0"/>
              <w:marTop w:val="0"/>
              <w:marBottom w:val="0"/>
              <w:divBdr>
                <w:top w:val="none" w:sz="0" w:space="0" w:color="auto"/>
                <w:left w:val="none" w:sz="0" w:space="0" w:color="auto"/>
                <w:bottom w:val="none" w:sz="0" w:space="0" w:color="auto"/>
                <w:right w:val="none" w:sz="0" w:space="0" w:color="auto"/>
              </w:divBdr>
              <w:divsChild>
                <w:div w:id="619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466">
      <w:bodyDiv w:val="1"/>
      <w:marLeft w:val="0"/>
      <w:marRight w:val="0"/>
      <w:marTop w:val="0"/>
      <w:marBottom w:val="0"/>
      <w:divBdr>
        <w:top w:val="none" w:sz="0" w:space="0" w:color="auto"/>
        <w:left w:val="none" w:sz="0" w:space="0" w:color="auto"/>
        <w:bottom w:val="none" w:sz="0" w:space="0" w:color="auto"/>
        <w:right w:val="none" w:sz="0" w:space="0" w:color="auto"/>
      </w:divBdr>
    </w:div>
    <w:div w:id="1886679125">
      <w:bodyDiv w:val="1"/>
      <w:marLeft w:val="0"/>
      <w:marRight w:val="0"/>
      <w:marTop w:val="0"/>
      <w:marBottom w:val="0"/>
      <w:divBdr>
        <w:top w:val="none" w:sz="0" w:space="0" w:color="auto"/>
        <w:left w:val="none" w:sz="0" w:space="0" w:color="auto"/>
        <w:bottom w:val="none" w:sz="0" w:space="0" w:color="auto"/>
        <w:right w:val="none" w:sz="0" w:space="0" w:color="auto"/>
      </w:divBdr>
      <w:divsChild>
        <w:div w:id="768886488">
          <w:marLeft w:val="0"/>
          <w:marRight w:val="0"/>
          <w:marTop w:val="0"/>
          <w:marBottom w:val="0"/>
          <w:divBdr>
            <w:top w:val="none" w:sz="0" w:space="0" w:color="auto"/>
            <w:left w:val="none" w:sz="0" w:space="0" w:color="auto"/>
            <w:bottom w:val="none" w:sz="0" w:space="0" w:color="auto"/>
            <w:right w:val="none" w:sz="0" w:space="0" w:color="auto"/>
          </w:divBdr>
          <w:divsChild>
            <w:div w:id="709500274">
              <w:marLeft w:val="0"/>
              <w:marRight w:val="0"/>
              <w:marTop w:val="0"/>
              <w:marBottom w:val="0"/>
              <w:divBdr>
                <w:top w:val="none" w:sz="0" w:space="0" w:color="auto"/>
                <w:left w:val="none" w:sz="0" w:space="0" w:color="auto"/>
                <w:bottom w:val="none" w:sz="0" w:space="0" w:color="auto"/>
                <w:right w:val="none" w:sz="0" w:space="0" w:color="auto"/>
              </w:divBdr>
              <w:divsChild>
                <w:div w:id="1093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480">
      <w:bodyDiv w:val="1"/>
      <w:marLeft w:val="0"/>
      <w:marRight w:val="0"/>
      <w:marTop w:val="0"/>
      <w:marBottom w:val="0"/>
      <w:divBdr>
        <w:top w:val="none" w:sz="0" w:space="0" w:color="auto"/>
        <w:left w:val="none" w:sz="0" w:space="0" w:color="auto"/>
        <w:bottom w:val="none" w:sz="0" w:space="0" w:color="auto"/>
        <w:right w:val="none" w:sz="0" w:space="0" w:color="auto"/>
      </w:divBdr>
      <w:divsChild>
        <w:div w:id="473376854">
          <w:marLeft w:val="0"/>
          <w:marRight w:val="0"/>
          <w:marTop w:val="0"/>
          <w:marBottom w:val="0"/>
          <w:divBdr>
            <w:top w:val="none" w:sz="0" w:space="0" w:color="auto"/>
            <w:left w:val="none" w:sz="0" w:space="0" w:color="auto"/>
            <w:bottom w:val="none" w:sz="0" w:space="0" w:color="auto"/>
            <w:right w:val="none" w:sz="0" w:space="0" w:color="auto"/>
          </w:divBdr>
          <w:divsChild>
            <w:div w:id="395981164">
              <w:marLeft w:val="0"/>
              <w:marRight w:val="0"/>
              <w:marTop w:val="0"/>
              <w:marBottom w:val="0"/>
              <w:divBdr>
                <w:top w:val="none" w:sz="0" w:space="0" w:color="auto"/>
                <w:left w:val="none" w:sz="0" w:space="0" w:color="auto"/>
                <w:bottom w:val="none" w:sz="0" w:space="0" w:color="auto"/>
                <w:right w:val="none" w:sz="0" w:space="0" w:color="auto"/>
              </w:divBdr>
              <w:divsChild>
                <w:div w:id="10232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4937">
      <w:bodyDiv w:val="1"/>
      <w:marLeft w:val="0"/>
      <w:marRight w:val="0"/>
      <w:marTop w:val="0"/>
      <w:marBottom w:val="0"/>
      <w:divBdr>
        <w:top w:val="none" w:sz="0" w:space="0" w:color="auto"/>
        <w:left w:val="none" w:sz="0" w:space="0" w:color="auto"/>
        <w:bottom w:val="none" w:sz="0" w:space="0" w:color="auto"/>
        <w:right w:val="none" w:sz="0" w:space="0" w:color="auto"/>
      </w:divBdr>
      <w:divsChild>
        <w:div w:id="587344831">
          <w:marLeft w:val="0"/>
          <w:marRight w:val="0"/>
          <w:marTop w:val="0"/>
          <w:marBottom w:val="0"/>
          <w:divBdr>
            <w:top w:val="none" w:sz="0" w:space="0" w:color="auto"/>
            <w:left w:val="none" w:sz="0" w:space="0" w:color="auto"/>
            <w:bottom w:val="none" w:sz="0" w:space="0" w:color="auto"/>
            <w:right w:val="none" w:sz="0" w:space="0" w:color="auto"/>
          </w:divBdr>
          <w:divsChild>
            <w:div w:id="881400094">
              <w:marLeft w:val="0"/>
              <w:marRight w:val="0"/>
              <w:marTop w:val="0"/>
              <w:marBottom w:val="0"/>
              <w:divBdr>
                <w:top w:val="none" w:sz="0" w:space="0" w:color="auto"/>
                <w:left w:val="none" w:sz="0" w:space="0" w:color="auto"/>
                <w:bottom w:val="none" w:sz="0" w:space="0" w:color="auto"/>
                <w:right w:val="none" w:sz="0" w:space="0" w:color="auto"/>
              </w:divBdr>
              <w:divsChild>
                <w:div w:id="959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908">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
          </w:divsChild>
        </w:div>
        <w:div w:id="1327325727">
          <w:marLeft w:val="0"/>
          <w:marRight w:val="0"/>
          <w:marTop w:val="0"/>
          <w:marBottom w:val="0"/>
          <w:divBdr>
            <w:top w:val="none" w:sz="0" w:space="0" w:color="auto"/>
            <w:left w:val="none" w:sz="0" w:space="0" w:color="auto"/>
            <w:bottom w:val="none" w:sz="0" w:space="0" w:color="auto"/>
            <w:right w:val="none" w:sz="0" w:space="0" w:color="auto"/>
          </w:divBdr>
          <w:divsChild>
            <w:div w:id="1605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853">
      <w:bodyDiv w:val="1"/>
      <w:marLeft w:val="0"/>
      <w:marRight w:val="0"/>
      <w:marTop w:val="0"/>
      <w:marBottom w:val="0"/>
      <w:divBdr>
        <w:top w:val="none" w:sz="0" w:space="0" w:color="auto"/>
        <w:left w:val="none" w:sz="0" w:space="0" w:color="auto"/>
        <w:bottom w:val="none" w:sz="0" w:space="0" w:color="auto"/>
        <w:right w:val="none" w:sz="0" w:space="0" w:color="auto"/>
      </w:divBdr>
      <w:divsChild>
        <w:div w:id="637763496">
          <w:marLeft w:val="0"/>
          <w:marRight w:val="0"/>
          <w:marTop w:val="0"/>
          <w:marBottom w:val="0"/>
          <w:divBdr>
            <w:top w:val="none" w:sz="0" w:space="0" w:color="auto"/>
            <w:left w:val="none" w:sz="0" w:space="0" w:color="auto"/>
            <w:bottom w:val="none" w:sz="0" w:space="0" w:color="auto"/>
            <w:right w:val="none" w:sz="0" w:space="0" w:color="auto"/>
          </w:divBdr>
          <w:divsChild>
            <w:div w:id="1343437646">
              <w:marLeft w:val="0"/>
              <w:marRight w:val="0"/>
              <w:marTop w:val="0"/>
              <w:marBottom w:val="0"/>
              <w:divBdr>
                <w:top w:val="none" w:sz="0" w:space="0" w:color="auto"/>
                <w:left w:val="none" w:sz="0" w:space="0" w:color="auto"/>
                <w:bottom w:val="none" w:sz="0" w:space="0" w:color="auto"/>
                <w:right w:val="none" w:sz="0" w:space="0" w:color="auto"/>
              </w:divBdr>
              <w:divsChild>
                <w:div w:id="403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134">
      <w:bodyDiv w:val="1"/>
      <w:marLeft w:val="0"/>
      <w:marRight w:val="0"/>
      <w:marTop w:val="0"/>
      <w:marBottom w:val="0"/>
      <w:divBdr>
        <w:top w:val="none" w:sz="0" w:space="0" w:color="auto"/>
        <w:left w:val="none" w:sz="0" w:space="0" w:color="auto"/>
        <w:bottom w:val="none" w:sz="0" w:space="0" w:color="auto"/>
        <w:right w:val="none" w:sz="0" w:space="0" w:color="auto"/>
      </w:divBdr>
    </w:div>
    <w:div w:id="1940330009">
      <w:bodyDiv w:val="1"/>
      <w:marLeft w:val="0"/>
      <w:marRight w:val="0"/>
      <w:marTop w:val="0"/>
      <w:marBottom w:val="0"/>
      <w:divBdr>
        <w:top w:val="none" w:sz="0" w:space="0" w:color="auto"/>
        <w:left w:val="none" w:sz="0" w:space="0" w:color="auto"/>
        <w:bottom w:val="none" w:sz="0" w:space="0" w:color="auto"/>
        <w:right w:val="none" w:sz="0" w:space="0" w:color="auto"/>
      </w:divBdr>
      <w:divsChild>
        <w:div w:id="112479921">
          <w:marLeft w:val="0"/>
          <w:marRight w:val="0"/>
          <w:marTop w:val="0"/>
          <w:marBottom w:val="0"/>
          <w:divBdr>
            <w:top w:val="none" w:sz="0" w:space="0" w:color="auto"/>
            <w:left w:val="none" w:sz="0" w:space="0" w:color="auto"/>
            <w:bottom w:val="none" w:sz="0" w:space="0" w:color="auto"/>
            <w:right w:val="none" w:sz="0" w:space="0" w:color="auto"/>
          </w:divBdr>
          <w:divsChild>
            <w:div w:id="1828863234">
              <w:marLeft w:val="0"/>
              <w:marRight w:val="0"/>
              <w:marTop w:val="0"/>
              <w:marBottom w:val="0"/>
              <w:divBdr>
                <w:top w:val="none" w:sz="0" w:space="0" w:color="auto"/>
                <w:left w:val="none" w:sz="0" w:space="0" w:color="auto"/>
                <w:bottom w:val="none" w:sz="0" w:space="0" w:color="auto"/>
                <w:right w:val="none" w:sz="0" w:space="0" w:color="auto"/>
              </w:divBdr>
              <w:divsChild>
                <w:div w:id="139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6157">
      <w:bodyDiv w:val="1"/>
      <w:marLeft w:val="0"/>
      <w:marRight w:val="0"/>
      <w:marTop w:val="0"/>
      <w:marBottom w:val="0"/>
      <w:divBdr>
        <w:top w:val="none" w:sz="0" w:space="0" w:color="auto"/>
        <w:left w:val="none" w:sz="0" w:space="0" w:color="auto"/>
        <w:bottom w:val="none" w:sz="0" w:space="0" w:color="auto"/>
        <w:right w:val="none" w:sz="0" w:space="0" w:color="auto"/>
      </w:divBdr>
      <w:divsChild>
        <w:div w:id="717701197">
          <w:marLeft w:val="0"/>
          <w:marRight w:val="0"/>
          <w:marTop w:val="0"/>
          <w:marBottom w:val="0"/>
          <w:divBdr>
            <w:top w:val="none" w:sz="0" w:space="0" w:color="auto"/>
            <w:left w:val="none" w:sz="0" w:space="0" w:color="auto"/>
            <w:bottom w:val="none" w:sz="0" w:space="0" w:color="auto"/>
            <w:right w:val="none" w:sz="0" w:space="0" w:color="auto"/>
          </w:divBdr>
          <w:divsChild>
            <w:div w:id="271285728">
              <w:marLeft w:val="0"/>
              <w:marRight w:val="0"/>
              <w:marTop w:val="0"/>
              <w:marBottom w:val="0"/>
              <w:divBdr>
                <w:top w:val="none" w:sz="0" w:space="0" w:color="auto"/>
                <w:left w:val="none" w:sz="0" w:space="0" w:color="auto"/>
                <w:bottom w:val="none" w:sz="0" w:space="0" w:color="auto"/>
                <w:right w:val="none" w:sz="0" w:space="0" w:color="auto"/>
              </w:divBdr>
              <w:divsChild>
                <w:div w:id="628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633">
          <w:marLeft w:val="0"/>
          <w:marRight w:val="0"/>
          <w:marTop w:val="0"/>
          <w:marBottom w:val="0"/>
          <w:divBdr>
            <w:top w:val="none" w:sz="0" w:space="0" w:color="auto"/>
            <w:left w:val="none" w:sz="0" w:space="0" w:color="auto"/>
            <w:bottom w:val="none" w:sz="0" w:space="0" w:color="auto"/>
            <w:right w:val="none" w:sz="0" w:space="0" w:color="auto"/>
          </w:divBdr>
          <w:divsChild>
            <w:div w:id="1602567604">
              <w:marLeft w:val="0"/>
              <w:marRight w:val="0"/>
              <w:marTop w:val="0"/>
              <w:marBottom w:val="0"/>
              <w:divBdr>
                <w:top w:val="none" w:sz="0" w:space="0" w:color="auto"/>
                <w:left w:val="none" w:sz="0" w:space="0" w:color="auto"/>
                <w:bottom w:val="none" w:sz="0" w:space="0" w:color="auto"/>
                <w:right w:val="none" w:sz="0" w:space="0" w:color="auto"/>
              </w:divBdr>
              <w:divsChild>
                <w:div w:id="1652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3290">
      <w:bodyDiv w:val="1"/>
      <w:marLeft w:val="0"/>
      <w:marRight w:val="0"/>
      <w:marTop w:val="0"/>
      <w:marBottom w:val="0"/>
      <w:divBdr>
        <w:top w:val="none" w:sz="0" w:space="0" w:color="auto"/>
        <w:left w:val="none" w:sz="0" w:space="0" w:color="auto"/>
        <w:bottom w:val="none" w:sz="0" w:space="0" w:color="auto"/>
        <w:right w:val="none" w:sz="0" w:space="0" w:color="auto"/>
      </w:divBdr>
    </w:div>
    <w:div w:id="1987511019">
      <w:bodyDiv w:val="1"/>
      <w:marLeft w:val="0"/>
      <w:marRight w:val="0"/>
      <w:marTop w:val="0"/>
      <w:marBottom w:val="0"/>
      <w:divBdr>
        <w:top w:val="none" w:sz="0" w:space="0" w:color="auto"/>
        <w:left w:val="none" w:sz="0" w:space="0" w:color="auto"/>
        <w:bottom w:val="none" w:sz="0" w:space="0" w:color="auto"/>
        <w:right w:val="none" w:sz="0" w:space="0" w:color="auto"/>
      </w:divBdr>
      <w:divsChild>
        <w:div w:id="187450980">
          <w:marLeft w:val="0"/>
          <w:marRight w:val="0"/>
          <w:marTop w:val="0"/>
          <w:marBottom w:val="0"/>
          <w:divBdr>
            <w:top w:val="none" w:sz="0" w:space="0" w:color="auto"/>
            <w:left w:val="none" w:sz="0" w:space="0" w:color="auto"/>
            <w:bottom w:val="none" w:sz="0" w:space="0" w:color="auto"/>
            <w:right w:val="none" w:sz="0" w:space="0" w:color="auto"/>
          </w:divBdr>
          <w:divsChild>
            <w:div w:id="1237589908">
              <w:marLeft w:val="0"/>
              <w:marRight w:val="0"/>
              <w:marTop w:val="0"/>
              <w:marBottom w:val="0"/>
              <w:divBdr>
                <w:top w:val="none" w:sz="0" w:space="0" w:color="auto"/>
                <w:left w:val="none" w:sz="0" w:space="0" w:color="auto"/>
                <w:bottom w:val="none" w:sz="0" w:space="0" w:color="auto"/>
                <w:right w:val="none" w:sz="0" w:space="0" w:color="auto"/>
              </w:divBdr>
              <w:divsChild>
                <w:div w:id="559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9879">
      <w:bodyDiv w:val="1"/>
      <w:marLeft w:val="0"/>
      <w:marRight w:val="0"/>
      <w:marTop w:val="0"/>
      <w:marBottom w:val="0"/>
      <w:divBdr>
        <w:top w:val="none" w:sz="0" w:space="0" w:color="auto"/>
        <w:left w:val="none" w:sz="0" w:space="0" w:color="auto"/>
        <w:bottom w:val="none" w:sz="0" w:space="0" w:color="auto"/>
        <w:right w:val="none" w:sz="0" w:space="0" w:color="auto"/>
      </w:divBdr>
      <w:divsChild>
        <w:div w:id="700328392">
          <w:marLeft w:val="0"/>
          <w:marRight w:val="0"/>
          <w:marTop w:val="0"/>
          <w:marBottom w:val="0"/>
          <w:divBdr>
            <w:top w:val="none" w:sz="0" w:space="0" w:color="auto"/>
            <w:left w:val="none" w:sz="0" w:space="0" w:color="auto"/>
            <w:bottom w:val="none" w:sz="0" w:space="0" w:color="auto"/>
            <w:right w:val="none" w:sz="0" w:space="0" w:color="auto"/>
          </w:divBdr>
          <w:divsChild>
            <w:div w:id="609513841">
              <w:marLeft w:val="0"/>
              <w:marRight w:val="0"/>
              <w:marTop w:val="0"/>
              <w:marBottom w:val="0"/>
              <w:divBdr>
                <w:top w:val="none" w:sz="0" w:space="0" w:color="auto"/>
                <w:left w:val="none" w:sz="0" w:space="0" w:color="auto"/>
                <w:bottom w:val="none" w:sz="0" w:space="0" w:color="auto"/>
                <w:right w:val="none" w:sz="0" w:space="0" w:color="auto"/>
              </w:divBdr>
              <w:divsChild>
                <w:div w:id="1389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4512">
      <w:bodyDiv w:val="1"/>
      <w:marLeft w:val="0"/>
      <w:marRight w:val="0"/>
      <w:marTop w:val="0"/>
      <w:marBottom w:val="0"/>
      <w:divBdr>
        <w:top w:val="none" w:sz="0" w:space="0" w:color="auto"/>
        <w:left w:val="none" w:sz="0" w:space="0" w:color="auto"/>
        <w:bottom w:val="none" w:sz="0" w:space="0" w:color="auto"/>
        <w:right w:val="none" w:sz="0" w:space="0" w:color="auto"/>
      </w:divBdr>
      <w:divsChild>
        <w:div w:id="73942094">
          <w:marLeft w:val="0"/>
          <w:marRight w:val="0"/>
          <w:marTop w:val="0"/>
          <w:marBottom w:val="0"/>
          <w:divBdr>
            <w:top w:val="none" w:sz="0" w:space="0" w:color="auto"/>
            <w:left w:val="none" w:sz="0" w:space="0" w:color="auto"/>
            <w:bottom w:val="none" w:sz="0" w:space="0" w:color="auto"/>
            <w:right w:val="none" w:sz="0" w:space="0" w:color="auto"/>
          </w:divBdr>
          <w:divsChild>
            <w:div w:id="1762946840">
              <w:marLeft w:val="0"/>
              <w:marRight w:val="0"/>
              <w:marTop w:val="0"/>
              <w:marBottom w:val="0"/>
              <w:divBdr>
                <w:top w:val="none" w:sz="0" w:space="0" w:color="auto"/>
                <w:left w:val="none" w:sz="0" w:space="0" w:color="auto"/>
                <w:bottom w:val="none" w:sz="0" w:space="0" w:color="auto"/>
                <w:right w:val="none" w:sz="0" w:space="0" w:color="auto"/>
              </w:divBdr>
              <w:divsChild>
                <w:div w:id="1605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5277">
      <w:bodyDiv w:val="1"/>
      <w:marLeft w:val="0"/>
      <w:marRight w:val="0"/>
      <w:marTop w:val="0"/>
      <w:marBottom w:val="0"/>
      <w:divBdr>
        <w:top w:val="none" w:sz="0" w:space="0" w:color="auto"/>
        <w:left w:val="none" w:sz="0" w:space="0" w:color="auto"/>
        <w:bottom w:val="none" w:sz="0" w:space="0" w:color="auto"/>
        <w:right w:val="none" w:sz="0" w:space="0" w:color="auto"/>
      </w:divBdr>
    </w:div>
    <w:div w:id="2021081745">
      <w:bodyDiv w:val="1"/>
      <w:marLeft w:val="0"/>
      <w:marRight w:val="0"/>
      <w:marTop w:val="0"/>
      <w:marBottom w:val="0"/>
      <w:divBdr>
        <w:top w:val="none" w:sz="0" w:space="0" w:color="auto"/>
        <w:left w:val="none" w:sz="0" w:space="0" w:color="auto"/>
        <w:bottom w:val="none" w:sz="0" w:space="0" w:color="auto"/>
        <w:right w:val="none" w:sz="0" w:space="0" w:color="auto"/>
      </w:divBdr>
      <w:divsChild>
        <w:div w:id="1003361098">
          <w:marLeft w:val="0"/>
          <w:marRight w:val="0"/>
          <w:marTop w:val="0"/>
          <w:marBottom w:val="0"/>
          <w:divBdr>
            <w:top w:val="none" w:sz="0" w:space="0" w:color="auto"/>
            <w:left w:val="none" w:sz="0" w:space="0" w:color="auto"/>
            <w:bottom w:val="none" w:sz="0" w:space="0" w:color="auto"/>
            <w:right w:val="none" w:sz="0" w:space="0" w:color="auto"/>
          </w:divBdr>
          <w:divsChild>
            <w:div w:id="684402555">
              <w:marLeft w:val="0"/>
              <w:marRight w:val="0"/>
              <w:marTop w:val="0"/>
              <w:marBottom w:val="0"/>
              <w:divBdr>
                <w:top w:val="none" w:sz="0" w:space="0" w:color="auto"/>
                <w:left w:val="none" w:sz="0" w:space="0" w:color="auto"/>
                <w:bottom w:val="none" w:sz="0" w:space="0" w:color="auto"/>
                <w:right w:val="none" w:sz="0" w:space="0" w:color="auto"/>
              </w:divBdr>
              <w:divsChild>
                <w:div w:id="1115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837">
      <w:bodyDiv w:val="1"/>
      <w:marLeft w:val="0"/>
      <w:marRight w:val="0"/>
      <w:marTop w:val="0"/>
      <w:marBottom w:val="0"/>
      <w:divBdr>
        <w:top w:val="none" w:sz="0" w:space="0" w:color="auto"/>
        <w:left w:val="none" w:sz="0" w:space="0" w:color="auto"/>
        <w:bottom w:val="none" w:sz="0" w:space="0" w:color="auto"/>
        <w:right w:val="none" w:sz="0" w:space="0" w:color="auto"/>
      </w:divBdr>
      <w:divsChild>
        <w:div w:id="1494877494">
          <w:marLeft w:val="0"/>
          <w:marRight w:val="0"/>
          <w:marTop w:val="0"/>
          <w:marBottom w:val="0"/>
          <w:divBdr>
            <w:top w:val="none" w:sz="0" w:space="0" w:color="auto"/>
            <w:left w:val="none" w:sz="0" w:space="0" w:color="auto"/>
            <w:bottom w:val="none" w:sz="0" w:space="0" w:color="auto"/>
            <w:right w:val="none" w:sz="0" w:space="0" w:color="auto"/>
          </w:divBdr>
          <w:divsChild>
            <w:div w:id="2071154963">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7408">
      <w:bodyDiv w:val="1"/>
      <w:marLeft w:val="0"/>
      <w:marRight w:val="0"/>
      <w:marTop w:val="0"/>
      <w:marBottom w:val="0"/>
      <w:divBdr>
        <w:top w:val="none" w:sz="0" w:space="0" w:color="auto"/>
        <w:left w:val="none" w:sz="0" w:space="0" w:color="auto"/>
        <w:bottom w:val="none" w:sz="0" w:space="0" w:color="auto"/>
        <w:right w:val="none" w:sz="0" w:space="0" w:color="auto"/>
      </w:divBdr>
      <w:divsChild>
        <w:div w:id="1216432418">
          <w:marLeft w:val="0"/>
          <w:marRight w:val="0"/>
          <w:marTop w:val="0"/>
          <w:marBottom w:val="0"/>
          <w:divBdr>
            <w:top w:val="none" w:sz="0" w:space="0" w:color="auto"/>
            <w:left w:val="none" w:sz="0" w:space="0" w:color="auto"/>
            <w:bottom w:val="none" w:sz="0" w:space="0" w:color="auto"/>
            <w:right w:val="none" w:sz="0" w:space="0" w:color="auto"/>
          </w:divBdr>
          <w:divsChild>
            <w:div w:id="1945577453">
              <w:marLeft w:val="0"/>
              <w:marRight w:val="0"/>
              <w:marTop w:val="0"/>
              <w:marBottom w:val="0"/>
              <w:divBdr>
                <w:top w:val="none" w:sz="0" w:space="0" w:color="auto"/>
                <w:left w:val="none" w:sz="0" w:space="0" w:color="auto"/>
                <w:bottom w:val="none" w:sz="0" w:space="0" w:color="auto"/>
                <w:right w:val="none" w:sz="0" w:space="0" w:color="auto"/>
              </w:divBdr>
              <w:divsChild>
                <w:div w:id="1662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530">
          <w:marLeft w:val="0"/>
          <w:marRight w:val="0"/>
          <w:marTop w:val="0"/>
          <w:marBottom w:val="0"/>
          <w:divBdr>
            <w:top w:val="none" w:sz="0" w:space="0" w:color="auto"/>
            <w:left w:val="none" w:sz="0" w:space="0" w:color="auto"/>
            <w:bottom w:val="none" w:sz="0" w:space="0" w:color="auto"/>
            <w:right w:val="none" w:sz="0" w:space="0" w:color="auto"/>
          </w:divBdr>
          <w:divsChild>
            <w:div w:id="2086954873">
              <w:marLeft w:val="0"/>
              <w:marRight w:val="0"/>
              <w:marTop w:val="0"/>
              <w:marBottom w:val="0"/>
              <w:divBdr>
                <w:top w:val="none" w:sz="0" w:space="0" w:color="auto"/>
                <w:left w:val="none" w:sz="0" w:space="0" w:color="auto"/>
                <w:bottom w:val="none" w:sz="0" w:space="0" w:color="auto"/>
                <w:right w:val="none" w:sz="0" w:space="0" w:color="auto"/>
              </w:divBdr>
              <w:divsChild>
                <w:div w:id="9736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402">
      <w:bodyDiv w:val="1"/>
      <w:marLeft w:val="0"/>
      <w:marRight w:val="0"/>
      <w:marTop w:val="0"/>
      <w:marBottom w:val="0"/>
      <w:divBdr>
        <w:top w:val="none" w:sz="0" w:space="0" w:color="auto"/>
        <w:left w:val="none" w:sz="0" w:space="0" w:color="auto"/>
        <w:bottom w:val="none" w:sz="0" w:space="0" w:color="auto"/>
        <w:right w:val="none" w:sz="0" w:space="0" w:color="auto"/>
      </w:divBdr>
    </w:div>
    <w:div w:id="2048529078">
      <w:bodyDiv w:val="1"/>
      <w:marLeft w:val="0"/>
      <w:marRight w:val="0"/>
      <w:marTop w:val="0"/>
      <w:marBottom w:val="0"/>
      <w:divBdr>
        <w:top w:val="none" w:sz="0" w:space="0" w:color="auto"/>
        <w:left w:val="none" w:sz="0" w:space="0" w:color="auto"/>
        <w:bottom w:val="none" w:sz="0" w:space="0" w:color="auto"/>
        <w:right w:val="none" w:sz="0" w:space="0" w:color="auto"/>
      </w:divBdr>
      <w:divsChild>
        <w:div w:id="1387217770">
          <w:marLeft w:val="0"/>
          <w:marRight w:val="0"/>
          <w:marTop w:val="0"/>
          <w:marBottom w:val="0"/>
          <w:divBdr>
            <w:top w:val="none" w:sz="0" w:space="0" w:color="auto"/>
            <w:left w:val="none" w:sz="0" w:space="0" w:color="auto"/>
            <w:bottom w:val="none" w:sz="0" w:space="0" w:color="auto"/>
            <w:right w:val="none" w:sz="0" w:space="0" w:color="auto"/>
          </w:divBdr>
          <w:divsChild>
            <w:div w:id="563880724">
              <w:marLeft w:val="0"/>
              <w:marRight w:val="0"/>
              <w:marTop w:val="0"/>
              <w:marBottom w:val="0"/>
              <w:divBdr>
                <w:top w:val="none" w:sz="0" w:space="0" w:color="auto"/>
                <w:left w:val="none" w:sz="0" w:space="0" w:color="auto"/>
                <w:bottom w:val="none" w:sz="0" w:space="0" w:color="auto"/>
                <w:right w:val="none" w:sz="0" w:space="0" w:color="auto"/>
              </w:divBdr>
              <w:divsChild>
                <w:div w:id="12627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333">
          <w:marLeft w:val="0"/>
          <w:marRight w:val="0"/>
          <w:marTop w:val="0"/>
          <w:marBottom w:val="0"/>
          <w:divBdr>
            <w:top w:val="none" w:sz="0" w:space="0" w:color="auto"/>
            <w:left w:val="none" w:sz="0" w:space="0" w:color="auto"/>
            <w:bottom w:val="none" w:sz="0" w:space="0" w:color="auto"/>
            <w:right w:val="none" w:sz="0" w:space="0" w:color="auto"/>
          </w:divBdr>
          <w:divsChild>
            <w:div w:id="2064408840">
              <w:marLeft w:val="0"/>
              <w:marRight w:val="0"/>
              <w:marTop w:val="0"/>
              <w:marBottom w:val="0"/>
              <w:divBdr>
                <w:top w:val="none" w:sz="0" w:space="0" w:color="auto"/>
                <w:left w:val="none" w:sz="0" w:space="0" w:color="auto"/>
                <w:bottom w:val="none" w:sz="0" w:space="0" w:color="auto"/>
                <w:right w:val="none" w:sz="0" w:space="0" w:color="auto"/>
              </w:divBdr>
              <w:divsChild>
                <w:div w:id="1649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791">
      <w:bodyDiv w:val="1"/>
      <w:marLeft w:val="0"/>
      <w:marRight w:val="0"/>
      <w:marTop w:val="0"/>
      <w:marBottom w:val="0"/>
      <w:divBdr>
        <w:top w:val="none" w:sz="0" w:space="0" w:color="auto"/>
        <w:left w:val="none" w:sz="0" w:space="0" w:color="auto"/>
        <w:bottom w:val="none" w:sz="0" w:space="0" w:color="auto"/>
        <w:right w:val="none" w:sz="0" w:space="0" w:color="auto"/>
      </w:divBdr>
      <w:divsChild>
        <w:div w:id="1733307395">
          <w:marLeft w:val="0"/>
          <w:marRight w:val="0"/>
          <w:marTop w:val="0"/>
          <w:marBottom w:val="0"/>
          <w:divBdr>
            <w:top w:val="none" w:sz="0" w:space="0" w:color="auto"/>
            <w:left w:val="none" w:sz="0" w:space="0" w:color="auto"/>
            <w:bottom w:val="none" w:sz="0" w:space="0" w:color="auto"/>
            <w:right w:val="none" w:sz="0" w:space="0" w:color="auto"/>
          </w:divBdr>
        </w:div>
      </w:divsChild>
    </w:div>
    <w:div w:id="20530668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080">
          <w:marLeft w:val="0"/>
          <w:marRight w:val="0"/>
          <w:marTop w:val="0"/>
          <w:marBottom w:val="0"/>
          <w:divBdr>
            <w:top w:val="none" w:sz="0" w:space="0" w:color="auto"/>
            <w:left w:val="none" w:sz="0" w:space="0" w:color="auto"/>
            <w:bottom w:val="none" w:sz="0" w:space="0" w:color="auto"/>
            <w:right w:val="none" w:sz="0" w:space="0" w:color="auto"/>
          </w:divBdr>
          <w:divsChild>
            <w:div w:id="143814325">
              <w:marLeft w:val="0"/>
              <w:marRight w:val="0"/>
              <w:marTop w:val="0"/>
              <w:marBottom w:val="0"/>
              <w:divBdr>
                <w:top w:val="none" w:sz="0" w:space="0" w:color="auto"/>
                <w:left w:val="none" w:sz="0" w:space="0" w:color="auto"/>
                <w:bottom w:val="none" w:sz="0" w:space="0" w:color="auto"/>
                <w:right w:val="none" w:sz="0" w:space="0" w:color="auto"/>
              </w:divBdr>
              <w:divsChild>
                <w:div w:id="2025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293">
          <w:marLeft w:val="0"/>
          <w:marRight w:val="0"/>
          <w:marTop w:val="0"/>
          <w:marBottom w:val="0"/>
          <w:divBdr>
            <w:top w:val="none" w:sz="0" w:space="0" w:color="auto"/>
            <w:left w:val="none" w:sz="0" w:space="0" w:color="auto"/>
            <w:bottom w:val="none" w:sz="0" w:space="0" w:color="auto"/>
            <w:right w:val="none" w:sz="0" w:space="0" w:color="auto"/>
          </w:divBdr>
          <w:divsChild>
            <w:div w:id="1661420297">
              <w:marLeft w:val="0"/>
              <w:marRight w:val="0"/>
              <w:marTop w:val="0"/>
              <w:marBottom w:val="0"/>
              <w:divBdr>
                <w:top w:val="none" w:sz="0" w:space="0" w:color="auto"/>
                <w:left w:val="none" w:sz="0" w:space="0" w:color="auto"/>
                <w:bottom w:val="none" w:sz="0" w:space="0" w:color="auto"/>
                <w:right w:val="none" w:sz="0" w:space="0" w:color="auto"/>
              </w:divBdr>
              <w:divsChild>
                <w:div w:id="1202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1195">
      <w:bodyDiv w:val="1"/>
      <w:marLeft w:val="0"/>
      <w:marRight w:val="0"/>
      <w:marTop w:val="0"/>
      <w:marBottom w:val="0"/>
      <w:divBdr>
        <w:top w:val="none" w:sz="0" w:space="0" w:color="auto"/>
        <w:left w:val="none" w:sz="0" w:space="0" w:color="auto"/>
        <w:bottom w:val="none" w:sz="0" w:space="0" w:color="auto"/>
        <w:right w:val="none" w:sz="0" w:space="0" w:color="auto"/>
      </w:divBdr>
      <w:divsChild>
        <w:div w:id="365107004">
          <w:marLeft w:val="0"/>
          <w:marRight w:val="0"/>
          <w:marTop w:val="0"/>
          <w:marBottom w:val="0"/>
          <w:divBdr>
            <w:top w:val="none" w:sz="0" w:space="0" w:color="auto"/>
            <w:left w:val="none" w:sz="0" w:space="0" w:color="auto"/>
            <w:bottom w:val="none" w:sz="0" w:space="0" w:color="auto"/>
            <w:right w:val="none" w:sz="0" w:space="0" w:color="auto"/>
          </w:divBdr>
          <w:divsChild>
            <w:div w:id="2077849772">
              <w:marLeft w:val="0"/>
              <w:marRight w:val="0"/>
              <w:marTop w:val="0"/>
              <w:marBottom w:val="0"/>
              <w:divBdr>
                <w:top w:val="none" w:sz="0" w:space="0" w:color="auto"/>
                <w:left w:val="none" w:sz="0" w:space="0" w:color="auto"/>
                <w:bottom w:val="none" w:sz="0" w:space="0" w:color="auto"/>
                <w:right w:val="none" w:sz="0" w:space="0" w:color="auto"/>
              </w:divBdr>
            </w:div>
          </w:divsChild>
        </w:div>
        <w:div w:id="1956252538">
          <w:marLeft w:val="0"/>
          <w:marRight w:val="0"/>
          <w:marTop w:val="0"/>
          <w:marBottom w:val="0"/>
          <w:divBdr>
            <w:top w:val="none" w:sz="0" w:space="0" w:color="auto"/>
            <w:left w:val="none" w:sz="0" w:space="0" w:color="auto"/>
            <w:bottom w:val="none" w:sz="0" w:space="0" w:color="auto"/>
            <w:right w:val="none" w:sz="0" w:space="0" w:color="auto"/>
          </w:divBdr>
          <w:divsChild>
            <w:div w:id="458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939">
      <w:bodyDiv w:val="1"/>
      <w:marLeft w:val="0"/>
      <w:marRight w:val="0"/>
      <w:marTop w:val="0"/>
      <w:marBottom w:val="0"/>
      <w:divBdr>
        <w:top w:val="none" w:sz="0" w:space="0" w:color="auto"/>
        <w:left w:val="none" w:sz="0" w:space="0" w:color="auto"/>
        <w:bottom w:val="none" w:sz="0" w:space="0" w:color="auto"/>
        <w:right w:val="none" w:sz="0" w:space="0" w:color="auto"/>
      </w:divBdr>
    </w:div>
    <w:div w:id="2074506354">
      <w:bodyDiv w:val="1"/>
      <w:marLeft w:val="0"/>
      <w:marRight w:val="0"/>
      <w:marTop w:val="0"/>
      <w:marBottom w:val="0"/>
      <w:divBdr>
        <w:top w:val="none" w:sz="0" w:space="0" w:color="auto"/>
        <w:left w:val="none" w:sz="0" w:space="0" w:color="auto"/>
        <w:bottom w:val="none" w:sz="0" w:space="0" w:color="auto"/>
        <w:right w:val="none" w:sz="0" w:space="0" w:color="auto"/>
      </w:divBdr>
      <w:divsChild>
        <w:div w:id="839737998">
          <w:marLeft w:val="0"/>
          <w:marRight w:val="0"/>
          <w:marTop w:val="0"/>
          <w:marBottom w:val="0"/>
          <w:divBdr>
            <w:top w:val="none" w:sz="0" w:space="0" w:color="auto"/>
            <w:left w:val="none" w:sz="0" w:space="0" w:color="auto"/>
            <w:bottom w:val="none" w:sz="0" w:space="0" w:color="auto"/>
            <w:right w:val="none" w:sz="0" w:space="0" w:color="auto"/>
          </w:divBdr>
          <w:divsChild>
            <w:div w:id="1624074732">
              <w:marLeft w:val="0"/>
              <w:marRight w:val="0"/>
              <w:marTop w:val="0"/>
              <w:marBottom w:val="0"/>
              <w:divBdr>
                <w:top w:val="none" w:sz="0" w:space="0" w:color="auto"/>
                <w:left w:val="none" w:sz="0" w:space="0" w:color="auto"/>
                <w:bottom w:val="none" w:sz="0" w:space="0" w:color="auto"/>
                <w:right w:val="none" w:sz="0" w:space="0" w:color="auto"/>
              </w:divBdr>
              <w:divsChild>
                <w:div w:id="18358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656">
      <w:bodyDiv w:val="1"/>
      <w:marLeft w:val="0"/>
      <w:marRight w:val="0"/>
      <w:marTop w:val="0"/>
      <w:marBottom w:val="0"/>
      <w:divBdr>
        <w:top w:val="none" w:sz="0" w:space="0" w:color="auto"/>
        <w:left w:val="none" w:sz="0" w:space="0" w:color="auto"/>
        <w:bottom w:val="none" w:sz="0" w:space="0" w:color="auto"/>
        <w:right w:val="none" w:sz="0" w:space="0" w:color="auto"/>
      </w:divBdr>
      <w:divsChild>
        <w:div w:id="782723546">
          <w:marLeft w:val="0"/>
          <w:marRight w:val="0"/>
          <w:marTop w:val="0"/>
          <w:marBottom w:val="0"/>
          <w:divBdr>
            <w:top w:val="none" w:sz="0" w:space="0" w:color="auto"/>
            <w:left w:val="none" w:sz="0" w:space="0" w:color="auto"/>
            <w:bottom w:val="none" w:sz="0" w:space="0" w:color="auto"/>
            <w:right w:val="none" w:sz="0" w:space="0" w:color="auto"/>
          </w:divBdr>
          <w:divsChild>
            <w:div w:id="1957056005">
              <w:marLeft w:val="0"/>
              <w:marRight w:val="0"/>
              <w:marTop w:val="0"/>
              <w:marBottom w:val="0"/>
              <w:divBdr>
                <w:top w:val="none" w:sz="0" w:space="0" w:color="auto"/>
                <w:left w:val="none" w:sz="0" w:space="0" w:color="auto"/>
                <w:bottom w:val="none" w:sz="0" w:space="0" w:color="auto"/>
                <w:right w:val="none" w:sz="0" w:space="0" w:color="auto"/>
              </w:divBdr>
              <w:divsChild>
                <w:div w:id="1055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622">
      <w:bodyDiv w:val="1"/>
      <w:marLeft w:val="0"/>
      <w:marRight w:val="0"/>
      <w:marTop w:val="0"/>
      <w:marBottom w:val="0"/>
      <w:divBdr>
        <w:top w:val="none" w:sz="0" w:space="0" w:color="auto"/>
        <w:left w:val="none" w:sz="0" w:space="0" w:color="auto"/>
        <w:bottom w:val="none" w:sz="0" w:space="0" w:color="auto"/>
        <w:right w:val="none" w:sz="0" w:space="0" w:color="auto"/>
      </w:divBdr>
      <w:divsChild>
        <w:div w:id="2134011948">
          <w:marLeft w:val="0"/>
          <w:marRight w:val="0"/>
          <w:marTop w:val="0"/>
          <w:marBottom w:val="0"/>
          <w:divBdr>
            <w:top w:val="none" w:sz="0" w:space="0" w:color="auto"/>
            <w:left w:val="none" w:sz="0" w:space="0" w:color="auto"/>
            <w:bottom w:val="none" w:sz="0" w:space="0" w:color="auto"/>
            <w:right w:val="none" w:sz="0" w:space="0" w:color="auto"/>
          </w:divBdr>
          <w:divsChild>
            <w:div w:id="2010138802">
              <w:marLeft w:val="0"/>
              <w:marRight w:val="0"/>
              <w:marTop w:val="0"/>
              <w:marBottom w:val="0"/>
              <w:divBdr>
                <w:top w:val="none" w:sz="0" w:space="0" w:color="auto"/>
                <w:left w:val="none" w:sz="0" w:space="0" w:color="auto"/>
                <w:bottom w:val="none" w:sz="0" w:space="0" w:color="auto"/>
                <w:right w:val="none" w:sz="0" w:space="0" w:color="auto"/>
              </w:divBdr>
              <w:divsChild>
                <w:div w:id="1485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834">
      <w:bodyDiv w:val="1"/>
      <w:marLeft w:val="0"/>
      <w:marRight w:val="0"/>
      <w:marTop w:val="0"/>
      <w:marBottom w:val="0"/>
      <w:divBdr>
        <w:top w:val="none" w:sz="0" w:space="0" w:color="auto"/>
        <w:left w:val="none" w:sz="0" w:space="0" w:color="auto"/>
        <w:bottom w:val="none" w:sz="0" w:space="0" w:color="auto"/>
        <w:right w:val="none" w:sz="0" w:space="0" w:color="auto"/>
      </w:divBdr>
      <w:divsChild>
        <w:div w:id="1676955133">
          <w:marLeft w:val="0"/>
          <w:marRight w:val="0"/>
          <w:marTop w:val="0"/>
          <w:marBottom w:val="0"/>
          <w:divBdr>
            <w:top w:val="none" w:sz="0" w:space="0" w:color="auto"/>
            <w:left w:val="none" w:sz="0" w:space="0" w:color="auto"/>
            <w:bottom w:val="none" w:sz="0" w:space="0" w:color="auto"/>
            <w:right w:val="none" w:sz="0" w:space="0" w:color="auto"/>
          </w:divBdr>
        </w:div>
      </w:divsChild>
    </w:div>
    <w:div w:id="2095473202">
      <w:bodyDiv w:val="1"/>
      <w:marLeft w:val="0"/>
      <w:marRight w:val="0"/>
      <w:marTop w:val="0"/>
      <w:marBottom w:val="0"/>
      <w:divBdr>
        <w:top w:val="none" w:sz="0" w:space="0" w:color="auto"/>
        <w:left w:val="none" w:sz="0" w:space="0" w:color="auto"/>
        <w:bottom w:val="none" w:sz="0" w:space="0" w:color="auto"/>
        <w:right w:val="none" w:sz="0" w:space="0" w:color="auto"/>
      </w:divBdr>
      <w:divsChild>
        <w:div w:id="2124374973">
          <w:marLeft w:val="0"/>
          <w:marRight w:val="0"/>
          <w:marTop w:val="0"/>
          <w:marBottom w:val="0"/>
          <w:divBdr>
            <w:top w:val="none" w:sz="0" w:space="0" w:color="auto"/>
            <w:left w:val="none" w:sz="0" w:space="0" w:color="auto"/>
            <w:bottom w:val="none" w:sz="0" w:space="0" w:color="auto"/>
            <w:right w:val="none" w:sz="0" w:space="0" w:color="auto"/>
          </w:divBdr>
          <w:divsChild>
            <w:div w:id="1391073378">
              <w:marLeft w:val="0"/>
              <w:marRight w:val="0"/>
              <w:marTop w:val="0"/>
              <w:marBottom w:val="0"/>
              <w:divBdr>
                <w:top w:val="none" w:sz="0" w:space="0" w:color="auto"/>
                <w:left w:val="none" w:sz="0" w:space="0" w:color="auto"/>
                <w:bottom w:val="none" w:sz="0" w:space="0" w:color="auto"/>
                <w:right w:val="none" w:sz="0" w:space="0" w:color="auto"/>
              </w:divBdr>
              <w:divsChild>
                <w:div w:id="1575630103">
                  <w:marLeft w:val="0"/>
                  <w:marRight w:val="0"/>
                  <w:marTop w:val="0"/>
                  <w:marBottom w:val="0"/>
                  <w:divBdr>
                    <w:top w:val="none" w:sz="0" w:space="0" w:color="auto"/>
                    <w:left w:val="none" w:sz="0" w:space="0" w:color="auto"/>
                    <w:bottom w:val="none" w:sz="0" w:space="0" w:color="auto"/>
                    <w:right w:val="none" w:sz="0" w:space="0" w:color="auto"/>
                  </w:divBdr>
                  <w:divsChild>
                    <w:div w:id="373845576">
                      <w:marLeft w:val="0"/>
                      <w:marRight w:val="0"/>
                      <w:marTop w:val="0"/>
                      <w:marBottom w:val="0"/>
                      <w:divBdr>
                        <w:top w:val="none" w:sz="0" w:space="0" w:color="auto"/>
                        <w:left w:val="none" w:sz="0" w:space="0" w:color="auto"/>
                        <w:bottom w:val="none" w:sz="0" w:space="0" w:color="auto"/>
                        <w:right w:val="none" w:sz="0" w:space="0" w:color="auto"/>
                      </w:divBdr>
                      <w:divsChild>
                        <w:div w:id="9357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116">
          <w:marLeft w:val="0"/>
          <w:marRight w:val="0"/>
          <w:marTop w:val="0"/>
          <w:marBottom w:val="0"/>
          <w:divBdr>
            <w:top w:val="none" w:sz="0" w:space="0" w:color="auto"/>
            <w:left w:val="none" w:sz="0" w:space="0" w:color="auto"/>
            <w:bottom w:val="none" w:sz="0" w:space="0" w:color="auto"/>
            <w:right w:val="none" w:sz="0" w:space="0" w:color="auto"/>
          </w:divBdr>
          <w:divsChild>
            <w:div w:id="976110673">
              <w:marLeft w:val="0"/>
              <w:marRight w:val="0"/>
              <w:marTop w:val="0"/>
              <w:marBottom w:val="0"/>
              <w:divBdr>
                <w:top w:val="none" w:sz="0" w:space="0" w:color="auto"/>
                <w:left w:val="none" w:sz="0" w:space="0" w:color="auto"/>
                <w:bottom w:val="none" w:sz="0" w:space="0" w:color="auto"/>
                <w:right w:val="none" w:sz="0" w:space="0" w:color="auto"/>
              </w:divBdr>
              <w:divsChild>
                <w:div w:id="1608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746">
      <w:bodyDiv w:val="1"/>
      <w:marLeft w:val="0"/>
      <w:marRight w:val="0"/>
      <w:marTop w:val="0"/>
      <w:marBottom w:val="0"/>
      <w:divBdr>
        <w:top w:val="none" w:sz="0" w:space="0" w:color="auto"/>
        <w:left w:val="none" w:sz="0" w:space="0" w:color="auto"/>
        <w:bottom w:val="none" w:sz="0" w:space="0" w:color="auto"/>
        <w:right w:val="none" w:sz="0" w:space="0" w:color="auto"/>
      </w:divBdr>
      <w:divsChild>
        <w:div w:id="1719011461">
          <w:marLeft w:val="0"/>
          <w:marRight w:val="0"/>
          <w:marTop w:val="0"/>
          <w:marBottom w:val="0"/>
          <w:divBdr>
            <w:top w:val="none" w:sz="0" w:space="0" w:color="auto"/>
            <w:left w:val="none" w:sz="0" w:space="0" w:color="auto"/>
            <w:bottom w:val="none" w:sz="0" w:space="0" w:color="auto"/>
            <w:right w:val="none" w:sz="0" w:space="0" w:color="auto"/>
          </w:divBdr>
          <w:divsChild>
            <w:div w:id="1922788769">
              <w:marLeft w:val="0"/>
              <w:marRight w:val="0"/>
              <w:marTop w:val="0"/>
              <w:marBottom w:val="0"/>
              <w:divBdr>
                <w:top w:val="none" w:sz="0" w:space="0" w:color="auto"/>
                <w:left w:val="none" w:sz="0" w:space="0" w:color="auto"/>
                <w:bottom w:val="none" w:sz="0" w:space="0" w:color="auto"/>
                <w:right w:val="none" w:sz="0" w:space="0" w:color="auto"/>
              </w:divBdr>
              <w:divsChild>
                <w:div w:id="1689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936">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618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9647">
      <w:bodyDiv w:val="1"/>
      <w:marLeft w:val="0"/>
      <w:marRight w:val="0"/>
      <w:marTop w:val="0"/>
      <w:marBottom w:val="0"/>
      <w:divBdr>
        <w:top w:val="none" w:sz="0" w:space="0" w:color="auto"/>
        <w:left w:val="none" w:sz="0" w:space="0" w:color="auto"/>
        <w:bottom w:val="none" w:sz="0" w:space="0" w:color="auto"/>
        <w:right w:val="none" w:sz="0" w:space="0" w:color="auto"/>
      </w:divBdr>
      <w:divsChild>
        <w:div w:id="1276253012">
          <w:marLeft w:val="0"/>
          <w:marRight w:val="0"/>
          <w:marTop w:val="0"/>
          <w:marBottom w:val="0"/>
          <w:divBdr>
            <w:top w:val="none" w:sz="0" w:space="0" w:color="auto"/>
            <w:left w:val="none" w:sz="0" w:space="0" w:color="auto"/>
            <w:bottom w:val="none" w:sz="0" w:space="0" w:color="auto"/>
            <w:right w:val="none" w:sz="0" w:space="0" w:color="auto"/>
          </w:divBdr>
          <w:divsChild>
            <w:div w:id="409162052">
              <w:marLeft w:val="0"/>
              <w:marRight w:val="0"/>
              <w:marTop w:val="0"/>
              <w:marBottom w:val="0"/>
              <w:divBdr>
                <w:top w:val="none" w:sz="0" w:space="0" w:color="auto"/>
                <w:left w:val="none" w:sz="0" w:space="0" w:color="auto"/>
                <w:bottom w:val="none" w:sz="0" w:space="0" w:color="auto"/>
                <w:right w:val="none" w:sz="0" w:space="0" w:color="auto"/>
              </w:divBdr>
              <w:divsChild>
                <w:div w:id="4121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1630">
      <w:bodyDiv w:val="1"/>
      <w:marLeft w:val="0"/>
      <w:marRight w:val="0"/>
      <w:marTop w:val="0"/>
      <w:marBottom w:val="0"/>
      <w:divBdr>
        <w:top w:val="none" w:sz="0" w:space="0" w:color="auto"/>
        <w:left w:val="none" w:sz="0" w:space="0" w:color="auto"/>
        <w:bottom w:val="none" w:sz="0" w:space="0" w:color="auto"/>
        <w:right w:val="none" w:sz="0" w:space="0" w:color="auto"/>
      </w:divBdr>
    </w:div>
    <w:div w:id="2129280067">
      <w:bodyDiv w:val="1"/>
      <w:marLeft w:val="0"/>
      <w:marRight w:val="0"/>
      <w:marTop w:val="0"/>
      <w:marBottom w:val="0"/>
      <w:divBdr>
        <w:top w:val="none" w:sz="0" w:space="0" w:color="auto"/>
        <w:left w:val="none" w:sz="0" w:space="0" w:color="auto"/>
        <w:bottom w:val="none" w:sz="0" w:space="0" w:color="auto"/>
        <w:right w:val="none" w:sz="0" w:space="0" w:color="auto"/>
      </w:divBdr>
      <w:divsChild>
        <w:div w:id="186481821">
          <w:marLeft w:val="0"/>
          <w:marRight w:val="0"/>
          <w:marTop w:val="0"/>
          <w:marBottom w:val="0"/>
          <w:divBdr>
            <w:top w:val="none" w:sz="0" w:space="0" w:color="auto"/>
            <w:left w:val="none" w:sz="0" w:space="0" w:color="auto"/>
            <w:bottom w:val="none" w:sz="0" w:space="0" w:color="auto"/>
            <w:right w:val="none" w:sz="0" w:space="0" w:color="auto"/>
          </w:divBdr>
          <w:divsChild>
            <w:div w:id="1461802417">
              <w:marLeft w:val="0"/>
              <w:marRight w:val="0"/>
              <w:marTop w:val="0"/>
              <w:marBottom w:val="0"/>
              <w:divBdr>
                <w:top w:val="none" w:sz="0" w:space="0" w:color="auto"/>
                <w:left w:val="none" w:sz="0" w:space="0" w:color="auto"/>
                <w:bottom w:val="none" w:sz="0" w:space="0" w:color="auto"/>
                <w:right w:val="none" w:sz="0" w:space="0" w:color="auto"/>
              </w:divBdr>
              <w:divsChild>
                <w:div w:id="261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369">
      <w:bodyDiv w:val="1"/>
      <w:marLeft w:val="0"/>
      <w:marRight w:val="0"/>
      <w:marTop w:val="0"/>
      <w:marBottom w:val="0"/>
      <w:divBdr>
        <w:top w:val="none" w:sz="0" w:space="0" w:color="auto"/>
        <w:left w:val="none" w:sz="0" w:space="0" w:color="auto"/>
        <w:bottom w:val="none" w:sz="0" w:space="0" w:color="auto"/>
        <w:right w:val="none" w:sz="0" w:space="0" w:color="auto"/>
      </w:divBdr>
      <w:divsChild>
        <w:div w:id="720322194">
          <w:marLeft w:val="0"/>
          <w:marRight w:val="0"/>
          <w:marTop w:val="0"/>
          <w:marBottom w:val="0"/>
          <w:divBdr>
            <w:top w:val="none" w:sz="0" w:space="0" w:color="auto"/>
            <w:left w:val="none" w:sz="0" w:space="0" w:color="auto"/>
            <w:bottom w:val="none" w:sz="0" w:space="0" w:color="auto"/>
            <w:right w:val="none" w:sz="0" w:space="0" w:color="auto"/>
          </w:divBdr>
          <w:divsChild>
            <w:div w:id="193082936">
              <w:marLeft w:val="0"/>
              <w:marRight w:val="0"/>
              <w:marTop w:val="0"/>
              <w:marBottom w:val="0"/>
              <w:divBdr>
                <w:top w:val="none" w:sz="0" w:space="0" w:color="auto"/>
                <w:left w:val="none" w:sz="0" w:space="0" w:color="auto"/>
                <w:bottom w:val="none" w:sz="0" w:space="0" w:color="auto"/>
                <w:right w:val="none" w:sz="0" w:space="0" w:color="auto"/>
              </w:divBdr>
              <w:divsChild>
                <w:div w:id="473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214</Pages>
  <Words>48537</Words>
  <Characters>276664</Characters>
  <Application>Microsoft Office Word</Application>
  <DocSecurity>0</DocSecurity>
  <Lines>2305</Lines>
  <Paragraphs>649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Conceptual Logic: Algorigramme vs Logigramme</vt:lpstr>
      <vt:lpstr>    💻 Visual Basic Code Module: Credential Tracker &amp; Export L</vt:lpstr>
      <vt:lpstr>    📐 Diagrammatic Mapping</vt:lpstr>
      <vt:lpstr>    🔧 Extendable Modules</vt:lpstr>
      <vt:lpstr>    💻 Visual Basic Code: Credential Verification &amp; Export Logic</vt:lpstr>
      <vt:lpstr>    🧠 Logic Mapping</vt:lpstr>
      <vt:lpstr>    📂 Sheet Structure (BiodiversityCurriculum)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Labour Credential Audit &amp; Export System</vt:lpstr>
      <vt:lpstr>    🧠 Logic Mapping</vt:lpstr>
      <vt:lpstr>    📂 Sheet Structure (CoP_Curriculum)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NRF Credential Audit &amp; Export Logic</vt:lpstr>
      <vt:lpstr>    🧠 Logic Mapping</vt:lpstr>
      <vt:lpstr>    🧠 Logic Mapping</vt:lpstr>
      <vt:lpstr>    📂 Sheet Structure (NRF_Curriculum)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SARAO Honours Credential Audit &amp; Export Logic</vt:lpstr>
      <vt:lpstr>    🧠 Logic Mapping</vt:lpstr>
      <vt:lpstr>    📂 Sheet Structure (SARAO_Honours)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Visual Basic Code: Doctoral Credential Audit &amp; Export Logic</vt:lpstr>
      <vt:lpstr>    🧠 Logic Mapping</vt:lpstr>
      <vt:lpstr>    📂 Sheet Structure (DoctoralDashboard)</vt:lpstr>
      <vt:lpstr>    📘 Overview</vt:lpstr>
      <vt:lpstr>    💻 Visual Basic Code: Postdoctoral Credential Audit &amp; Export Logic</vt:lpstr>
      <vt:lpstr>    🧠 Logic Mapping</vt:lpstr>
      <vt:lpstr>    📂 Sheet Structure (PostdocDashboard)</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vector>
  </TitlesOfParts>
  <Company/>
  <LinksUpToDate>false</LinksUpToDate>
  <CharactersWithSpaces>324552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2025-10-16T11:41:00Z</dcterms:created>
  <dcterms:modified xsi:type="dcterms:W3CDTF">2025-10-17T13:24:00Z</dcterms:modified>
</cp:coreProperties>
</file>