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STD-004〜006 待機戦略規約</w:t>
      </w:r>
    </w:p>
    <w:p>
      <w:r>
        <w:rPr>
          <w:sz w:val="22"/>
        </w:rPr>
        <w:t>制定日：2023-04-01 ／ 最終改訂：2025-09-30 ／ 管理：QA 基盤チーム</w:t>
      </w:r>
    </w:p>
    <w:p>
      <w:r>
        <w:rPr>
          <w:sz w:val="22"/>
        </w:rPr>
        <w:t>待機に関する三つの規定をまとめる。いずれもテストケースの**安定性**を担保するための必須要件である。</w:t>
      </w:r>
    </w:p>
    <w:p>
      <w:pPr>
        <w:pStyle w:val="Heading2"/>
        <w:outlineLvl w:val="1"/>
      </w:pPr>
      <w:r>
        <w:rPr>
          <w:b w:val="on"/>
          <w:sz w:val="32"/>
        </w:rPr>
        <w:t>STD-004 SLEEP の使用禁止（ERROR）</w:t>
      </w:r>
    </w:p>
    <w:p>
      <w:pPr>
        <w:pStyle w:val="Heading3"/>
        <w:outlineLvl w:val="2"/>
      </w:pPr>
      <w:r>
        <w:rPr>
          <w:b w:val="on"/>
          <w:sz w:val="28"/>
        </w:rPr>
        <w:t>規定</w:t>
      </w:r>
    </w:p>
    <w:p>
      <w:r>
        <w:rPr>
          <w:sz w:val="22"/>
        </w:rPr>
        <w:t>`SLEEP` アクションの使用を**全面的に禁止する**。新規ケースでの使用は保存時に拒否される。</w:t>
      </w:r>
    </w:p>
    <w:p>
      <w:r>
        <w:rPr>
          <w:sz w:val="22"/>
        </w:rPr>
        <w:t>既存ケースに残存する `SLEEP` は、当該ケースを改修する機会に併せて除去すること。一括改修は実施しない（改修に伴うリグレッションのリスクが、残存による損失を上回るため）。</w:t>
      </w:r>
    </w:p>
    <w:p>
      <w:pPr>
        <w:pStyle w:val="Heading3"/>
        <w:outlineLvl w:val="2"/>
      </w:pPr>
      <w:r>
        <w:rPr>
          <w:b w:val="on"/>
          <w:sz w:val="28"/>
        </w:rPr>
        <w:t>禁止理由 1 ── 適正値が存在しない</w:t>
      </w:r>
    </w:p>
    <w:p>
      <w:r>
        <w:rPr>
          <w:sz w:val="22"/>
        </w:rPr>
        <w:t>固定待機は、必ず次のいずれかになる。</w:t>
      </w:r>
    </w:p>
    <w:p>
      <w:r>
        <w:rPr>
          <w:sz w:val="22"/>
        </w:rPr>
        <w:t>- **必要時間より長い** → 全ケースで無駄な待機が発生する。300 ケースに 3 秒ずつ入れば、それだけで 15 分の損失</w:t>
      </w:r>
    </w:p>
    <w:p>
      <w:r>
        <w:rPr>
          <w:sz w:val="22"/>
        </w:rPr>
        <w:t>- **必要時間より短い** → 間欠的な失敗となる。しかも実行環境の負荷によって発生率が変動する</w:t>
      </w:r>
    </w:p>
    <w:p>
      <w:r>
        <w:rPr>
          <w:sz w:val="22"/>
        </w:rPr>
        <w:t>「ちょうど良い値」は存在しない。必要な時間そのものが実行のたびに変動するためである。</w:t>
      </w:r>
    </w:p>
    <w:p>
      <w:pPr>
        <w:pStyle w:val="Heading3"/>
        <w:outlineLvl w:val="2"/>
      </w:pPr>
      <w:r>
        <w:rPr>
          <w:b w:val="on"/>
          <w:sz w:val="28"/>
        </w:rPr>
        <w:t>禁止理由 2 ── 真の原因を隠蔽する</w:t>
      </w:r>
    </w:p>
    <w:p>
      <w:r>
        <w:rPr>
          <w:sz w:val="22"/>
        </w:rPr>
        <w:t>より重大なのはこちらである。</w:t>
      </w:r>
    </w:p>
    <w:p>
      <w:r>
        <w:rPr>
          <w:sz w:val="22"/>
        </w:rPr>
        <w:t>`SLEEP 3` を入れたら通るようになった、という状況の実態は、**待機戦略の誤りが時間差によって覆い隠された**だけであることが多い。典型的には `CLICK` に `CLICKABLE` ではなく `VISIBLE` を指定しているケースである。</w:t>
      </w:r>
    </w:p>
    <w:p>
      <w:r>
        <w:rPr>
          <w:sz w:val="22"/>
        </w:rPr>
        <w:t>この場合、根本原因は発見されないまま残る。そして環境が遅くなった時点で「3 秒では足りない」という形で再発し、多くの場合また秒数を増やして対処される。</w:t>
      </w:r>
    </w:p>
    <w:p>
      <w:r>
        <w:rPr>
          <w:sz w:val="22"/>
        </w:rPr>
        <w:t>**規約が `SLEEP` を禁止するのは、実行時間の短縮以上に、原因究明を強制するためである。**</w:t>
      </w:r>
    </w:p>
    <w:p>
      <w:pPr>
        <w:pStyle w:val="Heading3"/>
        <w:outlineLvl w:val="2"/>
      </w:pPr>
      <w:r>
        <w:rPr>
          <w:b w:val="on"/>
          <w:sz w:val="28"/>
        </w:rPr>
        <w:t>是正方法</w:t>
      </w:r>
    </w:p>
    <w:p>
      <w:r>
        <w:rPr>
          <w:sz w:val="22"/>
        </w:rPr>
        <w:t>大半のケースでは、`SLEEP` は**削除するだけでよい**。後続ステップが自前で待機を行うためである。</w:t>
      </w:r>
    </w:p>
    <w:p>
      <w:r>
        <w:rPr>
          <w:sz w:val="22"/>
        </w:rPr>
        <w:t>```</w:t>
      </w:r>
    </w:p>
    <w:p>
      <w:r>
        <w:rPr>
          <w:sz w:val="22"/>
        </w:rPr>
        <w:t>修正前:</w:t>
      </w:r>
    </w:p>
    <w:p>
      <w:r>
        <w:rPr>
          <w:sz w:val="22"/>
        </w:rPr>
        <w:t xml:space="preserve">  4. CLICK  送信ボタン        (VISIBLE)</w:t>
      </w:r>
    </w:p>
    <w:p>
      <w:r>
        <w:rPr>
          <w:sz w:val="22"/>
        </w:rPr>
        <w:t xml:space="preserve">  5. SLEEP  3</w:t>
      </w:r>
    </w:p>
    <w:p>
      <w:r>
        <w:rPr>
          <w:sz w:val="22"/>
        </w:rPr>
        <w:t xml:space="preserve">  6. ASSERT_TEXT  完了メッセージ  (VISIBLE)</w:t>
      </w:r>
    </w:p>
    <w:p>
      <w:r>
        <w:rPr>
          <w:sz w:val="22"/>
        </w:rPr>
        <w:t>修正後:</w:t>
      </w:r>
    </w:p>
    <w:p>
      <w:r>
        <w:rPr>
          <w:sz w:val="22"/>
        </w:rPr>
        <w:t xml:space="preserve">  4. CLICK  送信ボタン        (CLICKABLE)  ← 待機戦略を是正</w:t>
      </w:r>
    </w:p>
    <w:p>
      <w:r>
        <w:rPr>
          <w:sz w:val="22"/>
        </w:rPr>
        <w:t xml:space="preserve">  5. ASSERT_TEXT  完了メッセージ  (VISIBLE)  ← 元の 6 番。自前で待つため SLEEP 不要</w:t>
      </w:r>
    </w:p>
    <w:p>
      <w:r>
        <w:rPr>
          <w:sz w:val="22"/>
        </w:rPr>
        <w:t>```</w:t>
      </w:r>
    </w:p>
    <w:p>
      <w:r>
        <w:rPr>
          <w:sz w:val="22"/>
        </w:rPr>
        <w:t>削除だけでは不十分な場合（後続に待機を伴うステップが無い場合）は、`WAIT_FOR` で**待つべき条件を明示する**。</w:t>
      </w:r>
    </w:p>
    <w:p>
      <w:r>
        <w:rPr>
          <w:sz w:val="22"/>
        </w:rPr>
        <w:t>```</w:t>
      </w:r>
    </w:p>
    <w:p>
      <w:r>
        <w:rPr>
          <w:sz w:val="22"/>
        </w:rPr>
        <w:t>✅ WAIT_FOR  //div[@data-testid="loading"]  → ASSERT_NOT_EXIST で消滅を待つ</w:t>
      </w:r>
    </w:p>
    <w:p>
      <w:r>
        <w:rPr>
          <w:sz w:val="22"/>
        </w:rPr>
        <w:t>```</w:t>
      </w:r>
    </w:p>
    <w:p>
      <w:pPr>
        <w:pStyle w:val="Heading2"/>
        <w:outlineLvl w:val="1"/>
      </w:pPr>
      <w:r>
        <w:rPr>
          <w:b w:val="on"/>
          <w:sz w:val="32"/>
        </w:rPr>
        <w:t>STD-005 CLICK の待機戦略（自動補完）</w:t>
      </w:r>
    </w:p>
    <w:p>
      <w:pPr>
        <w:pStyle w:val="Heading3"/>
        <w:outlineLvl w:val="2"/>
      </w:pPr>
      <w:r>
        <w:rPr>
          <w:b w:val="on"/>
          <w:sz w:val="28"/>
        </w:rPr>
        <w:t>規定</w:t>
      </w:r>
    </w:p>
    <w:p>
      <w:r>
        <w:rPr>
          <w:sz w:val="22"/>
        </w:rPr>
        <w:t>`action` が `CLICK` のステップは、`wait_strategy` を **`CLICKABLE`** としなければならない。</w:t>
      </w:r>
    </w:p>
    <w:p>
      <w:r>
        <w:rPr>
          <w:sz w:val="22"/>
        </w:rPr>
        <w:t>本規定はケース保存時に**自動的に補完される**。利用者が誤った値を指定しても `CLICKABLE` に上書きされるため、違反状態が発生することはない。</w:t>
      </w:r>
    </w:p>
    <w:p>
      <w:pPr>
        <w:pStyle w:val="Heading3"/>
        <w:outlineLvl w:val="2"/>
      </w:pPr>
      <w:r>
        <w:rPr>
          <w:b w:val="on"/>
          <w:sz w:val="28"/>
        </w:rPr>
        <w:t>自動補完とした理由</w:t>
      </w:r>
    </w:p>
    <w:p>
      <w:r>
        <w:rPr>
          <w:sz w:val="22"/>
        </w:rPr>
        <w:t>当初は `ERROR` による拒否としていたが、2024 年の運用見直しで自動補完に変更した。</w:t>
      </w:r>
    </w:p>
    <w:p>
      <w:r>
        <w:rPr>
          <w:sz w:val="22"/>
        </w:rPr>
        <w:t>理由は、この規定に**利用者が判断すべき余地が無い**ためである。`CLICK` に `VISIBLE` を指定して良い場面は存在しない。判断の余地がないものを人手で入力させ、誤りを検出して差し戻すのは、単に手戻りを増やしているだけであった。</w:t>
      </w:r>
    </w:p>
    <w:p>
      <w:r>
        <w:rPr>
          <w:sz w:val="22"/>
        </w:rPr>
        <w:t>**規約の目的は違反を検出することではなく、違反を発生させないことである。** 機械的に決まるものは機械に決めさせる。</w:t>
      </w:r>
    </w:p>
    <w:p>
      <w:pPr>
        <w:pStyle w:val="Heading3"/>
        <w:outlineLvl w:val="2"/>
      </w:pPr>
      <w:r>
        <w:rPr>
          <w:b w:val="on"/>
          <w:sz w:val="28"/>
        </w:rPr>
        <w:t>VISIBLE では不十分な理由</w:t>
      </w:r>
    </w:p>
    <w:p>
      <w:r>
        <w:rPr>
          <w:sz w:val="22"/>
        </w:rPr>
        <w:t>要素が「見えている」ことは「操作できる」ことを意味しない。次の状態はいずれも `VISIBLE` を満たすが、クリックは成立しない。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状態</w:t>
            </w:r>
          </w:p>
        </w:tc>
        <w:tc>
          <w:p>
            <w:r>
              <w:t>結果</w:t>
            </w:r>
          </w:p>
        </w:tc>
      </w:tr>
      <w:tr>
        <w:tc>
          <w:p>
            <w:r>
              <w:t>`disabled` 属性が付いている</w:t>
            </w:r>
          </w:p>
        </w:tc>
        <w:tc>
          <w:p>
            <w:r>
              <w:t>クリックが無視される</w:t>
            </w:r>
          </w:p>
        </w:tc>
      </w:tr>
      <w:tr>
        <w:tc>
          <w:p>
            <w:r>
              <w:t>他要素に覆われている</w:t>
            </w:r>
          </w:p>
        </w:tc>
        <w:tc>
          <w:p>
            <w:r>
              <w:t>`ElementClickInterceptedException`</w:t>
            </w:r>
          </w:p>
        </w:tc>
      </w:tr>
      <w:tr>
        <w:tc>
          <w:p>
            <w:r>
              <w:t>イベントハンドラ未登録</w:t>
            </w:r>
          </w:p>
        </w:tc>
        <w:tc>
          <w:p>
            <w:r>
              <w:t>**エラーにならず、何も起きない**</w:t>
            </w:r>
          </w:p>
        </w:tc>
      </w:tr>
    </w:tbl>
    <w:p>
      <w:r>
        <w:rPr>
          <w:sz w:val="22"/>
        </w:rPr>
        <w:t>三番目が最も危険である。クリック自体は「成功」として記録され、失敗は後続の断言ステップで発現する。したがって**エラーメッセージが真の原因を指さない**。</w:t>
      </w:r>
    </w:p>
    <w:p>
      <w:pPr>
        <w:pStyle w:val="Heading2"/>
        <w:outlineLvl w:val="1"/>
      </w:pPr>
      <w:r>
        <w:rPr>
          <w:b w:val="on"/>
          <w:sz w:val="32"/>
        </w:rPr>
        <w:t>STD-006 断言ステップの待機戦略（自動補完）</w:t>
      </w:r>
    </w:p>
    <w:p>
      <w:pPr>
        <w:pStyle w:val="Heading3"/>
        <w:outlineLvl w:val="2"/>
      </w:pPr>
      <w:r>
        <w:rPr>
          <w:b w:val="on"/>
          <w:sz w:val="28"/>
        </w:rPr>
        <w:t>規定</w:t>
      </w:r>
    </w:p>
    <w:p>
      <w:r>
        <w:rPr>
          <w:sz w:val="22"/>
        </w:rPr>
        <w:t>`action` が `ASSERT_` で始まるステップは、`wait_strategy` を **`VISIBLE`** としなければならない。本規定も保存時に自動補完される。</w:t>
      </w:r>
    </w:p>
    <w:p>
      <w:pPr>
        <w:pStyle w:val="Heading3"/>
        <w:outlineLvl w:val="2"/>
      </w:pPr>
      <w:r>
        <w:rPr>
          <w:b w:val="on"/>
          <w:sz w:val="28"/>
        </w:rPr>
        <w:t>根拠</w:t>
      </w:r>
    </w:p>
    <w:p>
      <w:r>
        <w:rPr>
          <w:sz w:val="22"/>
        </w:rPr>
        <w:t>不可視の要素に対する断言は意味を持たない。利用者が視認できないものを検証しても、品質の保証にはつながらない。</w:t>
      </w:r>
    </w:p>
    <w:p>
      <w:pPr>
        <w:pStyle w:val="Heading3"/>
        <w:outlineLvl w:val="2"/>
      </w:pPr>
      <w:r>
        <w:rPr>
          <w:b w:val="on"/>
          <w:sz w:val="28"/>
        </w:rPr>
        <w:t>ASSERT_NOT_EXIST の注意点</w:t>
      </w:r>
    </w:p>
    <w:p>
      <w:r>
        <w:rPr>
          <w:sz w:val="22"/>
        </w:rPr>
        <w:t>`ASSERT_NOT_EXIST` にも `VISIBLE` が補完されるが、この組み合わせは意味論上やや特殊である。「要素が DOM に存在しないこと」を検証する際、待機戦略は**存在しない状態になるまで待つ**という動作になる。</w:t>
      </w:r>
    </w:p>
    <w:p>
      <w:r>
        <w:rPr>
          <w:sz w:val="22"/>
        </w:rPr>
        <w:t>注意すべきは、**画面遷移が完了していない場合も要素は存在しない**ため、断言が偽陽性で成立してしまう点である。</w:t>
      </w:r>
    </w:p>
    <w:p>
      <w:r>
        <w:rPr>
          <w:sz w:val="22"/>
        </w:rPr>
        <w:t>```</w:t>
      </w:r>
    </w:p>
    <w:p>
      <w:r>
        <w:rPr>
          <w:sz w:val="22"/>
        </w:rPr>
        <w:t>❌ 危険なパターン:</w:t>
      </w:r>
    </w:p>
    <w:p>
      <w:r>
        <w:rPr>
          <w:sz w:val="22"/>
        </w:rPr>
        <w:t xml:space="preserve">  5. CLICK  削除ボタン</w:t>
      </w:r>
    </w:p>
    <w:p>
      <w:r>
        <w:rPr>
          <w:sz w:val="22"/>
        </w:rPr>
        <w:t xml:space="preserve">  6. ASSERT_NOT_EXIST  //tr[td[text()="削除対象"]]</w:t>
      </w:r>
    </w:p>
    <w:p>
      <w:r>
        <w:rPr>
          <w:sz w:val="22"/>
        </w:rPr>
        <w:t xml:space="preserve">      → 画面がまだ更新されていない段階でも「存在しない」と判定されうる</w:t>
      </w:r>
    </w:p>
    <w:p>
      <w:r>
        <w:rPr>
          <w:sz w:val="22"/>
        </w:rPr>
        <w:t>✅ 安全なパターン:</w:t>
      </w:r>
    </w:p>
    <w:p>
      <w:r>
        <w:rPr>
          <w:sz w:val="22"/>
        </w:rPr>
        <w:t xml:space="preserve">  5. CLICK  削除ボタン</w:t>
      </w:r>
    </w:p>
    <w:p>
      <w:r>
        <w:rPr>
          <w:sz w:val="22"/>
        </w:rPr>
        <w:t xml:space="preserve">  6. ASSERT_VISIBLE     //div[@data-testid="delete-success-toast"]</w:t>
      </w:r>
    </w:p>
    <w:p>
      <w:r>
        <w:rPr>
          <w:sz w:val="22"/>
        </w:rPr>
        <w:t xml:space="preserve">      → 削除完了が確定してから</w:t>
      </w:r>
    </w:p>
    <w:p>
      <w:r>
        <w:rPr>
          <w:sz w:val="22"/>
        </w:rPr>
        <w:t xml:space="preserve">  7. ASSERT_NOT_EXIST   //tr[td[text()="削除対象"]]</w:t>
      </w:r>
    </w:p>
    <w:p>
      <w:r>
        <w:rPr>
          <w:sz w:val="22"/>
        </w:rPr>
        <w:t>```</w:t>
      </w:r>
    </w:p>
    <w:p>
      <w:r>
        <w:rPr>
          <w:sz w:val="22"/>
        </w:rPr>
        <w:t>**否定の断言の前には、肯定の断言を置くこと。** これは自動チェックできないため、レビュー時の確認項目とする（《案例评审 checklist》参照）。</w:t>
      </w:r>
    </w:p>
    <w:p>
      <w:pPr>
        <w:pStyle w:val="Heading2"/>
        <w:outlineLvl w:val="1"/>
      </w:pPr>
      <w:r>
        <w:rPr>
          <w:b w:val="on"/>
          <w:sz w:val="32"/>
        </w:rPr>
        <w:t>タイムアウト値の設定基準</w:t>
      </w:r>
    </w:p>
    <w:p>
      <w:pPr>
        <w:pStyle w:val="Heading3"/>
        <w:outlineLvl w:val="2"/>
      </w:pPr>
      <w:r>
        <w:rPr>
          <w:b w:val="on"/>
          <w:sz w:val="28"/>
        </w:rPr>
        <w:t>二階層のタイムアウト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フィールド</w:t>
            </w:r>
          </w:p>
        </w:tc>
        <w:tc>
          <w:p>
            <w:r>
              <w:t>適用範囲</w:t>
            </w:r>
          </w:p>
        </w:tc>
        <w:tc>
          <w:p>
            <w:r>
              <w:t>既定値</w:t>
            </w:r>
          </w:p>
        </w:tc>
        <w:tc>
          <w:p>
            <w:r>
              <w:t>範囲</w:t>
            </w:r>
          </w:p>
        </w:tc>
      </w:tr>
      <w:tr>
        <w:tc>
          <w:p>
            <w:r>
              <w:t>`tc_case.timeout_sec`</w:t>
            </w:r>
          </w:p>
        </w:tc>
        <w:tc>
          <w:p>
            <w:r>
              <w:t>ケース全体</w:t>
            </w:r>
          </w:p>
        </w:tc>
        <w:tc>
          <w:p>
            <w:r>
              <w:t>30</w:t>
            </w:r>
          </w:p>
        </w:tc>
        <w:tc>
          <w:p>
            <w:r>
              <w:t>5〜300</w:t>
            </w:r>
          </w:p>
        </w:tc>
      </w:tr>
      <w:tr>
        <w:tc>
          <w:p>
            <w:r>
              <w:t>`tc_step.wait_timeout_sec`</w:t>
            </w:r>
          </w:p>
        </w:tc>
        <w:tc>
          <w:p>
            <w:r>
              <w:t>個別ステップ</w:t>
            </w:r>
          </w:p>
        </w:tc>
        <w:tc>
          <w:p>
            <w:r>
              <w:t>10</w:t>
            </w:r>
          </w:p>
        </w:tc>
        <w:tc>
          <w:p>
            <w:r>
              <w:t>1〜120</w:t>
            </w:r>
          </w:p>
        </w:tc>
      </w:tr>
    </w:tbl>
    <w:p>
      <w:r>
        <w:rPr>
          <w:sz w:val="22"/>
        </w:rPr>
        <w:t>ケース全体のタイムアウトは総量規制である。各ステップが個別に収まっていても、累計が超過すればケースは打ち切られる。</w:t>
      </w:r>
    </w:p>
    <w:p>
      <w:r>
        <w:rPr>
          <w:sz w:val="22"/>
        </w:rPr>
        <w:t>**設定時の目安**：ステップの `wait_timeout_sec` の合計に対し、ケースの `timeout_sec` は 1.5 倍以上の余裕を持たせること。ページ遷移やスクリプト実行の時間が別途加算されるためである。</w:t>
      </w:r>
    </w:p>
    <w:p>
      <w:pPr>
        <w:pStyle w:val="Heading3"/>
        <w:outlineLvl w:val="2"/>
      </w:pPr>
      <w:r>
        <w:rPr>
          <w:b w:val="on"/>
          <w:sz w:val="28"/>
        </w:rPr>
        <w:t>安易な延長の禁止</w:t>
      </w:r>
    </w:p>
    <w:p>
      <w:r>
        <w:rPr>
          <w:sz w:val="22"/>
        </w:rPr>
        <w:t>タイムアウト発生時に、原因を特定せず `timeout_sec` を延長することを**禁止する**。</w:t>
      </w:r>
    </w:p>
    <w:p>
      <w:r>
        <w:rPr>
          <w:sz w:val="22"/>
        </w:rPr>
        <w:t>延長が妥当なのは「要素は最終的に出現するが、正当な理由で時間を要する」場合のみである。次のケースでは延長しても解決しない。</w:t>
      </w:r>
    </w:p>
    <w:p>
      <w:r>
        <w:rPr>
          <w:sz w:val="22"/>
        </w:rPr>
        <w:t>- ロケータが誤っている</w:t>
      </w:r>
    </w:p>
    <w:p>
      <w:r>
        <w:rPr>
          <w:sz w:val="22"/>
        </w:rPr>
        <w:t>- ボタンが `disabled` のままである（前段の入力が未完了）</w:t>
      </w:r>
    </w:p>
    <w:p>
      <w:r>
        <w:rPr>
          <w:sz w:val="22"/>
        </w:rPr>
        <w:t>- 非同期処理がエラーで停止しており、画面が永久に更新されない</w:t>
      </w:r>
    </w:p>
    <w:p>
      <w:r>
        <w:rPr>
          <w:sz w:val="22"/>
        </w:rPr>
        <w:t>**延長は原因究明の代替にならない。** この点において、安易なタイムアウト延長は STD-004 が禁じる `SLEEP` と同じ性質の問題を持つ。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2026-08-12T17:07:36Z</dcterms:created>
  <dc:creator>Apache POI</dc:creator>
</cp:coreProperties>
</file>