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https://www.kaggle.com/faizunnabi/autism-screening/code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dataset, we record ten behavioural features (AQ-10-Adult) plus ten individuals characteristics that have proved to be effective in detecting the ASD cases from controls in behaviour science.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sz w:val="30"/>
          <w:szCs w:val="30"/>
        </w:rPr>
      </w:pPr>
      <w:bookmarkStart w:colFirst="0" w:colLast="0" w:name="_brjptzkjqxms" w:id="0"/>
      <w:bookmarkEnd w:id="0"/>
      <w:r w:rsidDel="00000000" w:rsidR="00000000" w:rsidRPr="00000000">
        <w:rPr>
          <w:sz w:val="30"/>
          <w:szCs w:val="30"/>
          <w:rtl w:val="0"/>
        </w:rPr>
        <w:t xml:space="preserve">Source: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Fadi Fayez Thabtah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Department of Digital Technology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Manukau Institute of Technology,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Auckland, New Zealand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color w:val="008abc"/>
          <w:sz w:val="21"/>
          <w:szCs w:val="21"/>
        </w:rPr>
      </w:pPr>
      <w:r w:rsidDel="00000000" w:rsidR="00000000" w:rsidRPr="00000000">
        <w:rPr>
          <w:color w:val="008abc"/>
          <w:sz w:val="21"/>
          <w:szCs w:val="21"/>
          <w:rtl w:val="0"/>
        </w:rPr>
        <w:t xml:space="preserve">fadi.fayez@manukau.ac.nz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Type: Multivariate OR Univariate OR Sequential OR Time-Series OR Text OR Domain-Theory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Nominal / categorical, binary and continuous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Task: Classification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Type: Categorical, continuous and binary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Area: Medical, health and social science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Format Type: Non-Matrix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Instances (records in your data set): 704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Attributes (fields within each record): 21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Relevant Information: For Further information about the attributes/feature see below table.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Information: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Type Description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 Number Age in years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Gender String Male or Female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Ethnicity String List of common ethnicities in text format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Born with jaundice Boolean (yes or no) Whether the case was born with jaundice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Family member with PDD Boolean (yes or no) Whether any immediate family member has a PDD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Who is completing the test String Parent, self, caregiver, medical staff, clinician ,etc.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Country of residence String List of countries in text format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the screening app before Boolean (yes or no) Whether the user has used a screening app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Screening Method Type Integer (0,1,2,3) The type of screening methods chosen based on age category (0=toddler, 1=child, 2= adolescent, 3= adult)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1 Answer Binary (0, 1) The answer code of the question based on the screening method used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2 Answer Binary (0, 1) The answer code of the question based on the screening method used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3 Answer Binary (0, 1) The answer code of the question based on the screening method used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4 Answer Binary (0, 1) The answer code of the question based on the screening method used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5 Answer Binary (0, 1) The answer code of the question based on the screening method used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6 Answer Binary (0, 1) The answer code of the question based on the screening method used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7 Answer Binary (0, 1) The answer code of the question based on the screening method used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8 Answer Binary (0, 1) The answer code of the question based on the screening method used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9 Answer Binary (0, 1) The answer code of the question based on the screening method used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Question 10 Answer Binary (0, 1) The answer code of the question based on the screening method used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Screening Score Integer The final score obtained based on the scoring algorithm of the screening method used. This was computed in an automated manner.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Relevant Papers: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1) Tabtah, F. (2017). Autism Spectrum Disorder Screening: Machine Learning Adaptation and DSM-5 Fulfillment. Proceedings of the 1st International Conference on Medical and Health Informatics 2017, pp.1-6. Taichung City, Taiwan, ACM.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2) Thabtah, F. (2017). ASDTests. A mobile app for ASD screening. </w:t>
      </w:r>
      <w:hyperlink r:id="rId7">
        <w:r w:rsidDel="00000000" w:rsidR="00000000" w:rsidRPr="00000000">
          <w:rPr>
            <w:color w:val="008abc"/>
            <w:sz w:val="21"/>
            <w:szCs w:val="21"/>
            <w:rtl w:val="0"/>
          </w:rPr>
          <w:t xml:space="preserve">www.asdtests.com</w:t>
        </w:r>
      </w:hyperlink>
      <w:r w:rsidDel="00000000" w:rsidR="00000000" w:rsidRPr="00000000">
        <w:rPr>
          <w:sz w:val="21"/>
          <w:szCs w:val="21"/>
          <w:rtl w:val="0"/>
        </w:rPr>
        <w:t xml:space="preserve"> [accessed December 20th, 2017].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3) Thabtah, F. (2017). Machine Learning in Autistic Spectrum Disorder Behavioural Research: A Review. To Appear in Informatics for Health and Social Care Journal. December, 2017 (in press)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Citation Request: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refer to the Machine Learning Repository's citation policy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faizunnabi/autism-screening/code" TargetMode="External"/><Relationship Id="rId7" Type="http://schemas.openxmlformats.org/officeDocument/2006/relationships/hyperlink" Target="http://www.asdtes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