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F9B4" w14:textId="77777777" w:rsidR="00160A95" w:rsidRPr="00877977" w:rsidRDefault="00160A95" w:rsidP="00160A95">
      <w:pPr>
        <w:spacing w:after="0"/>
        <w:jc w:val="center"/>
        <w:rPr>
          <w:rFonts w:asciiTheme="majorHAnsi" w:hAnsiTheme="majorHAnsi" w:cs="Times New Roman"/>
          <w:b/>
          <w:bCs/>
          <w:color w:val="262626" w:themeColor="text1" w:themeTint="D9"/>
          <w:sz w:val="32"/>
          <w:szCs w:val="32"/>
        </w:rPr>
      </w:pPr>
      <w:r w:rsidRPr="00877977">
        <w:rPr>
          <w:rFonts w:asciiTheme="majorHAnsi" w:hAnsiTheme="majorHAnsi" w:cs="Times New Roman"/>
          <w:b/>
          <w:bCs/>
          <w:color w:val="262626" w:themeColor="text1" w:themeTint="D9"/>
          <w:sz w:val="32"/>
          <w:szCs w:val="32"/>
        </w:rPr>
        <w:t>CBA: Practice Problem Set 2</w:t>
      </w:r>
    </w:p>
    <w:p w14:paraId="50A23499" w14:textId="77777777" w:rsidR="00160A95" w:rsidRPr="00877977" w:rsidRDefault="00160A95" w:rsidP="00160A95">
      <w:pPr>
        <w:spacing w:after="0"/>
        <w:jc w:val="center"/>
        <w:rPr>
          <w:rFonts w:asciiTheme="majorHAnsi" w:hAnsiTheme="majorHAnsi" w:cs="Times New Roman"/>
          <w:b/>
          <w:bCs/>
          <w:color w:val="262626" w:themeColor="text1" w:themeTint="D9"/>
          <w:sz w:val="32"/>
          <w:szCs w:val="32"/>
        </w:rPr>
      </w:pPr>
      <w:r w:rsidRPr="00877977">
        <w:rPr>
          <w:rFonts w:asciiTheme="majorHAnsi" w:hAnsiTheme="majorHAnsi" w:cs="Times New Roman"/>
          <w:b/>
          <w:bCs/>
          <w:color w:val="262626" w:themeColor="text1" w:themeTint="D9"/>
          <w:sz w:val="32"/>
          <w:szCs w:val="32"/>
        </w:rPr>
        <w:t>Topics: Sampling Distributions and Central Limit Theorem</w:t>
      </w:r>
    </w:p>
    <w:p w14:paraId="238772D9" w14:textId="77777777" w:rsidR="004C7586" w:rsidRPr="00877977" w:rsidRDefault="004C7586" w:rsidP="00160A95">
      <w:pPr>
        <w:spacing w:after="0"/>
        <w:rPr>
          <w:rFonts w:asciiTheme="majorHAnsi" w:hAnsiTheme="majorHAnsi" w:cs="Times New Roman"/>
          <w:bCs/>
          <w:i/>
          <w:iCs/>
          <w:color w:val="262626" w:themeColor="text1" w:themeTint="D9"/>
          <w:sz w:val="28"/>
          <w:szCs w:val="28"/>
        </w:rPr>
      </w:pPr>
    </w:p>
    <w:p w14:paraId="1E4DA7B4" w14:textId="77777777" w:rsidR="004C7586" w:rsidRPr="00877977" w:rsidRDefault="004C7586" w:rsidP="00160A95">
      <w:pPr>
        <w:numPr>
          <w:ilvl w:val="0"/>
          <w:numId w:val="1"/>
        </w:numPr>
        <w:spacing w:after="0"/>
        <w:ind w:left="36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Examine the following normal Quantile plots carefully. Which of these plots indicates that the data …</w:t>
      </w:r>
    </w:p>
    <w:p w14:paraId="24277910" w14:textId="77777777" w:rsidR="004C7586" w:rsidRPr="00877977" w:rsidRDefault="004C7586" w:rsidP="00160A95">
      <w:pPr>
        <w:numPr>
          <w:ilvl w:val="0"/>
          <w:numId w:val="2"/>
        </w:numPr>
        <w:spacing w:after="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Are nearly normal?</w:t>
      </w:r>
    </w:p>
    <w:p w14:paraId="6CEED868" w14:textId="27AB75AE" w:rsidR="008848A0" w:rsidRPr="00877977" w:rsidRDefault="008848A0" w:rsidP="008848A0">
      <w:pPr>
        <w:spacing w:after="0"/>
        <w:ind w:left="72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Ans: </w:t>
      </w:r>
      <w:r w:rsidRPr="00877977">
        <w:rPr>
          <w:rFonts w:asciiTheme="majorHAnsi" w:hAnsiTheme="majorHAnsi" w:cs="Times New Roman"/>
          <w:color w:val="262626" w:themeColor="text1" w:themeTint="D9"/>
          <w:sz w:val="28"/>
          <w:szCs w:val="28"/>
        </w:rPr>
        <w:t>C</w:t>
      </w:r>
    </w:p>
    <w:p w14:paraId="601EEED7" w14:textId="77777777" w:rsidR="008848A0" w:rsidRPr="00877977" w:rsidRDefault="008848A0" w:rsidP="008848A0">
      <w:pPr>
        <w:spacing w:after="0"/>
        <w:ind w:left="720"/>
        <w:rPr>
          <w:rFonts w:asciiTheme="majorHAnsi" w:hAnsiTheme="majorHAnsi" w:cs="Times New Roman"/>
          <w:color w:val="262626" w:themeColor="text1" w:themeTint="D9"/>
          <w:sz w:val="28"/>
          <w:szCs w:val="28"/>
        </w:rPr>
      </w:pPr>
    </w:p>
    <w:p w14:paraId="195C1808" w14:textId="77777777" w:rsidR="004C7586" w:rsidRPr="00877977" w:rsidRDefault="004C7586" w:rsidP="00160A95">
      <w:pPr>
        <w:numPr>
          <w:ilvl w:val="0"/>
          <w:numId w:val="2"/>
        </w:numPr>
        <w:spacing w:after="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Have a bimodal distribution? (One way to recognize a bimodal shape is a “gap” in the spacing of adjacent data values.)</w:t>
      </w:r>
    </w:p>
    <w:p w14:paraId="0B5FDD3A" w14:textId="56C41661" w:rsidR="008848A0" w:rsidRPr="00877977" w:rsidRDefault="008848A0" w:rsidP="008848A0">
      <w:pPr>
        <w:spacing w:after="0"/>
        <w:ind w:left="72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Ans: </w:t>
      </w:r>
      <w:r w:rsidRPr="00877977">
        <w:rPr>
          <w:rFonts w:asciiTheme="majorHAnsi" w:hAnsiTheme="majorHAnsi" w:cs="Times New Roman"/>
          <w:color w:val="262626" w:themeColor="text1" w:themeTint="D9"/>
          <w:sz w:val="28"/>
          <w:szCs w:val="28"/>
        </w:rPr>
        <w:t>D</w:t>
      </w:r>
      <w:r w:rsidRPr="00877977">
        <w:rPr>
          <w:rFonts w:asciiTheme="majorHAnsi" w:hAnsiTheme="majorHAnsi" w:cs="Times New Roman"/>
          <w:b/>
          <w:bCs/>
          <w:color w:val="262626" w:themeColor="text1" w:themeTint="D9"/>
          <w:sz w:val="28"/>
          <w:szCs w:val="28"/>
        </w:rPr>
        <w:t xml:space="preserve"> </w:t>
      </w:r>
    </w:p>
    <w:p w14:paraId="7D588902" w14:textId="77777777" w:rsidR="008848A0" w:rsidRPr="00877977" w:rsidRDefault="008848A0" w:rsidP="008848A0">
      <w:pPr>
        <w:spacing w:after="0"/>
        <w:ind w:left="720"/>
        <w:rPr>
          <w:rFonts w:asciiTheme="majorHAnsi" w:hAnsiTheme="majorHAnsi" w:cs="Times New Roman"/>
          <w:color w:val="262626" w:themeColor="text1" w:themeTint="D9"/>
          <w:sz w:val="28"/>
          <w:szCs w:val="28"/>
        </w:rPr>
      </w:pPr>
    </w:p>
    <w:p w14:paraId="7D12ADBD" w14:textId="10FA4D99" w:rsidR="004C7586" w:rsidRPr="00877977" w:rsidRDefault="004C7586" w:rsidP="00160A95">
      <w:pPr>
        <w:numPr>
          <w:ilvl w:val="0"/>
          <w:numId w:val="2"/>
        </w:numPr>
        <w:spacing w:after="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Are skewed (</w:t>
      </w:r>
      <w:r w:rsidR="00445CEF" w:rsidRPr="00877977">
        <w:rPr>
          <w:rFonts w:asciiTheme="majorHAnsi" w:hAnsiTheme="majorHAnsi" w:cs="Times New Roman"/>
          <w:b/>
          <w:bCs/>
          <w:color w:val="262626" w:themeColor="text1" w:themeTint="D9"/>
          <w:sz w:val="28"/>
          <w:szCs w:val="28"/>
        </w:rPr>
        <w:t>i.e.,</w:t>
      </w:r>
      <w:r w:rsidRPr="00877977">
        <w:rPr>
          <w:rFonts w:asciiTheme="majorHAnsi" w:hAnsiTheme="majorHAnsi" w:cs="Times New Roman"/>
          <w:b/>
          <w:bCs/>
          <w:color w:val="262626" w:themeColor="text1" w:themeTint="D9"/>
          <w:sz w:val="28"/>
          <w:szCs w:val="28"/>
        </w:rPr>
        <w:t xml:space="preserve"> not symmetric)?</w:t>
      </w:r>
    </w:p>
    <w:p w14:paraId="672C46D3" w14:textId="51E279B5" w:rsidR="008848A0" w:rsidRPr="00877977" w:rsidRDefault="008848A0" w:rsidP="008848A0">
      <w:pPr>
        <w:spacing w:after="0"/>
        <w:ind w:left="72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Ans: </w:t>
      </w:r>
      <w:r w:rsidRPr="00877977">
        <w:rPr>
          <w:rFonts w:asciiTheme="majorHAnsi" w:hAnsiTheme="majorHAnsi" w:cs="Times New Roman"/>
          <w:color w:val="262626" w:themeColor="text1" w:themeTint="D9"/>
          <w:sz w:val="28"/>
          <w:szCs w:val="28"/>
        </w:rPr>
        <w:t>A</w:t>
      </w:r>
    </w:p>
    <w:p w14:paraId="26FF506C" w14:textId="77777777" w:rsidR="008848A0" w:rsidRPr="00877977" w:rsidRDefault="008848A0" w:rsidP="008848A0">
      <w:pPr>
        <w:spacing w:after="0"/>
        <w:ind w:left="720"/>
        <w:rPr>
          <w:rFonts w:asciiTheme="majorHAnsi" w:hAnsiTheme="majorHAnsi" w:cs="Times New Roman"/>
          <w:color w:val="262626" w:themeColor="text1" w:themeTint="D9"/>
          <w:sz w:val="28"/>
          <w:szCs w:val="28"/>
        </w:rPr>
      </w:pPr>
    </w:p>
    <w:p w14:paraId="50A02CC3" w14:textId="77777777" w:rsidR="004C7586" w:rsidRPr="00877977" w:rsidRDefault="004C7586" w:rsidP="00160A95">
      <w:pPr>
        <w:numPr>
          <w:ilvl w:val="0"/>
          <w:numId w:val="2"/>
        </w:numPr>
        <w:spacing w:after="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Have outliers on both sides of the center?</w:t>
      </w:r>
    </w:p>
    <w:p w14:paraId="0C27FCBE" w14:textId="2B693E8A" w:rsidR="008848A0" w:rsidRPr="00877977" w:rsidRDefault="008848A0" w:rsidP="008848A0">
      <w:pPr>
        <w:spacing w:after="0"/>
        <w:ind w:left="720"/>
        <w:rPr>
          <w:rFonts w:asciiTheme="majorHAnsi" w:hAnsiTheme="majorHAnsi" w:cs="Times New Roman"/>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Ans: </w:t>
      </w:r>
      <w:r w:rsidRPr="00877977">
        <w:rPr>
          <w:rFonts w:asciiTheme="majorHAnsi" w:hAnsiTheme="majorHAnsi" w:cs="Times New Roman"/>
          <w:color w:val="262626" w:themeColor="text1" w:themeTint="D9"/>
          <w:sz w:val="28"/>
          <w:szCs w:val="28"/>
        </w:rPr>
        <w:t>B</w:t>
      </w:r>
    </w:p>
    <w:p w14:paraId="2BE20D7B" w14:textId="77777777" w:rsidR="004C7586" w:rsidRPr="00877977" w:rsidRDefault="004C7586" w:rsidP="00160A95">
      <w:pPr>
        <w:spacing w:after="0"/>
        <w:ind w:left="1080"/>
        <w:rPr>
          <w:rFonts w:asciiTheme="majorHAnsi" w:hAnsiTheme="majorHAnsi" w:cs="Times New Roman"/>
          <w:color w:val="262626" w:themeColor="text1" w:themeTint="D9"/>
          <w:sz w:val="28"/>
          <w:szCs w:val="28"/>
        </w:rPr>
      </w:pPr>
    </w:p>
    <w:p w14:paraId="1A2BFCF4" w14:textId="77777777" w:rsidR="004C7586" w:rsidRPr="00877977" w:rsidRDefault="004C7586" w:rsidP="00160A95">
      <w:pPr>
        <w:autoSpaceDE w:val="0"/>
        <w:autoSpaceDN w:val="0"/>
        <w:adjustRightInd w:val="0"/>
        <w:spacing w:after="0"/>
        <w:jc w:val="center"/>
        <w:rPr>
          <w:rFonts w:asciiTheme="majorHAnsi" w:hAnsiTheme="majorHAnsi" w:cs="Times New Roman"/>
          <w:color w:val="262626" w:themeColor="text1" w:themeTint="D9"/>
          <w:sz w:val="28"/>
          <w:szCs w:val="28"/>
        </w:rPr>
      </w:pPr>
      <w:r w:rsidRPr="00877977">
        <w:rPr>
          <w:rFonts w:asciiTheme="majorHAnsi" w:hAnsiTheme="majorHAnsi" w:cs="Times New Roman"/>
          <w:noProof/>
          <w:color w:val="262626" w:themeColor="text1" w:themeTint="D9"/>
          <w:sz w:val="28"/>
          <w:szCs w:val="28"/>
        </w:rPr>
        <w:drawing>
          <wp:inline distT="0" distB="0" distL="0" distR="0" wp14:anchorId="443FEBBA" wp14:editId="63430FA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493EB3E" w14:textId="77777777" w:rsidR="004C7586" w:rsidRPr="00877977" w:rsidRDefault="004C7586" w:rsidP="00160A95">
      <w:pPr>
        <w:autoSpaceDE w:val="0"/>
        <w:autoSpaceDN w:val="0"/>
        <w:adjustRightInd w:val="0"/>
        <w:spacing w:after="0"/>
        <w:rPr>
          <w:rFonts w:asciiTheme="majorHAnsi" w:hAnsiTheme="majorHAnsi" w:cs="Times New Roman"/>
          <w:color w:val="262626" w:themeColor="text1" w:themeTint="D9"/>
          <w:sz w:val="28"/>
          <w:szCs w:val="28"/>
        </w:rPr>
      </w:pPr>
    </w:p>
    <w:p w14:paraId="59B471C1" w14:textId="77777777" w:rsidR="004C7586" w:rsidRPr="00877977" w:rsidRDefault="004C7586" w:rsidP="00160A95">
      <w:pPr>
        <w:autoSpaceDE w:val="0"/>
        <w:autoSpaceDN w:val="0"/>
        <w:adjustRightInd w:val="0"/>
        <w:spacing w:after="0"/>
        <w:rPr>
          <w:rFonts w:asciiTheme="majorHAnsi" w:hAnsiTheme="majorHAnsi" w:cs="Times New Roman"/>
          <w:color w:val="262626" w:themeColor="text1" w:themeTint="D9"/>
          <w:sz w:val="28"/>
          <w:szCs w:val="28"/>
        </w:rPr>
      </w:pPr>
    </w:p>
    <w:p w14:paraId="7A7CD6D8" w14:textId="77777777" w:rsidR="004C7586" w:rsidRPr="00877977" w:rsidRDefault="004C7586" w:rsidP="00160A95">
      <w:pPr>
        <w:numPr>
          <w:ilvl w:val="0"/>
          <w:numId w:val="1"/>
        </w:numPr>
        <w:autoSpaceDE w:val="0"/>
        <w:autoSpaceDN w:val="0"/>
        <w:adjustRightInd w:val="0"/>
        <w:spacing w:after="0"/>
        <w:ind w:left="36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For each of the following statements, indicate whether it is </w:t>
      </w:r>
      <w:r w:rsidRPr="00877977">
        <w:rPr>
          <w:rFonts w:asciiTheme="majorHAnsi" w:hAnsiTheme="majorHAnsi" w:cs="Times New Roman"/>
          <w:b/>
          <w:bCs/>
          <w:color w:val="262626" w:themeColor="text1" w:themeTint="D9"/>
          <w:sz w:val="28"/>
          <w:szCs w:val="28"/>
          <w:u w:val="single"/>
        </w:rPr>
        <w:t>True/False</w:t>
      </w:r>
      <w:r w:rsidRPr="00877977">
        <w:rPr>
          <w:rFonts w:asciiTheme="majorHAnsi" w:hAnsiTheme="majorHAnsi" w:cs="Times New Roman"/>
          <w:b/>
          <w:bCs/>
          <w:color w:val="262626" w:themeColor="text1" w:themeTint="D9"/>
          <w:sz w:val="28"/>
          <w:szCs w:val="28"/>
        </w:rPr>
        <w:t>. If false, explain why.</w:t>
      </w:r>
    </w:p>
    <w:p w14:paraId="224B2597" w14:textId="77777777" w:rsidR="004C7586" w:rsidRPr="00877977" w:rsidRDefault="004C7586" w:rsidP="00160A95">
      <w:pPr>
        <w:autoSpaceDE w:val="0"/>
        <w:autoSpaceDN w:val="0"/>
        <w:adjustRightInd w:val="0"/>
        <w:spacing w:after="0"/>
        <w:rPr>
          <w:rFonts w:asciiTheme="majorHAnsi" w:hAnsiTheme="majorHAnsi" w:cs="Times New Roman"/>
          <w:b/>
          <w:bCs/>
          <w:color w:val="262626" w:themeColor="text1" w:themeTint="D9"/>
          <w:sz w:val="28"/>
          <w:szCs w:val="28"/>
        </w:rPr>
      </w:pPr>
    </w:p>
    <w:p w14:paraId="37EDD4EB" w14:textId="77777777" w:rsidR="004C7586" w:rsidRPr="00877977" w:rsidRDefault="004C7586" w:rsidP="00160A95">
      <w:pPr>
        <w:autoSpaceDE w:val="0"/>
        <w:autoSpaceDN w:val="0"/>
        <w:adjustRightInd w:val="0"/>
        <w:spacing w:after="0"/>
        <w:ind w:left="36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77977">
        <w:rPr>
          <w:rFonts w:asciiTheme="majorHAnsi" w:hAnsiTheme="majorHAnsi" w:cs="Times New Roman"/>
          <w:b/>
          <w:bCs/>
          <w:i/>
          <w:color w:val="262626" w:themeColor="text1" w:themeTint="D9"/>
          <w:sz w:val="28"/>
          <w:szCs w:val="28"/>
        </w:rPr>
        <w:t>μ</w:t>
      </w:r>
      <w:r w:rsidRPr="00877977">
        <w:rPr>
          <w:rFonts w:asciiTheme="majorHAnsi" w:hAnsiTheme="majorHAnsi" w:cs="Times New Roman"/>
          <w:b/>
          <w:bCs/>
          <w:color w:val="262626" w:themeColor="text1" w:themeTint="D9"/>
          <w:sz w:val="28"/>
          <w:szCs w:val="28"/>
        </w:rPr>
        <w:t xml:space="preserve"> = 22 lbs. and </w:t>
      </w:r>
      <w:r w:rsidRPr="00877977">
        <w:rPr>
          <w:rFonts w:asciiTheme="majorHAnsi" w:hAnsiTheme="majorHAnsi" w:cs="Times New Roman"/>
          <w:b/>
          <w:bCs/>
          <w:i/>
          <w:color w:val="262626" w:themeColor="text1" w:themeTint="D9"/>
          <w:sz w:val="28"/>
          <w:szCs w:val="28"/>
        </w:rPr>
        <w:t>σ</w:t>
      </w:r>
      <w:r w:rsidRPr="00877977">
        <w:rPr>
          <w:rFonts w:asciiTheme="majorHAnsi" w:hAnsiTheme="majorHAnsi" w:cs="Times New Roman"/>
          <w:b/>
          <w:bCs/>
          <w:color w:val="262626" w:themeColor="text1" w:themeTint="D9"/>
          <w:sz w:val="28"/>
          <w:szCs w:val="28"/>
        </w:rPr>
        <w:t xml:space="preserve"> = 5 lbs.</w:t>
      </w:r>
    </w:p>
    <w:p w14:paraId="3A0E04A7" w14:textId="77777777" w:rsidR="004C7586" w:rsidRPr="00877977" w:rsidRDefault="004C7586" w:rsidP="00160A95">
      <w:pPr>
        <w:spacing w:after="0"/>
        <w:ind w:left="360"/>
        <w:rPr>
          <w:rFonts w:asciiTheme="majorHAnsi" w:hAnsiTheme="majorHAnsi" w:cs="Times New Roman"/>
          <w:color w:val="262626" w:themeColor="text1" w:themeTint="D9"/>
          <w:sz w:val="28"/>
          <w:szCs w:val="28"/>
        </w:rPr>
      </w:pPr>
    </w:p>
    <w:p w14:paraId="46D546DF" w14:textId="77777777" w:rsidR="004C7586" w:rsidRPr="00877977" w:rsidRDefault="004C7586" w:rsidP="00160A95">
      <w:pPr>
        <w:pStyle w:val="ListParagraph"/>
        <w:numPr>
          <w:ilvl w:val="0"/>
          <w:numId w:val="8"/>
        </w:numPr>
        <w:autoSpaceDE w:val="0"/>
        <w:autoSpaceDN w:val="0"/>
        <w:adjustRightInd w:val="0"/>
        <w:spacing w:after="0"/>
        <w:ind w:left="900" w:hanging="54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lastRenderedPageBreak/>
        <w:t>Before using a normal model for the sampling distribution of the average package weights, the manager must confirm that weights of individual packages are normally distributed.</w:t>
      </w:r>
    </w:p>
    <w:p w14:paraId="7F0CA86F" w14:textId="11B21A38" w:rsidR="00160A95" w:rsidRPr="00877977" w:rsidRDefault="00F068D8" w:rsidP="00F068D8">
      <w:pPr>
        <w:autoSpaceDE w:val="0"/>
        <w:autoSpaceDN w:val="0"/>
        <w:adjustRightInd w:val="0"/>
        <w:spacing w:after="0"/>
        <w:ind w:left="360"/>
        <w:rPr>
          <w:rFonts w:asciiTheme="majorHAnsi" w:hAnsiTheme="majorHAnsi" w:cs="Times New Roman"/>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Ans: </w:t>
      </w:r>
      <w:r w:rsidRPr="00877977">
        <w:rPr>
          <w:rFonts w:asciiTheme="majorHAnsi" w:hAnsiTheme="majorHAnsi" w:cs="Times New Roman"/>
          <w:color w:val="262626" w:themeColor="text1" w:themeTint="D9"/>
          <w:sz w:val="28"/>
          <w:szCs w:val="28"/>
        </w:rPr>
        <w:t>True</w:t>
      </w:r>
    </w:p>
    <w:p w14:paraId="23A698D8" w14:textId="2D6CC5AA" w:rsidR="004C7586" w:rsidRPr="00877977" w:rsidRDefault="00160A95" w:rsidP="00160A95">
      <w:pPr>
        <w:pStyle w:val="ListParagraph"/>
        <w:numPr>
          <w:ilvl w:val="0"/>
          <w:numId w:val="8"/>
        </w:numPr>
        <w:autoSpaceDE w:val="0"/>
        <w:autoSpaceDN w:val="0"/>
        <w:adjustRightInd w:val="0"/>
        <w:spacing w:after="0"/>
        <w:ind w:left="900" w:hanging="54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T</w:t>
      </w:r>
      <w:r w:rsidR="004C7586" w:rsidRPr="00877977">
        <w:rPr>
          <w:rFonts w:asciiTheme="majorHAnsi" w:hAnsiTheme="majorHAnsi" w:cs="Times New Roman"/>
          <w:b/>
          <w:bCs/>
          <w:color w:val="262626" w:themeColor="text1" w:themeTint="D9"/>
          <w:sz w:val="28"/>
          <w:szCs w:val="28"/>
        </w:rPr>
        <w:t xml:space="preserve">he standard error of the daily average </w:t>
      </w:r>
      <w:r w:rsidR="003E3995" w:rsidRPr="00877977">
        <w:rPr>
          <w:rFonts w:asciiTheme="majorHAnsi" w:hAnsiTheme="majorHAnsi" w:cs="Times New Roman"/>
          <w:b/>
          <w:bCs/>
          <w:color w:val="262626" w:themeColor="text1" w:themeTint="D9"/>
          <w:sz w:val="28"/>
          <w:szCs w:val="28"/>
        </w:rPr>
        <w:t>SE (</w:t>
      </w:r>
      <m:oMath>
        <m:acc>
          <m:accPr>
            <m:chr m:val="̅"/>
            <m:ctrlPr>
              <w:rPr>
                <w:rFonts w:ascii="Cambria Math" w:hAnsi="Cambria Math" w:cs="Times New Roman"/>
                <w:b/>
                <w:bCs/>
                <w:i/>
                <w:color w:val="262626" w:themeColor="text1" w:themeTint="D9"/>
                <w:sz w:val="28"/>
                <w:szCs w:val="28"/>
              </w:rPr>
            </m:ctrlPr>
          </m:accPr>
          <m:e>
            <m:r>
              <m:rPr>
                <m:sty m:val="bi"/>
              </m:rPr>
              <w:rPr>
                <w:rFonts w:ascii="Cambria Math" w:hAnsi="Cambria Math" w:cs="Times New Roman"/>
                <w:color w:val="262626" w:themeColor="text1" w:themeTint="D9"/>
                <w:sz w:val="28"/>
                <w:szCs w:val="28"/>
              </w:rPr>
              <m:t>x</m:t>
            </m:r>
          </m:e>
        </m:acc>
      </m:oMath>
      <w:r w:rsidR="004C7586" w:rsidRPr="00877977">
        <w:rPr>
          <w:rFonts w:asciiTheme="majorHAnsi" w:hAnsiTheme="majorHAnsi" w:cs="Times New Roman"/>
          <w:b/>
          <w:bCs/>
          <w:color w:val="262626" w:themeColor="text1" w:themeTint="D9"/>
          <w:sz w:val="28"/>
          <w:szCs w:val="28"/>
        </w:rPr>
        <w:t>) = 1.</w:t>
      </w:r>
    </w:p>
    <w:p w14:paraId="14685D8C" w14:textId="53755E58" w:rsidR="00505D35" w:rsidRPr="00877977" w:rsidRDefault="00F068D8" w:rsidP="00160A95">
      <w:pPr>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 xml:space="preserve">     </w:t>
      </w:r>
      <w:r w:rsidRPr="00877977">
        <w:rPr>
          <w:rFonts w:asciiTheme="majorHAnsi" w:hAnsiTheme="majorHAnsi" w:cs="Times New Roman"/>
          <w:b/>
          <w:bCs/>
          <w:color w:val="262626" w:themeColor="text1" w:themeTint="D9"/>
          <w:sz w:val="28"/>
          <w:szCs w:val="28"/>
        </w:rPr>
        <w:t xml:space="preserve">Ans: </w:t>
      </w:r>
      <w:r w:rsidRPr="00877977">
        <w:rPr>
          <w:rFonts w:asciiTheme="majorHAnsi" w:hAnsiTheme="majorHAnsi" w:cs="Times New Roman"/>
          <w:color w:val="262626" w:themeColor="text1" w:themeTint="D9"/>
          <w:sz w:val="28"/>
          <w:szCs w:val="28"/>
        </w:rPr>
        <w:t>False</w:t>
      </w:r>
    </w:p>
    <w:p w14:paraId="63CFA214" w14:textId="77777777" w:rsidR="00160A95" w:rsidRPr="00877977" w:rsidRDefault="00160A95" w:rsidP="00160A95">
      <w:pPr>
        <w:spacing w:after="0"/>
        <w:rPr>
          <w:rFonts w:asciiTheme="majorHAnsi" w:hAnsiTheme="majorHAnsi" w:cs="Times New Roman"/>
          <w:color w:val="262626" w:themeColor="text1" w:themeTint="D9"/>
          <w:sz w:val="28"/>
          <w:szCs w:val="28"/>
        </w:rPr>
      </w:pPr>
    </w:p>
    <w:p w14:paraId="2F89BC66" w14:textId="77777777" w:rsidR="004C7586" w:rsidRPr="00877977" w:rsidRDefault="004C7586" w:rsidP="00160A95">
      <w:pPr>
        <w:numPr>
          <w:ilvl w:val="0"/>
          <w:numId w:val="1"/>
        </w:numPr>
        <w:autoSpaceDE w:val="0"/>
        <w:autoSpaceDN w:val="0"/>
        <w:adjustRightInd w:val="0"/>
        <w:spacing w:after="0"/>
        <w:ind w:left="36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20D5471" w14:textId="77777777" w:rsidR="004C7586" w:rsidRPr="00877977" w:rsidRDefault="004C7586" w:rsidP="00160A95">
      <w:pPr>
        <w:autoSpaceDE w:val="0"/>
        <w:autoSpaceDN w:val="0"/>
        <w:adjustRightInd w:val="0"/>
        <w:spacing w:after="0"/>
        <w:ind w:left="360"/>
        <w:rPr>
          <w:rFonts w:asciiTheme="majorHAnsi" w:hAnsiTheme="majorHAnsi" w:cs="Times New Roman"/>
          <w:color w:val="262626" w:themeColor="text1" w:themeTint="D9"/>
          <w:sz w:val="28"/>
          <w:szCs w:val="28"/>
        </w:rPr>
      </w:pPr>
    </w:p>
    <w:p w14:paraId="646D6683" w14:textId="77777777" w:rsidR="004C7586" w:rsidRPr="00877977" w:rsidRDefault="004C7586" w:rsidP="00160A95">
      <w:pPr>
        <w:numPr>
          <w:ilvl w:val="0"/>
          <w:numId w:val="4"/>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1.25%</w:t>
      </w:r>
    </w:p>
    <w:p w14:paraId="5402AC45" w14:textId="77777777" w:rsidR="004C7586" w:rsidRPr="00877977" w:rsidRDefault="004C7586" w:rsidP="00160A95">
      <w:pPr>
        <w:numPr>
          <w:ilvl w:val="0"/>
          <w:numId w:val="4"/>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2.5%</w:t>
      </w:r>
    </w:p>
    <w:p w14:paraId="0597B680" w14:textId="77777777" w:rsidR="004C7586" w:rsidRPr="00877977" w:rsidRDefault="004C7586" w:rsidP="00160A95">
      <w:pPr>
        <w:numPr>
          <w:ilvl w:val="0"/>
          <w:numId w:val="4"/>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10.55%</w:t>
      </w:r>
    </w:p>
    <w:p w14:paraId="28410167" w14:textId="77777777" w:rsidR="004C7586" w:rsidRPr="00877977" w:rsidRDefault="004C7586" w:rsidP="00160A95">
      <w:pPr>
        <w:numPr>
          <w:ilvl w:val="0"/>
          <w:numId w:val="4"/>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21.1%</w:t>
      </w:r>
    </w:p>
    <w:p w14:paraId="60DF8909" w14:textId="77777777" w:rsidR="004C7586" w:rsidRPr="00877977" w:rsidRDefault="004C7586" w:rsidP="00160A95">
      <w:pPr>
        <w:numPr>
          <w:ilvl w:val="0"/>
          <w:numId w:val="4"/>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50%</w:t>
      </w:r>
    </w:p>
    <w:p w14:paraId="4D85E59C" w14:textId="77777777" w:rsidR="00673E18" w:rsidRPr="00877977" w:rsidRDefault="00673E18" w:rsidP="00673E18">
      <w:p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Ans: </w:t>
      </w:r>
      <w:proofErr w:type="spellStart"/>
      <w:proofErr w:type="gramStart"/>
      <w:r w:rsidRPr="00877977">
        <w:rPr>
          <w:rFonts w:asciiTheme="majorHAnsi" w:hAnsiTheme="majorHAnsi" w:cs="Times New Roman"/>
          <w:color w:val="262626" w:themeColor="text1" w:themeTint="D9"/>
          <w:sz w:val="28"/>
          <w:szCs w:val="28"/>
        </w:rPr>
        <w:t>pnorm</w:t>
      </w:r>
      <w:proofErr w:type="spellEnd"/>
      <w:r w:rsidRPr="00877977">
        <w:rPr>
          <w:rFonts w:asciiTheme="majorHAnsi" w:hAnsiTheme="majorHAnsi" w:cs="Times New Roman"/>
          <w:color w:val="262626" w:themeColor="text1" w:themeTint="D9"/>
          <w:sz w:val="28"/>
          <w:szCs w:val="28"/>
        </w:rPr>
        <w:t>(</w:t>
      </w:r>
      <w:proofErr w:type="gramEnd"/>
      <w:r w:rsidRPr="00877977">
        <w:rPr>
          <w:rFonts w:asciiTheme="majorHAnsi" w:hAnsiTheme="majorHAnsi" w:cs="Times New Roman"/>
          <w:color w:val="262626" w:themeColor="text1" w:themeTint="D9"/>
          <w:sz w:val="28"/>
          <w:szCs w:val="28"/>
        </w:rPr>
        <w:t>55,50,4) # 0.894350226333145</w:t>
      </w:r>
    </w:p>
    <w:p w14:paraId="24C67CBF" w14:textId="3A73007D" w:rsidR="00673E18" w:rsidRPr="00877977" w:rsidRDefault="00673E18" w:rsidP="00673E18">
      <w:p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 xml:space="preserve">             </w:t>
      </w:r>
      <w:proofErr w:type="spellStart"/>
      <w:proofErr w:type="gramStart"/>
      <w:r w:rsidRPr="00877977">
        <w:rPr>
          <w:rFonts w:asciiTheme="majorHAnsi" w:hAnsiTheme="majorHAnsi" w:cs="Times New Roman"/>
          <w:color w:val="262626" w:themeColor="text1" w:themeTint="D9"/>
          <w:sz w:val="28"/>
          <w:szCs w:val="28"/>
        </w:rPr>
        <w:t>pnorm</w:t>
      </w:r>
      <w:proofErr w:type="spellEnd"/>
      <w:r w:rsidRPr="00877977">
        <w:rPr>
          <w:rFonts w:asciiTheme="majorHAnsi" w:hAnsiTheme="majorHAnsi" w:cs="Times New Roman"/>
          <w:color w:val="262626" w:themeColor="text1" w:themeTint="D9"/>
          <w:sz w:val="28"/>
          <w:szCs w:val="28"/>
        </w:rPr>
        <w:t>(</w:t>
      </w:r>
      <w:proofErr w:type="gramEnd"/>
      <w:r w:rsidRPr="00877977">
        <w:rPr>
          <w:rFonts w:asciiTheme="majorHAnsi" w:hAnsiTheme="majorHAnsi" w:cs="Times New Roman"/>
          <w:color w:val="262626" w:themeColor="text1" w:themeTint="D9"/>
          <w:sz w:val="28"/>
          <w:szCs w:val="28"/>
        </w:rPr>
        <w:t>45,50,4) # 0.105649773666855</w:t>
      </w:r>
    </w:p>
    <w:p w14:paraId="6DAC7484" w14:textId="68E68031" w:rsidR="00673E18" w:rsidRPr="00877977" w:rsidRDefault="00673E18" w:rsidP="00673E18">
      <w:pPr>
        <w:autoSpaceDE w:val="0"/>
        <w:autoSpaceDN w:val="0"/>
        <w:adjustRightInd w:val="0"/>
        <w:spacing w:after="0"/>
        <w:ind w:left="72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 21.1%</w:t>
      </w:r>
    </w:p>
    <w:p w14:paraId="59257F56" w14:textId="77777777" w:rsidR="00160A95" w:rsidRPr="00877977" w:rsidRDefault="00160A95" w:rsidP="00160A95">
      <w:pPr>
        <w:autoSpaceDE w:val="0"/>
        <w:autoSpaceDN w:val="0"/>
        <w:adjustRightInd w:val="0"/>
        <w:spacing w:after="0"/>
        <w:rPr>
          <w:rFonts w:asciiTheme="majorHAnsi" w:hAnsiTheme="majorHAnsi" w:cs="Times New Roman"/>
          <w:color w:val="262626" w:themeColor="text1" w:themeTint="D9"/>
          <w:sz w:val="28"/>
          <w:szCs w:val="28"/>
        </w:rPr>
      </w:pPr>
    </w:p>
    <w:p w14:paraId="0E92DBE3" w14:textId="77777777" w:rsidR="004C7586" w:rsidRPr="00877977" w:rsidRDefault="004C7586" w:rsidP="00160A95">
      <w:pPr>
        <w:numPr>
          <w:ilvl w:val="0"/>
          <w:numId w:val="1"/>
        </w:numPr>
        <w:autoSpaceDE w:val="0"/>
        <w:autoSpaceDN w:val="0"/>
        <w:adjustRightInd w:val="0"/>
        <w:spacing w:after="0"/>
        <w:ind w:left="36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30A5E8B" w14:textId="77777777" w:rsidR="004C7586" w:rsidRPr="00877977" w:rsidRDefault="004C7586" w:rsidP="00160A95">
      <w:pPr>
        <w:autoSpaceDE w:val="0"/>
        <w:autoSpaceDN w:val="0"/>
        <w:adjustRightInd w:val="0"/>
        <w:spacing w:after="0"/>
        <w:rPr>
          <w:rFonts w:asciiTheme="majorHAnsi" w:hAnsiTheme="majorHAnsi" w:cs="Times New Roman"/>
          <w:color w:val="262626" w:themeColor="text1" w:themeTint="D9"/>
          <w:sz w:val="28"/>
          <w:szCs w:val="28"/>
        </w:rPr>
      </w:pPr>
    </w:p>
    <w:p w14:paraId="2FD9D47C" w14:textId="77777777" w:rsidR="004C7586" w:rsidRPr="00877977" w:rsidRDefault="004C7586" w:rsidP="00160A95">
      <w:pPr>
        <w:numPr>
          <w:ilvl w:val="0"/>
          <w:numId w:val="5"/>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144</w:t>
      </w:r>
    </w:p>
    <w:p w14:paraId="52B978A8" w14:textId="77777777" w:rsidR="004C7586" w:rsidRPr="00877977" w:rsidRDefault="004C7586" w:rsidP="00160A95">
      <w:pPr>
        <w:numPr>
          <w:ilvl w:val="0"/>
          <w:numId w:val="5"/>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150</w:t>
      </w:r>
    </w:p>
    <w:p w14:paraId="3056962E" w14:textId="77777777" w:rsidR="004C7586" w:rsidRPr="00877977" w:rsidRDefault="004C7586" w:rsidP="00160A95">
      <w:pPr>
        <w:numPr>
          <w:ilvl w:val="0"/>
          <w:numId w:val="5"/>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196</w:t>
      </w:r>
    </w:p>
    <w:p w14:paraId="04CC31B0" w14:textId="77777777" w:rsidR="004C7586" w:rsidRPr="00877977" w:rsidRDefault="004C7586" w:rsidP="00160A95">
      <w:pPr>
        <w:numPr>
          <w:ilvl w:val="0"/>
          <w:numId w:val="5"/>
        </w:numPr>
        <w:autoSpaceDE w:val="0"/>
        <w:autoSpaceDN w:val="0"/>
        <w:adjustRightInd w:val="0"/>
        <w:spacing w:after="0"/>
        <w:rPr>
          <w:rFonts w:asciiTheme="majorHAnsi" w:hAnsiTheme="majorHAnsi" w:cs="Times New Roman"/>
          <w:color w:val="262626" w:themeColor="text1" w:themeTint="D9"/>
          <w:sz w:val="28"/>
          <w:szCs w:val="28"/>
          <w:highlight w:val="yellow"/>
        </w:rPr>
      </w:pPr>
      <w:r w:rsidRPr="00877977">
        <w:rPr>
          <w:rFonts w:asciiTheme="majorHAnsi" w:hAnsiTheme="majorHAnsi" w:cs="Times New Roman"/>
          <w:color w:val="262626" w:themeColor="text1" w:themeTint="D9"/>
          <w:sz w:val="28"/>
          <w:szCs w:val="28"/>
          <w:highlight w:val="yellow"/>
        </w:rPr>
        <w:t>250</w:t>
      </w:r>
    </w:p>
    <w:p w14:paraId="289AF1A6" w14:textId="77777777" w:rsidR="004C7586" w:rsidRPr="00877977" w:rsidRDefault="004C7586" w:rsidP="00160A95">
      <w:pPr>
        <w:numPr>
          <w:ilvl w:val="0"/>
          <w:numId w:val="5"/>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Not enough information</w:t>
      </w:r>
    </w:p>
    <w:p w14:paraId="5379C732" w14:textId="77777777" w:rsidR="003E3995" w:rsidRPr="00877977" w:rsidRDefault="003E3995" w:rsidP="00965CCF">
      <w:p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b/>
          <w:bCs/>
          <w:color w:val="262626" w:themeColor="text1" w:themeTint="D9"/>
          <w:sz w:val="28"/>
          <w:szCs w:val="28"/>
        </w:rPr>
        <w:t xml:space="preserve">Ans: </w:t>
      </w:r>
      <w:proofErr w:type="spellStart"/>
      <w:proofErr w:type="gramStart"/>
      <w:r w:rsidRPr="00877977">
        <w:rPr>
          <w:rFonts w:asciiTheme="majorHAnsi" w:hAnsiTheme="majorHAnsi" w:cs="Times New Roman"/>
          <w:color w:val="262626" w:themeColor="text1" w:themeTint="D9"/>
          <w:sz w:val="28"/>
          <w:szCs w:val="28"/>
        </w:rPr>
        <w:t>qnorm</w:t>
      </w:r>
      <w:proofErr w:type="spellEnd"/>
      <w:r w:rsidRPr="00877977">
        <w:rPr>
          <w:rFonts w:asciiTheme="majorHAnsi" w:hAnsiTheme="majorHAnsi" w:cs="Times New Roman"/>
          <w:color w:val="262626" w:themeColor="text1" w:themeTint="D9"/>
          <w:sz w:val="28"/>
          <w:szCs w:val="28"/>
        </w:rPr>
        <w:t>(</w:t>
      </w:r>
      <w:proofErr w:type="gramEnd"/>
      <w:r w:rsidRPr="00877977">
        <w:rPr>
          <w:rFonts w:asciiTheme="majorHAnsi" w:hAnsiTheme="majorHAnsi" w:cs="Times New Roman"/>
          <w:color w:val="262626" w:themeColor="text1" w:themeTint="D9"/>
          <w:sz w:val="28"/>
          <w:szCs w:val="28"/>
        </w:rPr>
        <w:t>0.975) # 1.95996398454005</w:t>
      </w:r>
    </w:p>
    <w:p w14:paraId="01DBB4FD" w14:textId="5869DCBB" w:rsidR="003E3995" w:rsidRPr="00877977" w:rsidRDefault="003E3995" w:rsidP="003E3995">
      <w:pPr>
        <w:autoSpaceDE w:val="0"/>
        <w:autoSpaceDN w:val="0"/>
        <w:adjustRightInd w:val="0"/>
        <w:spacing w:after="0"/>
        <w:ind w:left="72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50 = 55 + 1.959964 * (40/</w:t>
      </w:r>
      <m:oMath>
        <m:r>
          <w:rPr>
            <w:rFonts w:ascii="Cambria Math" w:hAnsi="Cambria Math" w:cs="Times New Roman"/>
            <w:color w:val="262626" w:themeColor="text1" w:themeTint="D9"/>
            <w:sz w:val="28"/>
            <w:szCs w:val="28"/>
          </w:rPr>
          <m:t xml:space="preserve"> </m:t>
        </m:r>
        <m:rad>
          <m:radPr>
            <m:degHide m:val="1"/>
            <m:ctrlPr>
              <w:rPr>
                <w:rFonts w:ascii="Cambria Math" w:hAnsi="Cambria Math" w:cs="Times New Roman"/>
                <w:i/>
                <w:color w:val="262626" w:themeColor="text1" w:themeTint="D9"/>
                <w:sz w:val="28"/>
                <w:szCs w:val="28"/>
              </w:rPr>
            </m:ctrlPr>
          </m:radPr>
          <m:deg/>
          <m:e>
            <m:r>
              <w:rPr>
                <w:rFonts w:ascii="Cambria Math" w:hAnsi="Cambria Math" w:cs="Times New Roman"/>
                <w:color w:val="262626" w:themeColor="text1" w:themeTint="D9"/>
                <w:sz w:val="28"/>
                <w:szCs w:val="28"/>
              </w:rPr>
              <m:t>n</m:t>
            </m:r>
          </m:e>
        </m:rad>
      </m:oMath>
      <w:r w:rsidRPr="00877977">
        <w:rPr>
          <w:rFonts w:asciiTheme="majorHAnsi" w:hAnsiTheme="majorHAnsi" w:cs="Times New Roman"/>
          <w:color w:val="262626" w:themeColor="text1" w:themeTint="D9"/>
          <w:sz w:val="28"/>
          <w:szCs w:val="28"/>
        </w:rPr>
        <w:t>) = 245</w:t>
      </w:r>
    </w:p>
    <w:p w14:paraId="237624F4" w14:textId="77777777" w:rsidR="00160A95" w:rsidRPr="00877977" w:rsidRDefault="00160A95" w:rsidP="00160A95">
      <w:pPr>
        <w:autoSpaceDE w:val="0"/>
        <w:autoSpaceDN w:val="0"/>
        <w:adjustRightInd w:val="0"/>
        <w:spacing w:after="0"/>
        <w:rPr>
          <w:rFonts w:asciiTheme="majorHAnsi" w:hAnsiTheme="majorHAnsi" w:cs="Times New Roman"/>
          <w:color w:val="262626" w:themeColor="text1" w:themeTint="D9"/>
          <w:sz w:val="28"/>
          <w:szCs w:val="28"/>
        </w:rPr>
      </w:pPr>
    </w:p>
    <w:p w14:paraId="06747C50" w14:textId="77777777" w:rsidR="004C7586" w:rsidRPr="00877977" w:rsidRDefault="004C7586" w:rsidP="00160A95">
      <w:pPr>
        <w:numPr>
          <w:ilvl w:val="0"/>
          <w:numId w:val="1"/>
        </w:numPr>
        <w:autoSpaceDE w:val="0"/>
        <w:autoSpaceDN w:val="0"/>
        <w:adjustRightInd w:val="0"/>
        <w:spacing w:after="0"/>
        <w:ind w:left="360"/>
        <w:rPr>
          <w:rFonts w:asciiTheme="majorHAnsi" w:hAnsiTheme="majorHAnsi" w:cs="Times New Roman"/>
          <w:b/>
          <w:bCs/>
          <w:color w:val="262626" w:themeColor="text1" w:themeTint="D9"/>
          <w:sz w:val="28"/>
          <w:szCs w:val="28"/>
        </w:rPr>
      </w:pPr>
      <w:r w:rsidRPr="00877977">
        <w:rPr>
          <w:rFonts w:asciiTheme="majorHAnsi" w:hAnsiTheme="majorHAnsi" w:cs="Times New Roman"/>
          <w:b/>
          <w:bCs/>
          <w:color w:val="262626" w:themeColor="text1" w:themeTint="D9"/>
          <w:sz w:val="28"/>
          <w:szCs w:val="28"/>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DD1AA1B" w14:textId="77777777" w:rsidR="004C7586" w:rsidRPr="00877977" w:rsidRDefault="004C7586" w:rsidP="00160A95">
      <w:pPr>
        <w:autoSpaceDE w:val="0"/>
        <w:autoSpaceDN w:val="0"/>
        <w:adjustRightInd w:val="0"/>
        <w:spacing w:after="0"/>
        <w:ind w:left="720"/>
        <w:rPr>
          <w:rFonts w:asciiTheme="majorHAnsi" w:hAnsiTheme="majorHAnsi" w:cs="Times New Roman"/>
          <w:color w:val="262626" w:themeColor="text1" w:themeTint="D9"/>
          <w:sz w:val="28"/>
          <w:szCs w:val="28"/>
        </w:rPr>
      </w:pPr>
    </w:p>
    <w:p w14:paraId="2F77AB9F" w14:textId="77777777" w:rsidR="004C7586" w:rsidRPr="00877977" w:rsidRDefault="004C7586" w:rsidP="00160A95">
      <w:pPr>
        <w:numPr>
          <w:ilvl w:val="0"/>
          <w:numId w:val="6"/>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The standard deviation of the scores within any sample will be 120.</w:t>
      </w:r>
    </w:p>
    <w:p w14:paraId="1CFFB620" w14:textId="77777777" w:rsidR="004C7586" w:rsidRPr="00877977" w:rsidRDefault="004C7586" w:rsidP="00160A95">
      <w:pPr>
        <w:numPr>
          <w:ilvl w:val="0"/>
          <w:numId w:val="6"/>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The standard deviation of the mean of across several samples will be 120.</w:t>
      </w:r>
    </w:p>
    <w:p w14:paraId="18FAA86B" w14:textId="77777777" w:rsidR="004C7586" w:rsidRPr="00877977" w:rsidRDefault="004C7586" w:rsidP="00160A95">
      <w:pPr>
        <w:numPr>
          <w:ilvl w:val="0"/>
          <w:numId w:val="6"/>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The mean score in any sample will be 720.</w:t>
      </w:r>
    </w:p>
    <w:p w14:paraId="631BCC96" w14:textId="77777777" w:rsidR="004C7586" w:rsidRPr="00877977" w:rsidRDefault="004C7586" w:rsidP="00160A95">
      <w:pPr>
        <w:numPr>
          <w:ilvl w:val="0"/>
          <w:numId w:val="6"/>
        </w:numPr>
        <w:autoSpaceDE w:val="0"/>
        <w:autoSpaceDN w:val="0"/>
        <w:adjustRightInd w:val="0"/>
        <w:spacing w:after="0"/>
        <w:rPr>
          <w:rFonts w:asciiTheme="majorHAnsi" w:hAnsiTheme="majorHAnsi" w:cs="Times New Roman"/>
          <w:color w:val="262626" w:themeColor="text1" w:themeTint="D9"/>
          <w:sz w:val="28"/>
          <w:szCs w:val="28"/>
          <w:highlight w:val="yellow"/>
        </w:rPr>
      </w:pPr>
      <w:r w:rsidRPr="00877977">
        <w:rPr>
          <w:rFonts w:asciiTheme="majorHAnsi" w:hAnsiTheme="majorHAnsi" w:cs="Times New Roman"/>
          <w:color w:val="262626" w:themeColor="text1" w:themeTint="D9"/>
          <w:sz w:val="28"/>
          <w:szCs w:val="28"/>
          <w:highlight w:val="yellow"/>
        </w:rPr>
        <w:t xml:space="preserve">The average of the mean across several samples will be </w:t>
      </w:r>
      <w:r w:rsidR="00505D35" w:rsidRPr="00877977">
        <w:rPr>
          <w:rFonts w:asciiTheme="majorHAnsi" w:hAnsiTheme="majorHAnsi" w:cs="Times New Roman"/>
          <w:color w:val="262626" w:themeColor="text1" w:themeTint="D9"/>
          <w:sz w:val="28"/>
          <w:szCs w:val="28"/>
          <w:highlight w:val="yellow"/>
        </w:rPr>
        <w:t>7</w:t>
      </w:r>
      <w:r w:rsidRPr="00877977">
        <w:rPr>
          <w:rFonts w:asciiTheme="majorHAnsi" w:hAnsiTheme="majorHAnsi" w:cs="Times New Roman"/>
          <w:color w:val="262626" w:themeColor="text1" w:themeTint="D9"/>
          <w:sz w:val="28"/>
          <w:szCs w:val="28"/>
          <w:highlight w:val="yellow"/>
        </w:rPr>
        <w:t>20.</w:t>
      </w:r>
    </w:p>
    <w:p w14:paraId="3C848DC7" w14:textId="77777777" w:rsidR="004C7586" w:rsidRPr="00877977" w:rsidRDefault="004C7586" w:rsidP="00160A95">
      <w:pPr>
        <w:numPr>
          <w:ilvl w:val="0"/>
          <w:numId w:val="6"/>
        </w:numPr>
        <w:autoSpaceDE w:val="0"/>
        <w:autoSpaceDN w:val="0"/>
        <w:adjustRightInd w:val="0"/>
        <w:spacing w:after="0"/>
        <w:rPr>
          <w:rFonts w:asciiTheme="majorHAnsi" w:hAnsiTheme="majorHAnsi" w:cs="Times New Roman"/>
          <w:color w:val="262626" w:themeColor="text1" w:themeTint="D9"/>
          <w:sz w:val="28"/>
          <w:szCs w:val="28"/>
        </w:rPr>
      </w:pPr>
      <w:r w:rsidRPr="00877977">
        <w:rPr>
          <w:rFonts w:asciiTheme="majorHAnsi" w:hAnsiTheme="majorHAnsi" w:cs="Times New Roman"/>
          <w:color w:val="262626" w:themeColor="text1" w:themeTint="D9"/>
          <w:sz w:val="28"/>
          <w:szCs w:val="28"/>
        </w:rPr>
        <w:t>The standard deviation of the mean across several samples will be 0.60</w:t>
      </w:r>
    </w:p>
    <w:sectPr w:rsidR="004C7586" w:rsidRPr="00877977" w:rsidSect="00D05D1C">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73633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2607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264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7948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3517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774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537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0699"/>
    <w:rsid w:val="00160A95"/>
    <w:rsid w:val="001C5EDB"/>
    <w:rsid w:val="0029015B"/>
    <w:rsid w:val="002C3682"/>
    <w:rsid w:val="003E3995"/>
    <w:rsid w:val="00445CEF"/>
    <w:rsid w:val="004C7586"/>
    <w:rsid w:val="00505D35"/>
    <w:rsid w:val="00673E18"/>
    <w:rsid w:val="00877977"/>
    <w:rsid w:val="008848A0"/>
    <w:rsid w:val="008F2A55"/>
    <w:rsid w:val="00965CCF"/>
    <w:rsid w:val="00D05D1C"/>
    <w:rsid w:val="00F0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D71C"/>
  <w15:docId w15:val="{D68B2AF0-9EF0-4266-84A5-74714109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85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834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Corporate Edition</cp:lastModifiedBy>
  <cp:revision>15</cp:revision>
  <dcterms:created xsi:type="dcterms:W3CDTF">2013-09-23T10:20:00Z</dcterms:created>
  <dcterms:modified xsi:type="dcterms:W3CDTF">2024-02-21T09:13:00Z</dcterms:modified>
</cp:coreProperties>
</file>