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795E1" w14:textId="4EAE8DEB" w:rsidR="00A8094D" w:rsidRDefault="00691397" w:rsidP="00691397">
      <w:pPr>
        <w:pStyle w:val="Titre1"/>
      </w:pPr>
      <w:bookmarkStart w:id="0" w:name="_Hlk182427707"/>
      <w:bookmarkEnd w:id="0"/>
      <w:r>
        <w:t>Caractérisation des exploitations agricole</w:t>
      </w:r>
    </w:p>
    <w:p w14:paraId="0AFB47C6" w14:textId="488C2E65" w:rsidR="00503C80" w:rsidRDefault="00503C80" w:rsidP="00143F1B">
      <w:pPr>
        <w:spacing w:line="360" w:lineRule="auto"/>
        <w:jc w:val="both"/>
        <w:rPr>
          <w:rFonts w:ascii="Times New Roman" w:hAnsi="Times New Roman" w:cs="Times New Roman"/>
          <w:sz w:val="24"/>
          <w:szCs w:val="24"/>
        </w:rPr>
      </w:pPr>
      <w:r w:rsidRPr="00503C80">
        <w:rPr>
          <w:rFonts w:ascii="Times New Roman" w:hAnsi="Times New Roman" w:cs="Times New Roman"/>
          <w:sz w:val="24"/>
          <w:szCs w:val="24"/>
        </w:rPr>
        <w:t xml:space="preserve">L’enquête, menée dans les terroirs de </w:t>
      </w:r>
      <w:proofErr w:type="spellStart"/>
      <w:r w:rsidRPr="00503C80">
        <w:rPr>
          <w:rFonts w:ascii="Times New Roman" w:hAnsi="Times New Roman" w:cs="Times New Roman"/>
          <w:sz w:val="24"/>
          <w:szCs w:val="24"/>
        </w:rPr>
        <w:t>Falwel</w:t>
      </w:r>
      <w:proofErr w:type="spellEnd"/>
      <w:r w:rsidRPr="00503C80">
        <w:rPr>
          <w:rFonts w:ascii="Times New Roman" w:hAnsi="Times New Roman" w:cs="Times New Roman"/>
          <w:sz w:val="24"/>
          <w:szCs w:val="24"/>
        </w:rPr>
        <w:t xml:space="preserve"> (région de Dosso) et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sidRPr="00503C80">
        <w:rPr>
          <w:rFonts w:ascii="Times New Roman" w:hAnsi="Times New Roman" w:cs="Times New Roman"/>
          <w:sz w:val="24"/>
          <w:szCs w:val="24"/>
        </w:rPr>
        <w:t xml:space="preserve"> (région de Maradi), révèle que les répondants, âgés en moyenne de 45 ± 12 ans, sont majoritairement lettrés (83%) avec 17% d'analphabètes. Tous les chefs d’exploitation sont mariés et ont en moyenne 16 personnes à charge à </w:t>
      </w:r>
      <w:proofErr w:type="spellStart"/>
      <w:r w:rsidRPr="00503C80">
        <w:rPr>
          <w:rFonts w:ascii="Times New Roman" w:hAnsi="Times New Roman" w:cs="Times New Roman"/>
          <w:sz w:val="24"/>
          <w:szCs w:val="24"/>
        </w:rPr>
        <w:t>Falwel</w:t>
      </w:r>
      <w:proofErr w:type="spellEnd"/>
      <w:r w:rsidRPr="00503C80">
        <w:rPr>
          <w:rFonts w:ascii="Times New Roman" w:hAnsi="Times New Roman" w:cs="Times New Roman"/>
          <w:sz w:val="24"/>
          <w:szCs w:val="24"/>
        </w:rPr>
        <w:t xml:space="preserve"> et 6 à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sidRPr="00503C80">
        <w:rPr>
          <w:rFonts w:ascii="Times New Roman" w:hAnsi="Times New Roman" w:cs="Times New Roman"/>
          <w:sz w:val="24"/>
          <w:szCs w:val="24"/>
        </w:rPr>
        <w:t xml:space="preserve">. L’agriculture est l’activité dominante (100% à </w:t>
      </w:r>
      <w:proofErr w:type="spellStart"/>
      <w:r w:rsidRPr="00503C80">
        <w:rPr>
          <w:rFonts w:ascii="Times New Roman" w:hAnsi="Times New Roman" w:cs="Times New Roman"/>
          <w:sz w:val="24"/>
          <w:szCs w:val="24"/>
        </w:rPr>
        <w:t>Falwe</w:t>
      </w:r>
      <w:proofErr w:type="spellEnd"/>
      <w:r w:rsidRPr="00503C80">
        <w:rPr>
          <w:rFonts w:ascii="Times New Roman" w:hAnsi="Times New Roman" w:cs="Times New Roman"/>
          <w:sz w:val="24"/>
          <w:szCs w:val="24"/>
        </w:rPr>
        <w:t>) par contre</w:t>
      </w:r>
      <w:r>
        <w:rPr>
          <w:rFonts w:ascii="Times New Roman" w:hAnsi="Times New Roman" w:cs="Times New Roman"/>
          <w:sz w:val="24"/>
          <w:szCs w:val="24"/>
        </w:rPr>
        <w:t xml:space="preserve"> </w:t>
      </w:r>
      <w:r w:rsidRPr="00503C80">
        <w:rPr>
          <w:rFonts w:ascii="Times New Roman" w:hAnsi="Times New Roman" w:cs="Times New Roman"/>
          <w:sz w:val="24"/>
          <w:szCs w:val="24"/>
        </w:rPr>
        <w:t xml:space="preserve">à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Pr>
          <w:rFonts w:ascii="Times New Roman" w:hAnsi="Times New Roman" w:cs="Times New Roman"/>
          <w:sz w:val="24"/>
          <w:szCs w:val="24"/>
        </w:rPr>
        <w:t xml:space="preserve"> elle pratiquée à </w:t>
      </w:r>
      <w:r w:rsidRPr="00503C80">
        <w:rPr>
          <w:rFonts w:ascii="Times New Roman" w:hAnsi="Times New Roman" w:cs="Times New Roman"/>
          <w:sz w:val="24"/>
          <w:szCs w:val="24"/>
        </w:rPr>
        <w:t>64%, suivie du commerce et de la transformation (36%</w:t>
      </w:r>
      <w:r>
        <w:rPr>
          <w:rFonts w:ascii="Times New Roman" w:hAnsi="Times New Roman" w:cs="Times New Roman"/>
          <w:sz w:val="24"/>
          <w:szCs w:val="24"/>
        </w:rPr>
        <w:t>)</w:t>
      </w:r>
      <w:r w:rsidRPr="00503C80">
        <w:rPr>
          <w:rFonts w:ascii="Times New Roman" w:hAnsi="Times New Roman" w:cs="Times New Roman"/>
          <w:sz w:val="24"/>
          <w:szCs w:val="24"/>
        </w:rPr>
        <w:t xml:space="preserve">. L’élevage est également une activité importante (41,7% à </w:t>
      </w:r>
      <w:proofErr w:type="spellStart"/>
      <w:r w:rsidRPr="00503C80">
        <w:rPr>
          <w:rFonts w:ascii="Times New Roman" w:hAnsi="Times New Roman" w:cs="Times New Roman"/>
          <w:sz w:val="24"/>
          <w:szCs w:val="24"/>
        </w:rPr>
        <w:t>Falwel</w:t>
      </w:r>
      <w:proofErr w:type="spellEnd"/>
      <w:r w:rsidRPr="00503C80">
        <w:rPr>
          <w:rFonts w:ascii="Times New Roman" w:hAnsi="Times New Roman" w:cs="Times New Roman"/>
          <w:sz w:val="24"/>
          <w:szCs w:val="24"/>
        </w:rPr>
        <w:t xml:space="preserve"> et 27,3% à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sidRPr="00503C80">
        <w:rPr>
          <w:rFonts w:ascii="Times New Roman" w:hAnsi="Times New Roman" w:cs="Times New Roman"/>
          <w:sz w:val="24"/>
          <w:szCs w:val="24"/>
        </w:rPr>
        <w:t>).</w:t>
      </w:r>
    </w:p>
    <w:p w14:paraId="405B26F6" w14:textId="03F28C41" w:rsidR="00503C80" w:rsidRDefault="00503C80" w:rsidP="00143F1B">
      <w:pPr>
        <w:spacing w:line="360" w:lineRule="auto"/>
        <w:jc w:val="both"/>
        <w:rPr>
          <w:rFonts w:ascii="Times New Roman" w:hAnsi="Times New Roman" w:cs="Times New Roman"/>
          <w:sz w:val="24"/>
          <w:szCs w:val="24"/>
        </w:rPr>
      </w:pPr>
      <w:r w:rsidRPr="00503C80">
        <w:rPr>
          <w:rFonts w:ascii="Times New Roman" w:hAnsi="Times New Roman" w:cs="Times New Roman"/>
          <w:sz w:val="24"/>
          <w:szCs w:val="24"/>
        </w:rPr>
        <w:t xml:space="preserve"> La superficie totale exploitée est de 134,29 ha pour les 24 exploitations, avec une SAU moyenne de 5,83 ± 6,25 ha, 6 fois plus élevée à </w:t>
      </w:r>
      <w:proofErr w:type="spellStart"/>
      <w:r w:rsidRPr="00503C80">
        <w:rPr>
          <w:rFonts w:ascii="Times New Roman" w:hAnsi="Times New Roman" w:cs="Times New Roman"/>
          <w:sz w:val="24"/>
          <w:szCs w:val="24"/>
        </w:rPr>
        <w:t>Falwel</w:t>
      </w:r>
      <w:proofErr w:type="spellEnd"/>
      <w:r w:rsidRPr="00503C80">
        <w:rPr>
          <w:rFonts w:ascii="Times New Roman" w:hAnsi="Times New Roman" w:cs="Times New Roman"/>
          <w:sz w:val="24"/>
          <w:szCs w:val="24"/>
        </w:rPr>
        <w:t xml:space="preserve"> qu’à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sidRPr="00503C80">
        <w:rPr>
          <w:rFonts w:ascii="Times New Roman" w:hAnsi="Times New Roman" w:cs="Times New Roman"/>
          <w:sz w:val="24"/>
          <w:szCs w:val="24"/>
        </w:rPr>
        <w:t xml:space="preserve">. Les superficies cultivées en mil sont significativement plus grandes à </w:t>
      </w:r>
      <w:proofErr w:type="spellStart"/>
      <w:r w:rsidRPr="00503C80">
        <w:rPr>
          <w:rFonts w:ascii="Times New Roman" w:hAnsi="Times New Roman" w:cs="Times New Roman"/>
          <w:sz w:val="24"/>
          <w:szCs w:val="24"/>
        </w:rPr>
        <w:t>Falwel</w:t>
      </w:r>
      <w:proofErr w:type="spellEnd"/>
      <w:r w:rsidRPr="00503C80">
        <w:rPr>
          <w:rFonts w:ascii="Times New Roman" w:hAnsi="Times New Roman" w:cs="Times New Roman"/>
          <w:sz w:val="24"/>
          <w:szCs w:val="24"/>
        </w:rPr>
        <w:t xml:space="preserve">, tandis que celles du sorgho sont similaires. Les cultures de rente comme le niébé, l’arachide et l’oseille varient entre les deux terroirs. </w:t>
      </w:r>
      <w:proofErr w:type="spellStart"/>
      <w:r w:rsidRPr="00503C80">
        <w:rPr>
          <w:rFonts w:ascii="Times New Roman" w:hAnsi="Times New Roman" w:cs="Times New Roman"/>
          <w:sz w:val="24"/>
          <w:szCs w:val="24"/>
        </w:rPr>
        <w:t>Saye</w:t>
      </w:r>
      <w:proofErr w:type="spellEnd"/>
      <w:r w:rsidRPr="00503C80">
        <w:rPr>
          <w:rFonts w:ascii="Times New Roman" w:hAnsi="Times New Roman" w:cs="Times New Roman"/>
          <w:sz w:val="24"/>
          <w:szCs w:val="24"/>
        </w:rPr>
        <w:t xml:space="preserve"> </w:t>
      </w:r>
      <w:proofErr w:type="spellStart"/>
      <w:r w:rsidRPr="00503C80">
        <w:rPr>
          <w:rFonts w:ascii="Times New Roman" w:hAnsi="Times New Roman" w:cs="Times New Roman"/>
          <w:sz w:val="24"/>
          <w:szCs w:val="24"/>
        </w:rPr>
        <w:t>Sabuwa</w:t>
      </w:r>
      <w:proofErr w:type="spellEnd"/>
      <w:r w:rsidRPr="00503C80">
        <w:rPr>
          <w:rFonts w:ascii="Times New Roman" w:hAnsi="Times New Roman" w:cs="Times New Roman"/>
          <w:sz w:val="24"/>
          <w:szCs w:val="24"/>
        </w:rPr>
        <w:t xml:space="preserve"> se distingue par la culture du souchet, avec une superficie moyenne de 1,48 ± 0,67 ha (Tableau 2).</w:t>
      </w:r>
    </w:p>
    <w:p w14:paraId="301E8D6E" w14:textId="726FA6B3" w:rsidR="005B6F14" w:rsidRPr="00143F1B" w:rsidRDefault="003506E4" w:rsidP="00143F1B">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5B6F14" w:rsidRPr="005B6F14">
        <w:rPr>
          <w:rFonts w:ascii="Times New Roman" w:hAnsi="Times New Roman" w:cs="Times New Roman"/>
          <w:sz w:val="24"/>
          <w:szCs w:val="24"/>
        </w:rPr>
        <w:t xml:space="preserve">es producteurs des deux terroirs possèdent tous du matériel agricole. La hilaire et la daba sont présentes dans presque toutes les exploitations. Le ratio des producteurs disposant d'une charrue est quatre fois plus élevé à </w:t>
      </w:r>
      <w:proofErr w:type="spellStart"/>
      <w:r w:rsidR="005B6F14" w:rsidRPr="005B6F14">
        <w:rPr>
          <w:rFonts w:ascii="Times New Roman" w:hAnsi="Times New Roman" w:cs="Times New Roman"/>
          <w:sz w:val="24"/>
          <w:szCs w:val="24"/>
        </w:rPr>
        <w:t>Falwel</w:t>
      </w:r>
      <w:proofErr w:type="spellEnd"/>
      <w:r w:rsidR="005B6F14" w:rsidRPr="005B6F14">
        <w:rPr>
          <w:rFonts w:ascii="Times New Roman" w:hAnsi="Times New Roman" w:cs="Times New Roman"/>
          <w:sz w:val="24"/>
          <w:szCs w:val="24"/>
        </w:rPr>
        <w:t xml:space="preserve"> qu'à </w:t>
      </w:r>
      <w:proofErr w:type="spellStart"/>
      <w:r w:rsidR="000D3FB7">
        <w:rPr>
          <w:rFonts w:ascii="Times New Roman" w:hAnsi="Times New Roman" w:cs="Times New Roman"/>
          <w:sz w:val="24"/>
          <w:szCs w:val="24"/>
        </w:rPr>
        <w:t>Saye</w:t>
      </w:r>
      <w:proofErr w:type="spellEnd"/>
      <w:r w:rsidR="005B6F14" w:rsidRPr="005B6F14">
        <w:rPr>
          <w:rFonts w:ascii="Times New Roman" w:hAnsi="Times New Roman" w:cs="Times New Roman"/>
          <w:sz w:val="24"/>
          <w:szCs w:val="24"/>
        </w:rPr>
        <w:t xml:space="preserve"> </w:t>
      </w:r>
      <w:proofErr w:type="spellStart"/>
      <w:r w:rsidR="005B6F14" w:rsidRPr="005B6F14">
        <w:rPr>
          <w:rFonts w:ascii="Times New Roman" w:hAnsi="Times New Roman" w:cs="Times New Roman"/>
          <w:sz w:val="24"/>
          <w:szCs w:val="24"/>
        </w:rPr>
        <w:t>Sabuwa</w:t>
      </w:r>
      <w:proofErr w:type="spellEnd"/>
      <w:r w:rsidR="005B6F14" w:rsidRPr="005B6F14">
        <w:rPr>
          <w:rFonts w:ascii="Times New Roman" w:hAnsi="Times New Roman" w:cs="Times New Roman"/>
          <w:sz w:val="24"/>
          <w:szCs w:val="24"/>
        </w:rPr>
        <w:t xml:space="preserve"> (Tableau 3).</w:t>
      </w:r>
      <w:r w:rsidR="009A2EA9">
        <w:rPr>
          <w:rFonts w:ascii="Times New Roman" w:hAnsi="Times New Roman" w:cs="Times New Roman"/>
          <w:sz w:val="24"/>
          <w:szCs w:val="24"/>
        </w:rPr>
        <w:t xml:space="preserve"> L</w:t>
      </w:r>
      <w:r w:rsidR="009A2EA9" w:rsidRPr="009A2EA9">
        <w:rPr>
          <w:rFonts w:ascii="Times New Roman" w:hAnsi="Times New Roman" w:cs="Times New Roman"/>
          <w:sz w:val="24"/>
          <w:szCs w:val="24"/>
        </w:rPr>
        <w:t>a main-d'œuvre est entièrement familiale</w:t>
      </w:r>
      <w:r w:rsidR="009A2EA9">
        <w:rPr>
          <w:rFonts w:ascii="Times New Roman" w:hAnsi="Times New Roman" w:cs="Times New Roman"/>
          <w:sz w:val="24"/>
          <w:szCs w:val="24"/>
        </w:rPr>
        <w:t xml:space="preserve"> dans les deux terroirs.</w:t>
      </w:r>
    </w:p>
    <w:p w14:paraId="0234450E" w14:textId="45500B3C" w:rsidR="007064A1" w:rsidRPr="00254616" w:rsidRDefault="00254616" w:rsidP="007064A1">
      <w:pPr>
        <w:spacing w:line="360" w:lineRule="auto"/>
        <w:jc w:val="both"/>
        <w:rPr>
          <w:rFonts w:ascii="Times New Roman" w:hAnsi="Times New Roman" w:cs="Times New Roman"/>
          <w:sz w:val="24"/>
          <w:szCs w:val="24"/>
        </w:rPr>
      </w:pPr>
      <w:r w:rsidRPr="00254616">
        <w:rPr>
          <w:rFonts w:ascii="Times New Roman" w:hAnsi="Times New Roman" w:cs="Times New Roman"/>
          <w:sz w:val="24"/>
          <w:szCs w:val="24"/>
        </w:rPr>
        <w:t>Tableau 2</w:t>
      </w:r>
      <w:r w:rsidR="00235FDF">
        <w:rPr>
          <w:rFonts w:ascii="Times New Roman" w:hAnsi="Times New Roman" w:cs="Times New Roman"/>
          <w:sz w:val="24"/>
          <w:szCs w:val="24"/>
        </w:rPr>
        <w:t xml:space="preserve"> </w:t>
      </w:r>
      <w:r w:rsidRPr="00254616">
        <w:rPr>
          <w:rFonts w:ascii="Times New Roman" w:hAnsi="Times New Roman" w:cs="Times New Roman"/>
          <w:sz w:val="24"/>
          <w:szCs w:val="24"/>
        </w:rPr>
        <w:t>: Superficie moyenne par exploitation des principales spéculations selon les régions</w:t>
      </w:r>
    </w:p>
    <w:tbl>
      <w:tblPr>
        <w:tblStyle w:val="Tableausimple2"/>
        <w:tblW w:w="9072" w:type="dxa"/>
        <w:tblLook w:val="04A0" w:firstRow="1" w:lastRow="0" w:firstColumn="1" w:lastColumn="0" w:noHBand="0" w:noVBand="1"/>
      </w:tblPr>
      <w:tblGrid>
        <w:gridCol w:w="1276"/>
        <w:gridCol w:w="2268"/>
        <w:gridCol w:w="2268"/>
        <w:gridCol w:w="1276"/>
        <w:gridCol w:w="1984"/>
      </w:tblGrid>
      <w:tr w:rsidR="007064A1" w:rsidRPr="007064A1" w14:paraId="76BEA3EB" w14:textId="77777777" w:rsidTr="003373C3">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195553A7" w14:textId="217B22FA" w:rsidR="007064A1" w:rsidRPr="007064A1" w:rsidRDefault="00FF25CE"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Cultures</w:t>
            </w:r>
          </w:p>
        </w:tc>
        <w:tc>
          <w:tcPr>
            <w:tcW w:w="2268" w:type="dxa"/>
            <w:noWrap/>
            <w:vAlign w:val="center"/>
            <w:hideMark/>
          </w:tcPr>
          <w:p w14:paraId="7976EA48" w14:textId="77777777" w:rsidR="007064A1" w:rsidRPr="007064A1" w:rsidRDefault="007064A1" w:rsidP="007B4F7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roofErr w:type="spellStart"/>
            <w:r w:rsidRPr="007064A1">
              <w:rPr>
                <w:rFonts w:ascii="Times New Roman" w:eastAsia="Times New Roman" w:hAnsi="Times New Roman" w:cs="Times New Roman"/>
                <w:color w:val="000000"/>
                <w:kern w:val="0"/>
                <w:sz w:val="24"/>
                <w:szCs w:val="24"/>
                <w:lang w:eastAsia="fr-FR"/>
                <w14:ligatures w14:val="none"/>
              </w:rPr>
              <w:t>Falwel</w:t>
            </w:r>
            <w:proofErr w:type="spellEnd"/>
          </w:p>
        </w:tc>
        <w:tc>
          <w:tcPr>
            <w:tcW w:w="2268" w:type="dxa"/>
            <w:noWrap/>
            <w:vAlign w:val="center"/>
            <w:hideMark/>
          </w:tcPr>
          <w:p w14:paraId="6206CA55" w14:textId="6FC5D2E5" w:rsidR="007064A1" w:rsidRPr="007064A1" w:rsidRDefault="000D3FB7" w:rsidP="007B4F7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Saye</w:t>
            </w:r>
            <w:proofErr w:type="spellEnd"/>
            <w:r w:rsidR="004D3524">
              <w:rPr>
                <w:rFonts w:ascii="Times New Roman" w:eastAsia="Times New Roman" w:hAnsi="Times New Roman" w:cs="Times New Roman"/>
                <w:color w:val="000000"/>
                <w:kern w:val="0"/>
                <w:sz w:val="24"/>
                <w:szCs w:val="24"/>
                <w:lang w:eastAsia="fr-FR"/>
                <w14:ligatures w14:val="none"/>
              </w:rPr>
              <w:t xml:space="preserve"> </w:t>
            </w:r>
            <w:proofErr w:type="spellStart"/>
            <w:r w:rsidR="007064A1" w:rsidRPr="007064A1">
              <w:rPr>
                <w:rFonts w:ascii="Times New Roman" w:eastAsia="Times New Roman" w:hAnsi="Times New Roman" w:cs="Times New Roman"/>
                <w:color w:val="000000"/>
                <w:kern w:val="0"/>
                <w:sz w:val="24"/>
                <w:szCs w:val="24"/>
                <w:lang w:eastAsia="fr-FR"/>
                <w14:ligatures w14:val="none"/>
              </w:rPr>
              <w:t>Sabouwa</w:t>
            </w:r>
            <w:proofErr w:type="spellEnd"/>
          </w:p>
        </w:tc>
        <w:tc>
          <w:tcPr>
            <w:tcW w:w="1276" w:type="dxa"/>
            <w:noWrap/>
            <w:vAlign w:val="center"/>
            <w:hideMark/>
          </w:tcPr>
          <w:p w14:paraId="398D1A96" w14:textId="6F9E8A91" w:rsidR="007064A1" w:rsidRPr="007064A1" w:rsidRDefault="007064A1" w:rsidP="007B4F7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kern w:val="0"/>
                <w:sz w:val="24"/>
                <w:szCs w:val="24"/>
                <w:lang w:eastAsia="fr-FR"/>
                <w14:ligatures w14:val="none"/>
              </w:rPr>
            </w:pPr>
            <w:proofErr w:type="gramStart"/>
            <w:r w:rsidRPr="007064A1">
              <w:rPr>
                <w:rFonts w:ascii="Times New Roman" w:eastAsia="Times New Roman" w:hAnsi="Times New Roman" w:cs="Times New Roman"/>
                <w:color w:val="000000"/>
                <w:kern w:val="0"/>
                <w:sz w:val="24"/>
                <w:szCs w:val="24"/>
                <w:lang w:eastAsia="fr-FR"/>
                <w14:ligatures w14:val="none"/>
              </w:rPr>
              <w:t>t</w:t>
            </w:r>
            <w:proofErr w:type="gramEnd"/>
            <w:r w:rsidRPr="007064A1">
              <w:rPr>
                <w:rFonts w:ascii="Times New Roman" w:eastAsia="Times New Roman" w:hAnsi="Times New Roman" w:cs="Times New Roman"/>
                <w:color w:val="000000"/>
                <w:kern w:val="0"/>
                <w:sz w:val="24"/>
                <w:szCs w:val="24"/>
                <w:lang w:eastAsia="fr-FR"/>
                <w14:ligatures w14:val="none"/>
              </w:rPr>
              <w:t>-test</w:t>
            </w:r>
          </w:p>
        </w:tc>
        <w:tc>
          <w:tcPr>
            <w:tcW w:w="1984" w:type="dxa"/>
            <w:noWrap/>
            <w:vAlign w:val="center"/>
            <w:hideMark/>
          </w:tcPr>
          <w:p w14:paraId="7541C20F" w14:textId="77777777" w:rsidR="007064A1" w:rsidRPr="007064A1" w:rsidRDefault="007064A1" w:rsidP="007B4F7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Significativité</w:t>
            </w:r>
          </w:p>
        </w:tc>
      </w:tr>
      <w:tr w:rsidR="007064A1" w:rsidRPr="007064A1" w14:paraId="24934730"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tcBorders>
              <w:bottom w:val="nil"/>
            </w:tcBorders>
            <w:noWrap/>
            <w:vAlign w:val="center"/>
            <w:hideMark/>
          </w:tcPr>
          <w:p w14:paraId="0AA372EC" w14:textId="77777777" w:rsidR="007064A1" w:rsidRPr="007064A1" w:rsidRDefault="007064A1"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Mil</w:t>
            </w:r>
          </w:p>
        </w:tc>
        <w:tc>
          <w:tcPr>
            <w:tcW w:w="2268" w:type="dxa"/>
            <w:tcBorders>
              <w:bottom w:val="nil"/>
            </w:tcBorders>
            <w:noWrap/>
            <w:vAlign w:val="center"/>
            <w:hideMark/>
          </w:tcPr>
          <w:p w14:paraId="3B7C87A6" w14:textId="07559809"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7</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04 ± 5</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18</w:t>
            </w:r>
          </w:p>
        </w:tc>
        <w:tc>
          <w:tcPr>
            <w:tcW w:w="2268" w:type="dxa"/>
            <w:tcBorders>
              <w:bottom w:val="nil"/>
            </w:tcBorders>
            <w:noWrap/>
            <w:vAlign w:val="center"/>
            <w:hideMark/>
          </w:tcPr>
          <w:p w14:paraId="336CC2D2" w14:textId="19B1F9BF"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1</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47± 0</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92</w:t>
            </w:r>
          </w:p>
        </w:tc>
        <w:tc>
          <w:tcPr>
            <w:tcW w:w="1276" w:type="dxa"/>
            <w:tcBorders>
              <w:bottom w:val="nil"/>
            </w:tcBorders>
            <w:noWrap/>
            <w:vAlign w:val="center"/>
            <w:hideMark/>
          </w:tcPr>
          <w:p w14:paraId="6E7AD21F" w14:textId="77CB0E77"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3</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95</w:t>
            </w:r>
          </w:p>
        </w:tc>
        <w:tc>
          <w:tcPr>
            <w:tcW w:w="1984" w:type="dxa"/>
            <w:tcBorders>
              <w:bottom w:val="nil"/>
            </w:tcBorders>
            <w:noWrap/>
            <w:vAlign w:val="center"/>
            <w:hideMark/>
          </w:tcPr>
          <w:p w14:paraId="78DBD550" w14:textId="3391ECC4"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w:t>
            </w:r>
          </w:p>
        </w:tc>
      </w:tr>
      <w:tr w:rsidR="007064A1" w:rsidRPr="007064A1" w14:paraId="57919038" w14:textId="77777777" w:rsidTr="00FF25CE">
        <w:trPr>
          <w:trHeight w:val="285"/>
        </w:trPr>
        <w:tc>
          <w:tcPr>
            <w:cnfStyle w:val="001000000000" w:firstRow="0" w:lastRow="0" w:firstColumn="1" w:lastColumn="0" w:oddVBand="0" w:evenVBand="0" w:oddHBand="0" w:evenHBand="0" w:firstRowFirstColumn="0" w:firstRowLastColumn="0" w:lastRowFirstColumn="0" w:lastRowLastColumn="0"/>
            <w:tcW w:w="1276" w:type="dxa"/>
            <w:tcBorders>
              <w:top w:val="nil"/>
              <w:bottom w:val="nil"/>
            </w:tcBorders>
            <w:noWrap/>
            <w:vAlign w:val="center"/>
            <w:hideMark/>
          </w:tcPr>
          <w:p w14:paraId="411ED048" w14:textId="77777777" w:rsidR="007064A1" w:rsidRPr="007064A1" w:rsidRDefault="007064A1"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Sorgho</w:t>
            </w:r>
          </w:p>
        </w:tc>
        <w:tc>
          <w:tcPr>
            <w:tcW w:w="2268" w:type="dxa"/>
            <w:tcBorders>
              <w:top w:val="nil"/>
              <w:bottom w:val="nil"/>
            </w:tcBorders>
            <w:noWrap/>
            <w:vAlign w:val="center"/>
            <w:hideMark/>
          </w:tcPr>
          <w:p w14:paraId="56293DCF" w14:textId="7C0F9A4E" w:rsidR="007064A1" w:rsidRPr="007064A1" w:rsidRDefault="007064A1"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1</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5 ± 0</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7</w:t>
            </w:r>
          </w:p>
        </w:tc>
        <w:tc>
          <w:tcPr>
            <w:tcW w:w="2268" w:type="dxa"/>
            <w:tcBorders>
              <w:top w:val="nil"/>
              <w:bottom w:val="nil"/>
            </w:tcBorders>
            <w:noWrap/>
            <w:vAlign w:val="center"/>
            <w:hideMark/>
          </w:tcPr>
          <w:p w14:paraId="07351E5F" w14:textId="3D175B02" w:rsidR="007064A1" w:rsidRPr="007064A1" w:rsidRDefault="007064A1"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1</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20 ± 0</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95</w:t>
            </w:r>
          </w:p>
        </w:tc>
        <w:tc>
          <w:tcPr>
            <w:tcW w:w="1276" w:type="dxa"/>
            <w:tcBorders>
              <w:top w:val="nil"/>
              <w:bottom w:val="nil"/>
            </w:tcBorders>
            <w:noWrap/>
            <w:vAlign w:val="center"/>
            <w:hideMark/>
          </w:tcPr>
          <w:p w14:paraId="1BDAD2C5" w14:textId="7E23E10F" w:rsidR="007064A1" w:rsidRPr="007064A1" w:rsidRDefault="007064A1"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48</w:t>
            </w:r>
          </w:p>
        </w:tc>
        <w:tc>
          <w:tcPr>
            <w:tcW w:w="1984" w:type="dxa"/>
            <w:tcBorders>
              <w:top w:val="nil"/>
              <w:bottom w:val="nil"/>
            </w:tcBorders>
            <w:noWrap/>
            <w:vAlign w:val="center"/>
            <w:hideMark/>
          </w:tcPr>
          <w:p w14:paraId="34D48225" w14:textId="77777777" w:rsidR="007064A1" w:rsidRPr="007064A1" w:rsidRDefault="007064A1"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roofErr w:type="gramStart"/>
            <w:r w:rsidRPr="007064A1">
              <w:rPr>
                <w:rFonts w:ascii="Times New Roman" w:eastAsia="Times New Roman" w:hAnsi="Times New Roman" w:cs="Times New Roman"/>
                <w:color w:val="000000"/>
                <w:kern w:val="0"/>
                <w:sz w:val="24"/>
                <w:szCs w:val="24"/>
                <w:lang w:eastAsia="fr-FR"/>
                <w14:ligatures w14:val="none"/>
              </w:rPr>
              <w:t>ns</w:t>
            </w:r>
            <w:proofErr w:type="gramEnd"/>
          </w:p>
        </w:tc>
      </w:tr>
      <w:tr w:rsidR="007064A1" w:rsidRPr="007064A1" w14:paraId="0793373C"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tcBorders>
              <w:top w:val="nil"/>
              <w:bottom w:val="nil"/>
            </w:tcBorders>
            <w:noWrap/>
            <w:vAlign w:val="center"/>
            <w:hideMark/>
          </w:tcPr>
          <w:p w14:paraId="065698D4" w14:textId="42D67BBB" w:rsidR="007064A1" w:rsidRPr="007064A1" w:rsidRDefault="007064A1"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Niébé</w:t>
            </w:r>
          </w:p>
        </w:tc>
        <w:tc>
          <w:tcPr>
            <w:tcW w:w="2268" w:type="dxa"/>
            <w:tcBorders>
              <w:top w:val="nil"/>
              <w:bottom w:val="nil"/>
            </w:tcBorders>
            <w:noWrap/>
            <w:vAlign w:val="center"/>
            <w:hideMark/>
          </w:tcPr>
          <w:p w14:paraId="4331A062" w14:textId="2E93DC5B"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4</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89 ± 3</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3</w:t>
            </w:r>
          </w:p>
        </w:tc>
        <w:tc>
          <w:tcPr>
            <w:tcW w:w="2268" w:type="dxa"/>
            <w:tcBorders>
              <w:top w:val="nil"/>
              <w:bottom w:val="nil"/>
            </w:tcBorders>
            <w:noWrap/>
            <w:vAlign w:val="center"/>
            <w:hideMark/>
          </w:tcPr>
          <w:p w14:paraId="61E29F40" w14:textId="20F45583"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1</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15 ± 0</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98</w:t>
            </w:r>
          </w:p>
        </w:tc>
        <w:tc>
          <w:tcPr>
            <w:tcW w:w="1276" w:type="dxa"/>
            <w:tcBorders>
              <w:top w:val="nil"/>
              <w:bottom w:val="nil"/>
            </w:tcBorders>
            <w:noWrap/>
            <w:vAlign w:val="center"/>
            <w:hideMark/>
          </w:tcPr>
          <w:p w14:paraId="4E04374F" w14:textId="751181A6"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3</w:t>
            </w:r>
            <w:r w:rsidR="00B665D8">
              <w:rPr>
                <w:rFonts w:ascii="Times New Roman" w:eastAsia="Times New Roman" w:hAnsi="Times New Roman" w:cs="Times New Roman"/>
                <w:color w:val="000000"/>
                <w:kern w:val="0"/>
                <w:sz w:val="24"/>
                <w:szCs w:val="24"/>
                <w:lang w:eastAsia="fr-FR"/>
                <w14:ligatures w14:val="none"/>
              </w:rPr>
              <w:t>,</w:t>
            </w:r>
            <w:r w:rsidRPr="007064A1">
              <w:rPr>
                <w:rFonts w:ascii="Times New Roman" w:eastAsia="Times New Roman" w:hAnsi="Times New Roman" w:cs="Times New Roman"/>
                <w:color w:val="000000"/>
                <w:kern w:val="0"/>
                <w:sz w:val="24"/>
                <w:szCs w:val="24"/>
                <w:lang w:eastAsia="fr-FR"/>
                <w14:ligatures w14:val="none"/>
              </w:rPr>
              <w:t>19</w:t>
            </w:r>
          </w:p>
        </w:tc>
        <w:tc>
          <w:tcPr>
            <w:tcW w:w="1984" w:type="dxa"/>
            <w:tcBorders>
              <w:top w:val="nil"/>
              <w:bottom w:val="nil"/>
            </w:tcBorders>
            <w:noWrap/>
            <w:vAlign w:val="center"/>
            <w:hideMark/>
          </w:tcPr>
          <w:p w14:paraId="12CAC278" w14:textId="5D4B79F1" w:rsidR="007064A1" w:rsidRPr="007064A1" w:rsidRDefault="007064A1"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064A1">
              <w:rPr>
                <w:rFonts w:ascii="Times New Roman" w:eastAsia="Times New Roman" w:hAnsi="Times New Roman" w:cs="Times New Roman"/>
                <w:color w:val="000000"/>
                <w:kern w:val="0"/>
                <w:sz w:val="24"/>
                <w:szCs w:val="24"/>
                <w:lang w:eastAsia="fr-FR"/>
                <w14:ligatures w14:val="none"/>
              </w:rPr>
              <w:t>***</w:t>
            </w:r>
          </w:p>
        </w:tc>
      </w:tr>
      <w:tr w:rsidR="004B3070" w:rsidRPr="007064A1" w14:paraId="692D1312" w14:textId="77777777" w:rsidTr="00FF25CE">
        <w:trPr>
          <w:trHeight w:val="285"/>
        </w:trPr>
        <w:tc>
          <w:tcPr>
            <w:cnfStyle w:val="001000000000" w:firstRow="0" w:lastRow="0" w:firstColumn="1" w:lastColumn="0" w:oddVBand="0" w:evenVBand="0" w:oddHBand="0" w:evenHBand="0" w:firstRowFirstColumn="0" w:firstRowLastColumn="0" w:lastRowFirstColumn="0" w:lastRowLastColumn="0"/>
            <w:tcW w:w="1276" w:type="dxa"/>
            <w:tcBorders>
              <w:top w:val="nil"/>
              <w:bottom w:val="nil"/>
            </w:tcBorders>
            <w:noWrap/>
            <w:vAlign w:val="center"/>
          </w:tcPr>
          <w:p w14:paraId="58CC717B" w14:textId="5104A701" w:rsidR="004B3070" w:rsidRPr="007064A1" w:rsidRDefault="004B3070"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Arachide</w:t>
            </w:r>
          </w:p>
        </w:tc>
        <w:tc>
          <w:tcPr>
            <w:tcW w:w="2268" w:type="dxa"/>
            <w:tcBorders>
              <w:top w:val="nil"/>
              <w:bottom w:val="nil"/>
            </w:tcBorders>
            <w:noWrap/>
            <w:vAlign w:val="center"/>
          </w:tcPr>
          <w:p w14:paraId="362A52AD" w14:textId="73458487" w:rsidR="004B3070" w:rsidRPr="007064A1" w:rsidRDefault="004B3070"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78 </w:t>
            </w:r>
            <w:r w:rsidRPr="007064A1">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 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26</w:t>
            </w:r>
          </w:p>
        </w:tc>
        <w:tc>
          <w:tcPr>
            <w:tcW w:w="2268" w:type="dxa"/>
            <w:tcBorders>
              <w:top w:val="nil"/>
              <w:bottom w:val="nil"/>
            </w:tcBorders>
            <w:noWrap/>
            <w:vAlign w:val="center"/>
          </w:tcPr>
          <w:p w14:paraId="10B28C45" w14:textId="35E7AA91" w:rsidR="004B3070" w:rsidRPr="007064A1" w:rsidRDefault="004B3070"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r w:rsidR="007D684D">
              <w:rPr>
                <w:rFonts w:ascii="Times New Roman" w:eastAsia="Times New Roman" w:hAnsi="Times New Roman" w:cs="Times New Roman"/>
                <w:color w:val="000000"/>
                <w:kern w:val="0"/>
                <w:sz w:val="24"/>
                <w:szCs w:val="24"/>
                <w:lang w:eastAsia="fr-FR"/>
                <w14:ligatures w14:val="none"/>
              </w:rPr>
              <w:t xml:space="preserve"> </w:t>
            </w:r>
            <w:r w:rsidR="007D684D" w:rsidRPr="007D684D">
              <w:rPr>
                <w:rFonts w:ascii="Times New Roman" w:eastAsia="Times New Roman" w:hAnsi="Times New Roman" w:cs="Times New Roman"/>
                <w:color w:val="000000"/>
                <w:kern w:val="0"/>
                <w:sz w:val="24"/>
                <w:szCs w:val="24"/>
                <w:lang w:eastAsia="fr-FR"/>
                <w14:ligatures w14:val="none"/>
              </w:rPr>
              <w:t>±</w:t>
            </w:r>
            <w:r w:rsidR="007D684D">
              <w:rPr>
                <w:rFonts w:ascii="Times New Roman" w:eastAsia="Times New Roman" w:hAnsi="Times New Roman" w:cs="Times New Roman"/>
                <w:color w:val="000000"/>
                <w:kern w:val="0"/>
                <w:sz w:val="24"/>
                <w:szCs w:val="24"/>
                <w:lang w:eastAsia="fr-FR"/>
                <w14:ligatures w14:val="none"/>
              </w:rPr>
              <w:t xml:space="preserve"> 0</w:t>
            </w:r>
            <w:r w:rsidR="00B665D8">
              <w:rPr>
                <w:rFonts w:ascii="Times New Roman" w:eastAsia="Times New Roman" w:hAnsi="Times New Roman" w:cs="Times New Roman"/>
                <w:color w:val="000000"/>
                <w:kern w:val="0"/>
                <w:sz w:val="24"/>
                <w:szCs w:val="24"/>
                <w:lang w:eastAsia="fr-FR"/>
                <w14:ligatures w14:val="none"/>
              </w:rPr>
              <w:t>,</w:t>
            </w:r>
            <w:r w:rsidR="007D684D">
              <w:rPr>
                <w:rFonts w:ascii="Times New Roman" w:eastAsia="Times New Roman" w:hAnsi="Times New Roman" w:cs="Times New Roman"/>
                <w:color w:val="000000"/>
                <w:kern w:val="0"/>
                <w:sz w:val="24"/>
                <w:szCs w:val="24"/>
                <w:lang w:eastAsia="fr-FR"/>
                <w14:ligatures w14:val="none"/>
              </w:rPr>
              <w:t>24</w:t>
            </w:r>
          </w:p>
        </w:tc>
        <w:tc>
          <w:tcPr>
            <w:tcW w:w="1276" w:type="dxa"/>
            <w:tcBorders>
              <w:top w:val="nil"/>
              <w:bottom w:val="nil"/>
            </w:tcBorders>
            <w:noWrap/>
            <w:vAlign w:val="center"/>
          </w:tcPr>
          <w:p w14:paraId="2CBBE93E" w14:textId="493D0111" w:rsidR="004B3070" w:rsidRPr="007064A1" w:rsidRDefault="00F1596A"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5</w:t>
            </w:r>
          </w:p>
        </w:tc>
        <w:tc>
          <w:tcPr>
            <w:tcW w:w="1984" w:type="dxa"/>
            <w:tcBorders>
              <w:top w:val="nil"/>
              <w:bottom w:val="nil"/>
            </w:tcBorders>
            <w:noWrap/>
            <w:vAlign w:val="center"/>
          </w:tcPr>
          <w:p w14:paraId="3FEFAF83" w14:textId="037B30AD" w:rsidR="004B3070" w:rsidRPr="007064A1" w:rsidRDefault="007D684D"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roofErr w:type="gramStart"/>
            <w:r>
              <w:rPr>
                <w:rFonts w:ascii="Times New Roman" w:eastAsia="Times New Roman" w:hAnsi="Times New Roman" w:cs="Times New Roman"/>
                <w:color w:val="000000"/>
                <w:kern w:val="0"/>
                <w:sz w:val="24"/>
                <w:szCs w:val="24"/>
                <w:lang w:eastAsia="fr-FR"/>
                <w14:ligatures w14:val="none"/>
              </w:rPr>
              <w:t>ns</w:t>
            </w:r>
            <w:proofErr w:type="gramEnd"/>
          </w:p>
        </w:tc>
      </w:tr>
      <w:tr w:rsidR="00781C07" w:rsidRPr="007064A1" w14:paraId="6AC34BF0"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tcBorders>
              <w:top w:val="nil"/>
              <w:bottom w:val="nil"/>
            </w:tcBorders>
            <w:noWrap/>
            <w:vAlign w:val="center"/>
          </w:tcPr>
          <w:p w14:paraId="5B51D45C" w14:textId="4E88531C" w:rsidR="00781C07" w:rsidRDefault="00781C07"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Oseille</w:t>
            </w:r>
          </w:p>
        </w:tc>
        <w:tc>
          <w:tcPr>
            <w:tcW w:w="2268" w:type="dxa"/>
            <w:tcBorders>
              <w:top w:val="nil"/>
              <w:bottom w:val="nil"/>
            </w:tcBorders>
            <w:noWrap/>
            <w:vAlign w:val="center"/>
          </w:tcPr>
          <w:p w14:paraId="6D4CAA41" w14:textId="01BEE90B" w:rsidR="00781C07" w:rsidRDefault="00781C07"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66 </w:t>
            </w:r>
            <w:r w:rsidRPr="00781C07">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 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28</w:t>
            </w:r>
          </w:p>
        </w:tc>
        <w:tc>
          <w:tcPr>
            <w:tcW w:w="2268" w:type="dxa"/>
            <w:tcBorders>
              <w:top w:val="nil"/>
              <w:bottom w:val="nil"/>
            </w:tcBorders>
            <w:noWrap/>
            <w:vAlign w:val="center"/>
          </w:tcPr>
          <w:p w14:paraId="312C81D7" w14:textId="154533E3" w:rsidR="00781C07" w:rsidRDefault="00781C07"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97 </w:t>
            </w:r>
            <w:r w:rsidRPr="00781C07">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 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67</w:t>
            </w:r>
          </w:p>
        </w:tc>
        <w:tc>
          <w:tcPr>
            <w:tcW w:w="1276" w:type="dxa"/>
            <w:tcBorders>
              <w:top w:val="nil"/>
              <w:bottom w:val="nil"/>
            </w:tcBorders>
            <w:noWrap/>
            <w:vAlign w:val="center"/>
          </w:tcPr>
          <w:p w14:paraId="137DE342" w14:textId="419FF19A" w:rsidR="00781C07" w:rsidRDefault="00781C07"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781C07">
              <w:rPr>
                <w:rFonts w:ascii="Times New Roman" w:eastAsia="Times New Roman" w:hAnsi="Times New Roman" w:cs="Times New Roman"/>
                <w:color w:val="000000"/>
                <w:kern w:val="0"/>
                <w:sz w:val="24"/>
                <w:szCs w:val="24"/>
                <w:lang w:eastAsia="fr-FR"/>
                <w14:ligatures w14:val="none"/>
              </w:rPr>
              <w:t>-0</w:t>
            </w:r>
            <w:r w:rsidR="00B665D8">
              <w:rPr>
                <w:rFonts w:ascii="Times New Roman" w:eastAsia="Times New Roman" w:hAnsi="Times New Roman" w:cs="Times New Roman"/>
                <w:color w:val="000000"/>
                <w:kern w:val="0"/>
                <w:sz w:val="24"/>
                <w:szCs w:val="24"/>
                <w:lang w:eastAsia="fr-FR"/>
                <w14:ligatures w14:val="none"/>
              </w:rPr>
              <w:t>,</w:t>
            </w:r>
            <w:r w:rsidRPr="00781C07">
              <w:rPr>
                <w:rFonts w:ascii="Times New Roman" w:eastAsia="Times New Roman" w:hAnsi="Times New Roman" w:cs="Times New Roman"/>
                <w:color w:val="000000"/>
                <w:kern w:val="0"/>
                <w:sz w:val="24"/>
                <w:szCs w:val="24"/>
                <w:lang w:eastAsia="fr-FR"/>
                <w14:ligatures w14:val="none"/>
              </w:rPr>
              <w:t>61</w:t>
            </w:r>
          </w:p>
        </w:tc>
        <w:tc>
          <w:tcPr>
            <w:tcW w:w="1984" w:type="dxa"/>
            <w:tcBorders>
              <w:top w:val="nil"/>
              <w:bottom w:val="nil"/>
            </w:tcBorders>
            <w:noWrap/>
            <w:vAlign w:val="center"/>
          </w:tcPr>
          <w:p w14:paraId="5F841FC2" w14:textId="6EA4D8C9" w:rsidR="00781C07" w:rsidRDefault="00781C07" w:rsidP="007B4F7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roofErr w:type="gramStart"/>
            <w:r>
              <w:rPr>
                <w:rFonts w:ascii="Times New Roman" w:eastAsia="Times New Roman" w:hAnsi="Times New Roman" w:cs="Times New Roman"/>
                <w:color w:val="000000"/>
                <w:kern w:val="0"/>
                <w:sz w:val="24"/>
                <w:szCs w:val="24"/>
                <w:lang w:eastAsia="fr-FR"/>
                <w14:ligatures w14:val="none"/>
              </w:rPr>
              <w:t>ns</w:t>
            </w:r>
            <w:proofErr w:type="gramEnd"/>
          </w:p>
        </w:tc>
      </w:tr>
      <w:tr w:rsidR="00781C07" w:rsidRPr="007064A1" w14:paraId="6B0E7E8C" w14:textId="77777777" w:rsidTr="00FF25CE">
        <w:trPr>
          <w:trHeight w:val="285"/>
        </w:trPr>
        <w:tc>
          <w:tcPr>
            <w:cnfStyle w:val="001000000000" w:firstRow="0" w:lastRow="0" w:firstColumn="1" w:lastColumn="0" w:oddVBand="0" w:evenVBand="0" w:oddHBand="0" w:evenHBand="0" w:firstRowFirstColumn="0" w:firstRowLastColumn="0" w:lastRowFirstColumn="0" w:lastRowLastColumn="0"/>
            <w:tcW w:w="1276" w:type="dxa"/>
            <w:tcBorders>
              <w:top w:val="nil"/>
            </w:tcBorders>
            <w:noWrap/>
            <w:vAlign w:val="center"/>
          </w:tcPr>
          <w:p w14:paraId="79603228" w14:textId="4F24079E" w:rsidR="00781C07" w:rsidRDefault="00781C07" w:rsidP="000D3B48">
            <w:pPr>
              <w:spacing w:line="360" w:lineRule="auto"/>
              <w:jc w:val="both"/>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Souchet</w:t>
            </w:r>
          </w:p>
        </w:tc>
        <w:tc>
          <w:tcPr>
            <w:tcW w:w="2268" w:type="dxa"/>
            <w:tcBorders>
              <w:top w:val="nil"/>
            </w:tcBorders>
            <w:noWrap/>
            <w:vAlign w:val="center"/>
          </w:tcPr>
          <w:p w14:paraId="7A7116AC" w14:textId="44E08780" w:rsidR="00781C07" w:rsidRDefault="00781C07"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48 </w:t>
            </w:r>
            <w:r w:rsidRPr="00781C07">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 xml:space="preserve"> 0</w:t>
            </w:r>
            <w:r w:rsidR="00B665D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67</w:t>
            </w:r>
          </w:p>
        </w:tc>
        <w:tc>
          <w:tcPr>
            <w:tcW w:w="2268" w:type="dxa"/>
            <w:tcBorders>
              <w:top w:val="nil"/>
            </w:tcBorders>
            <w:noWrap/>
            <w:vAlign w:val="center"/>
          </w:tcPr>
          <w:p w14:paraId="5F7FC549" w14:textId="609B78A0" w:rsidR="00781C07" w:rsidRDefault="00781C07"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w:t>
            </w:r>
          </w:p>
        </w:tc>
        <w:tc>
          <w:tcPr>
            <w:tcW w:w="1276" w:type="dxa"/>
            <w:tcBorders>
              <w:top w:val="nil"/>
            </w:tcBorders>
            <w:noWrap/>
            <w:vAlign w:val="center"/>
          </w:tcPr>
          <w:p w14:paraId="43C064A6" w14:textId="12CC9899" w:rsidR="00781C07" w:rsidRDefault="009D40E6"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9D40E6">
              <w:rPr>
                <w:rFonts w:ascii="Times New Roman" w:eastAsia="Times New Roman" w:hAnsi="Times New Roman" w:cs="Times New Roman"/>
                <w:color w:val="000000"/>
                <w:kern w:val="0"/>
                <w:sz w:val="24"/>
                <w:szCs w:val="24"/>
                <w:lang w:eastAsia="fr-FR"/>
                <w14:ligatures w14:val="none"/>
              </w:rPr>
              <w:t>-3,92</w:t>
            </w:r>
          </w:p>
        </w:tc>
        <w:tc>
          <w:tcPr>
            <w:tcW w:w="1984" w:type="dxa"/>
            <w:tcBorders>
              <w:top w:val="nil"/>
            </w:tcBorders>
            <w:noWrap/>
            <w:vAlign w:val="center"/>
          </w:tcPr>
          <w:p w14:paraId="46E21A0F" w14:textId="74A62DFA" w:rsidR="00781C07" w:rsidRDefault="001A0CFD" w:rsidP="007B4F7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w:t>
            </w:r>
          </w:p>
        </w:tc>
      </w:tr>
    </w:tbl>
    <w:p w14:paraId="77A047F9" w14:textId="39F59CA7" w:rsidR="00ED6223" w:rsidRPr="00254616" w:rsidRDefault="007064A1" w:rsidP="007064A1">
      <w:pPr>
        <w:spacing w:line="360" w:lineRule="auto"/>
        <w:jc w:val="both"/>
        <w:rPr>
          <w:rFonts w:ascii="Times New Roman" w:hAnsi="Times New Roman" w:cs="Times New Roman"/>
          <w:i/>
          <w:iCs/>
          <w:sz w:val="24"/>
          <w:szCs w:val="24"/>
        </w:rPr>
      </w:pPr>
      <w:r w:rsidRPr="007064A1">
        <w:rPr>
          <w:rFonts w:ascii="Times New Roman" w:hAnsi="Times New Roman" w:cs="Times New Roman"/>
          <w:i/>
          <w:iCs/>
          <w:sz w:val="24"/>
          <w:szCs w:val="24"/>
        </w:rPr>
        <w:t xml:space="preserve">**p&lt;0,05 ***p&lt;0,001 </w:t>
      </w:r>
      <w:r w:rsidR="00427367" w:rsidRPr="007064A1">
        <w:rPr>
          <w:rFonts w:ascii="Times New Roman" w:hAnsi="Times New Roman" w:cs="Times New Roman"/>
          <w:i/>
          <w:iCs/>
          <w:sz w:val="24"/>
          <w:szCs w:val="24"/>
        </w:rPr>
        <w:t>ns :</w:t>
      </w:r>
      <w:r w:rsidRPr="007064A1">
        <w:rPr>
          <w:rFonts w:ascii="Times New Roman" w:hAnsi="Times New Roman" w:cs="Times New Roman"/>
          <w:i/>
          <w:iCs/>
          <w:sz w:val="24"/>
          <w:szCs w:val="24"/>
        </w:rPr>
        <w:t xml:space="preserve"> différence non significative</w:t>
      </w:r>
    </w:p>
    <w:p w14:paraId="78AFC761" w14:textId="62FBC7B6" w:rsidR="00781C07" w:rsidRDefault="00C366D9" w:rsidP="007064A1">
      <w:pPr>
        <w:spacing w:line="360" w:lineRule="auto"/>
        <w:jc w:val="both"/>
        <w:rPr>
          <w:rFonts w:ascii="Times New Roman" w:hAnsi="Times New Roman" w:cs="Times New Roman"/>
          <w:sz w:val="24"/>
          <w:szCs w:val="24"/>
        </w:rPr>
      </w:pPr>
      <w:r w:rsidRPr="00C366D9">
        <w:rPr>
          <w:rFonts w:ascii="Times New Roman" w:hAnsi="Times New Roman" w:cs="Times New Roman"/>
          <w:sz w:val="24"/>
          <w:szCs w:val="24"/>
        </w:rPr>
        <w:t>Tableau 3</w:t>
      </w:r>
      <w:r w:rsidR="0080572F">
        <w:rPr>
          <w:rFonts w:ascii="Times New Roman" w:hAnsi="Times New Roman" w:cs="Times New Roman"/>
          <w:sz w:val="24"/>
          <w:szCs w:val="24"/>
        </w:rPr>
        <w:t xml:space="preserve"> </w:t>
      </w:r>
      <w:r w:rsidRPr="00C366D9">
        <w:rPr>
          <w:rFonts w:ascii="Times New Roman" w:hAnsi="Times New Roman" w:cs="Times New Roman"/>
          <w:sz w:val="24"/>
          <w:szCs w:val="24"/>
        </w:rPr>
        <w:t xml:space="preserve">: Proportion des chefs d’exploitation détenant </w:t>
      </w:r>
      <w:r>
        <w:rPr>
          <w:rFonts w:ascii="Times New Roman" w:hAnsi="Times New Roman" w:cs="Times New Roman"/>
          <w:sz w:val="24"/>
          <w:szCs w:val="24"/>
        </w:rPr>
        <w:t>les</w:t>
      </w:r>
      <w:r w:rsidRPr="00C366D9">
        <w:rPr>
          <w:rFonts w:ascii="Times New Roman" w:hAnsi="Times New Roman" w:cs="Times New Roman"/>
          <w:sz w:val="24"/>
          <w:szCs w:val="24"/>
        </w:rPr>
        <w:t xml:space="preserve"> matériel agricole</w:t>
      </w:r>
      <w:r>
        <w:rPr>
          <w:rFonts w:ascii="Times New Roman" w:hAnsi="Times New Roman" w:cs="Times New Roman"/>
          <w:sz w:val="24"/>
          <w:szCs w:val="24"/>
        </w:rPr>
        <w:t xml:space="preserve"> communs aux deux terroirs</w:t>
      </w:r>
    </w:p>
    <w:p w14:paraId="3D4F4324" w14:textId="77777777" w:rsidR="007509BA" w:rsidRPr="00C366D9" w:rsidRDefault="007509BA" w:rsidP="007064A1">
      <w:pPr>
        <w:spacing w:line="360" w:lineRule="auto"/>
        <w:jc w:val="both"/>
        <w:rPr>
          <w:rFonts w:ascii="Times New Roman" w:hAnsi="Times New Roman" w:cs="Times New Roman"/>
          <w:sz w:val="24"/>
          <w:szCs w:val="24"/>
        </w:rPr>
      </w:pPr>
    </w:p>
    <w:tbl>
      <w:tblPr>
        <w:tblStyle w:val="Tableausimple2"/>
        <w:tblW w:w="0" w:type="auto"/>
        <w:tblLook w:val="04A0" w:firstRow="1" w:lastRow="0" w:firstColumn="1" w:lastColumn="0" w:noHBand="0" w:noVBand="1"/>
      </w:tblPr>
      <w:tblGrid>
        <w:gridCol w:w="1560"/>
        <w:gridCol w:w="992"/>
        <w:gridCol w:w="1747"/>
        <w:gridCol w:w="1559"/>
        <w:gridCol w:w="1418"/>
        <w:gridCol w:w="1630"/>
      </w:tblGrid>
      <w:tr w:rsidR="00CA2AD7" w:rsidRPr="00A2685C" w14:paraId="6E5F7602" w14:textId="77777777" w:rsidTr="00A2685C">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0" w:type="dxa"/>
            <w:noWrap/>
            <w:vAlign w:val="center"/>
            <w:hideMark/>
          </w:tcPr>
          <w:p w14:paraId="7868AFAF" w14:textId="6F5C79D4" w:rsidR="00CA2AD7" w:rsidRPr="00A2685C" w:rsidRDefault="00FF25CE" w:rsidP="00BA124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Matériel</w:t>
            </w:r>
            <w:r w:rsidR="00AD3DFD">
              <w:rPr>
                <w:rFonts w:ascii="Times New Roman" w:hAnsi="Times New Roman" w:cs="Times New Roman"/>
                <w:sz w:val="24"/>
                <w:szCs w:val="24"/>
              </w:rPr>
              <w:t>s</w:t>
            </w:r>
          </w:p>
        </w:tc>
        <w:tc>
          <w:tcPr>
            <w:tcW w:w="992" w:type="dxa"/>
            <w:noWrap/>
            <w:vAlign w:val="center"/>
            <w:hideMark/>
          </w:tcPr>
          <w:p w14:paraId="6328B4F3" w14:textId="77777777" w:rsidR="00CA2AD7" w:rsidRPr="00A2685C" w:rsidRDefault="00CA2AD7" w:rsidP="002856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2685C">
              <w:rPr>
                <w:rFonts w:ascii="Times New Roman" w:hAnsi="Times New Roman" w:cs="Times New Roman"/>
                <w:sz w:val="24"/>
                <w:szCs w:val="24"/>
              </w:rPr>
              <w:t>Falwel</w:t>
            </w:r>
            <w:proofErr w:type="spellEnd"/>
          </w:p>
        </w:tc>
        <w:tc>
          <w:tcPr>
            <w:tcW w:w="1747" w:type="dxa"/>
            <w:noWrap/>
            <w:vAlign w:val="center"/>
            <w:hideMark/>
          </w:tcPr>
          <w:p w14:paraId="2BB2A92B" w14:textId="7BA31AF9" w:rsidR="00CA2AD7" w:rsidRPr="00A2685C" w:rsidRDefault="000D3FB7" w:rsidP="002856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Saye</w:t>
            </w:r>
            <w:proofErr w:type="spellEnd"/>
            <w:r w:rsidR="004D3524">
              <w:rPr>
                <w:rFonts w:ascii="Times New Roman" w:hAnsi="Times New Roman" w:cs="Times New Roman"/>
                <w:sz w:val="24"/>
                <w:szCs w:val="24"/>
              </w:rPr>
              <w:t xml:space="preserve"> </w:t>
            </w:r>
            <w:proofErr w:type="spellStart"/>
            <w:r w:rsidR="00CA2AD7" w:rsidRPr="00A2685C">
              <w:rPr>
                <w:rFonts w:ascii="Times New Roman" w:hAnsi="Times New Roman" w:cs="Times New Roman"/>
                <w:sz w:val="24"/>
                <w:szCs w:val="24"/>
              </w:rPr>
              <w:t>Sabouwa</w:t>
            </w:r>
            <w:proofErr w:type="spellEnd"/>
          </w:p>
        </w:tc>
        <w:tc>
          <w:tcPr>
            <w:tcW w:w="1559" w:type="dxa"/>
            <w:noWrap/>
            <w:vAlign w:val="center"/>
            <w:hideMark/>
          </w:tcPr>
          <w:p w14:paraId="001096C4" w14:textId="77777777" w:rsidR="00CA2AD7" w:rsidRPr="00A2685C" w:rsidRDefault="00CA2AD7" w:rsidP="002856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%Moyen</w:t>
            </w:r>
          </w:p>
        </w:tc>
        <w:tc>
          <w:tcPr>
            <w:tcW w:w="1418" w:type="dxa"/>
            <w:noWrap/>
            <w:vAlign w:val="center"/>
            <w:hideMark/>
          </w:tcPr>
          <w:p w14:paraId="17747CE7" w14:textId="3E16B34F" w:rsidR="00CA2AD7" w:rsidRPr="00A2685C" w:rsidRDefault="00CA2AD7" w:rsidP="002856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A2685C">
              <w:rPr>
                <w:rFonts w:ascii="Times New Roman" w:hAnsi="Times New Roman" w:cs="Times New Roman"/>
                <w:sz w:val="24"/>
                <w:szCs w:val="24"/>
              </w:rPr>
              <w:t>χ</w:t>
            </w:r>
            <w:proofErr w:type="gramEnd"/>
            <w:r w:rsidRPr="00A2685C">
              <w:rPr>
                <w:rFonts w:ascii="Times New Roman" w:hAnsi="Times New Roman" w:cs="Times New Roman"/>
                <w:sz w:val="24"/>
                <w:szCs w:val="24"/>
              </w:rPr>
              <w:t xml:space="preserve">2 </w:t>
            </w:r>
          </w:p>
        </w:tc>
        <w:tc>
          <w:tcPr>
            <w:tcW w:w="1630" w:type="dxa"/>
            <w:noWrap/>
            <w:vAlign w:val="center"/>
            <w:hideMark/>
          </w:tcPr>
          <w:p w14:paraId="6AE85706" w14:textId="77777777" w:rsidR="00CA2AD7" w:rsidRPr="00A2685C" w:rsidRDefault="00CA2AD7" w:rsidP="002856C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Significativité</w:t>
            </w:r>
          </w:p>
        </w:tc>
      </w:tr>
      <w:tr w:rsidR="00CA2AD7" w:rsidRPr="00A2685C" w14:paraId="44F2DA8A"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0" w:type="dxa"/>
            <w:tcBorders>
              <w:bottom w:val="nil"/>
            </w:tcBorders>
            <w:noWrap/>
            <w:vAlign w:val="center"/>
            <w:hideMark/>
          </w:tcPr>
          <w:p w14:paraId="5F3F2A07" w14:textId="77777777" w:rsidR="00CA2AD7" w:rsidRPr="00A2685C" w:rsidRDefault="00CA2AD7" w:rsidP="00BA124F">
            <w:pPr>
              <w:spacing w:line="360" w:lineRule="auto"/>
              <w:jc w:val="both"/>
              <w:rPr>
                <w:rFonts w:ascii="Times New Roman" w:hAnsi="Times New Roman" w:cs="Times New Roman"/>
                <w:sz w:val="24"/>
                <w:szCs w:val="24"/>
              </w:rPr>
            </w:pPr>
            <w:r w:rsidRPr="00A2685C">
              <w:rPr>
                <w:rFonts w:ascii="Times New Roman" w:hAnsi="Times New Roman" w:cs="Times New Roman"/>
                <w:sz w:val="24"/>
                <w:szCs w:val="24"/>
              </w:rPr>
              <w:t>Charrue</w:t>
            </w:r>
          </w:p>
        </w:tc>
        <w:tc>
          <w:tcPr>
            <w:tcW w:w="992" w:type="dxa"/>
            <w:tcBorders>
              <w:bottom w:val="nil"/>
            </w:tcBorders>
            <w:noWrap/>
            <w:vAlign w:val="center"/>
            <w:hideMark/>
          </w:tcPr>
          <w:p w14:paraId="153C3FC3" w14:textId="454CA006"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21</w:t>
            </w:r>
            <w:r w:rsidR="00B665D8">
              <w:rPr>
                <w:rFonts w:ascii="Times New Roman" w:hAnsi="Times New Roman" w:cs="Times New Roman"/>
                <w:sz w:val="24"/>
                <w:szCs w:val="24"/>
              </w:rPr>
              <w:t>,</w:t>
            </w:r>
            <w:r w:rsidRPr="00A2685C">
              <w:rPr>
                <w:rFonts w:ascii="Times New Roman" w:hAnsi="Times New Roman" w:cs="Times New Roman"/>
                <w:sz w:val="24"/>
                <w:szCs w:val="24"/>
              </w:rPr>
              <w:t>6</w:t>
            </w:r>
          </w:p>
        </w:tc>
        <w:tc>
          <w:tcPr>
            <w:tcW w:w="1747" w:type="dxa"/>
            <w:tcBorders>
              <w:bottom w:val="nil"/>
            </w:tcBorders>
            <w:noWrap/>
            <w:vAlign w:val="center"/>
            <w:hideMark/>
          </w:tcPr>
          <w:p w14:paraId="4366E0ED" w14:textId="531585AA"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15</w:t>
            </w:r>
            <w:r w:rsidR="00B665D8">
              <w:rPr>
                <w:rFonts w:ascii="Times New Roman" w:hAnsi="Times New Roman" w:cs="Times New Roman"/>
                <w:sz w:val="24"/>
                <w:szCs w:val="24"/>
              </w:rPr>
              <w:t>,</w:t>
            </w:r>
            <w:r w:rsidRPr="00A2685C">
              <w:rPr>
                <w:rFonts w:ascii="Times New Roman" w:hAnsi="Times New Roman" w:cs="Times New Roman"/>
                <w:sz w:val="24"/>
                <w:szCs w:val="24"/>
              </w:rPr>
              <w:t>4</w:t>
            </w:r>
          </w:p>
        </w:tc>
        <w:tc>
          <w:tcPr>
            <w:tcW w:w="1559" w:type="dxa"/>
            <w:tcBorders>
              <w:bottom w:val="nil"/>
            </w:tcBorders>
            <w:noWrap/>
            <w:vAlign w:val="center"/>
            <w:hideMark/>
          </w:tcPr>
          <w:p w14:paraId="5CCFA9B4" w14:textId="0102A412"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18</w:t>
            </w:r>
            <w:r w:rsidR="00B665D8">
              <w:rPr>
                <w:rFonts w:ascii="Times New Roman" w:hAnsi="Times New Roman" w:cs="Times New Roman"/>
                <w:sz w:val="24"/>
                <w:szCs w:val="24"/>
              </w:rPr>
              <w:t>,</w:t>
            </w:r>
            <w:r w:rsidRPr="00A2685C">
              <w:rPr>
                <w:rFonts w:ascii="Times New Roman" w:hAnsi="Times New Roman" w:cs="Times New Roman"/>
                <w:sz w:val="24"/>
                <w:szCs w:val="24"/>
              </w:rPr>
              <w:t>5</w:t>
            </w:r>
          </w:p>
        </w:tc>
        <w:tc>
          <w:tcPr>
            <w:tcW w:w="1418" w:type="dxa"/>
            <w:tcBorders>
              <w:bottom w:val="nil"/>
            </w:tcBorders>
            <w:noWrap/>
            <w:vAlign w:val="center"/>
            <w:hideMark/>
          </w:tcPr>
          <w:p w14:paraId="25AE54C7" w14:textId="52AB403B"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w:t>
            </w:r>
            <w:r w:rsidR="00B665D8">
              <w:rPr>
                <w:rFonts w:ascii="Times New Roman" w:hAnsi="Times New Roman" w:cs="Times New Roman"/>
                <w:sz w:val="24"/>
                <w:szCs w:val="24"/>
              </w:rPr>
              <w:t>,</w:t>
            </w:r>
            <w:r w:rsidRPr="00A2685C">
              <w:rPr>
                <w:rFonts w:ascii="Times New Roman" w:hAnsi="Times New Roman" w:cs="Times New Roman"/>
                <w:sz w:val="24"/>
                <w:szCs w:val="24"/>
              </w:rPr>
              <w:t>37</w:t>
            </w:r>
          </w:p>
        </w:tc>
        <w:tc>
          <w:tcPr>
            <w:tcW w:w="1630" w:type="dxa"/>
            <w:tcBorders>
              <w:bottom w:val="nil"/>
            </w:tcBorders>
            <w:noWrap/>
            <w:vAlign w:val="center"/>
            <w:hideMark/>
          </w:tcPr>
          <w:p w14:paraId="2BF72FD5" w14:textId="77777777"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w:t>
            </w:r>
          </w:p>
        </w:tc>
      </w:tr>
      <w:tr w:rsidR="00CA2AD7" w:rsidRPr="00A2685C" w14:paraId="1D7B229E" w14:textId="77777777" w:rsidTr="00FF25CE">
        <w:trPr>
          <w:trHeight w:val="285"/>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noWrap/>
            <w:vAlign w:val="center"/>
            <w:hideMark/>
          </w:tcPr>
          <w:p w14:paraId="33B6CA02" w14:textId="77777777" w:rsidR="00CA2AD7" w:rsidRPr="00A2685C" w:rsidRDefault="00CA2AD7" w:rsidP="00BA124F">
            <w:pPr>
              <w:spacing w:line="360" w:lineRule="auto"/>
              <w:jc w:val="both"/>
              <w:rPr>
                <w:rFonts w:ascii="Times New Roman" w:hAnsi="Times New Roman" w:cs="Times New Roman"/>
                <w:sz w:val="24"/>
                <w:szCs w:val="24"/>
              </w:rPr>
            </w:pPr>
            <w:r w:rsidRPr="00A2685C">
              <w:rPr>
                <w:rFonts w:ascii="Times New Roman" w:hAnsi="Times New Roman" w:cs="Times New Roman"/>
                <w:sz w:val="24"/>
                <w:szCs w:val="24"/>
              </w:rPr>
              <w:t>Daba</w:t>
            </w:r>
          </w:p>
        </w:tc>
        <w:tc>
          <w:tcPr>
            <w:tcW w:w="992" w:type="dxa"/>
            <w:tcBorders>
              <w:top w:val="nil"/>
              <w:bottom w:val="nil"/>
            </w:tcBorders>
            <w:noWrap/>
            <w:vAlign w:val="center"/>
            <w:hideMark/>
          </w:tcPr>
          <w:p w14:paraId="06707B75" w14:textId="402D8506" w:rsidR="00CA2AD7" w:rsidRPr="00A2685C" w:rsidRDefault="00CA2AD7"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18</w:t>
            </w:r>
            <w:r w:rsidR="00B665D8">
              <w:rPr>
                <w:rFonts w:ascii="Times New Roman" w:hAnsi="Times New Roman" w:cs="Times New Roman"/>
                <w:sz w:val="24"/>
                <w:szCs w:val="24"/>
              </w:rPr>
              <w:t>,</w:t>
            </w:r>
            <w:r w:rsidRPr="00A2685C">
              <w:rPr>
                <w:rFonts w:ascii="Times New Roman" w:hAnsi="Times New Roman" w:cs="Times New Roman"/>
                <w:sz w:val="24"/>
                <w:szCs w:val="24"/>
              </w:rPr>
              <w:t>9</w:t>
            </w:r>
          </w:p>
        </w:tc>
        <w:tc>
          <w:tcPr>
            <w:tcW w:w="1747" w:type="dxa"/>
            <w:tcBorders>
              <w:top w:val="nil"/>
              <w:bottom w:val="nil"/>
            </w:tcBorders>
            <w:noWrap/>
            <w:vAlign w:val="center"/>
            <w:hideMark/>
          </w:tcPr>
          <w:p w14:paraId="243CEAFB" w14:textId="35C803FA" w:rsidR="00CA2AD7" w:rsidRPr="00A2685C" w:rsidRDefault="00CA2AD7"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34</w:t>
            </w:r>
            <w:r w:rsidR="00B665D8">
              <w:rPr>
                <w:rFonts w:ascii="Times New Roman" w:hAnsi="Times New Roman" w:cs="Times New Roman"/>
                <w:sz w:val="24"/>
                <w:szCs w:val="24"/>
              </w:rPr>
              <w:t>,</w:t>
            </w:r>
            <w:r w:rsidRPr="00A2685C">
              <w:rPr>
                <w:rFonts w:ascii="Times New Roman" w:hAnsi="Times New Roman" w:cs="Times New Roman"/>
                <w:sz w:val="24"/>
                <w:szCs w:val="24"/>
              </w:rPr>
              <w:t>6</w:t>
            </w:r>
          </w:p>
        </w:tc>
        <w:tc>
          <w:tcPr>
            <w:tcW w:w="1559" w:type="dxa"/>
            <w:tcBorders>
              <w:top w:val="nil"/>
              <w:bottom w:val="nil"/>
            </w:tcBorders>
            <w:noWrap/>
            <w:vAlign w:val="center"/>
            <w:hideMark/>
          </w:tcPr>
          <w:p w14:paraId="500F70DB" w14:textId="155DB245" w:rsidR="00CA2AD7" w:rsidRPr="00A2685C" w:rsidRDefault="00CA2AD7"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26</w:t>
            </w:r>
            <w:r w:rsidR="00B665D8">
              <w:rPr>
                <w:rFonts w:ascii="Times New Roman" w:hAnsi="Times New Roman" w:cs="Times New Roman"/>
                <w:sz w:val="24"/>
                <w:szCs w:val="24"/>
              </w:rPr>
              <w:t>,</w:t>
            </w:r>
            <w:r w:rsidRPr="00A2685C">
              <w:rPr>
                <w:rFonts w:ascii="Times New Roman" w:hAnsi="Times New Roman" w:cs="Times New Roman"/>
                <w:sz w:val="24"/>
                <w:szCs w:val="24"/>
              </w:rPr>
              <w:t>75</w:t>
            </w:r>
          </w:p>
        </w:tc>
        <w:tc>
          <w:tcPr>
            <w:tcW w:w="1418" w:type="dxa"/>
            <w:tcBorders>
              <w:top w:val="nil"/>
              <w:bottom w:val="nil"/>
            </w:tcBorders>
            <w:noWrap/>
            <w:vAlign w:val="center"/>
            <w:hideMark/>
          </w:tcPr>
          <w:p w14:paraId="7B695AF2" w14:textId="1DE5F675" w:rsidR="00CA2AD7" w:rsidRPr="00A2685C" w:rsidRDefault="00CA2AD7"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w:t>
            </w:r>
            <w:r w:rsidR="00B665D8">
              <w:rPr>
                <w:rFonts w:ascii="Times New Roman" w:hAnsi="Times New Roman" w:cs="Times New Roman"/>
                <w:sz w:val="24"/>
                <w:szCs w:val="24"/>
              </w:rPr>
              <w:t>,</w:t>
            </w:r>
            <w:r w:rsidRPr="00A2685C">
              <w:rPr>
                <w:rFonts w:ascii="Times New Roman" w:hAnsi="Times New Roman" w:cs="Times New Roman"/>
                <w:sz w:val="24"/>
                <w:szCs w:val="24"/>
              </w:rPr>
              <w:t>31</w:t>
            </w:r>
          </w:p>
        </w:tc>
        <w:tc>
          <w:tcPr>
            <w:tcW w:w="1630" w:type="dxa"/>
            <w:tcBorders>
              <w:top w:val="nil"/>
              <w:bottom w:val="nil"/>
            </w:tcBorders>
            <w:noWrap/>
            <w:vAlign w:val="center"/>
            <w:hideMark/>
          </w:tcPr>
          <w:p w14:paraId="13D2EA81" w14:textId="77777777" w:rsidR="00CA2AD7" w:rsidRPr="00A2685C" w:rsidRDefault="00CA2AD7"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w:t>
            </w:r>
          </w:p>
        </w:tc>
      </w:tr>
      <w:tr w:rsidR="00CA2AD7" w:rsidRPr="00A2685C" w14:paraId="578FBAA0"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noWrap/>
            <w:vAlign w:val="center"/>
            <w:hideMark/>
          </w:tcPr>
          <w:p w14:paraId="17EBD361" w14:textId="77777777" w:rsidR="00CA2AD7" w:rsidRPr="00A2685C" w:rsidRDefault="00CA2AD7" w:rsidP="00BA124F">
            <w:pPr>
              <w:spacing w:line="360" w:lineRule="auto"/>
              <w:jc w:val="both"/>
              <w:rPr>
                <w:rFonts w:ascii="Times New Roman" w:hAnsi="Times New Roman" w:cs="Times New Roman"/>
                <w:sz w:val="24"/>
                <w:szCs w:val="24"/>
              </w:rPr>
            </w:pPr>
            <w:r w:rsidRPr="00A2685C">
              <w:rPr>
                <w:rFonts w:ascii="Times New Roman" w:hAnsi="Times New Roman" w:cs="Times New Roman"/>
                <w:sz w:val="24"/>
                <w:szCs w:val="24"/>
              </w:rPr>
              <w:t>Hilaire</w:t>
            </w:r>
          </w:p>
        </w:tc>
        <w:tc>
          <w:tcPr>
            <w:tcW w:w="992" w:type="dxa"/>
            <w:tcBorders>
              <w:top w:val="nil"/>
              <w:bottom w:val="nil"/>
            </w:tcBorders>
            <w:noWrap/>
            <w:vAlign w:val="center"/>
            <w:hideMark/>
          </w:tcPr>
          <w:p w14:paraId="4D18EAC2" w14:textId="3D38970D"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32</w:t>
            </w:r>
            <w:r w:rsidR="00B665D8">
              <w:rPr>
                <w:rFonts w:ascii="Times New Roman" w:hAnsi="Times New Roman" w:cs="Times New Roman"/>
                <w:sz w:val="24"/>
                <w:szCs w:val="24"/>
              </w:rPr>
              <w:t>,</w:t>
            </w:r>
            <w:r w:rsidRPr="00A2685C">
              <w:rPr>
                <w:rFonts w:ascii="Times New Roman" w:hAnsi="Times New Roman" w:cs="Times New Roman"/>
                <w:sz w:val="24"/>
                <w:szCs w:val="24"/>
              </w:rPr>
              <w:t>4</w:t>
            </w:r>
          </w:p>
        </w:tc>
        <w:tc>
          <w:tcPr>
            <w:tcW w:w="1747" w:type="dxa"/>
            <w:tcBorders>
              <w:top w:val="nil"/>
              <w:bottom w:val="nil"/>
            </w:tcBorders>
            <w:noWrap/>
            <w:vAlign w:val="center"/>
            <w:hideMark/>
          </w:tcPr>
          <w:p w14:paraId="4FF2E8FF" w14:textId="25BC5994"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23</w:t>
            </w:r>
            <w:r w:rsidR="00B665D8">
              <w:rPr>
                <w:rFonts w:ascii="Times New Roman" w:hAnsi="Times New Roman" w:cs="Times New Roman"/>
                <w:sz w:val="24"/>
                <w:szCs w:val="24"/>
              </w:rPr>
              <w:t>,</w:t>
            </w:r>
            <w:r w:rsidRPr="00A2685C">
              <w:rPr>
                <w:rFonts w:ascii="Times New Roman" w:hAnsi="Times New Roman" w:cs="Times New Roman"/>
                <w:sz w:val="24"/>
                <w:szCs w:val="24"/>
              </w:rPr>
              <w:t>1</w:t>
            </w:r>
          </w:p>
        </w:tc>
        <w:tc>
          <w:tcPr>
            <w:tcW w:w="1559" w:type="dxa"/>
            <w:tcBorders>
              <w:top w:val="nil"/>
              <w:bottom w:val="nil"/>
            </w:tcBorders>
            <w:noWrap/>
            <w:vAlign w:val="center"/>
            <w:hideMark/>
          </w:tcPr>
          <w:p w14:paraId="34E15448" w14:textId="3CE0B61D"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27</w:t>
            </w:r>
            <w:r w:rsidR="00B665D8">
              <w:rPr>
                <w:rFonts w:ascii="Times New Roman" w:hAnsi="Times New Roman" w:cs="Times New Roman"/>
                <w:sz w:val="24"/>
                <w:szCs w:val="24"/>
              </w:rPr>
              <w:t>,</w:t>
            </w:r>
            <w:r w:rsidRPr="00A2685C">
              <w:rPr>
                <w:rFonts w:ascii="Times New Roman" w:hAnsi="Times New Roman" w:cs="Times New Roman"/>
                <w:sz w:val="24"/>
                <w:szCs w:val="24"/>
              </w:rPr>
              <w:t>75</w:t>
            </w:r>
          </w:p>
        </w:tc>
        <w:tc>
          <w:tcPr>
            <w:tcW w:w="1418" w:type="dxa"/>
            <w:tcBorders>
              <w:top w:val="nil"/>
              <w:bottom w:val="nil"/>
            </w:tcBorders>
            <w:noWrap/>
            <w:vAlign w:val="center"/>
            <w:hideMark/>
          </w:tcPr>
          <w:p w14:paraId="436B193C" w14:textId="7AAD2361"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0</w:t>
            </w:r>
            <w:r w:rsidR="00B665D8">
              <w:rPr>
                <w:rFonts w:ascii="Times New Roman" w:hAnsi="Times New Roman" w:cs="Times New Roman"/>
                <w:sz w:val="24"/>
                <w:szCs w:val="24"/>
              </w:rPr>
              <w:t>,</w:t>
            </w:r>
            <w:r w:rsidRPr="00A2685C">
              <w:rPr>
                <w:rFonts w:ascii="Times New Roman" w:hAnsi="Times New Roman" w:cs="Times New Roman"/>
                <w:sz w:val="24"/>
                <w:szCs w:val="24"/>
              </w:rPr>
              <w:t>05</w:t>
            </w:r>
          </w:p>
        </w:tc>
        <w:tc>
          <w:tcPr>
            <w:tcW w:w="1630" w:type="dxa"/>
            <w:tcBorders>
              <w:top w:val="nil"/>
              <w:bottom w:val="nil"/>
            </w:tcBorders>
            <w:noWrap/>
            <w:vAlign w:val="center"/>
            <w:hideMark/>
          </w:tcPr>
          <w:p w14:paraId="7EB3ECC8" w14:textId="77777777" w:rsidR="00CA2AD7" w:rsidRPr="00A2685C" w:rsidRDefault="00CA2AD7"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685C">
              <w:rPr>
                <w:rFonts w:ascii="Times New Roman" w:hAnsi="Times New Roman" w:cs="Times New Roman"/>
                <w:sz w:val="24"/>
                <w:szCs w:val="24"/>
              </w:rPr>
              <w:t>**</w:t>
            </w:r>
          </w:p>
        </w:tc>
      </w:tr>
      <w:tr w:rsidR="000B2361" w:rsidRPr="00A2685C" w14:paraId="0365D9B5" w14:textId="77777777" w:rsidTr="00FF25CE">
        <w:trPr>
          <w:trHeight w:val="285"/>
        </w:trPr>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noWrap/>
            <w:vAlign w:val="center"/>
          </w:tcPr>
          <w:p w14:paraId="0DC387BE" w14:textId="5232AE8F" w:rsidR="000B2361" w:rsidRPr="00A2685C" w:rsidRDefault="000B2361" w:rsidP="00BA124F">
            <w:pPr>
              <w:spacing w:line="360" w:lineRule="auto"/>
              <w:jc w:val="both"/>
              <w:rPr>
                <w:rFonts w:ascii="Times New Roman" w:hAnsi="Times New Roman" w:cs="Times New Roman"/>
                <w:sz w:val="24"/>
                <w:szCs w:val="24"/>
              </w:rPr>
            </w:pPr>
            <w:r>
              <w:rPr>
                <w:rFonts w:ascii="Times New Roman" w:hAnsi="Times New Roman" w:cs="Times New Roman"/>
                <w:sz w:val="24"/>
                <w:szCs w:val="24"/>
              </w:rPr>
              <w:t>Houe</w:t>
            </w:r>
          </w:p>
        </w:tc>
        <w:tc>
          <w:tcPr>
            <w:tcW w:w="992" w:type="dxa"/>
            <w:tcBorders>
              <w:top w:val="nil"/>
              <w:bottom w:val="nil"/>
            </w:tcBorders>
            <w:noWrap/>
            <w:vAlign w:val="center"/>
          </w:tcPr>
          <w:p w14:paraId="213B2F56" w14:textId="7D5F8008" w:rsidR="000B2361" w:rsidRPr="00A2685C" w:rsidRDefault="000B2361"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1747" w:type="dxa"/>
            <w:tcBorders>
              <w:top w:val="nil"/>
              <w:bottom w:val="nil"/>
            </w:tcBorders>
            <w:noWrap/>
            <w:vAlign w:val="center"/>
          </w:tcPr>
          <w:p w14:paraId="7693A944" w14:textId="4C5B9F73" w:rsidR="000B2361" w:rsidRPr="00A2685C" w:rsidRDefault="000B2361"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w:t>
            </w:r>
            <w:r w:rsidR="00B665D8">
              <w:rPr>
                <w:rFonts w:ascii="Times New Roman" w:hAnsi="Times New Roman" w:cs="Times New Roman"/>
                <w:sz w:val="24"/>
                <w:szCs w:val="24"/>
              </w:rPr>
              <w:t>,</w:t>
            </w:r>
            <w:r>
              <w:rPr>
                <w:rFonts w:ascii="Times New Roman" w:hAnsi="Times New Roman" w:cs="Times New Roman"/>
                <w:sz w:val="24"/>
                <w:szCs w:val="24"/>
              </w:rPr>
              <w:t>5</w:t>
            </w:r>
          </w:p>
        </w:tc>
        <w:tc>
          <w:tcPr>
            <w:tcW w:w="1559" w:type="dxa"/>
            <w:tcBorders>
              <w:top w:val="nil"/>
              <w:bottom w:val="nil"/>
            </w:tcBorders>
            <w:noWrap/>
            <w:vAlign w:val="center"/>
          </w:tcPr>
          <w:p w14:paraId="19D18A4B" w14:textId="267D0BD2" w:rsidR="000B2361" w:rsidRPr="00A2685C" w:rsidRDefault="000B2361"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00B665D8">
              <w:rPr>
                <w:rFonts w:ascii="Times New Roman" w:hAnsi="Times New Roman" w:cs="Times New Roman"/>
                <w:sz w:val="24"/>
                <w:szCs w:val="24"/>
              </w:rPr>
              <w:t>,</w:t>
            </w:r>
            <w:r>
              <w:rPr>
                <w:rFonts w:ascii="Times New Roman" w:hAnsi="Times New Roman" w:cs="Times New Roman"/>
                <w:sz w:val="24"/>
                <w:szCs w:val="24"/>
              </w:rPr>
              <w:t>75</w:t>
            </w:r>
          </w:p>
        </w:tc>
        <w:tc>
          <w:tcPr>
            <w:tcW w:w="1418" w:type="dxa"/>
            <w:tcBorders>
              <w:top w:val="nil"/>
              <w:bottom w:val="nil"/>
            </w:tcBorders>
            <w:noWrap/>
            <w:vAlign w:val="center"/>
          </w:tcPr>
          <w:p w14:paraId="16B32B00" w14:textId="4A990832" w:rsidR="000B2361" w:rsidRPr="00A2685C" w:rsidRDefault="000B2361"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00B665D8">
              <w:rPr>
                <w:rFonts w:ascii="Times New Roman" w:hAnsi="Times New Roman" w:cs="Times New Roman"/>
                <w:sz w:val="24"/>
                <w:szCs w:val="24"/>
              </w:rPr>
              <w:t>,</w:t>
            </w:r>
            <w:r>
              <w:rPr>
                <w:rFonts w:ascii="Times New Roman" w:hAnsi="Times New Roman" w:cs="Times New Roman"/>
                <w:sz w:val="24"/>
                <w:szCs w:val="24"/>
              </w:rPr>
              <w:t>12</w:t>
            </w:r>
          </w:p>
        </w:tc>
        <w:tc>
          <w:tcPr>
            <w:tcW w:w="1630" w:type="dxa"/>
            <w:tcBorders>
              <w:top w:val="nil"/>
              <w:bottom w:val="nil"/>
            </w:tcBorders>
            <w:noWrap/>
            <w:vAlign w:val="center"/>
          </w:tcPr>
          <w:p w14:paraId="72856AF9" w14:textId="59B8D229" w:rsidR="000B2361" w:rsidRPr="00A2685C" w:rsidRDefault="000B2361" w:rsidP="002856C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BA124F" w:rsidRPr="00A2685C" w14:paraId="63FD3171" w14:textId="77777777" w:rsidTr="00FF25CE">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560" w:type="dxa"/>
            <w:tcBorders>
              <w:top w:val="nil"/>
            </w:tcBorders>
            <w:noWrap/>
            <w:vAlign w:val="center"/>
          </w:tcPr>
          <w:p w14:paraId="2352B3CC" w14:textId="25BA9C1E" w:rsidR="00BA124F" w:rsidRDefault="00BA124F" w:rsidP="00BA124F">
            <w:pPr>
              <w:spacing w:line="360" w:lineRule="auto"/>
              <w:jc w:val="both"/>
              <w:rPr>
                <w:rFonts w:ascii="Times New Roman" w:hAnsi="Times New Roman" w:cs="Times New Roman"/>
                <w:sz w:val="24"/>
                <w:szCs w:val="24"/>
              </w:rPr>
            </w:pPr>
            <w:r>
              <w:rPr>
                <w:rFonts w:ascii="Times New Roman" w:hAnsi="Times New Roman" w:cs="Times New Roman"/>
                <w:sz w:val="24"/>
                <w:szCs w:val="24"/>
              </w:rPr>
              <w:t>Machette</w:t>
            </w:r>
          </w:p>
        </w:tc>
        <w:tc>
          <w:tcPr>
            <w:tcW w:w="992" w:type="dxa"/>
            <w:tcBorders>
              <w:top w:val="nil"/>
            </w:tcBorders>
            <w:noWrap/>
            <w:vAlign w:val="center"/>
          </w:tcPr>
          <w:p w14:paraId="36C86829" w14:textId="7EA99456" w:rsidR="00BA124F" w:rsidRDefault="00BA124F"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00B665D8">
              <w:rPr>
                <w:rFonts w:ascii="Times New Roman" w:hAnsi="Times New Roman" w:cs="Times New Roman"/>
                <w:sz w:val="24"/>
                <w:szCs w:val="24"/>
              </w:rPr>
              <w:t>,</w:t>
            </w:r>
            <w:r>
              <w:rPr>
                <w:rFonts w:ascii="Times New Roman" w:hAnsi="Times New Roman" w:cs="Times New Roman"/>
                <w:sz w:val="24"/>
                <w:szCs w:val="24"/>
              </w:rPr>
              <w:t>85</w:t>
            </w:r>
          </w:p>
        </w:tc>
        <w:tc>
          <w:tcPr>
            <w:tcW w:w="1747" w:type="dxa"/>
            <w:tcBorders>
              <w:top w:val="nil"/>
            </w:tcBorders>
            <w:noWrap/>
            <w:vAlign w:val="center"/>
          </w:tcPr>
          <w:p w14:paraId="4150B893" w14:textId="5E9A7B66" w:rsidR="00BA124F" w:rsidRDefault="00BA124F"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w:t>
            </w:r>
            <w:r w:rsidR="00B665D8">
              <w:rPr>
                <w:rFonts w:ascii="Times New Roman" w:hAnsi="Times New Roman" w:cs="Times New Roman"/>
                <w:sz w:val="24"/>
                <w:szCs w:val="24"/>
              </w:rPr>
              <w:t>,</w:t>
            </w:r>
            <w:r>
              <w:rPr>
                <w:rFonts w:ascii="Times New Roman" w:hAnsi="Times New Roman" w:cs="Times New Roman"/>
                <w:sz w:val="24"/>
                <w:szCs w:val="24"/>
              </w:rPr>
              <w:t>3</w:t>
            </w:r>
          </w:p>
        </w:tc>
        <w:tc>
          <w:tcPr>
            <w:tcW w:w="1559" w:type="dxa"/>
            <w:tcBorders>
              <w:top w:val="nil"/>
            </w:tcBorders>
            <w:noWrap/>
            <w:vAlign w:val="center"/>
          </w:tcPr>
          <w:p w14:paraId="50C5A469" w14:textId="1CA8B2B4" w:rsidR="00BA124F" w:rsidRDefault="00BA124F"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w:t>
            </w:r>
          </w:p>
        </w:tc>
        <w:tc>
          <w:tcPr>
            <w:tcW w:w="1418" w:type="dxa"/>
            <w:tcBorders>
              <w:top w:val="nil"/>
            </w:tcBorders>
            <w:noWrap/>
            <w:vAlign w:val="center"/>
          </w:tcPr>
          <w:p w14:paraId="49413526" w14:textId="3C111E68" w:rsidR="00BA124F" w:rsidRDefault="00BA124F"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w:t>
            </w:r>
            <w:r w:rsidR="00B665D8">
              <w:rPr>
                <w:rFonts w:ascii="Times New Roman" w:hAnsi="Times New Roman" w:cs="Times New Roman"/>
                <w:sz w:val="24"/>
                <w:szCs w:val="24"/>
              </w:rPr>
              <w:t>,</w:t>
            </w:r>
            <w:r>
              <w:rPr>
                <w:rFonts w:ascii="Times New Roman" w:hAnsi="Times New Roman" w:cs="Times New Roman"/>
                <w:sz w:val="24"/>
                <w:szCs w:val="24"/>
              </w:rPr>
              <w:t>46</w:t>
            </w:r>
          </w:p>
        </w:tc>
        <w:tc>
          <w:tcPr>
            <w:tcW w:w="1630" w:type="dxa"/>
            <w:tcBorders>
              <w:top w:val="nil"/>
            </w:tcBorders>
            <w:noWrap/>
            <w:vAlign w:val="center"/>
          </w:tcPr>
          <w:p w14:paraId="65A0C6F2" w14:textId="1F4F25BE" w:rsidR="00BA124F" w:rsidRDefault="00BA124F" w:rsidP="002856C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bl>
    <w:p w14:paraId="164C41B9" w14:textId="77777777" w:rsidR="00CA2AD7" w:rsidRDefault="00CA2AD7" w:rsidP="00CA2AD7">
      <w:pPr>
        <w:spacing w:line="360" w:lineRule="auto"/>
        <w:jc w:val="both"/>
        <w:rPr>
          <w:rFonts w:ascii="Times New Roman" w:hAnsi="Times New Roman" w:cs="Times New Roman"/>
          <w:i/>
          <w:iCs/>
          <w:sz w:val="24"/>
          <w:szCs w:val="24"/>
        </w:rPr>
      </w:pPr>
      <w:r w:rsidRPr="007064A1">
        <w:rPr>
          <w:rFonts w:ascii="Times New Roman" w:hAnsi="Times New Roman" w:cs="Times New Roman"/>
          <w:i/>
          <w:iCs/>
          <w:sz w:val="24"/>
          <w:szCs w:val="24"/>
        </w:rPr>
        <w:t xml:space="preserve">**p&lt;0,05 </w:t>
      </w:r>
    </w:p>
    <w:p w14:paraId="51E21326" w14:textId="7DC5053C" w:rsidR="00A706F6" w:rsidRDefault="00A706F6" w:rsidP="00A706F6">
      <w:pPr>
        <w:spacing w:line="360" w:lineRule="auto"/>
        <w:jc w:val="both"/>
        <w:rPr>
          <w:rFonts w:ascii="Times New Roman" w:hAnsi="Times New Roman" w:cs="Times New Roman"/>
          <w:sz w:val="24"/>
          <w:szCs w:val="24"/>
        </w:rPr>
      </w:pPr>
      <w:r w:rsidRPr="00A706F6">
        <w:rPr>
          <w:rFonts w:ascii="Times New Roman" w:hAnsi="Times New Roman" w:cs="Times New Roman"/>
          <w:sz w:val="24"/>
          <w:szCs w:val="24"/>
        </w:rPr>
        <w:t xml:space="preserve">En termes de fertilisation et traitements phytosanitaires, </w:t>
      </w:r>
      <w:proofErr w:type="spellStart"/>
      <w:r w:rsidRPr="00A706F6">
        <w:rPr>
          <w:rFonts w:ascii="Times New Roman" w:hAnsi="Times New Roman" w:cs="Times New Roman"/>
          <w:sz w:val="24"/>
          <w:szCs w:val="24"/>
        </w:rPr>
        <w:t>Falwel</w:t>
      </w:r>
      <w:proofErr w:type="spellEnd"/>
      <w:r w:rsidRPr="00A706F6">
        <w:rPr>
          <w:rFonts w:ascii="Times New Roman" w:hAnsi="Times New Roman" w:cs="Times New Roman"/>
          <w:sz w:val="24"/>
          <w:szCs w:val="24"/>
        </w:rPr>
        <w:t xml:space="preserve"> s'oriente plus vers des méthodes de fertilisation agroécologique comme le fumier et le compost (69%) et utilise une combinaison de biopesticides et pesticides chimiques pour les traitements phytosanitaires. </w:t>
      </w:r>
      <w:proofErr w:type="spellStart"/>
      <w:r w:rsidR="000D3FB7">
        <w:rPr>
          <w:rFonts w:ascii="Times New Roman" w:hAnsi="Times New Roman" w:cs="Times New Roman"/>
          <w:sz w:val="24"/>
          <w:szCs w:val="24"/>
        </w:rPr>
        <w:t>Saye</w:t>
      </w:r>
      <w:proofErr w:type="spellEnd"/>
      <w:r w:rsidRPr="00A706F6">
        <w:rPr>
          <w:rFonts w:ascii="Times New Roman" w:hAnsi="Times New Roman" w:cs="Times New Roman"/>
          <w:sz w:val="24"/>
          <w:szCs w:val="24"/>
        </w:rPr>
        <w:t xml:space="preserve"> </w:t>
      </w:r>
      <w:proofErr w:type="spellStart"/>
      <w:r w:rsidRPr="00A706F6">
        <w:rPr>
          <w:rFonts w:ascii="Times New Roman" w:hAnsi="Times New Roman" w:cs="Times New Roman"/>
          <w:sz w:val="24"/>
          <w:szCs w:val="24"/>
        </w:rPr>
        <w:t>Sabuwa</w:t>
      </w:r>
      <w:proofErr w:type="spellEnd"/>
      <w:r w:rsidRPr="00A706F6">
        <w:rPr>
          <w:rFonts w:ascii="Times New Roman" w:hAnsi="Times New Roman" w:cs="Times New Roman"/>
          <w:sz w:val="24"/>
          <w:szCs w:val="24"/>
        </w:rPr>
        <w:t>, de son côté, se concentre fortement sur l'usage des engrais chimiques (90%) et préfère largement les biopesticides (91%) pour le traitement phytosanitaire.</w:t>
      </w:r>
    </w:p>
    <w:p w14:paraId="79FCFF48" w14:textId="71387E18" w:rsidR="00C52B91" w:rsidRDefault="00C52B91" w:rsidP="000D3A42">
      <w:pPr>
        <w:pStyle w:val="Titre1"/>
      </w:pPr>
      <w:r w:rsidRPr="00C52B91">
        <w:t>Diagnostic des Compromis et synergies liés aux options agroécologiques</w:t>
      </w:r>
    </w:p>
    <w:p w14:paraId="4A6EA1EE" w14:textId="6A01ED60" w:rsidR="00C52B91" w:rsidRDefault="005F6FC3" w:rsidP="003E1DD7">
      <w:pPr>
        <w:spacing w:line="360" w:lineRule="auto"/>
        <w:jc w:val="both"/>
      </w:pPr>
      <w:r w:rsidRPr="005F6FC3">
        <w:rPr>
          <w:rFonts w:ascii="Times New Roman" w:hAnsi="Times New Roman" w:cs="Times New Roman"/>
          <w:sz w:val="24"/>
          <w:szCs w:val="24"/>
        </w:rPr>
        <w:t>L’analyse</w:t>
      </w:r>
      <w:r w:rsidR="00C64F75" w:rsidRPr="005F6FC3">
        <w:rPr>
          <w:rFonts w:ascii="Times New Roman" w:hAnsi="Times New Roman" w:cs="Times New Roman"/>
          <w:sz w:val="24"/>
          <w:szCs w:val="24"/>
        </w:rPr>
        <w:t xml:space="preserve"> multivariée en composante principale de la matrice de diagnostic des antagonismes des deux terroirs, </w:t>
      </w:r>
      <w:r w:rsidR="00717823" w:rsidRPr="005F6FC3">
        <w:rPr>
          <w:rFonts w:ascii="Times New Roman" w:hAnsi="Times New Roman" w:cs="Times New Roman"/>
          <w:sz w:val="24"/>
          <w:szCs w:val="24"/>
        </w:rPr>
        <w:t xml:space="preserve">a </w:t>
      </w:r>
      <w:r w:rsidR="00717823" w:rsidRPr="00E126B7">
        <w:rPr>
          <w:rFonts w:ascii="Times New Roman" w:hAnsi="Times New Roman" w:cs="Times New Roman"/>
          <w:sz w:val="24"/>
          <w:szCs w:val="24"/>
        </w:rPr>
        <w:t>été</w:t>
      </w:r>
      <w:r w:rsidR="00E126B7" w:rsidRPr="00E126B7">
        <w:rPr>
          <w:rFonts w:ascii="Times New Roman" w:hAnsi="Times New Roman" w:cs="Times New Roman"/>
          <w:sz w:val="24"/>
          <w:szCs w:val="24"/>
        </w:rPr>
        <w:t xml:space="preserve"> utilisées pour déterminer </w:t>
      </w:r>
      <w:r w:rsidR="00E126B7">
        <w:rPr>
          <w:rFonts w:ascii="Times New Roman" w:hAnsi="Times New Roman" w:cs="Times New Roman"/>
          <w:sz w:val="24"/>
          <w:szCs w:val="24"/>
        </w:rPr>
        <w:t>l</w:t>
      </w:r>
      <w:r w:rsidR="00C64F75" w:rsidRPr="005F6FC3">
        <w:rPr>
          <w:rFonts w:ascii="Times New Roman" w:hAnsi="Times New Roman" w:cs="Times New Roman"/>
          <w:sz w:val="24"/>
          <w:szCs w:val="24"/>
        </w:rPr>
        <w:t xml:space="preserve">es compromis et </w:t>
      </w:r>
      <w:r w:rsidR="00E126B7">
        <w:rPr>
          <w:rFonts w:ascii="Times New Roman" w:hAnsi="Times New Roman" w:cs="Times New Roman"/>
          <w:sz w:val="24"/>
          <w:szCs w:val="24"/>
        </w:rPr>
        <w:t>l</w:t>
      </w:r>
      <w:r w:rsidR="00C64F75" w:rsidRPr="005F6FC3">
        <w:rPr>
          <w:rFonts w:ascii="Times New Roman" w:hAnsi="Times New Roman" w:cs="Times New Roman"/>
          <w:sz w:val="24"/>
          <w:szCs w:val="24"/>
        </w:rPr>
        <w:t>es synergies entre options agroécologiques</w:t>
      </w:r>
      <w:r w:rsidR="00E126B7">
        <w:rPr>
          <w:rFonts w:ascii="Times New Roman" w:hAnsi="Times New Roman" w:cs="Times New Roman"/>
          <w:sz w:val="24"/>
          <w:szCs w:val="24"/>
        </w:rPr>
        <w:t xml:space="preserve"> pour rendre des services</w:t>
      </w:r>
      <w:r w:rsidR="00C64F75" w:rsidRPr="005F6FC3">
        <w:rPr>
          <w:rFonts w:ascii="Times New Roman" w:hAnsi="Times New Roman" w:cs="Times New Roman"/>
          <w:sz w:val="24"/>
          <w:szCs w:val="24"/>
        </w:rPr>
        <w:t xml:space="preserve"> (figure). </w:t>
      </w:r>
      <w:r w:rsidR="00717823" w:rsidRPr="00717823">
        <w:rPr>
          <w:rFonts w:ascii="Times New Roman" w:hAnsi="Times New Roman" w:cs="Times New Roman"/>
          <w:sz w:val="24"/>
          <w:szCs w:val="24"/>
        </w:rPr>
        <w:t xml:space="preserve">L’ACP est particulièrement utile pour </w:t>
      </w:r>
      <w:r w:rsidR="00717823">
        <w:rPr>
          <w:rFonts w:ascii="Times New Roman" w:hAnsi="Times New Roman" w:cs="Times New Roman"/>
          <w:sz w:val="24"/>
          <w:szCs w:val="24"/>
        </w:rPr>
        <w:t>l’identification des compromis</w:t>
      </w:r>
      <w:r w:rsidR="00717823" w:rsidRPr="00717823">
        <w:rPr>
          <w:rFonts w:ascii="Times New Roman" w:hAnsi="Times New Roman" w:cs="Times New Roman"/>
          <w:sz w:val="24"/>
          <w:szCs w:val="24"/>
        </w:rPr>
        <w:t xml:space="preserve">, en raison du cadre conceptuel qui consiste à diviser </w:t>
      </w:r>
      <w:r w:rsidR="00717823">
        <w:rPr>
          <w:rFonts w:ascii="Times New Roman" w:hAnsi="Times New Roman" w:cs="Times New Roman"/>
          <w:sz w:val="24"/>
          <w:szCs w:val="24"/>
        </w:rPr>
        <w:t xml:space="preserve">les </w:t>
      </w:r>
      <w:r w:rsidR="0053464F">
        <w:rPr>
          <w:rFonts w:ascii="Times New Roman" w:hAnsi="Times New Roman" w:cs="Times New Roman"/>
          <w:sz w:val="24"/>
          <w:szCs w:val="24"/>
        </w:rPr>
        <w:t>pratiques</w:t>
      </w:r>
      <w:r w:rsidR="00717823">
        <w:rPr>
          <w:rFonts w:ascii="Times New Roman" w:hAnsi="Times New Roman" w:cs="Times New Roman"/>
          <w:sz w:val="24"/>
          <w:szCs w:val="24"/>
        </w:rPr>
        <w:t xml:space="preserve"> </w:t>
      </w:r>
      <w:r w:rsidR="0053464F">
        <w:rPr>
          <w:rFonts w:ascii="Times New Roman" w:hAnsi="Times New Roman" w:cs="Times New Roman"/>
          <w:sz w:val="24"/>
          <w:szCs w:val="24"/>
        </w:rPr>
        <w:t>paysannes</w:t>
      </w:r>
      <w:r w:rsidR="00717823" w:rsidRPr="00717823">
        <w:rPr>
          <w:rFonts w:ascii="Times New Roman" w:hAnsi="Times New Roman" w:cs="Times New Roman"/>
          <w:sz w:val="24"/>
          <w:szCs w:val="24"/>
        </w:rPr>
        <w:t xml:space="preserve"> en grandes « catégories »</w:t>
      </w:r>
      <w:r w:rsidR="00076381">
        <w:rPr>
          <w:rFonts w:ascii="Times New Roman" w:hAnsi="Times New Roman" w:cs="Times New Roman"/>
          <w:sz w:val="24"/>
          <w:szCs w:val="24"/>
        </w:rPr>
        <w:t xml:space="preserve"> (agroécologiques, conventionnelles et raisonnées)</w:t>
      </w:r>
      <w:r w:rsidR="00717823">
        <w:rPr>
          <w:rFonts w:ascii="Times New Roman" w:hAnsi="Times New Roman" w:cs="Times New Roman"/>
          <w:sz w:val="24"/>
          <w:szCs w:val="24"/>
        </w:rPr>
        <w:t>.</w:t>
      </w:r>
      <w:r w:rsidR="003E1DD7" w:rsidRPr="003E1DD7">
        <w:rPr>
          <w:rFonts w:ascii="Times New Roman" w:hAnsi="Times New Roman" w:cs="Times New Roman"/>
          <w:sz w:val="24"/>
          <w:szCs w:val="24"/>
        </w:rPr>
        <w:t xml:space="preserve"> </w:t>
      </w:r>
      <w:r w:rsidR="003E1DD7">
        <w:rPr>
          <w:rFonts w:ascii="Times New Roman" w:hAnsi="Times New Roman" w:cs="Times New Roman"/>
          <w:sz w:val="24"/>
          <w:szCs w:val="24"/>
        </w:rPr>
        <w:t xml:space="preserve">Les pratiques </w:t>
      </w:r>
      <w:r w:rsidR="003E1DD7" w:rsidRPr="00717823">
        <w:rPr>
          <w:rFonts w:ascii="Times New Roman" w:hAnsi="Times New Roman" w:cs="Times New Roman"/>
          <w:sz w:val="24"/>
          <w:szCs w:val="24"/>
        </w:rPr>
        <w:t>situés</w:t>
      </w:r>
      <w:r w:rsidR="0053464F">
        <w:rPr>
          <w:rFonts w:ascii="Times New Roman" w:hAnsi="Times New Roman" w:cs="Times New Roman"/>
          <w:sz w:val="24"/>
          <w:szCs w:val="24"/>
        </w:rPr>
        <w:t xml:space="preserve"> dans</w:t>
      </w:r>
      <w:r w:rsidR="003E1DD7" w:rsidRPr="00717823">
        <w:rPr>
          <w:rFonts w:ascii="Times New Roman" w:hAnsi="Times New Roman" w:cs="Times New Roman"/>
          <w:sz w:val="24"/>
          <w:szCs w:val="24"/>
        </w:rPr>
        <w:t xml:space="preserve"> </w:t>
      </w:r>
      <w:r w:rsidR="003E1DD7">
        <w:rPr>
          <w:rFonts w:ascii="Times New Roman" w:hAnsi="Times New Roman" w:cs="Times New Roman"/>
          <w:sz w:val="24"/>
          <w:szCs w:val="24"/>
        </w:rPr>
        <w:t>la partie négative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Y</w:t>
      </w:r>
      <w:r w:rsidR="003E1DD7" w:rsidRPr="00717823">
        <w:rPr>
          <w:rFonts w:ascii="Times New Roman" w:hAnsi="Times New Roman" w:cs="Times New Roman"/>
          <w:sz w:val="24"/>
          <w:szCs w:val="24"/>
        </w:rPr>
        <w:t xml:space="preserve">, </w:t>
      </w:r>
      <w:r w:rsidR="003E1DD7">
        <w:rPr>
          <w:rFonts w:ascii="Times New Roman" w:hAnsi="Times New Roman" w:cs="Times New Roman"/>
          <w:sz w:val="24"/>
          <w:szCs w:val="24"/>
        </w:rPr>
        <w:t>positive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X</w:t>
      </w:r>
      <w:r w:rsidR="003E1DD7" w:rsidRPr="00717823">
        <w:rPr>
          <w:rFonts w:ascii="Times New Roman" w:hAnsi="Times New Roman" w:cs="Times New Roman"/>
          <w:sz w:val="24"/>
          <w:szCs w:val="24"/>
        </w:rPr>
        <w:t> font un compromis</w:t>
      </w:r>
      <w:r w:rsidR="003E1DD7">
        <w:rPr>
          <w:rFonts w:ascii="Times New Roman" w:hAnsi="Times New Roman" w:cs="Times New Roman"/>
          <w:sz w:val="24"/>
          <w:szCs w:val="24"/>
        </w:rPr>
        <w:t xml:space="preserve"> entre fertilité et production agricole et d’autres services</w:t>
      </w:r>
      <w:r w:rsidR="00717823">
        <w:rPr>
          <w:rFonts w:ascii="Times New Roman" w:hAnsi="Times New Roman" w:cs="Times New Roman"/>
          <w:sz w:val="24"/>
          <w:szCs w:val="24"/>
        </w:rPr>
        <w:t>.</w:t>
      </w:r>
      <w:r w:rsidR="003E1DD7">
        <w:rPr>
          <w:rFonts w:ascii="Times New Roman" w:hAnsi="Times New Roman" w:cs="Times New Roman"/>
          <w:sz w:val="24"/>
          <w:szCs w:val="24"/>
        </w:rPr>
        <w:t xml:space="preserve"> Aussi, Les pratiques </w:t>
      </w:r>
      <w:r w:rsidR="003E1DD7" w:rsidRPr="00717823">
        <w:rPr>
          <w:rFonts w:ascii="Times New Roman" w:hAnsi="Times New Roman" w:cs="Times New Roman"/>
          <w:sz w:val="24"/>
          <w:szCs w:val="24"/>
        </w:rPr>
        <w:t xml:space="preserve">situés </w:t>
      </w:r>
      <w:r w:rsidR="003E1DD7">
        <w:rPr>
          <w:rFonts w:ascii="Times New Roman" w:hAnsi="Times New Roman" w:cs="Times New Roman"/>
          <w:sz w:val="24"/>
          <w:szCs w:val="24"/>
        </w:rPr>
        <w:t>la partie positive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Y</w:t>
      </w:r>
      <w:r w:rsidR="003E1DD7" w:rsidRPr="00717823">
        <w:rPr>
          <w:rFonts w:ascii="Times New Roman" w:hAnsi="Times New Roman" w:cs="Times New Roman"/>
          <w:sz w:val="24"/>
          <w:szCs w:val="24"/>
        </w:rPr>
        <w:t xml:space="preserve">, </w:t>
      </w:r>
      <w:r w:rsidR="003E1DD7">
        <w:rPr>
          <w:rFonts w:ascii="Times New Roman" w:hAnsi="Times New Roman" w:cs="Times New Roman"/>
          <w:sz w:val="24"/>
          <w:szCs w:val="24"/>
        </w:rPr>
        <w:t>et négative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X</w:t>
      </w:r>
      <w:r w:rsidR="003E1DD7" w:rsidRPr="00717823">
        <w:rPr>
          <w:rFonts w:ascii="Times New Roman" w:hAnsi="Times New Roman" w:cs="Times New Roman"/>
          <w:sz w:val="24"/>
          <w:szCs w:val="24"/>
        </w:rPr>
        <w:t> font un compromis</w:t>
      </w:r>
      <w:r w:rsidR="003E1DD7">
        <w:rPr>
          <w:rFonts w:ascii="Times New Roman" w:hAnsi="Times New Roman" w:cs="Times New Roman"/>
          <w:sz w:val="24"/>
          <w:szCs w:val="24"/>
        </w:rPr>
        <w:t xml:space="preserve"> entre plusieurs services. Mais les pratiques </w:t>
      </w:r>
      <w:r w:rsidR="003E1DD7" w:rsidRPr="00717823">
        <w:rPr>
          <w:rFonts w:ascii="Times New Roman" w:hAnsi="Times New Roman" w:cs="Times New Roman"/>
          <w:sz w:val="24"/>
          <w:szCs w:val="24"/>
        </w:rPr>
        <w:t xml:space="preserve">situés </w:t>
      </w:r>
      <w:r w:rsidR="003E1DD7">
        <w:rPr>
          <w:rFonts w:ascii="Times New Roman" w:hAnsi="Times New Roman" w:cs="Times New Roman"/>
          <w:sz w:val="24"/>
          <w:szCs w:val="24"/>
        </w:rPr>
        <w:t>la partie positive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Y</w:t>
      </w:r>
      <w:r w:rsidR="003E1DD7" w:rsidRPr="00717823">
        <w:rPr>
          <w:rFonts w:ascii="Times New Roman" w:hAnsi="Times New Roman" w:cs="Times New Roman"/>
          <w:sz w:val="24"/>
          <w:szCs w:val="24"/>
        </w:rPr>
        <w:t xml:space="preserve">, </w:t>
      </w:r>
      <w:r w:rsidR="003E1DD7">
        <w:rPr>
          <w:rFonts w:ascii="Times New Roman" w:hAnsi="Times New Roman" w:cs="Times New Roman"/>
          <w:sz w:val="24"/>
          <w:szCs w:val="24"/>
        </w:rPr>
        <w:t>et positive</w:t>
      </w:r>
      <w:r w:rsidR="003E1DD7" w:rsidRPr="00717823">
        <w:rPr>
          <w:rFonts w:ascii="Times New Roman" w:hAnsi="Times New Roman" w:cs="Times New Roman"/>
          <w:sz w:val="24"/>
          <w:szCs w:val="24"/>
        </w:rPr>
        <w:t xml:space="preserve"> de l’axe </w:t>
      </w:r>
      <w:r w:rsidR="003E1DD7" w:rsidRPr="00717823">
        <w:rPr>
          <w:rFonts w:ascii="Times New Roman" w:hAnsi="Times New Roman" w:cs="Times New Roman"/>
          <w:i/>
          <w:iCs/>
          <w:sz w:val="24"/>
          <w:szCs w:val="24"/>
        </w:rPr>
        <w:t>des X</w:t>
      </w:r>
      <w:r w:rsidR="003E1DD7">
        <w:rPr>
          <w:rFonts w:ascii="Times New Roman" w:hAnsi="Times New Roman" w:cs="Times New Roman"/>
          <w:i/>
          <w:iCs/>
          <w:sz w:val="24"/>
          <w:szCs w:val="24"/>
        </w:rPr>
        <w:t xml:space="preserve"> </w:t>
      </w:r>
      <w:r w:rsidR="003E1DD7">
        <w:rPr>
          <w:rFonts w:ascii="Times New Roman" w:hAnsi="Times New Roman" w:cs="Times New Roman"/>
          <w:sz w:val="24"/>
          <w:szCs w:val="24"/>
        </w:rPr>
        <w:t>indique</w:t>
      </w:r>
      <w:r w:rsidR="003E1DD7" w:rsidRPr="00717823">
        <w:rPr>
          <w:rFonts w:ascii="Times New Roman" w:hAnsi="Times New Roman" w:cs="Times New Roman"/>
          <w:sz w:val="24"/>
          <w:szCs w:val="24"/>
        </w:rPr>
        <w:t> </w:t>
      </w:r>
      <w:r w:rsidR="003E1DD7" w:rsidRPr="003E1DD7">
        <w:rPr>
          <w:rFonts w:ascii="Times New Roman" w:hAnsi="Times New Roman" w:cs="Times New Roman"/>
          <w:sz w:val="24"/>
          <w:szCs w:val="24"/>
        </w:rPr>
        <w:t>l’utilisation de pratiques agricoles synergiques</w:t>
      </w:r>
      <w:r w:rsidR="003E1DD7">
        <w:rPr>
          <w:rFonts w:ascii="Times New Roman" w:hAnsi="Times New Roman" w:cs="Times New Roman"/>
          <w:sz w:val="24"/>
          <w:szCs w:val="24"/>
        </w:rPr>
        <w:t xml:space="preserve"> pour rendre des services. </w:t>
      </w:r>
      <w:r w:rsidR="00BE2988">
        <w:rPr>
          <w:rFonts w:ascii="Times New Roman" w:hAnsi="Times New Roman" w:cs="Times New Roman"/>
          <w:sz w:val="24"/>
          <w:szCs w:val="24"/>
        </w:rPr>
        <w:t>Les pratiques agroécologiques sont particulièrement intéressantes dans la recherche de compromis et de synergies positives.</w:t>
      </w:r>
    </w:p>
    <w:p w14:paraId="68139C95" w14:textId="77777777" w:rsidR="00C52B91" w:rsidRPr="00C52B91" w:rsidRDefault="00C52B91" w:rsidP="00C52B91"/>
    <w:p w14:paraId="4954E16F" w14:textId="77777777" w:rsidR="00C52B91" w:rsidRPr="00C52B91" w:rsidRDefault="00C52B91" w:rsidP="00C52B91"/>
    <w:p w14:paraId="700FE7A7" w14:textId="77777777" w:rsidR="00C52B91" w:rsidRPr="00C52B91" w:rsidRDefault="00C52B91" w:rsidP="00C52B91"/>
    <w:p w14:paraId="301D876F" w14:textId="77777777" w:rsidR="00C52B91" w:rsidRPr="00C52B91" w:rsidRDefault="00C52B91" w:rsidP="00C52B91"/>
    <w:p w14:paraId="577B4434" w14:textId="77777777" w:rsidR="00C52B91" w:rsidRDefault="00C52B91" w:rsidP="00C52B91">
      <w:pPr>
        <w:sectPr w:rsidR="00C52B91">
          <w:pgSz w:w="11906" w:h="16838"/>
          <w:pgMar w:top="1417" w:right="1417" w:bottom="1417" w:left="1417" w:header="708" w:footer="708" w:gutter="0"/>
          <w:cols w:space="708"/>
          <w:docGrid w:linePitch="360"/>
        </w:sectPr>
      </w:pPr>
    </w:p>
    <w:p w14:paraId="5FCA0229" w14:textId="77777777" w:rsidR="00D947EE" w:rsidRDefault="00C52B91" w:rsidP="00D947EE">
      <w:r w:rsidRPr="00C52B91">
        <w:rPr>
          <w:noProof/>
        </w:rPr>
        <w:lastRenderedPageBreak/>
        <w:drawing>
          <wp:inline distT="0" distB="0" distL="0" distR="0" wp14:anchorId="0DFC84D2" wp14:editId="46F34032">
            <wp:extent cx="8001001" cy="5334000"/>
            <wp:effectExtent l="19050" t="19050" r="19050" b="19050"/>
            <wp:docPr id="14709787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47031" cy="5364687"/>
                    </a:xfrm>
                    <a:prstGeom prst="rect">
                      <a:avLst/>
                    </a:prstGeom>
                    <a:noFill/>
                    <a:ln>
                      <a:solidFill>
                        <a:schemeClr val="tx1"/>
                      </a:solidFill>
                    </a:ln>
                  </pic:spPr>
                </pic:pic>
              </a:graphicData>
            </a:graphic>
          </wp:inline>
        </w:drawing>
      </w:r>
    </w:p>
    <w:p w14:paraId="2F534652" w14:textId="29B944EB" w:rsidR="00D947EE" w:rsidRPr="00D947EE" w:rsidRDefault="00D947EE" w:rsidP="00D947EE">
      <w:pPr>
        <w:sectPr w:rsidR="00D947EE" w:rsidRPr="00D947EE" w:rsidSect="00C52B91">
          <w:pgSz w:w="16838" w:h="11906" w:orient="landscape"/>
          <w:pgMar w:top="1417" w:right="1417" w:bottom="1417" w:left="1417" w:header="708" w:footer="708" w:gutter="0"/>
          <w:cols w:space="708"/>
          <w:docGrid w:linePitch="360"/>
        </w:sectPr>
      </w:pPr>
      <w:r w:rsidRPr="00D947EE">
        <w:rPr>
          <w:rFonts w:ascii="Times New Roman" w:hAnsi="Times New Roman" w:cs="Times New Roman"/>
          <w:sz w:val="24"/>
          <w:szCs w:val="24"/>
        </w:rPr>
        <w:t>Compromis et synergies</w:t>
      </w:r>
      <w:r>
        <w:rPr>
          <w:rFonts w:ascii="Times New Roman" w:hAnsi="Times New Roman" w:cs="Times New Roman"/>
          <w:sz w:val="24"/>
          <w:szCs w:val="24"/>
        </w:rPr>
        <w:t xml:space="preserve"> entre les options agroécologiques</w:t>
      </w:r>
    </w:p>
    <w:p w14:paraId="65F661D2" w14:textId="6C0EF396" w:rsidR="00C52B91" w:rsidRDefault="00C52B91" w:rsidP="00C52B91">
      <w:pPr>
        <w:pStyle w:val="Titre1"/>
      </w:pPr>
      <w:r>
        <w:lastRenderedPageBreak/>
        <w:t>Richesse floristique</w:t>
      </w:r>
    </w:p>
    <w:p w14:paraId="3813A276" w14:textId="6FB67BBD" w:rsidR="00C52B91" w:rsidRPr="000D3A42" w:rsidRDefault="00C52B91" w:rsidP="00C52B91">
      <w:pPr>
        <w:spacing w:after="0" w:line="360" w:lineRule="auto"/>
        <w:jc w:val="both"/>
        <w:rPr>
          <w:rFonts w:ascii="Times New Roman" w:hAnsi="Times New Roman" w:cs="Times New Roman"/>
          <w:sz w:val="24"/>
          <w:szCs w:val="24"/>
        </w:rPr>
      </w:pPr>
      <w:r w:rsidRPr="000D3A42">
        <w:rPr>
          <w:rFonts w:ascii="Times New Roman" w:hAnsi="Times New Roman" w:cs="Times New Roman"/>
          <w:sz w:val="24"/>
          <w:szCs w:val="24"/>
        </w:rPr>
        <w:t xml:space="preserve">L’inventaire de la végétation ligneuse dans les deux </w:t>
      </w:r>
      <w:r w:rsidRPr="002A69C4">
        <w:rPr>
          <w:rFonts w:ascii="Times New Roman" w:hAnsi="Times New Roman" w:cs="Times New Roman"/>
          <w:sz w:val="24"/>
          <w:szCs w:val="24"/>
        </w:rPr>
        <w:t>terroirs</w:t>
      </w:r>
      <w:r w:rsidRPr="000D3A42">
        <w:rPr>
          <w:rFonts w:ascii="Times New Roman" w:hAnsi="Times New Roman" w:cs="Times New Roman"/>
          <w:sz w:val="24"/>
          <w:szCs w:val="24"/>
        </w:rPr>
        <w:t xml:space="preserve"> a permis de recenser </w:t>
      </w:r>
      <w:r w:rsidRPr="002A69C4">
        <w:rPr>
          <w:rFonts w:ascii="Times New Roman" w:hAnsi="Times New Roman" w:cs="Times New Roman"/>
          <w:sz w:val="24"/>
          <w:szCs w:val="24"/>
        </w:rPr>
        <w:t>treize</w:t>
      </w:r>
      <w:r w:rsidRPr="000D3A42">
        <w:rPr>
          <w:rFonts w:ascii="Times New Roman" w:hAnsi="Times New Roman" w:cs="Times New Roman"/>
          <w:sz w:val="24"/>
          <w:szCs w:val="24"/>
        </w:rPr>
        <w:t xml:space="preserve"> (</w:t>
      </w:r>
      <w:r w:rsidRPr="002A69C4">
        <w:rPr>
          <w:rFonts w:ascii="Times New Roman" w:hAnsi="Times New Roman" w:cs="Times New Roman"/>
          <w:sz w:val="24"/>
          <w:szCs w:val="24"/>
        </w:rPr>
        <w:t>13</w:t>
      </w:r>
      <w:r w:rsidRPr="000D3A42">
        <w:rPr>
          <w:rFonts w:ascii="Times New Roman" w:hAnsi="Times New Roman" w:cs="Times New Roman"/>
          <w:sz w:val="24"/>
          <w:szCs w:val="24"/>
        </w:rPr>
        <w:t>) individus</w:t>
      </w:r>
      <w:r w:rsidRPr="002A69C4">
        <w:rPr>
          <w:rFonts w:ascii="Times New Roman" w:hAnsi="Times New Roman" w:cs="Times New Roman"/>
          <w:sz w:val="24"/>
          <w:szCs w:val="24"/>
        </w:rPr>
        <w:t xml:space="preserve"> </w:t>
      </w:r>
      <w:r w:rsidRPr="000D3A42">
        <w:rPr>
          <w:rFonts w:ascii="Times New Roman" w:hAnsi="Times New Roman" w:cs="Times New Roman"/>
          <w:sz w:val="24"/>
          <w:szCs w:val="24"/>
        </w:rPr>
        <w:t xml:space="preserve">(Tableau). Ces espèces sont réparties en </w:t>
      </w:r>
      <w:r>
        <w:rPr>
          <w:rFonts w:ascii="Times New Roman" w:hAnsi="Times New Roman" w:cs="Times New Roman"/>
          <w:sz w:val="24"/>
          <w:szCs w:val="24"/>
        </w:rPr>
        <w:t>dix</w:t>
      </w:r>
      <w:r w:rsidRPr="000D3A42">
        <w:rPr>
          <w:rFonts w:ascii="Times New Roman" w:hAnsi="Times New Roman" w:cs="Times New Roman"/>
          <w:sz w:val="24"/>
          <w:szCs w:val="24"/>
        </w:rPr>
        <w:t xml:space="preserve"> (</w:t>
      </w:r>
      <w:r w:rsidRPr="002A69C4">
        <w:rPr>
          <w:rFonts w:ascii="Times New Roman" w:hAnsi="Times New Roman" w:cs="Times New Roman"/>
          <w:sz w:val="24"/>
          <w:szCs w:val="24"/>
        </w:rPr>
        <w:t>10</w:t>
      </w:r>
      <w:r w:rsidRPr="000D3A42">
        <w:rPr>
          <w:rFonts w:ascii="Times New Roman" w:hAnsi="Times New Roman" w:cs="Times New Roman"/>
          <w:sz w:val="24"/>
          <w:szCs w:val="24"/>
        </w:rPr>
        <w:t xml:space="preserve">) familles (Annexe). </w:t>
      </w:r>
    </w:p>
    <w:p w14:paraId="5E6BC546" w14:textId="551951AB" w:rsidR="00C52B91" w:rsidRDefault="00C52B91" w:rsidP="00C52B91">
      <w:pPr>
        <w:spacing w:after="0" w:line="360" w:lineRule="auto"/>
        <w:jc w:val="both"/>
        <w:rPr>
          <w:rFonts w:ascii="Times New Roman" w:hAnsi="Times New Roman" w:cs="Times New Roman"/>
          <w:sz w:val="24"/>
          <w:szCs w:val="24"/>
        </w:rPr>
      </w:pPr>
      <w:r w:rsidRPr="002A69C4">
        <w:rPr>
          <w:rFonts w:ascii="Times New Roman" w:hAnsi="Times New Roman" w:cs="Times New Roman"/>
          <w:sz w:val="24"/>
          <w:szCs w:val="24"/>
        </w:rPr>
        <w:t xml:space="preserve">Dans le terroir de </w:t>
      </w:r>
      <w:proofErr w:type="spellStart"/>
      <w:r w:rsidRPr="002A69C4">
        <w:rPr>
          <w:rFonts w:ascii="Times New Roman" w:hAnsi="Times New Roman" w:cs="Times New Roman"/>
          <w:sz w:val="24"/>
          <w:szCs w:val="24"/>
        </w:rPr>
        <w:t>Falwel</w:t>
      </w:r>
      <w:proofErr w:type="spellEnd"/>
      <w:r w:rsidRPr="002A69C4">
        <w:rPr>
          <w:rFonts w:ascii="Times New Roman" w:hAnsi="Times New Roman" w:cs="Times New Roman"/>
          <w:sz w:val="24"/>
          <w:szCs w:val="24"/>
        </w:rPr>
        <w:t xml:space="preserve">, on observe une dominance claire du </w:t>
      </w:r>
      <w:proofErr w:type="spellStart"/>
      <w:r w:rsidRPr="002A69C4">
        <w:rPr>
          <w:rFonts w:ascii="Times New Roman" w:hAnsi="Times New Roman" w:cs="Times New Roman"/>
          <w:i/>
          <w:iCs/>
          <w:sz w:val="24"/>
          <w:szCs w:val="24"/>
        </w:rPr>
        <w:t>Combretum</w:t>
      </w:r>
      <w:proofErr w:type="spellEnd"/>
      <w:r w:rsidRPr="002A69C4">
        <w:rPr>
          <w:rFonts w:ascii="Times New Roman" w:hAnsi="Times New Roman" w:cs="Times New Roman"/>
          <w:i/>
          <w:iCs/>
          <w:sz w:val="24"/>
          <w:szCs w:val="24"/>
        </w:rPr>
        <w:t xml:space="preserve"> </w:t>
      </w:r>
      <w:proofErr w:type="spellStart"/>
      <w:r w:rsidRPr="002A69C4">
        <w:rPr>
          <w:rFonts w:ascii="Times New Roman" w:hAnsi="Times New Roman" w:cs="Times New Roman"/>
          <w:i/>
          <w:iCs/>
          <w:sz w:val="24"/>
          <w:szCs w:val="24"/>
        </w:rPr>
        <w:t>glutinosum</w:t>
      </w:r>
      <w:proofErr w:type="spellEnd"/>
      <w:r w:rsidRPr="002A69C4">
        <w:rPr>
          <w:rFonts w:ascii="Times New Roman" w:hAnsi="Times New Roman" w:cs="Times New Roman"/>
          <w:i/>
          <w:iCs/>
          <w:sz w:val="24"/>
          <w:szCs w:val="24"/>
        </w:rPr>
        <w:t xml:space="preserve"> </w:t>
      </w:r>
      <w:proofErr w:type="spellStart"/>
      <w:r w:rsidRPr="002A69C4">
        <w:rPr>
          <w:rFonts w:ascii="Times New Roman" w:hAnsi="Times New Roman" w:cs="Times New Roman"/>
          <w:sz w:val="24"/>
          <w:szCs w:val="24"/>
        </w:rPr>
        <w:t>Perr</w:t>
      </w:r>
      <w:proofErr w:type="spellEnd"/>
      <w:r w:rsidRPr="002A69C4">
        <w:rPr>
          <w:rFonts w:ascii="Times New Roman" w:hAnsi="Times New Roman" w:cs="Times New Roman"/>
          <w:sz w:val="24"/>
          <w:szCs w:val="24"/>
        </w:rPr>
        <w:t xml:space="preserve">. </w:t>
      </w:r>
      <w:proofErr w:type="gramStart"/>
      <w:r w:rsidRPr="002A69C4">
        <w:rPr>
          <w:rFonts w:ascii="Times New Roman" w:hAnsi="Times New Roman" w:cs="Times New Roman"/>
          <w:sz w:val="24"/>
          <w:szCs w:val="24"/>
        </w:rPr>
        <w:t>ex</w:t>
      </w:r>
      <w:proofErr w:type="gramEnd"/>
      <w:r w:rsidRPr="002A69C4">
        <w:rPr>
          <w:rFonts w:ascii="Times New Roman" w:hAnsi="Times New Roman" w:cs="Times New Roman"/>
          <w:sz w:val="24"/>
          <w:szCs w:val="24"/>
        </w:rPr>
        <w:t xml:space="preserve"> DC.</w:t>
      </w:r>
      <w:r w:rsidRPr="002A69C4">
        <w:rPr>
          <w:rFonts w:ascii="Times New Roman" w:hAnsi="Times New Roman" w:cs="Times New Roman"/>
          <w:i/>
          <w:iCs/>
          <w:sz w:val="24"/>
          <w:szCs w:val="24"/>
        </w:rPr>
        <w:t xml:space="preserve"> </w:t>
      </w:r>
      <w:r w:rsidRPr="002A69C4">
        <w:rPr>
          <w:rFonts w:ascii="Times New Roman" w:hAnsi="Times New Roman" w:cs="Times New Roman"/>
          <w:sz w:val="24"/>
          <w:szCs w:val="24"/>
        </w:rPr>
        <w:t xml:space="preserve">(88 individus/ha), suivi de </w:t>
      </w:r>
      <w:proofErr w:type="spellStart"/>
      <w:r w:rsidRPr="002A69C4">
        <w:rPr>
          <w:rFonts w:ascii="Times New Roman" w:hAnsi="Times New Roman" w:cs="Times New Roman"/>
          <w:i/>
          <w:iCs/>
          <w:sz w:val="24"/>
          <w:szCs w:val="24"/>
        </w:rPr>
        <w:t>Piliostigma</w:t>
      </w:r>
      <w:proofErr w:type="spellEnd"/>
      <w:r w:rsidRPr="002A69C4">
        <w:rPr>
          <w:rFonts w:ascii="Times New Roman" w:hAnsi="Times New Roman" w:cs="Times New Roman"/>
          <w:i/>
          <w:iCs/>
          <w:sz w:val="24"/>
          <w:szCs w:val="24"/>
        </w:rPr>
        <w:t xml:space="preserve"> </w:t>
      </w:r>
      <w:proofErr w:type="spellStart"/>
      <w:r w:rsidRPr="002A69C4">
        <w:rPr>
          <w:rFonts w:ascii="Times New Roman" w:hAnsi="Times New Roman" w:cs="Times New Roman"/>
          <w:i/>
          <w:iCs/>
          <w:sz w:val="24"/>
          <w:szCs w:val="24"/>
        </w:rPr>
        <w:t>reticulatum</w:t>
      </w:r>
      <w:proofErr w:type="spellEnd"/>
      <w:r w:rsidRPr="002A69C4">
        <w:rPr>
          <w:rFonts w:ascii="Times New Roman" w:hAnsi="Times New Roman" w:cs="Times New Roman"/>
          <w:i/>
          <w:iCs/>
          <w:sz w:val="24"/>
          <w:szCs w:val="24"/>
        </w:rPr>
        <w:t xml:space="preserve"> </w:t>
      </w:r>
      <w:r w:rsidRPr="002A69C4">
        <w:rPr>
          <w:rFonts w:ascii="Times New Roman" w:hAnsi="Times New Roman" w:cs="Times New Roman"/>
          <w:sz w:val="24"/>
          <w:szCs w:val="24"/>
        </w:rPr>
        <w:t xml:space="preserve">(DC.) </w:t>
      </w:r>
      <w:proofErr w:type="spellStart"/>
      <w:r w:rsidRPr="002A69C4">
        <w:rPr>
          <w:rFonts w:ascii="Times New Roman" w:hAnsi="Times New Roman" w:cs="Times New Roman"/>
          <w:sz w:val="24"/>
          <w:szCs w:val="24"/>
        </w:rPr>
        <w:t>Hochst</w:t>
      </w:r>
      <w:proofErr w:type="spellEnd"/>
      <w:r w:rsidRPr="002A69C4">
        <w:rPr>
          <w:rFonts w:ascii="Times New Roman" w:hAnsi="Times New Roman" w:cs="Times New Roman"/>
          <w:sz w:val="24"/>
          <w:szCs w:val="24"/>
        </w:rPr>
        <w:t>. (84 individus</w:t>
      </w:r>
      <w:r>
        <w:rPr>
          <w:rFonts w:ascii="Times New Roman" w:hAnsi="Times New Roman" w:cs="Times New Roman"/>
          <w:sz w:val="24"/>
          <w:szCs w:val="24"/>
        </w:rPr>
        <w:t>/ha</w:t>
      </w:r>
      <w:r w:rsidRPr="002A69C4">
        <w:rPr>
          <w:rFonts w:ascii="Times New Roman" w:hAnsi="Times New Roman" w:cs="Times New Roman"/>
          <w:sz w:val="24"/>
          <w:szCs w:val="24"/>
        </w:rPr>
        <w:t>)</w:t>
      </w:r>
      <w:r>
        <w:rPr>
          <w:rFonts w:ascii="Times New Roman" w:hAnsi="Times New Roman" w:cs="Times New Roman"/>
          <w:sz w:val="24"/>
          <w:szCs w:val="24"/>
        </w:rPr>
        <w:t xml:space="preserve"> et </w:t>
      </w:r>
      <w:proofErr w:type="spellStart"/>
      <w:r w:rsidRPr="00BD4483">
        <w:rPr>
          <w:rFonts w:ascii="Times New Roman" w:hAnsi="Times New Roman" w:cs="Times New Roman"/>
          <w:i/>
          <w:iCs/>
          <w:sz w:val="24"/>
          <w:szCs w:val="24"/>
        </w:rPr>
        <w:t>Combretum</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micranthum</w:t>
      </w:r>
      <w:proofErr w:type="spellEnd"/>
      <w:r w:rsidRPr="00746265">
        <w:rPr>
          <w:rFonts w:ascii="Times New Roman" w:hAnsi="Times New Roman" w:cs="Times New Roman"/>
          <w:sz w:val="24"/>
          <w:szCs w:val="24"/>
        </w:rPr>
        <w:t> G. Don</w:t>
      </w:r>
      <w:r>
        <w:rPr>
          <w:rFonts w:ascii="Times New Roman" w:hAnsi="Times New Roman" w:cs="Times New Roman"/>
          <w:sz w:val="24"/>
          <w:szCs w:val="24"/>
        </w:rPr>
        <w:t xml:space="preserve"> (40 individus/ha)</w:t>
      </w:r>
      <w:r w:rsidRPr="002A69C4">
        <w:rPr>
          <w:rFonts w:ascii="Times New Roman" w:hAnsi="Times New Roman" w:cs="Times New Roman"/>
          <w:sz w:val="24"/>
          <w:szCs w:val="24"/>
        </w:rPr>
        <w:t xml:space="preserve"> au détriment des autres espèces. En outre, </w:t>
      </w:r>
      <w:proofErr w:type="spellStart"/>
      <w:r w:rsidRPr="002A69C4">
        <w:rPr>
          <w:rFonts w:ascii="Times New Roman" w:hAnsi="Times New Roman" w:cs="Times New Roman"/>
          <w:i/>
          <w:iCs/>
          <w:sz w:val="24"/>
          <w:szCs w:val="24"/>
        </w:rPr>
        <w:t>Piliostigma</w:t>
      </w:r>
      <w:proofErr w:type="spellEnd"/>
      <w:r w:rsidRPr="002A69C4">
        <w:rPr>
          <w:rFonts w:ascii="Times New Roman" w:hAnsi="Times New Roman" w:cs="Times New Roman"/>
          <w:i/>
          <w:iCs/>
          <w:sz w:val="24"/>
          <w:szCs w:val="24"/>
        </w:rPr>
        <w:t xml:space="preserve"> </w:t>
      </w:r>
      <w:proofErr w:type="spellStart"/>
      <w:r w:rsidRPr="002A69C4">
        <w:rPr>
          <w:rFonts w:ascii="Times New Roman" w:hAnsi="Times New Roman" w:cs="Times New Roman"/>
          <w:i/>
          <w:iCs/>
          <w:sz w:val="24"/>
          <w:szCs w:val="24"/>
        </w:rPr>
        <w:t>reticulatum</w:t>
      </w:r>
      <w:proofErr w:type="spellEnd"/>
      <w:r w:rsidRPr="002A69C4">
        <w:rPr>
          <w:rFonts w:ascii="Times New Roman" w:hAnsi="Times New Roman" w:cs="Times New Roman"/>
          <w:i/>
          <w:iCs/>
          <w:sz w:val="24"/>
          <w:szCs w:val="24"/>
        </w:rPr>
        <w:t xml:space="preserve"> </w:t>
      </w:r>
      <w:r w:rsidRPr="002A69C4">
        <w:rPr>
          <w:rFonts w:ascii="Times New Roman" w:hAnsi="Times New Roman" w:cs="Times New Roman"/>
          <w:sz w:val="24"/>
          <w:szCs w:val="24"/>
        </w:rPr>
        <w:t xml:space="preserve">(DC.) </w:t>
      </w:r>
      <w:proofErr w:type="spellStart"/>
      <w:r w:rsidRPr="002A69C4">
        <w:rPr>
          <w:rFonts w:ascii="Times New Roman" w:hAnsi="Times New Roman" w:cs="Times New Roman"/>
          <w:sz w:val="24"/>
          <w:szCs w:val="24"/>
        </w:rPr>
        <w:t>Hochst</w:t>
      </w:r>
      <w:proofErr w:type="spellEnd"/>
      <w:r w:rsidRPr="002A69C4">
        <w:rPr>
          <w:rFonts w:ascii="Times New Roman" w:hAnsi="Times New Roman" w:cs="Times New Roman"/>
          <w:sz w:val="24"/>
          <w:szCs w:val="24"/>
        </w:rPr>
        <w:t xml:space="preserve">. (408 individus/ha) suivie du </w:t>
      </w:r>
      <w:proofErr w:type="spellStart"/>
      <w:r w:rsidRPr="002A69C4">
        <w:rPr>
          <w:rFonts w:ascii="Times New Roman" w:hAnsi="Times New Roman" w:cs="Times New Roman"/>
          <w:i/>
          <w:iCs/>
          <w:sz w:val="24"/>
          <w:szCs w:val="24"/>
        </w:rPr>
        <w:t>Guiera</w:t>
      </w:r>
      <w:proofErr w:type="spellEnd"/>
      <w:r w:rsidRPr="002A69C4">
        <w:rPr>
          <w:rFonts w:ascii="Times New Roman" w:hAnsi="Times New Roman" w:cs="Times New Roman"/>
          <w:i/>
          <w:iCs/>
          <w:sz w:val="24"/>
          <w:szCs w:val="24"/>
        </w:rPr>
        <w:t xml:space="preserve"> senegalensis </w:t>
      </w:r>
      <w:r w:rsidRPr="002A69C4">
        <w:rPr>
          <w:rFonts w:ascii="Times New Roman" w:hAnsi="Times New Roman" w:cs="Times New Roman"/>
          <w:sz w:val="24"/>
          <w:szCs w:val="24"/>
        </w:rPr>
        <w:t xml:space="preserve">J.F. </w:t>
      </w:r>
      <w:proofErr w:type="spellStart"/>
      <w:r w:rsidRPr="002A69C4">
        <w:rPr>
          <w:rFonts w:ascii="Times New Roman" w:hAnsi="Times New Roman" w:cs="Times New Roman"/>
          <w:sz w:val="24"/>
          <w:szCs w:val="24"/>
        </w:rPr>
        <w:t>Gmel</w:t>
      </w:r>
      <w:proofErr w:type="spellEnd"/>
      <w:r w:rsidRPr="002A69C4">
        <w:rPr>
          <w:rFonts w:ascii="Times New Roman" w:hAnsi="Times New Roman" w:cs="Times New Roman"/>
          <w:sz w:val="24"/>
          <w:szCs w:val="24"/>
        </w:rPr>
        <w:t>. (88 individus/ha)</w:t>
      </w:r>
      <w:r>
        <w:rPr>
          <w:rFonts w:ascii="Times New Roman" w:hAnsi="Times New Roman" w:cs="Times New Roman"/>
          <w:sz w:val="24"/>
          <w:szCs w:val="24"/>
        </w:rPr>
        <w:t xml:space="preserve"> et </w:t>
      </w:r>
      <w:r w:rsidRPr="00BD4483">
        <w:rPr>
          <w:rFonts w:ascii="Times New Roman" w:hAnsi="Times New Roman" w:cs="Times New Roman"/>
          <w:i/>
          <w:iCs/>
          <w:sz w:val="24"/>
          <w:szCs w:val="24"/>
        </w:rPr>
        <w:t xml:space="preserve">Azadirachta </w:t>
      </w:r>
      <w:proofErr w:type="spellStart"/>
      <w:r w:rsidRPr="00BD4483">
        <w:rPr>
          <w:rFonts w:ascii="Times New Roman" w:hAnsi="Times New Roman" w:cs="Times New Roman"/>
          <w:i/>
          <w:iCs/>
          <w:sz w:val="24"/>
          <w:szCs w:val="24"/>
        </w:rPr>
        <w:t>indica</w:t>
      </w:r>
      <w:proofErr w:type="spellEnd"/>
      <w:r w:rsidRPr="00746265">
        <w:rPr>
          <w:rFonts w:ascii="Times New Roman" w:hAnsi="Times New Roman" w:cs="Times New Roman"/>
          <w:sz w:val="24"/>
          <w:szCs w:val="24"/>
        </w:rPr>
        <w:t xml:space="preserve"> A. </w:t>
      </w:r>
      <w:proofErr w:type="spellStart"/>
      <w:r w:rsidRPr="00746265">
        <w:rPr>
          <w:rFonts w:ascii="Times New Roman" w:hAnsi="Times New Roman" w:cs="Times New Roman"/>
          <w:sz w:val="24"/>
          <w:szCs w:val="24"/>
        </w:rPr>
        <w:t>Juss</w:t>
      </w:r>
      <w:proofErr w:type="spellEnd"/>
      <w:r w:rsidRPr="00746265">
        <w:rPr>
          <w:rFonts w:ascii="Times New Roman" w:hAnsi="Times New Roman" w:cs="Times New Roman"/>
          <w:sz w:val="24"/>
          <w:szCs w:val="24"/>
        </w:rPr>
        <w:t>.</w:t>
      </w:r>
      <w:r>
        <w:rPr>
          <w:rFonts w:ascii="Times New Roman" w:hAnsi="Times New Roman" w:cs="Times New Roman"/>
          <w:sz w:val="24"/>
          <w:szCs w:val="24"/>
        </w:rPr>
        <w:t xml:space="preserve"> (60 individus/ha)</w:t>
      </w:r>
      <w:r w:rsidRPr="002A69C4">
        <w:rPr>
          <w:rFonts w:ascii="Times New Roman" w:hAnsi="Times New Roman" w:cs="Times New Roman"/>
          <w:sz w:val="24"/>
          <w:szCs w:val="24"/>
        </w:rPr>
        <w:t xml:space="preserve"> dominent les autres espèces du terroir de </w:t>
      </w:r>
      <w:proofErr w:type="spellStart"/>
      <w:r w:rsidRPr="002A69C4">
        <w:rPr>
          <w:rFonts w:ascii="Times New Roman" w:hAnsi="Times New Roman" w:cs="Times New Roman"/>
          <w:sz w:val="24"/>
          <w:szCs w:val="24"/>
        </w:rPr>
        <w:t>Saye</w:t>
      </w:r>
      <w:proofErr w:type="spellEnd"/>
      <w:r w:rsidRPr="002A69C4">
        <w:rPr>
          <w:rFonts w:ascii="Times New Roman" w:hAnsi="Times New Roman" w:cs="Times New Roman"/>
          <w:sz w:val="24"/>
          <w:szCs w:val="24"/>
        </w:rPr>
        <w:t xml:space="preserve"> </w:t>
      </w:r>
      <w:proofErr w:type="spellStart"/>
      <w:r w:rsidRPr="002A69C4">
        <w:rPr>
          <w:rFonts w:ascii="Times New Roman" w:hAnsi="Times New Roman" w:cs="Times New Roman"/>
          <w:sz w:val="24"/>
          <w:szCs w:val="24"/>
        </w:rPr>
        <w:t>Sabuwa</w:t>
      </w:r>
      <w:proofErr w:type="spellEnd"/>
      <w:r w:rsidRPr="002A69C4">
        <w:rPr>
          <w:rFonts w:ascii="Times New Roman" w:hAnsi="Times New Roman" w:cs="Times New Roman"/>
          <w:sz w:val="24"/>
          <w:szCs w:val="24"/>
        </w:rPr>
        <w:t>.</w:t>
      </w:r>
    </w:p>
    <w:p w14:paraId="199E38D1" w14:textId="77777777" w:rsidR="00C52B91" w:rsidRDefault="00C52B91" w:rsidP="00C52B91">
      <w:pPr>
        <w:spacing w:after="0" w:line="360" w:lineRule="auto"/>
        <w:jc w:val="both"/>
        <w:rPr>
          <w:rFonts w:ascii="Times New Roman" w:hAnsi="Times New Roman" w:cs="Times New Roman"/>
          <w:sz w:val="24"/>
          <w:szCs w:val="24"/>
        </w:rPr>
      </w:pPr>
    </w:p>
    <w:tbl>
      <w:tblPr>
        <w:tblStyle w:val="Tableausimple2"/>
        <w:tblW w:w="0" w:type="auto"/>
        <w:tblLook w:val="04A0" w:firstRow="1" w:lastRow="0" w:firstColumn="1" w:lastColumn="0" w:noHBand="0" w:noVBand="1"/>
      </w:tblPr>
      <w:tblGrid>
        <w:gridCol w:w="1276"/>
        <w:gridCol w:w="4253"/>
        <w:gridCol w:w="1417"/>
        <w:gridCol w:w="1838"/>
      </w:tblGrid>
      <w:tr w:rsidR="00272A6A" w:rsidRPr="00746265" w14:paraId="6B266B9A" w14:textId="77777777" w:rsidTr="00F07EC8">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noWrap/>
            <w:vAlign w:val="center"/>
            <w:hideMark/>
          </w:tcPr>
          <w:p w14:paraId="69BA94B6" w14:textId="77777777" w:rsidR="00746265" w:rsidRPr="00746265" w:rsidRDefault="00746265" w:rsidP="00746265">
            <w:pPr>
              <w:spacing w:line="360" w:lineRule="auto"/>
              <w:jc w:val="center"/>
              <w:rPr>
                <w:rFonts w:ascii="Times New Roman" w:hAnsi="Times New Roman" w:cs="Times New Roman"/>
                <w:sz w:val="24"/>
                <w:szCs w:val="24"/>
              </w:rPr>
            </w:pPr>
            <w:r w:rsidRPr="00746265">
              <w:rPr>
                <w:rFonts w:ascii="Times New Roman" w:hAnsi="Times New Roman" w:cs="Times New Roman"/>
                <w:sz w:val="24"/>
                <w:szCs w:val="24"/>
              </w:rPr>
              <w:t>Terroir</w:t>
            </w:r>
          </w:p>
        </w:tc>
        <w:tc>
          <w:tcPr>
            <w:tcW w:w="4253" w:type="dxa"/>
            <w:tcBorders>
              <w:top w:val="single" w:sz="4" w:space="0" w:color="auto"/>
            </w:tcBorders>
            <w:noWrap/>
            <w:vAlign w:val="center"/>
            <w:hideMark/>
          </w:tcPr>
          <w:p w14:paraId="35E7FE4B" w14:textId="43650386" w:rsidR="00746265" w:rsidRPr="00746265" w:rsidRDefault="00746265" w:rsidP="0074626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Nom</w:t>
            </w:r>
            <w:r w:rsidR="001051F5">
              <w:rPr>
                <w:rFonts w:ascii="Times New Roman" w:hAnsi="Times New Roman" w:cs="Times New Roman"/>
                <w:sz w:val="24"/>
                <w:szCs w:val="24"/>
              </w:rPr>
              <w:t>s</w:t>
            </w:r>
            <w:r w:rsidRPr="00746265">
              <w:rPr>
                <w:rFonts w:ascii="Times New Roman" w:hAnsi="Times New Roman" w:cs="Times New Roman"/>
                <w:sz w:val="24"/>
                <w:szCs w:val="24"/>
              </w:rPr>
              <w:t xml:space="preserve"> Scientifique</w:t>
            </w:r>
            <w:r w:rsidR="001051F5">
              <w:rPr>
                <w:rFonts w:ascii="Times New Roman" w:hAnsi="Times New Roman" w:cs="Times New Roman"/>
                <w:sz w:val="24"/>
                <w:szCs w:val="24"/>
              </w:rPr>
              <w:t>s</w:t>
            </w:r>
          </w:p>
        </w:tc>
        <w:tc>
          <w:tcPr>
            <w:tcW w:w="1417" w:type="dxa"/>
            <w:noWrap/>
            <w:vAlign w:val="center"/>
            <w:hideMark/>
          </w:tcPr>
          <w:p w14:paraId="20136242" w14:textId="313E9F9F" w:rsidR="00746265" w:rsidRPr="00746265" w:rsidRDefault="00F07EC8" w:rsidP="0074626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Densité</w:t>
            </w:r>
          </w:p>
        </w:tc>
        <w:tc>
          <w:tcPr>
            <w:tcW w:w="1838" w:type="dxa"/>
            <w:noWrap/>
            <w:vAlign w:val="center"/>
            <w:hideMark/>
          </w:tcPr>
          <w:p w14:paraId="22AD3DBE" w14:textId="565D9B70" w:rsidR="00746265" w:rsidRPr="00746265" w:rsidRDefault="00746265" w:rsidP="0074626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Fréquence (%)</w:t>
            </w:r>
          </w:p>
        </w:tc>
      </w:tr>
      <w:tr w:rsidR="00272A6A" w:rsidRPr="00746265" w14:paraId="44C6861C"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restart"/>
            <w:noWrap/>
            <w:vAlign w:val="center"/>
            <w:hideMark/>
          </w:tcPr>
          <w:p w14:paraId="3BFADB05" w14:textId="77777777" w:rsidR="00746265" w:rsidRPr="00746265" w:rsidRDefault="00746265" w:rsidP="00746265">
            <w:pPr>
              <w:spacing w:line="360" w:lineRule="auto"/>
              <w:jc w:val="center"/>
              <w:rPr>
                <w:rFonts w:ascii="Times New Roman" w:hAnsi="Times New Roman" w:cs="Times New Roman"/>
                <w:sz w:val="24"/>
                <w:szCs w:val="24"/>
              </w:rPr>
            </w:pPr>
            <w:proofErr w:type="spellStart"/>
            <w:r w:rsidRPr="00746265">
              <w:rPr>
                <w:rFonts w:ascii="Times New Roman" w:hAnsi="Times New Roman" w:cs="Times New Roman"/>
                <w:sz w:val="24"/>
                <w:szCs w:val="24"/>
              </w:rPr>
              <w:t>Falwel</w:t>
            </w:r>
            <w:proofErr w:type="spellEnd"/>
          </w:p>
        </w:tc>
        <w:tc>
          <w:tcPr>
            <w:tcW w:w="4253" w:type="dxa"/>
            <w:tcBorders>
              <w:bottom w:val="nil"/>
            </w:tcBorders>
            <w:noWrap/>
            <w:vAlign w:val="center"/>
            <w:hideMark/>
          </w:tcPr>
          <w:p w14:paraId="21B13432"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 xml:space="preserve">Acacia </w:t>
            </w:r>
            <w:proofErr w:type="spellStart"/>
            <w:r w:rsidRPr="00BD4483">
              <w:rPr>
                <w:rFonts w:ascii="Times New Roman" w:hAnsi="Times New Roman" w:cs="Times New Roman"/>
                <w:i/>
                <w:iCs/>
                <w:sz w:val="24"/>
                <w:szCs w:val="24"/>
              </w:rPr>
              <w:t>albida</w:t>
            </w:r>
            <w:proofErr w:type="spellEnd"/>
            <w:r w:rsidRPr="00746265">
              <w:rPr>
                <w:rFonts w:ascii="Times New Roman" w:hAnsi="Times New Roman" w:cs="Times New Roman"/>
                <w:sz w:val="24"/>
                <w:szCs w:val="24"/>
              </w:rPr>
              <w:t xml:space="preserve"> Del</w:t>
            </w:r>
          </w:p>
        </w:tc>
        <w:tc>
          <w:tcPr>
            <w:tcW w:w="1417" w:type="dxa"/>
            <w:tcBorders>
              <w:bottom w:val="nil"/>
            </w:tcBorders>
            <w:noWrap/>
            <w:vAlign w:val="center"/>
            <w:hideMark/>
          </w:tcPr>
          <w:p w14:paraId="262C32CA"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w:t>
            </w:r>
          </w:p>
        </w:tc>
        <w:tc>
          <w:tcPr>
            <w:tcW w:w="1838" w:type="dxa"/>
            <w:tcBorders>
              <w:bottom w:val="nil"/>
            </w:tcBorders>
            <w:noWrap/>
            <w:vAlign w:val="center"/>
            <w:hideMark/>
          </w:tcPr>
          <w:p w14:paraId="08A533F2"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1.49</w:t>
            </w:r>
          </w:p>
        </w:tc>
      </w:tr>
      <w:tr w:rsidR="00272A6A" w:rsidRPr="00746265" w14:paraId="3B1032E4"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F13A6AF"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7FEE3820"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Balanites aegyptiaca</w:t>
            </w:r>
            <w:r w:rsidRPr="00746265">
              <w:rPr>
                <w:rFonts w:ascii="Times New Roman" w:hAnsi="Times New Roman" w:cs="Times New Roman"/>
                <w:sz w:val="24"/>
                <w:szCs w:val="24"/>
              </w:rPr>
              <w:t> (L.)</w:t>
            </w:r>
          </w:p>
        </w:tc>
        <w:tc>
          <w:tcPr>
            <w:tcW w:w="1417" w:type="dxa"/>
            <w:tcBorders>
              <w:top w:val="nil"/>
              <w:bottom w:val="nil"/>
            </w:tcBorders>
            <w:noWrap/>
            <w:vAlign w:val="center"/>
            <w:hideMark/>
          </w:tcPr>
          <w:p w14:paraId="70EC1870"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w:t>
            </w:r>
          </w:p>
        </w:tc>
        <w:tc>
          <w:tcPr>
            <w:tcW w:w="1838" w:type="dxa"/>
            <w:tcBorders>
              <w:top w:val="nil"/>
              <w:bottom w:val="nil"/>
            </w:tcBorders>
            <w:noWrap/>
            <w:vAlign w:val="center"/>
            <w:hideMark/>
          </w:tcPr>
          <w:p w14:paraId="2C72616C"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1.49</w:t>
            </w:r>
          </w:p>
        </w:tc>
      </w:tr>
      <w:tr w:rsidR="00272A6A" w:rsidRPr="00746265" w14:paraId="7AD04A6F"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777D39AE"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1A1AB4C9"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 xml:space="preserve">Borassus </w:t>
            </w:r>
            <w:proofErr w:type="spellStart"/>
            <w:r w:rsidRPr="00BD4483">
              <w:rPr>
                <w:rFonts w:ascii="Times New Roman" w:hAnsi="Times New Roman" w:cs="Times New Roman"/>
                <w:i/>
                <w:iCs/>
                <w:sz w:val="24"/>
                <w:szCs w:val="24"/>
              </w:rPr>
              <w:t>aethiopum</w:t>
            </w:r>
            <w:proofErr w:type="spellEnd"/>
            <w:r w:rsidRPr="00746265">
              <w:rPr>
                <w:rFonts w:ascii="Times New Roman" w:hAnsi="Times New Roman" w:cs="Times New Roman"/>
                <w:sz w:val="24"/>
                <w:szCs w:val="24"/>
              </w:rPr>
              <w:t xml:space="preserve"> Mart</w:t>
            </w:r>
          </w:p>
        </w:tc>
        <w:tc>
          <w:tcPr>
            <w:tcW w:w="1417" w:type="dxa"/>
            <w:tcBorders>
              <w:top w:val="nil"/>
              <w:bottom w:val="nil"/>
            </w:tcBorders>
            <w:noWrap/>
            <w:vAlign w:val="center"/>
            <w:hideMark/>
          </w:tcPr>
          <w:p w14:paraId="0D963E24"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16</w:t>
            </w:r>
          </w:p>
        </w:tc>
        <w:tc>
          <w:tcPr>
            <w:tcW w:w="1838" w:type="dxa"/>
            <w:tcBorders>
              <w:top w:val="nil"/>
              <w:bottom w:val="nil"/>
            </w:tcBorders>
            <w:noWrap/>
            <w:vAlign w:val="center"/>
            <w:hideMark/>
          </w:tcPr>
          <w:p w14:paraId="57DAAA9E"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5.97</w:t>
            </w:r>
          </w:p>
        </w:tc>
      </w:tr>
      <w:tr w:rsidR="00272A6A" w:rsidRPr="00746265" w14:paraId="576B5D63"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23C478C4"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4359B52B"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Combretum</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glutinosum</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Perr</w:t>
            </w:r>
            <w:proofErr w:type="spellEnd"/>
            <w:r w:rsidRPr="00746265">
              <w:rPr>
                <w:rFonts w:ascii="Times New Roman" w:hAnsi="Times New Roman" w:cs="Times New Roman"/>
                <w:sz w:val="24"/>
                <w:szCs w:val="24"/>
              </w:rPr>
              <w:t xml:space="preserve">. </w:t>
            </w:r>
            <w:proofErr w:type="gramStart"/>
            <w:r w:rsidRPr="00746265">
              <w:rPr>
                <w:rFonts w:ascii="Times New Roman" w:hAnsi="Times New Roman" w:cs="Times New Roman"/>
                <w:sz w:val="24"/>
                <w:szCs w:val="24"/>
              </w:rPr>
              <w:t>ex</w:t>
            </w:r>
            <w:proofErr w:type="gramEnd"/>
            <w:r w:rsidRPr="00746265">
              <w:rPr>
                <w:rFonts w:ascii="Times New Roman" w:hAnsi="Times New Roman" w:cs="Times New Roman"/>
                <w:sz w:val="24"/>
                <w:szCs w:val="24"/>
              </w:rPr>
              <w:t xml:space="preserve"> DC.</w:t>
            </w:r>
          </w:p>
        </w:tc>
        <w:tc>
          <w:tcPr>
            <w:tcW w:w="1417" w:type="dxa"/>
            <w:tcBorders>
              <w:top w:val="nil"/>
              <w:bottom w:val="nil"/>
            </w:tcBorders>
            <w:noWrap/>
            <w:vAlign w:val="center"/>
            <w:hideMark/>
          </w:tcPr>
          <w:p w14:paraId="638814C6"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88</w:t>
            </w:r>
          </w:p>
        </w:tc>
        <w:tc>
          <w:tcPr>
            <w:tcW w:w="1838" w:type="dxa"/>
            <w:tcBorders>
              <w:top w:val="nil"/>
              <w:bottom w:val="nil"/>
            </w:tcBorders>
            <w:noWrap/>
            <w:vAlign w:val="center"/>
            <w:hideMark/>
          </w:tcPr>
          <w:p w14:paraId="7691EE2E"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32.84</w:t>
            </w:r>
          </w:p>
        </w:tc>
      </w:tr>
      <w:tr w:rsidR="00272A6A" w:rsidRPr="00746265" w14:paraId="2CBD978D"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4CEA7069"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58E756FE"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Combretum</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micranthum</w:t>
            </w:r>
            <w:proofErr w:type="spellEnd"/>
            <w:r w:rsidRPr="00746265">
              <w:rPr>
                <w:rFonts w:ascii="Times New Roman" w:hAnsi="Times New Roman" w:cs="Times New Roman"/>
                <w:sz w:val="24"/>
                <w:szCs w:val="24"/>
              </w:rPr>
              <w:t> G. Don</w:t>
            </w:r>
          </w:p>
        </w:tc>
        <w:tc>
          <w:tcPr>
            <w:tcW w:w="1417" w:type="dxa"/>
            <w:tcBorders>
              <w:top w:val="nil"/>
              <w:bottom w:val="nil"/>
            </w:tcBorders>
            <w:noWrap/>
            <w:vAlign w:val="center"/>
            <w:hideMark/>
          </w:tcPr>
          <w:p w14:paraId="3E0128DD"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40</w:t>
            </w:r>
          </w:p>
        </w:tc>
        <w:tc>
          <w:tcPr>
            <w:tcW w:w="1838" w:type="dxa"/>
            <w:tcBorders>
              <w:top w:val="nil"/>
              <w:bottom w:val="nil"/>
            </w:tcBorders>
            <w:noWrap/>
            <w:vAlign w:val="center"/>
            <w:hideMark/>
          </w:tcPr>
          <w:p w14:paraId="4D8970EA"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14.93</w:t>
            </w:r>
          </w:p>
        </w:tc>
      </w:tr>
      <w:tr w:rsidR="00272A6A" w:rsidRPr="00746265" w14:paraId="6F3DF83A"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06BCE33"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42D22310"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Guiera</w:t>
            </w:r>
            <w:proofErr w:type="spellEnd"/>
            <w:r w:rsidRPr="00BD4483">
              <w:rPr>
                <w:rFonts w:ascii="Times New Roman" w:hAnsi="Times New Roman" w:cs="Times New Roman"/>
                <w:i/>
                <w:iCs/>
                <w:sz w:val="24"/>
                <w:szCs w:val="24"/>
              </w:rPr>
              <w:t xml:space="preserve"> senegalensis</w:t>
            </w:r>
            <w:r w:rsidRPr="00746265">
              <w:rPr>
                <w:rFonts w:ascii="Times New Roman" w:hAnsi="Times New Roman" w:cs="Times New Roman"/>
                <w:sz w:val="24"/>
                <w:szCs w:val="24"/>
              </w:rPr>
              <w:t xml:space="preserve"> J.F. </w:t>
            </w:r>
            <w:proofErr w:type="spellStart"/>
            <w:r w:rsidRPr="00746265">
              <w:rPr>
                <w:rFonts w:ascii="Times New Roman" w:hAnsi="Times New Roman" w:cs="Times New Roman"/>
                <w:sz w:val="24"/>
                <w:szCs w:val="24"/>
              </w:rPr>
              <w:t>Gmel</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129800EC"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w:t>
            </w:r>
          </w:p>
        </w:tc>
        <w:tc>
          <w:tcPr>
            <w:tcW w:w="1838" w:type="dxa"/>
            <w:tcBorders>
              <w:top w:val="nil"/>
              <w:bottom w:val="nil"/>
            </w:tcBorders>
            <w:noWrap/>
            <w:vAlign w:val="center"/>
            <w:hideMark/>
          </w:tcPr>
          <w:p w14:paraId="6C681015"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2.99</w:t>
            </w:r>
          </w:p>
        </w:tc>
      </w:tr>
      <w:tr w:rsidR="00272A6A" w:rsidRPr="00746265" w14:paraId="1CBC7BC7"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3768B9FD"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47B3EE8F"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Piliostigma</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reticulatum</w:t>
            </w:r>
            <w:proofErr w:type="spellEnd"/>
            <w:r w:rsidRPr="00746265">
              <w:rPr>
                <w:rFonts w:ascii="Times New Roman" w:hAnsi="Times New Roman" w:cs="Times New Roman"/>
                <w:sz w:val="24"/>
                <w:szCs w:val="24"/>
              </w:rPr>
              <w:t xml:space="preserve"> (DC.) </w:t>
            </w:r>
            <w:proofErr w:type="spellStart"/>
            <w:r w:rsidRPr="00746265">
              <w:rPr>
                <w:rFonts w:ascii="Times New Roman" w:hAnsi="Times New Roman" w:cs="Times New Roman"/>
                <w:sz w:val="24"/>
                <w:szCs w:val="24"/>
              </w:rPr>
              <w:t>Hochst</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5CD3C102"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84</w:t>
            </w:r>
          </w:p>
        </w:tc>
        <w:tc>
          <w:tcPr>
            <w:tcW w:w="1838" w:type="dxa"/>
            <w:tcBorders>
              <w:top w:val="nil"/>
              <w:bottom w:val="nil"/>
            </w:tcBorders>
            <w:noWrap/>
            <w:vAlign w:val="center"/>
            <w:hideMark/>
          </w:tcPr>
          <w:p w14:paraId="42A05A7E"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31.34</w:t>
            </w:r>
          </w:p>
        </w:tc>
      </w:tr>
      <w:tr w:rsidR="00272A6A" w:rsidRPr="00746265" w14:paraId="298220AC"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5E53945"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tcBorders>
            <w:noWrap/>
            <w:vAlign w:val="center"/>
            <w:hideMark/>
          </w:tcPr>
          <w:p w14:paraId="45D2B37B"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BD4483">
              <w:rPr>
                <w:rFonts w:ascii="Times New Roman" w:hAnsi="Times New Roman" w:cs="Times New Roman"/>
                <w:i/>
                <w:iCs/>
                <w:sz w:val="24"/>
                <w:szCs w:val="24"/>
                <w:lang w:val="en-US"/>
              </w:rPr>
              <w:t>Sclerocarya</w:t>
            </w:r>
            <w:proofErr w:type="spellEnd"/>
            <w:r w:rsidRPr="00BD4483">
              <w:rPr>
                <w:rFonts w:ascii="Times New Roman" w:hAnsi="Times New Roman" w:cs="Times New Roman"/>
                <w:i/>
                <w:iCs/>
                <w:sz w:val="24"/>
                <w:szCs w:val="24"/>
                <w:lang w:val="en-US"/>
              </w:rPr>
              <w:t xml:space="preserve"> </w:t>
            </w:r>
            <w:proofErr w:type="spellStart"/>
            <w:r w:rsidRPr="00BD4483">
              <w:rPr>
                <w:rFonts w:ascii="Times New Roman" w:hAnsi="Times New Roman" w:cs="Times New Roman"/>
                <w:i/>
                <w:iCs/>
                <w:sz w:val="24"/>
                <w:szCs w:val="24"/>
                <w:lang w:val="en-US"/>
              </w:rPr>
              <w:t>birrea</w:t>
            </w:r>
            <w:proofErr w:type="spellEnd"/>
            <w:r w:rsidRPr="00746265">
              <w:rPr>
                <w:rFonts w:ascii="Times New Roman" w:hAnsi="Times New Roman" w:cs="Times New Roman"/>
                <w:sz w:val="24"/>
                <w:szCs w:val="24"/>
                <w:lang w:val="en-US"/>
              </w:rPr>
              <w:t xml:space="preserve"> (A. Rich.) </w:t>
            </w:r>
            <w:proofErr w:type="spellStart"/>
            <w:r w:rsidRPr="00746265">
              <w:rPr>
                <w:rFonts w:ascii="Times New Roman" w:hAnsi="Times New Roman" w:cs="Times New Roman"/>
                <w:sz w:val="24"/>
                <w:szCs w:val="24"/>
                <w:lang w:val="en-US"/>
              </w:rPr>
              <w:t>Hochst</w:t>
            </w:r>
            <w:proofErr w:type="spellEnd"/>
          </w:p>
        </w:tc>
        <w:tc>
          <w:tcPr>
            <w:tcW w:w="1417" w:type="dxa"/>
            <w:tcBorders>
              <w:top w:val="nil"/>
            </w:tcBorders>
            <w:noWrap/>
            <w:vAlign w:val="center"/>
            <w:hideMark/>
          </w:tcPr>
          <w:p w14:paraId="3F3C3DFD"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24</w:t>
            </w:r>
          </w:p>
        </w:tc>
        <w:tc>
          <w:tcPr>
            <w:tcW w:w="1838" w:type="dxa"/>
            <w:tcBorders>
              <w:top w:val="nil"/>
            </w:tcBorders>
            <w:noWrap/>
            <w:vAlign w:val="center"/>
            <w:hideMark/>
          </w:tcPr>
          <w:p w14:paraId="0522F79E"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8.96</w:t>
            </w:r>
          </w:p>
        </w:tc>
      </w:tr>
      <w:tr w:rsidR="00272A6A" w:rsidRPr="00746265" w14:paraId="4540E490"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02C29C6"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noWrap/>
            <w:vAlign w:val="center"/>
            <w:hideMark/>
          </w:tcPr>
          <w:p w14:paraId="394B48C1" w14:textId="4EED64BC" w:rsidR="00746265" w:rsidRPr="00272A6A"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Total</w:t>
            </w:r>
          </w:p>
        </w:tc>
        <w:tc>
          <w:tcPr>
            <w:tcW w:w="1417" w:type="dxa"/>
            <w:noWrap/>
            <w:vAlign w:val="center"/>
            <w:hideMark/>
          </w:tcPr>
          <w:p w14:paraId="1832D3F5" w14:textId="77777777" w:rsidR="00746265" w:rsidRPr="00272A6A"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268</w:t>
            </w:r>
          </w:p>
        </w:tc>
        <w:tc>
          <w:tcPr>
            <w:tcW w:w="1838" w:type="dxa"/>
            <w:noWrap/>
            <w:vAlign w:val="center"/>
            <w:hideMark/>
          </w:tcPr>
          <w:p w14:paraId="70FA1692" w14:textId="77777777" w:rsidR="00746265" w:rsidRPr="00272A6A"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100</w:t>
            </w:r>
          </w:p>
        </w:tc>
      </w:tr>
      <w:tr w:rsidR="00272A6A" w:rsidRPr="00746265" w14:paraId="5900BDCE"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restart"/>
            <w:noWrap/>
            <w:vAlign w:val="center"/>
            <w:hideMark/>
          </w:tcPr>
          <w:p w14:paraId="29956FF9" w14:textId="77777777" w:rsidR="00746265" w:rsidRPr="00746265" w:rsidRDefault="00746265" w:rsidP="00746265">
            <w:pPr>
              <w:spacing w:line="360" w:lineRule="auto"/>
              <w:jc w:val="center"/>
              <w:rPr>
                <w:rFonts w:ascii="Times New Roman" w:hAnsi="Times New Roman" w:cs="Times New Roman"/>
                <w:sz w:val="24"/>
                <w:szCs w:val="24"/>
              </w:rPr>
            </w:pPr>
            <w:proofErr w:type="spellStart"/>
            <w:r w:rsidRPr="00746265">
              <w:rPr>
                <w:rFonts w:ascii="Times New Roman" w:hAnsi="Times New Roman" w:cs="Times New Roman"/>
                <w:sz w:val="24"/>
                <w:szCs w:val="24"/>
              </w:rPr>
              <w:t>Saye</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Sabuwa</w:t>
            </w:r>
            <w:proofErr w:type="spellEnd"/>
          </w:p>
        </w:tc>
        <w:tc>
          <w:tcPr>
            <w:tcW w:w="4253" w:type="dxa"/>
            <w:tcBorders>
              <w:bottom w:val="nil"/>
            </w:tcBorders>
            <w:noWrap/>
            <w:vAlign w:val="center"/>
            <w:hideMark/>
          </w:tcPr>
          <w:p w14:paraId="64F5658B"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 xml:space="preserve">Acacia </w:t>
            </w:r>
            <w:proofErr w:type="spellStart"/>
            <w:r w:rsidRPr="00BD4483">
              <w:rPr>
                <w:rFonts w:ascii="Times New Roman" w:hAnsi="Times New Roman" w:cs="Times New Roman"/>
                <w:i/>
                <w:iCs/>
                <w:sz w:val="24"/>
                <w:szCs w:val="24"/>
              </w:rPr>
              <w:t>albida</w:t>
            </w:r>
            <w:proofErr w:type="spellEnd"/>
            <w:r w:rsidRPr="00746265">
              <w:rPr>
                <w:rFonts w:ascii="Times New Roman" w:hAnsi="Times New Roman" w:cs="Times New Roman"/>
                <w:sz w:val="24"/>
                <w:szCs w:val="24"/>
              </w:rPr>
              <w:t xml:space="preserve"> Del</w:t>
            </w:r>
          </w:p>
        </w:tc>
        <w:tc>
          <w:tcPr>
            <w:tcW w:w="1417" w:type="dxa"/>
            <w:tcBorders>
              <w:bottom w:val="nil"/>
            </w:tcBorders>
            <w:noWrap/>
            <w:vAlign w:val="center"/>
            <w:hideMark/>
          </w:tcPr>
          <w:p w14:paraId="35456747"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24</w:t>
            </w:r>
          </w:p>
        </w:tc>
        <w:tc>
          <w:tcPr>
            <w:tcW w:w="1838" w:type="dxa"/>
            <w:tcBorders>
              <w:bottom w:val="nil"/>
            </w:tcBorders>
            <w:noWrap/>
            <w:vAlign w:val="center"/>
            <w:hideMark/>
          </w:tcPr>
          <w:p w14:paraId="4297EA35"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3.61</w:t>
            </w:r>
          </w:p>
        </w:tc>
      </w:tr>
      <w:tr w:rsidR="00272A6A" w:rsidRPr="00746265" w14:paraId="268A2350"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C7E7DC7"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6BABEB05"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Adansonia</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digitata</w:t>
            </w:r>
            <w:proofErr w:type="spellEnd"/>
            <w:r w:rsidRPr="00746265">
              <w:rPr>
                <w:rFonts w:ascii="Times New Roman" w:hAnsi="Times New Roman" w:cs="Times New Roman"/>
                <w:sz w:val="24"/>
                <w:szCs w:val="24"/>
              </w:rPr>
              <w:t xml:space="preserve"> L.</w:t>
            </w:r>
          </w:p>
        </w:tc>
        <w:tc>
          <w:tcPr>
            <w:tcW w:w="1417" w:type="dxa"/>
            <w:tcBorders>
              <w:top w:val="nil"/>
              <w:bottom w:val="nil"/>
            </w:tcBorders>
            <w:noWrap/>
            <w:vAlign w:val="center"/>
            <w:hideMark/>
          </w:tcPr>
          <w:p w14:paraId="3D6413B4"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w:t>
            </w:r>
          </w:p>
        </w:tc>
        <w:tc>
          <w:tcPr>
            <w:tcW w:w="1838" w:type="dxa"/>
            <w:tcBorders>
              <w:top w:val="nil"/>
              <w:bottom w:val="nil"/>
            </w:tcBorders>
            <w:noWrap/>
            <w:vAlign w:val="center"/>
            <w:hideMark/>
          </w:tcPr>
          <w:p w14:paraId="4354C804"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0.60</w:t>
            </w:r>
          </w:p>
        </w:tc>
      </w:tr>
      <w:tr w:rsidR="00272A6A" w:rsidRPr="00746265" w14:paraId="51FD244C"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1C797015"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79CD9C0F"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 xml:space="preserve">Azadirachta </w:t>
            </w:r>
            <w:proofErr w:type="spellStart"/>
            <w:r w:rsidRPr="00BD4483">
              <w:rPr>
                <w:rFonts w:ascii="Times New Roman" w:hAnsi="Times New Roman" w:cs="Times New Roman"/>
                <w:i/>
                <w:iCs/>
                <w:sz w:val="24"/>
                <w:szCs w:val="24"/>
              </w:rPr>
              <w:t>indica</w:t>
            </w:r>
            <w:proofErr w:type="spellEnd"/>
            <w:r w:rsidRPr="00746265">
              <w:rPr>
                <w:rFonts w:ascii="Times New Roman" w:hAnsi="Times New Roman" w:cs="Times New Roman"/>
                <w:sz w:val="24"/>
                <w:szCs w:val="24"/>
              </w:rPr>
              <w:t xml:space="preserve"> A. </w:t>
            </w:r>
            <w:proofErr w:type="spellStart"/>
            <w:r w:rsidRPr="00746265">
              <w:rPr>
                <w:rFonts w:ascii="Times New Roman" w:hAnsi="Times New Roman" w:cs="Times New Roman"/>
                <w:sz w:val="24"/>
                <w:szCs w:val="24"/>
              </w:rPr>
              <w:t>Juss</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5FE8E1C2"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60</w:t>
            </w:r>
          </w:p>
        </w:tc>
        <w:tc>
          <w:tcPr>
            <w:tcW w:w="1838" w:type="dxa"/>
            <w:tcBorders>
              <w:top w:val="nil"/>
              <w:bottom w:val="nil"/>
            </w:tcBorders>
            <w:noWrap/>
            <w:vAlign w:val="center"/>
            <w:hideMark/>
          </w:tcPr>
          <w:p w14:paraId="0429C87D"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9.04</w:t>
            </w:r>
          </w:p>
        </w:tc>
      </w:tr>
      <w:tr w:rsidR="00272A6A" w:rsidRPr="00746265" w14:paraId="7243A18F"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77665CFC"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2D0A2689"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Balanites aegyptiaca</w:t>
            </w:r>
            <w:r w:rsidRPr="00746265">
              <w:rPr>
                <w:rFonts w:ascii="Times New Roman" w:hAnsi="Times New Roman" w:cs="Times New Roman"/>
                <w:sz w:val="24"/>
                <w:szCs w:val="24"/>
              </w:rPr>
              <w:t> (L.)</w:t>
            </w:r>
          </w:p>
        </w:tc>
        <w:tc>
          <w:tcPr>
            <w:tcW w:w="1417" w:type="dxa"/>
            <w:tcBorders>
              <w:top w:val="nil"/>
              <w:bottom w:val="nil"/>
            </w:tcBorders>
            <w:noWrap/>
            <w:vAlign w:val="center"/>
            <w:hideMark/>
          </w:tcPr>
          <w:p w14:paraId="79751A53"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40</w:t>
            </w:r>
          </w:p>
        </w:tc>
        <w:tc>
          <w:tcPr>
            <w:tcW w:w="1838" w:type="dxa"/>
            <w:tcBorders>
              <w:top w:val="nil"/>
              <w:bottom w:val="nil"/>
            </w:tcBorders>
            <w:noWrap/>
            <w:vAlign w:val="center"/>
            <w:hideMark/>
          </w:tcPr>
          <w:p w14:paraId="1C7FEA13"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6.02</w:t>
            </w:r>
          </w:p>
        </w:tc>
      </w:tr>
      <w:tr w:rsidR="00272A6A" w:rsidRPr="00746265" w14:paraId="163F8943"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2799CFCE"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52C5D831"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Combretum</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glutinosum</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Perr</w:t>
            </w:r>
            <w:proofErr w:type="spellEnd"/>
            <w:r w:rsidRPr="00746265">
              <w:rPr>
                <w:rFonts w:ascii="Times New Roman" w:hAnsi="Times New Roman" w:cs="Times New Roman"/>
                <w:sz w:val="24"/>
                <w:szCs w:val="24"/>
              </w:rPr>
              <w:t xml:space="preserve">. </w:t>
            </w:r>
            <w:proofErr w:type="gramStart"/>
            <w:r w:rsidRPr="00746265">
              <w:rPr>
                <w:rFonts w:ascii="Times New Roman" w:hAnsi="Times New Roman" w:cs="Times New Roman"/>
                <w:sz w:val="24"/>
                <w:szCs w:val="24"/>
              </w:rPr>
              <w:t>ex</w:t>
            </w:r>
            <w:proofErr w:type="gramEnd"/>
            <w:r w:rsidRPr="00746265">
              <w:rPr>
                <w:rFonts w:ascii="Times New Roman" w:hAnsi="Times New Roman" w:cs="Times New Roman"/>
                <w:sz w:val="24"/>
                <w:szCs w:val="24"/>
              </w:rPr>
              <w:t xml:space="preserve"> DC.</w:t>
            </w:r>
          </w:p>
        </w:tc>
        <w:tc>
          <w:tcPr>
            <w:tcW w:w="1417" w:type="dxa"/>
            <w:tcBorders>
              <w:top w:val="nil"/>
              <w:bottom w:val="nil"/>
            </w:tcBorders>
            <w:noWrap/>
            <w:vAlign w:val="center"/>
            <w:hideMark/>
          </w:tcPr>
          <w:p w14:paraId="0B03BF26"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12</w:t>
            </w:r>
          </w:p>
        </w:tc>
        <w:tc>
          <w:tcPr>
            <w:tcW w:w="1838" w:type="dxa"/>
            <w:tcBorders>
              <w:top w:val="nil"/>
              <w:bottom w:val="nil"/>
            </w:tcBorders>
            <w:noWrap/>
            <w:vAlign w:val="center"/>
            <w:hideMark/>
          </w:tcPr>
          <w:p w14:paraId="29C8C523"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1.81</w:t>
            </w:r>
          </w:p>
        </w:tc>
      </w:tr>
      <w:tr w:rsidR="00272A6A" w:rsidRPr="00746265" w14:paraId="1F2C70AA"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1E819600"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6C643C7D"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Detarium</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microcarpum</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Guill</w:t>
            </w:r>
            <w:proofErr w:type="spellEnd"/>
            <w:r w:rsidRPr="00746265">
              <w:rPr>
                <w:rFonts w:ascii="Times New Roman" w:hAnsi="Times New Roman" w:cs="Times New Roman"/>
                <w:sz w:val="24"/>
                <w:szCs w:val="24"/>
              </w:rPr>
              <w:t xml:space="preserve">. &amp; </w:t>
            </w:r>
            <w:proofErr w:type="spellStart"/>
            <w:r w:rsidRPr="00746265">
              <w:rPr>
                <w:rFonts w:ascii="Times New Roman" w:hAnsi="Times New Roman" w:cs="Times New Roman"/>
                <w:sz w:val="24"/>
                <w:szCs w:val="24"/>
              </w:rPr>
              <w:t>Perr</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5C7173FB"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w:t>
            </w:r>
          </w:p>
        </w:tc>
        <w:tc>
          <w:tcPr>
            <w:tcW w:w="1838" w:type="dxa"/>
            <w:tcBorders>
              <w:top w:val="nil"/>
              <w:bottom w:val="nil"/>
            </w:tcBorders>
            <w:noWrap/>
            <w:vAlign w:val="center"/>
            <w:hideMark/>
          </w:tcPr>
          <w:p w14:paraId="077B45AB"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1.20</w:t>
            </w:r>
          </w:p>
        </w:tc>
      </w:tr>
      <w:tr w:rsidR="00272A6A" w:rsidRPr="00746265" w14:paraId="14A66676"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06EADE70"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7B641665"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Diospyros</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mespiliformis</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Hochst</w:t>
            </w:r>
            <w:proofErr w:type="spellEnd"/>
            <w:r w:rsidRPr="00746265">
              <w:rPr>
                <w:rFonts w:ascii="Times New Roman" w:hAnsi="Times New Roman" w:cs="Times New Roman"/>
                <w:sz w:val="24"/>
                <w:szCs w:val="24"/>
              </w:rPr>
              <w:t xml:space="preserve">. </w:t>
            </w:r>
            <w:proofErr w:type="gramStart"/>
            <w:r w:rsidRPr="00746265">
              <w:rPr>
                <w:rFonts w:ascii="Times New Roman" w:hAnsi="Times New Roman" w:cs="Times New Roman"/>
                <w:sz w:val="24"/>
                <w:szCs w:val="24"/>
              </w:rPr>
              <w:t>ex</w:t>
            </w:r>
            <w:proofErr w:type="gramEnd"/>
            <w:r w:rsidRPr="00746265">
              <w:rPr>
                <w:rFonts w:ascii="Times New Roman" w:hAnsi="Times New Roman" w:cs="Times New Roman"/>
                <w:sz w:val="24"/>
                <w:szCs w:val="24"/>
              </w:rPr>
              <w:t xml:space="preserve"> DC</w:t>
            </w:r>
          </w:p>
        </w:tc>
        <w:tc>
          <w:tcPr>
            <w:tcW w:w="1417" w:type="dxa"/>
            <w:tcBorders>
              <w:top w:val="nil"/>
              <w:bottom w:val="nil"/>
            </w:tcBorders>
            <w:noWrap/>
            <w:vAlign w:val="center"/>
            <w:hideMark/>
          </w:tcPr>
          <w:p w14:paraId="49BC2B3C"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w:t>
            </w:r>
          </w:p>
        </w:tc>
        <w:tc>
          <w:tcPr>
            <w:tcW w:w="1838" w:type="dxa"/>
            <w:tcBorders>
              <w:top w:val="nil"/>
              <w:bottom w:val="nil"/>
            </w:tcBorders>
            <w:noWrap/>
            <w:vAlign w:val="center"/>
            <w:hideMark/>
          </w:tcPr>
          <w:p w14:paraId="52D37117"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0.60</w:t>
            </w:r>
          </w:p>
        </w:tc>
      </w:tr>
      <w:tr w:rsidR="00272A6A" w:rsidRPr="00746265" w14:paraId="058D82BD"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4EB56DF2"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2147B5C8"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Guiera</w:t>
            </w:r>
            <w:proofErr w:type="spellEnd"/>
            <w:r w:rsidRPr="00BD4483">
              <w:rPr>
                <w:rFonts w:ascii="Times New Roman" w:hAnsi="Times New Roman" w:cs="Times New Roman"/>
                <w:i/>
                <w:iCs/>
                <w:sz w:val="24"/>
                <w:szCs w:val="24"/>
              </w:rPr>
              <w:t xml:space="preserve"> senegalensis</w:t>
            </w:r>
            <w:r w:rsidRPr="00746265">
              <w:rPr>
                <w:rFonts w:ascii="Times New Roman" w:hAnsi="Times New Roman" w:cs="Times New Roman"/>
                <w:sz w:val="24"/>
                <w:szCs w:val="24"/>
              </w:rPr>
              <w:t xml:space="preserve"> J.F. </w:t>
            </w:r>
            <w:proofErr w:type="spellStart"/>
            <w:r w:rsidRPr="00746265">
              <w:rPr>
                <w:rFonts w:ascii="Times New Roman" w:hAnsi="Times New Roman" w:cs="Times New Roman"/>
                <w:sz w:val="24"/>
                <w:szCs w:val="24"/>
              </w:rPr>
              <w:t>Gmel</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57157D77"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88</w:t>
            </w:r>
          </w:p>
        </w:tc>
        <w:tc>
          <w:tcPr>
            <w:tcW w:w="1838" w:type="dxa"/>
            <w:tcBorders>
              <w:top w:val="nil"/>
              <w:bottom w:val="nil"/>
            </w:tcBorders>
            <w:noWrap/>
            <w:vAlign w:val="center"/>
            <w:hideMark/>
          </w:tcPr>
          <w:p w14:paraId="6E7B26D4"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13.25</w:t>
            </w:r>
          </w:p>
        </w:tc>
      </w:tr>
      <w:tr w:rsidR="00272A6A" w:rsidRPr="00746265" w14:paraId="1059B7CE"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20DD398B"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bottom w:val="nil"/>
            </w:tcBorders>
            <w:noWrap/>
            <w:vAlign w:val="center"/>
            <w:hideMark/>
          </w:tcPr>
          <w:p w14:paraId="61F55BC4" w14:textId="77777777" w:rsidR="00746265" w:rsidRPr="00746265" w:rsidRDefault="00746265" w:rsidP="0074626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D4483">
              <w:rPr>
                <w:rFonts w:ascii="Times New Roman" w:hAnsi="Times New Roman" w:cs="Times New Roman"/>
                <w:i/>
                <w:iCs/>
                <w:sz w:val="24"/>
                <w:szCs w:val="24"/>
              </w:rPr>
              <w:t>Piliostigma</w:t>
            </w:r>
            <w:proofErr w:type="spellEnd"/>
            <w:r w:rsidRPr="00BD4483">
              <w:rPr>
                <w:rFonts w:ascii="Times New Roman" w:hAnsi="Times New Roman" w:cs="Times New Roman"/>
                <w:i/>
                <w:iCs/>
                <w:sz w:val="24"/>
                <w:szCs w:val="24"/>
              </w:rPr>
              <w:t xml:space="preserve"> </w:t>
            </w:r>
            <w:proofErr w:type="spellStart"/>
            <w:r w:rsidRPr="00BD4483">
              <w:rPr>
                <w:rFonts w:ascii="Times New Roman" w:hAnsi="Times New Roman" w:cs="Times New Roman"/>
                <w:i/>
                <w:iCs/>
                <w:sz w:val="24"/>
                <w:szCs w:val="24"/>
              </w:rPr>
              <w:t>reticulatum</w:t>
            </w:r>
            <w:proofErr w:type="spellEnd"/>
            <w:r w:rsidRPr="00746265">
              <w:rPr>
                <w:rFonts w:ascii="Times New Roman" w:hAnsi="Times New Roman" w:cs="Times New Roman"/>
                <w:sz w:val="24"/>
                <w:szCs w:val="24"/>
              </w:rPr>
              <w:t xml:space="preserve"> (DC.) </w:t>
            </w:r>
            <w:proofErr w:type="spellStart"/>
            <w:r w:rsidRPr="00746265">
              <w:rPr>
                <w:rFonts w:ascii="Times New Roman" w:hAnsi="Times New Roman" w:cs="Times New Roman"/>
                <w:sz w:val="24"/>
                <w:szCs w:val="24"/>
              </w:rPr>
              <w:t>Hochst</w:t>
            </w:r>
            <w:proofErr w:type="spellEnd"/>
            <w:r w:rsidRPr="00746265">
              <w:rPr>
                <w:rFonts w:ascii="Times New Roman" w:hAnsi="Times New Roman" w:cs="Times New Roman"/>
                <w:sz w:val="24"/>
                <w:szCs w:val="24"/>
              </w:rPr>
              <w:t>.</w:t>
            </w:r>
          </w:p>
        </w:tc>
        <w:tc>
          <w:tcPr>
            <w:tcW w:w="1417" w:type="dxa"/>
            <w:tcBorders>
              <w:top w:val="nil"/>
              <w:bottom w:val="nil"/>
            </w:tcBorders>
            <w:noWrap/>
            <w:vAlign w:val="center"/>
            <w:hideMark/>
          </w:tcPr>
          <w:p w14:paraId="1CCE58FA"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408</w:t>
            </w:r>
          </w:p>
        </w:tc>
        <w:tc>
          <w:tcPr>
            <w:tcW w:w="1838" w:type="dxa"/>
            <w:tcBorders>
              <w:top w:val="nil"/>
              <w:bottom w:val="nil"/>
            </w:tcBorders>
            <w:noWrap/>
            <w:vAlign w:val="center"/>
            <w:hideMark/>
          </w:tcPr>
          <w:p w14:paraId="33384271" w14:textId="77777777" w:rsidR="00746265" w:rsidRPr="00746265"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61.45</w:t>
            </w:r>
          </w:p>
        </w:tc>
      </w:tr>
      <w:tr w:rsidR="00272A6A" w:rsidRPr="00746265" w14:paraId="6B6E23ED" w14:textId="77777777" w:rsidTr="00F07EC8">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5CED09A4"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tcBorders>
              <w:top w:val="nil"/>
            </w:tcBorders>
            <w:noWrap/>
            <w:vAlign w:val="center"/>
            <w:hideMark/>
          </w:tcPr>
          <w:p w14:paraId="0C97AE13" w14:textId="77777777" w:rsidR="00746265" w:rsidRPr="00746265" w:rsidRDefault="00746265" w:rsidP="0074626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D4483">
              <w:rPr>
                <w:rFonts w:ascii="Times New Roman" w:hAnsi="Times New Roman" w:cs="Times New Roman"/>
                <w:i/>
                <w:iCs/>
                <w:sz w:val="24"/>
                <w:szCs w:val="24"/>
              </w:rPr>
              <w:t xml:space="preserve">Ziziphus </w:t>
            </w:r>
            <w:proofErr w:type="spellStart"/>
            <w:r w:rsidRPr="00BD4483">
              <w:rPr>
                <w:rFonts w:ascii="Times New Roman" w:hAnsi="Times New Roman" w:cs="Times New Roman"/>
                <w:i/>
                <w:iCs/>
                <w:sz w:val="24"/>
                <w:szCs w:val="24"/>
              </w:rPr>
              <w:t>mauritiana</w:t>
            </w:r>
            <w:proofErr w:type="spellEnd"/>
            <w:r w:rsidRPr="00746265">
              <w:rPr>
                <w:rFonts w:ascii="Times New Roman" w:hAnsi="Times New Roman" w:cs="Times New Roman"/>
                <w:sz w:val="24"/>
                <w:szCs w:val="24"/>
              </w:rPr>
              <w:t xml:space="preserve"> </w:t>
            </w:r>
            <w:proofErr w:type="spellStart"/>
            <w:r w:rsidRPr="00746265">
              <w:rPr>
                <w:rFonts w:ascii="Times New Roman" w:hAnsi="Times New Roman" w:cs="Times New Roman"/>
                <w:sz w:val="24"/>
                <w:szCs w:val="24"/>
              </w:rPr>
              <w:t>Lam</w:t>
            </w:r>
            <w:proofErr w:type="spellEnd"/>
            <w:r w:rsidRPr="00746265">
              <w:rPr>
                <w:rFonts w:ascii="Times New Roman" w:hAnsi="Times New Roman" w:cs="Times New Roman"/>
                <w:sz w:val="24"/>
                <w:szCs w:val="24"/>
              </w:rPr>
              <w:t>.</w:t>
            </w:r>
          </w:p>
        </w:tc>
        <w:tc>
          <w:tcPr>
            <w:tcW w:w="1417" w:type="dxa"/>
            <w:tcBorders>
              <w:top w:val="nil"/>
            </w:tcBorders>
            <w:noWrap/>
            <w:vAlign w:val="center"/>
            <w:hideMark/>
          </w:tcPr>
          <w:p w14:paraId="31FDCC0C"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16</w:t>
            </w:r>
          </w:p>
        </w:tc>
        <w:tc>
          <w:tcPr>
            <w:tcW w:w="1838" w:type="dxa"/>
            <w:tcBorders>
              <w:top w:val="nil"/>
            </w:tcBorders>
            <w:noWrap/>
            <w:vAlign w:val="center"/>
            <w:hideMark/>
          </w:tcPr>
          <w:p w14:paraId="7089A439" w14:textId="77777777" w:rsidR="00746265" w:rsidRPr="00746265" w:rsidRDefault="00746265" w:rsidP="0074626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6265">
              <w:rPr>
                <w:rFonts w:ascii="Times New Roman" w:hAnsi="Times New Roman" w:cs="Times New Roman"/>
                <w:sz w:val="24"/>
                <w:szCs w:val="24"/>
              </w:rPr>
              <w:t>2.41</w:t>
            </w:r>
          </w:p>
        </w:tc>
      </w:tr>
      <w:tr w:rsidR="00272A6A" w:rsidRPr="00746265" w14:paraId="4DFA7A25" w14:textId="77777777" w:rsidTr="00F07EC8">
        <w:trPr>
          <w:trHeight w:val="285"/>
        </w:trPr>
        <w:tc>
          <w:tcPr>
            <w:cnfStyle w:val="001000000000" w:firstRow="0" w:lastRow="0" w:firstColumn="1" w:lastColumn="0" w:oddVBand="0" w:evenVBand="0" w:oddHBand="0" w:evenHBand="0" w:firstRowFirstColumn="0" w:firstRowLastColumn="0" w:lastRowFirstColumn="0" w:lastRowLastColumn="0"/>
            <w:tcW w:w="1276" w:type="dxa"/>
            <w:vMerge/>
            <w:vAlign w:val="center"/>
            <w:hideMark/>
          </w:tcPr>
          <w:p w14:paraId="7B6539CC" w14:textId="77777777" w:rsidR="00746265" w:rsidRPr="00746265" w:rsidRDefault="00746265" w:rsidP="00746265">
            <w:pPr>
              <w:spacing w:line="360" w:lineRule="auto"/>
              <w:jc w:val="center"/>
              <w:rPr>
                <w:rFonts w:ascii="Times New Roman" w:hAnsi="Times New Roman" w:cs="Times New Roman"/>
                <w:sz w:val="24"/>
                <w:szCs w:val="24"/>
              </w:rPr>
            </w:pPr>
          </w:p>
        </w:tc>
        <w:tc>
          <w:tcPr>
            <w:tcW w:w="4253" w:type="dxa"/>
            <w:noWrap/>
            <w:vAlign w:val="center"/>
            <w:hideMark/>
          </w:tcPr>
          <w:p w14:paraId="75674D4E" w14:textId="45B6B725" w:rsidR="00746265" w:rsidRPr="00272A6A" w:rsidRDefault="00746265" w:rsidP="00272A6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Total</w:t>
            </w:r>
          </w:p>
        </w:tc>
        <w:tc>
          <w:tcPr>
            <w:tcW w:w="1417" w:type="dxa"/>
            <w:noWrap/>
            <w:vAlign w:val="center"/>
            <w:hideMark/>
          </w:tcPr>
          <w:p w14:paraId="170D8F77" w14:textId="77777777" w:rsidR="00746265" w:rsidRPr="00272A6A"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664</w:t>
            </w:r>
          </w:p>
        </w:tc>
        <w:tc>
          <w:tcPr>
            <w:tcW w:w="1838" w:type="dxa"/>
            <w:noWrap/>
            <w:vAlign w:val="center"/>
            <w:hideMark/>
          </w:tcPr>
          <w:p w14:paraId="7E4591E2" w14:textId="77777777" w:rsidR="00746265" w:rsidRPr="00272A6A" w:rsidRDefault="00746265" w:rsidP="0074626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272A6A">
              <w:rPr>
                <w:rFonts w:ascii="Times New Roman" w:hAnsi="Times New Roman" w:cs="Times New Roman"/>
                <w:b/>
                <w:bCs/>
                <w:sz w:val="24"/>
                <w:szCs w:val="24"/>
              </w:rPr>
              <w:t>100</w:t>
            </w:r>
          </w:p>
        </w:tc>
      </w:tr>
    </w:tbl>
    <w:p w14:paraId="12A3881D" w14:textId="32981192" w:rsidR="002A69C4" w:rsidRDefault="00270EE5" w:rsidP="002A69C4">
      <w:pPr>
        <w:spacing w:line="360" w:lineRule="auto"/>
        <w:jc w:val="both"/>
        <w:rPr>
          <w:rFonts w:ascii="Times New Roman" w:hAnsi="Times New Roman" w:cs="Times New Roman"/>
          <w:sz w:val="24"/>
          <w:szCs w:val="24"/>
        </w:rPr>
      </w:pPr>
      <w:r>
        <w:rPr>
          <w:rFonts w:ascii="Times New Roman" w:hAnsi="Times New Roman" w:cs="Times New Roman"/>
          <w:sz w:val="24"/>
          <w:szCs w:val="24"/>
        </w:rPr>
        <w:t>Nbre : nombre</w:t>
      </w:r>
    </w:p>
    <w:p w14:paraId="4749E33A" w14:textId="035E57F9" w:rsidR="00270EE5" w:rsidRDefault="00270EE5" w:rsidP="002A69C4">
      <w:pPr>
        <w:spacing w:line="360" w:lineRule="auto"/>
        <w:jc w:val="both"/>
        <w:rPr>
          <w:rFonts w:ascii="Times New Roman" w:hAnsi="Times New Roman" w:cs="Times New Roman"/>
          <w:sz w:val="24"/>
          <w:szCs w:val="24"/>
        </w:rPr>
      </w:pPr>
      <w:r w:rsidRPr="00270EE5">
        <w:rPr>
          <w:rFonts w:ascii="Times New Roman" w:hAnsi="Times New Roman" w:cs="Times New Roman"/>
          <w:sz w:val="24"/>
          <w:szCs w:val="24"/>
        </w:rPr>
        <w:lastRenderedPageBreak/>
        <w:t xml:space="preserve">Les résultats issus du Tableau ont permis de calculer dans chaque </w:t>
      </w:r>
      <w:r w:rsidR="00F9252A">
        <w:rPr>
          <w:rFonts w:ascii="Times New Roman" w:hAnsi="Times New Roman" w:cs="Times New Roman"/>
          <w:sz w:val="24"/>
          <w:szCs w:val="24"/>
        </w:rPr>
        <w:t>terroir</w:t>
      </w:r>
      <w:r w:rsidRPr="00270EE5">
        <w:rPr>
          <w:rFonts w:ascii="Times New Roman" w:hAnsi="Times New Roman" w:cs="Times New Roman"/>
          <w:sz w:val="24"/>
          <w:szCs w:val="24"/>
        </w:rPr>
        <w:t xml:space="preserve">, la richesse spécifique ; l’indice de Shannon ; l’indices d’équitabilité de </w:t>
      </w:r>
      <w:proofErr w:type="spellStart"/>
      <w:r w:rsidRPr="00270EE5">
        <w:rPr>
          <w:rFonts w:ascii="Times New Roman" w:hAnsi="Times New Roman" w:cs="Times New Roman"/>
          <w:sz w:val="24"/>
          <w:szCs w:val="24"/>
        </w:rPr>
        <w:t>piélou</w:t>
      </w:r>
      <w:proofErr w:type="spellEnd"/>
      <w:r w:rsidRPr="00270EE5">
        <w:rPr>
          <w:rFonts w:ascii="Times New Roman" w:hAnsi="Times New Roman" w:cs="Times New Roman"/>
          <w:sz w:val="24"/>
          <w:szCs w:val="24"/>
        </w:rPr>
        <w:t xml:space="preserve"> et l’indice de similarité de Sorensen (Tableau). La similarité des espèces entre les deux </w:t>
      </w:r>
      <w:r w:rsidR="007E2239">
        <w:rPr>
          <w:rFonts w:ascii="Times New Roman" w:hAnsi="Times New Roman" w:cs="Times New Roman"/>
          <w:sz w:val="24"/>
          <w:szCs w:val="24"/>
        </w:rPr>
        <w:t>terroirs</w:t>
      </w:r>
      <w:r w:rsidRPr="00270EE5">
        <w:rPr>
          <w:rFonts w:ascii="Times New Roman" w:hAnsi="Times New Roman" w:cs="Times New Roman"/>
          <w:sz w:val="24"/>
          <w:szCs w:val="24"/>
        </w:rPr>
        <w:t xml:space="preserve"> est très f</w:t>
      </w:r>
      <w:r w:rsidR="00770249">
        <w:rPr>
          <w:rFonts w:ascii="Times New Roman" w:hAnsi="Times New Roman" w:cs="Times New Roman"/>
          <w:sz w:val="24"/>
          <w:szCs w:val="24"/>
        </w:rPr>
        <w:t>orte</w:t>
      </w:r>
      <w:r>
        <w:rPr>
          <w:rFonts w:ascii="Times New Roman" w:hAnsi="Times New Roman" w:cs="Times New Roman"/>
          <w:sz w:val="24"/>
          <w:szCs w:val="24"/>
        </w:rPr>
        <w:t>.</w:t>
      </w:r>
    </w:p>
    <w:p w14:paraId="5C19AB5A" w14:textId="727BF244" w:rsidR="008B47DB" w:rsidRDefault="00270EE5" w:rsidP="00270EE5">
      <w:pPr>
        <w:spacing w:line="360" w:lineRule="auto"/>
        <w:jc w:val="both"/>
        <w:rPr>
          <w:rFonts w:ascii="Times New Roman" w:hAnsi="Times New Roman" w:cs="Times New Roman"/>
          <w:sz w:val="24"/>
          <w:szCs w:val="24"/>
        </w:rPr>
      </w:pPr>
      <w:r w:rsidRPr="00270EE5">
        <w:rPr>
          <w:rFonts w:ascii="Times New Roman" w:hAnsi="Times New Roman" w:cs="Times New Roman"/>
          <w:sz w:val="24"/>
          <w:szCs w:val="24"/>
        </w:rPr>
        <w:t xml:space="preserve">Tableau : Indice d’homogénéité de deux </w:t>
      </w:r>
      <w:r w:rsidR="007B06AC">
        <w:rPr>
          <w:rFonts w:ascii="Times New Roman" w:hAnsi="Times New Roman" w:cs="Times New Roman"/>
          <w:sz w:val="24"/>
          <w:szCs w:val="24"/>
        </w:rPr>
        <w:t>terroir</w:t>
      </w:r>
      <w:r w:rsidR="008B47DB">
        <w:rPr>
          <w:rFonts w:ascii="Times New Roman" w:hAnsi="Times New Roman" w:cs="Times New Roman"/>
          <w:sz w:val="24"/>
          <w:szCs w:val="24"/>
        </w:rPr>
        <w:t>s</w:t>
      </w:r>
      <w:r w:rsidRPr="00270EE5">
        <w:rPr>
          <w:rFonts w:ascii="Times New Roman" w:hAnsi="Times New Roman" w:cs="Times New Roman"/>
          <w:sz w:val="24"/>
          <w:szCs w:val="24"/>
        </w:rPr>
        <w:t xml:space="preserve"> et leur similarité</w:t>
      </w:r>
    </w:p>
    <w:tbl>
      <w:tblPr>
        <w:tblStyle w:val="Tableausimple2"/>
        <w:tblW w:w="0" w:type="auto"/>
        <w:tblLook w:val="04A0" w:firstRow="1" w:lastRow="0" w:firstColumn="1" w:lastColumn="0" w:noHBand="0" w:noVBand="1"/>
      </w:tblPr>
      <w:tblGrid>
        <w:gridCol w:w="1696"/>
        <w:gridCol w:w="1701"/>
        <w:gridCol w:w="2334"/>
        <w:gridCol w:w="1635"/>
        <w:gridCol w:w="1483"/>
      </w:tblGrid>
      <w:tr w:rsidR="008B47DB" w:rsidRPr="008B47DB" w14:paraId="70F05F1B" w14:textId="77777777" w:rsidTr="008B47D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auto"/>
            </w:tcBorders>
            <w:noWrap/>
            <w:hideMark/>
          </w:tcPr>
          <w:p w14:paraId="36A7719F" w14:textId="77777777" w:rsidR="008B47DB" w:rsidRPr="008B47DB" w:rsidRDefault="008B47DB" w:rsidP="008B47DB">
            <w:pPr>
              <w:spacing w:line="360" w:lineRule="auto"/>
              <w:rPr>
                <w:rFonts w:ascii="Times New Roman" w:hAnsi="Times New Roman" w:cs="Times New Roman"/>
                <w:sz w:val="24"/>
                <w:szCs w:val="24"/>
              </w:rPr>
            </w:pPr>
            <w:r w:rsidRPr="008B47DB">
              <w:rPr>
                <w:rFonts w:ascii="Times New Roman" w:hAnsi="Times New Roman" w:cs="Times New Roman"/>
                <w:sz w:val="24"/>
                <w:szCs w:val="24"/>
              </w:rPr>
              <w:t>Terroir</w:t>
            </w:r>
          </w:p>
        </w:tc>
        <w:tc>
          <w:tcPr>
            <w:tcW w:w="1701" w:type="dxa"/>
            <w:tcBorders>
              <w:bottom w:val="single" w:sz="4" w:space="0" w:color="auto"/>
            </w:tcBorders>
            <w:noWrap/>
            <w:hideMark/>
          </w:tcPr>
          <w:p w14:paraId="50BEB3A2" w14:textId="0D228496" w:rsidR="008B47DB" w:rsidRPr="008B47DB" w:rsidRDefault="008B47DB" w:rsidP="008B47D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RS</w:t>
            </w:r>
          </w:p>
        </w:tc>
        <w:tc>
          <w:tcPr>
            <w:tcW w:w="2334" w:type="dxa"/>
            <w:tcBorders>
              <w:bottom w:val="single" w:sz="4" w:space="0" w:color="auto"/>
            </w:tcBorders>
            <w:noWrap/>
            <w:hideMark/>
          </w:tcPr>
          <w:p w14:paraId="3EFE23A5" w14:textId="00452AAA" w:rsidR="008B47DB" w:rsidRPr="008B47DB" w:rsidRDefault="008B47DB" w:rsidP="008B47D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IS</w:t>
            </w:r>
          </w:p>
        </w:tc>
        <w:tc>
          <w:tcPr>
            <w:tcW w:w="1635" w:type="dxa"/>
            <w:tcBorders>
              <w:bottom w:val="single" w:sz="4" w:space="0" w:color="auto"/>
            </w:tcBorders>
            <w:noWrap/>
            <w:hideMark/>
          </w:tcPr>
          <w:p w14:paraId="36AA49F5" w14:textId="788269C3" w:rsidR="008B47DB" w:rsidRPr="008B47DB" w:rsidRDefault="008B47DB" w:rsidP="008B47D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IE</w:t>
            </w:r>
          </w:p>
        </w:tc>
        <w:tc>
          <w:tcPr>
            <w:tcW w:w="1483" w:type="dxa"/>
            <w:tcBorders>
              <w:bottom w:val="single" w:sz="4" w:space="0" w:color="auto"/>
            </w:tcBorders>
            <w:noWrap/>
            <w:hideMark/>
          </w:tcPr>
          <w:p w14:paraId="3DE40DC0" w14:textId="77777777" w:rsidR="008B47DB" w:rsidRPr="008B47DB" w:rsidRDefault="008B47DB" w:rsidP="008B47D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IDS (%)</w:t>
            </w:r>
          </w:p>
        </w:tc>
      </w:tr>
      <w:tr w:rsidR="00FC5973" w:rsidRPr="008B47DB" w14:paraId="306783CD" w14:textId="77777777" w:rsidTr="002856C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bottom w:val="nil"/>
            </w:tcBorders>
            <w:noWrap/>
            <w:hideMark/>
          </w:tcPr>
          <w:p w14:paraId="507D7F46" w14:textId="77777777" w:rsidR="00FC5973" w:rsidRPr="008B47DB" w:rsidRDefault="00FC5973" w:rsidP="008B47DB">
            <w:pPr>
              <w:spacing w:line="360" w:lineRule="auto"/>
              <w:rPr>
                <w:rFonts w:ascii="Times New Roman" w:hAnsi="Times New Roman" w:cs="Times New Roman"/>
                <w:sz w:val="24"/>
                <w:szCs w:val="24"/>
              </w:rPr>
            </w:pPr>
            <w:proofErr w:type="spellStart"/>
            <w:r w:rsidRPr="008B47DB">
              <w:rPr>
                <w:rFonts w:ascii="Times New Roman" w:hAnsi="Times New Roman" w:cs="Times New Roman"/>
                <w:sz w:val="24"/>
                <w:szCs w:val="24"/>
              </w:rPr>
              <w:t>Falwel</w:t>
            </w:r>
            <w:proofErr w:type="spellEnd"/>
          </w:p>
        </w:tc>
        <w:tc>
          <w:tcPr>
            <w:tcW w:w="1701" w:type="dxa"/>
            <w:tcBorders>
              <w:top w:val="single" w:sz="4" w:space="0" w:color="auto"/>
              <w:bottom w:val="nil"/>
            </w:tcBorders>
            <w:noWrap/>
            <w:hideMark/>
          </w:tcPr>
          <w:p w14:paraId="798892FE" w14:textId="471A796F" w:rsidR="00FC5973" w:rsidRPr="008B47DB" w:rsidRDefault="00E83589" w:rsidP="008B47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c>
          <w:tcPr>
            <w:tcW w:w="2334" w:type="dxa"/>
            <w:tcBorders>
              <w:top w:val="single" w:sz="4" w:space="0" w:color="auto"/>
              <w:bottom w:val="nil"/>
            </w:tcBorders>
            <w:noWrap/>
            <w:hideMark/>
          </w:tcPr>
          <w:p w14:paraId="077C1011" w14:textId="77777777" w:rsidR="00FC5973" w:rsidRPr="008B47DB" w:rsidRDefault="00FC5973" w:rsidP="008B47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0.26</w:t>
            </w:r>
          </w:p>
        </w:tc>
        <w:tc>
          <w:tcPr>
            <w:tcW w:w="1635" w:type="dxa"/>
            <w:tcBorders>
              <w:top w:val="single" w:sz="4" w:space="0" w:color="auto"/>
              <w:bottom w:val="nil"/>
            </w:tcBorders>
            <w:noWrap/>
            <w:hideMark/>
          </w:tcPr>
          <w:p w14:paraId="3D80FDF8" w14:textId="77777777" w:rsidR="00FC5973" w:rsidRPr="008B47DB" w:rsidRDefault="00FC5973" w:rsidP="008B47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0.12</w:t>
            </w:r>
          </w:p>
        </w:tc>
        <w:tc>
          <w:tcPr>
            <w:tcW w:w="1483" w:type="dxa"/>
            <w:vMerge w:val="restart"/>
            <w:tcBorders>
              <w:top w:val="single" w:sz="4" w:space="0" w:color="auto"/>
            </w:tcBorders>
            <w:noWrap/>
            <w:vAlign w:val="center"/>
            <w:hideMark/>
          </w:tcPr>
          <w:p w14:paraId="189BE9DD" w14:textId="6D459199" w:rsidR="00FC5973" w:rsidRPr="008B47DB" w:rsidRDefault="00770249" w:rsidP="008B47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85</w:t>
            </w:r>
          </w:p>
        </w:tc>
      </w:tr>
      <w:tr w:rsidR="00FC5973" w:rsidRPr="008B47DB" w14:paraId="35D5AC2A" w14:textId="77777777" w:rsidTr="002856C7">
        <w:trPr>
          <w:trHeight w:val="285"/>
        </w:trPr>
        <w:tc>
          <w:tcPr>
            <w:cnfStyle w:val="001000000000" w:firstRow="0" w:lastRow="0" w:firstColumn="1" w:lastColumn="0" w:oddVBand="0" w:evenVBand="0" w:oddHBand="0" w:evenHBand="0" w:firstRowFirstColumn="0" w:firstRowLastColumn="0" w:lastRowFirstColumn="0" w:lastRowLastColumn="0"/>
            <w:tcW w:w="1696" w:type="dxa"/>
            <w:tcBorders>
              <w:top w:val="nil"/>
            </w:tcBorders>
            <w:noWrap/>
            <w:hideMark/>
          </w:tcPr>
          <w:p w14:paraId="0E381203" w14:textId="77777777" w:rsidR="00FC5973" w:rsidRPr="008B47DB" w:rsidRDefault="00FC5973" w:rsidP="008B47DB">
            <w:pPr>
              <w:spacing w:line="360" w:lineRule="auto"/>
              <w:rPr>
                <w:rFonts w:ascii="Times New Roman" w:hAnsi="Times New Roman" w:cs="Times New Roman"/>
                <w:sz w:val="24"/>
                <w:szCs w:val="24"/>
              </w:rPr>
            </w:pPr>
            <w:proofErr w:type="spellStart"/>
            <w:r w:rsidRPr="008B47DB">
              <w:rPr>
                <w:rFonts w:ascii="Times New Roman" w:hAnsi="Times New Roman" w:cs="Times New Roman"/>
                <w:sz w:val="24"/>
                <w:szCs w:val="24"/>
              </w:rPr>
              <w:t>Saye</w:t>
            </w:r>
            <w:proofErr w:type="spellEnd"/>
            <w:r w:rsidRPr="008B47DB">
              <w:rPr>
                <w:rFonts w:ascii="Times New Roman" w:hAnsi="Times New Roman" w:cs="Times New Roman"/>
                <w:sz w:val="24"/>
                <w:szCs w:val="24"/>
              </w:rPr>
              <w:t xml:space="preserve"> </w:t>
            </w:r>
            <w:proofErr w:type="spellStart"/>
            <w:r w:rsidRPr="008B47DB">
              <w:rPr>
                <w:rFonts w:ascii="Times New Roman" w:hAnsi="Times New Roman" w:cs="Times New Roman"/>
                <w:sz w:val="24"/>
                <w:szCs w:val="24"/>
              </w:rPr>
              <w:t>Sabuwa</w:t>
            </w:r>
            <w:proofErr w:type="spellEnd"/>
          </w:p>
        </w:tc>
        <w:tc>
          <w:tcPr>
            <w:tcW w:w="1701" w:type="dxa"/>
            <w:tcBorders>
              <w:top w:val="nil"/>
            </w:tcBorders>
            <w:noWrap/>
            <w:hideMark/>
          </w:tcPr>
          <w:p w14:paraId="1817BBF5" w14:textId="2F3F8AA4" w:rsidR="00FC5973" w:rsidRPr="008B47DB" w:rsidRDefault="00E83589" w:rsidP="008B47D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2334" w:type="dxa"/>
            <w:tcBorders>
              <w:top w:val="nil"/>
            </w:tcBorders>
            <w:noWrap/>
            <w:hideMark/>
          </w:tcPr>
          <w:p w14:paraId="619268B0" w14:textId="77777777" w:rsidR="00FC5973" w:rsidRPr="008B47DB" w:rsidRDefault="00FC5973" w:rsidP="008B47D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0.44</w:t>
            </w:r>
          </w:p>
        </w:tc>
        <w:tc>
          <w:tcPr>
            <w:tcW w:w="1635" w:type="dxa"/>
            <w:tcBorders>
              <w:top w:val="nil"/>
            </w:tcBorders>
            <w:noWrap/>
            <w:hideMark/>
          </w:tcPr>
          <w:p w14:paraId="48C71B1A" w14:textId="77777777" w:rsidR="00FC5973" w:rsidRPr="008B47DB" w:rsidRDefault="00FC5973" w:rsidP="008B47D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47DB">
              <w:rPr>
                <w:rFonts w:ascii="Times New Roman" w:hAnsi="Times New Roman" w:cs="Times New Roman"/>
                <w:sz w:val="24"/>
                <w:szCs w:val="24"/>
              </w:rPr>
              <w:t>0.20</w:t>
            </w:r>
          </w:p>
        </w:tc>
        <w:tc>
          <w:tcPr>
            <w:tcW w:w="1483" w:type="dxa"/>
            <w:vMerge/>
            <w:noWrap/>
            <w:hideMark/>
          </w:tcPr>
          <w:p w14:paraId="19679541" w14:textId="3E204BE9" w:rsidR="00FC5973" w:rsidRPr="008B47DB" w:rsidRDefault="00FC5973" w:rsidP="008B47D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7DA12AC" w14:textId="77777777" w:rsidR="008B47DB" w:rsidRDefault="008B47DB" w:rsidP="00270EE5">
      <w:pPr>
        <w:spacing w:line="360" w:lineRule="auto"/>
        <w:jc w:val="both"/>
        <w:rPr>
          <w:rFonts w:ascii="Times New Roman" w:hAnsi="Times New Roman" w:cs="Times New Roman"/>
          <w:sz w:val="24"/>
          <w:szCs w:val="24"/>
        </w:rPr>
      </w:pPr>
    </w:p>
    <w:p w14:paraId="73E82845" w14:textId="1C2D5B8A" w:rsidR="00270EE5" w:rsidRPr="002A69C4" w:rsidRDefault="00270EE5" w:rsidP="002A69C4">
      <w:pPr>
        <w:spacing w:line="360" w:lineRule="auto"/>
        <w:jc w:val="both"/>
        <w:rPr>
          <w:rFonts w:ascii="Times New Roman" w:hAnsi="Times New Roman" w:cs="Times New Roman"/>
          <w:sz w:val="24"/>
          <w:szCs w:val="24"/>
        </w:rPr>
      </w:pPr>
      <w:r w:rsidRPr="00270EE5">
        <w:rPr>
          <w:rFonts w:ascii="Times New Roman" w:hAnsi="Times New Roman" w:cs="Times New Roman"/>
          <w:sz w:val="24"/>
          <w:szCs w:val="24"/>
        </w:rPr>
        <w:t xml:space="preserve">RS : Richesse spécifique ; IS : Indice Shannon ; IE : Indice d’équitabilité de </w:t>
      </w:r>
      <w:proofErr w:type="spellStart"/>
      <w:r w:rsidRPr="00270EE5">
        <w:rPr>
          <w:rFonts w:ascii="Times New Roman" w:hAnsi="Times New Roman" w:cs="Times New Roman"/>
          <w:sz w:val="24"/>
          <w:szCs w:val="24"/>
        </w:rPr>
        <w:t>piélou</w:t>
      </w:r>
      <w:proofErr w:type="spellEnd"/>
      <w:r w:rsidRPr="00270EE5">
        <w:rPr>
          <w:rFonts w:ascii="Times New Roman" w:hAnsi="Times New Roman" w:cs="Times New Roman"/>
          <w:sz w:val="24"/>
          <w:szCs w:val="24"/>
        </w:rPr>
        <w:t xml:space="preserve"> ; IDS : Indice de Sorensen.</w:t>
      </w:r>
    </w:p>
    <w:p w14:paraId="36FB500B" w14:textId="0B89C1C4" w:rsidR="00AC5C55" w:rsidRDefault="00AC5C55" w:rsidP="002156AE">
      <w:pPr>
        <w:pStyle w:val="Titre1"/>
        <w:jc w:val="both"/>
      </w:pPr>
      <w:bookmarkStart w:id="1" w:name="_Hlk182840916"/>
      <w:r>
        <w:t>Typologie des exploitations selon leur densité en ligneux</w:t>
      </w:r>
    </w:p>
    <w:bookmarkEnd w:id="1"/>
    <w:p w14:paraId="76726911" w14:textId="0541F126" w:rsidR="002156AE" w:rsidRPr="005F530B" w:rsidRDefault="005F530B" w:rsidP="003D2D11">
      <w:pPr>
        <w:spacing w:line="360" w:lineRule="auto"/>
        <w:jc w:val="both"/>
        <w:rPr>
          <w:rFonts w:ascii="Times New Roman" w:hAnsi="Times New Roman" w:cs="Times New Roman"/>
          <w:sz w:val="24"/>
          <w:szCs w:val="24"/>
        </w:rPr>
      </w:pPr>
      <w:r w:rsidRPr="005F530B">
        <w:rPr>
          <w:rFonts w:ascii="Times New Roman" w:hAnsi="Times New Roman" w:cs="Times New Roman"/>
          <w:sz w:val="24"/>
          <w:szCs w:val="24"/>
        </w:rPr>
        <w:t xml:space="preserve">L'application de la CAH à la matrice de 24 exploitations croisées aux </w:t>
      </w:r>
      <w:r w:rsidR="005C4929" w:rsidRPr="003D2D11">
        <w:rPr>
          <w:rFonts w:ascii="Times New Roman" w:hAnsi="Times New Roman" w:cs="Times New Roman"/>
          <w:sz w:val="24"/>
          <w:szCs w:val="24"/>
        </w:rPr>
        <w:t>13 variables</w:t>
      </w:r>
      <w:r w:rsidR="005C4929">
        <w:rPr>
          <w:rFonts w:ascii="Times New Roman" w:hAnsi="Times New Roman" w:cs="Times New Roman"/>
          <w:sz w:val="24"/>
          <w:szCs w:val="24"/>
        </w:rPr>
        <w:t xml:space="preserve"> (espèces)</w:t>
      </w:r>
      <w:r w:rsidR="005C4929" w:rsidRPr="003D2D11">
        <w:rPr>
          <w:rFonts w:ascii="Times New Roman" w:hAnsi="Times New Roman" w:cs="Times New Roman"/>
          <w:sz w:val="24"/>
          <w:szCs w:val="24"/>
        </w:rPr>
        <w:t xml:space="preserve"> </w:t>
      </w:r>
      <w:r w:rsidRPr="005F530B">
        <w:rPr>
          <w:rFonts w:ascii="Times New Roman" w:hAnsi="Times New Roman" w:cs="Times New Roman"/>
          <w:sz w:val="24"/>
          <w:szCs w:val="24"/>
        </w:rPr>
        <w:t xml:space="preserve">recensées dans les deux terroirs a révélé plusieurs partitions </w:t>
      </w:r>
      <w:r>
        <w:rPr>
          <w:rFonts w:ascii="Times New Roman" w:hAnsi="Times New Roman" w:cs="Times New Roman"/>
          <w:sz w:val="24"/>
          <w:szCs w:val="24"/>
        </w:rPr>
        <w:t>possibles</w:t>
      </w:r>
      <w:r w:rsidRPr="005F530B">
        <w:rPr>
          <w:rFonts w:ascii="Times New Roman" w:hAnsi="Times New Roman" w:cs="Times New Roman"/>
          <w:sz w:val="24"/>
          <w:szCs w:val="24"/>
        </w:rPr>
        <w:t xml:space="preserve">. Cette </w:t>
      </w:r>
      <w:r>
        <w:rPr>
          <w:rFonts w:ascii="Times New Roman" w:hAnsi="Times New Roman" w:cs="Times New Roman"/>
          <w:sz w:val="24"/>
          <w:szCs w:val="24"/>
        </w:rPr>
        <w:t>répartition met en évidence 3</w:t>
      </w:r>
      <w:r w:rsidRPr="005F530B">
        <w:rPr>
          <w:rFonts w:ascii="Times New Roman" w:hAnsi="Times New Roman" w:cs="Times New Roman"/>
          <w:sz w:val="24"/>
          <w:szCs w:val="24"/>
        </w:rPr>
        <w:t xml:space="preserve"> groupes d'exploitations agricoles en fonction de leur densité en lignes (Figure 3).</w:t>
      </w:r>
      <w:r w:rsidR="002156AE" w:rsidRPr="005F530B">
        <w:rPr>
          <w:rFonts w:ascii="Times New Roman" w:hAnsi="Times New Roman" w:cs="Times New Roman"/>
          <w:sz w:val="24"/>
          <w:szCs w:val="24"/>
        </w:rPr>
        <w:t xml:space="preserve"> </w:t>
      </w:r>
    </w:p>
    <w:p w14:paraId="59AE1AED" w14:textId="516F6D2A" w:rsidR="005229FB" w:rsidRDefault="003D2D11" w:rsidP="00D02D75">
      <w:pPr>
        <w:spacing w:after="0" w:line="360" w:lineRule="auto"/>
        <w:jc w:val="both"/>
        <w:rPr>
          <w:rFonts w:ascii="Times New Roman" w:hAnsi="Times New Roman" w:cs="Times New Roman"/>
          <w:sz w:val="24"/>
          <w:szCs w:val="24"/>
        </w:rPr>
      </w:pPr>
      <w:r w:rsidRPr="003D2D11">
        <w:rPr>
          <w:rFonts w:ascii="Times New Roman" w:hAnsi="Times New Roman" w:cs="Times New Roman"/>
          <w:sz w:val="24"/>
          <w:szCs w:val="24"/>
        </w:rPr>
        <w:t xml:space="preserve">La classification ascendante hiérarchique (CAH) réalisée sur 13 variables montre que les deux premiers axes expliquent 85,3% des informations relatives à la structure des exploitations agricoles à </w:t>
      </w:r>
      <w:proofErr w:type="spellStart"/>
      <w:r w:rsidRPr="003D2D11">
        <w:rPr>
          <w:rFonts w:ascii="Times New Roman" w:hAnsi="Times New Roman" w:cs="Times New Roman"/>
          <w:sz w:val="24"/>
          <w:szCs w:val="24"/>
        </w:rPr>
        <w:t>Falwel</w:t>
      </w:r>
      <w:proofErr w:type="spellEnd"/>
      <w:r w:rsidRPr="003D2D11">
        <w:rPr>
          <w:rFonts w:ascii="Times New Roman" w:hAnsi="Times New Roman" w:cs="Times New Roman"/>
          <w:sz w:val="24"/>
          <w:szCs w:val="24"/>
        </w:rPr>
        <w:t xml:space="preserve"> et 64,6% à </w:t>
      </w:r>
      <w:proofErr w:type="spellStart"/>
      <w:r w:rsidRPr="003D2D11">
        <w:rPr>
          <w:rFonts w:ascii="Times New Roman" w:hAnsi="Times New Roman" w:cs="Times New Roman"/>
          <w:sz w:val="24"/>
          <w:szCs w:val="24"/>
        </w:rPr>
        <w:t>Sa</w:t>
      </w:r>
      <w:r w:rsidR="00F64CF5">
        <w:rPr>
          <w:rFonts w:ascii="Times New Roman" w:hAnsi="Times New Roman" w:cs="Times New Roman"/>
          <w:sz w:val="24"/>
          <w:szCs w:val="24"/>
        </w:rPr>
        <w:t>ye</w:t>
      </w:r>
      <w:proofErr w:type="spellEnd"/>
      <w:r w:rsidRPr="003D2D11">
        <w:rPr>
          <w:rFonts w:ascii="Times New Roman" w:hAnsi="Times New Roman" w:cs="Times New Roman"/>
          <w:sz w:val="24"/>
          <w:szCs w:val="24"/>
        </w:rPr>
        <w:t xml:space="preserve"> </w:t>
      </w:r>
      <w:proofErr w:type="spellStart"/>
      <w:r w:rsidRPr="003D2D11">
        <w:rPr>
          <w:rFonts w:ascii="Times New Roman" w:hAnsi="Times New Roman" w:cs="Times New Roman"/>
          <w:sz w:val="24"/>
          <w:szCs w:val="24"/>
        </w:rPr>
        <w:t>Sabuwa</w:t>
      </w:r>
      <w:proofErr w:type="spellEnd"/>
      <w:r w:rsidRPr="003D2D11">
        <w:rPr>
          <w:rFonts w:ascii="Times New Roman" w:hAnsi="Times New Roman" w:cs="Times New Roman"/>
          <w:sz w:val="24"/>
          <w:szCs w:val="24"/>
        </w:rPr>
        <w:t>. Ces deux axes suffisent pour identifier les caractéristiques les plus pertinentes discriminant les différents groupes d'exploitation (Figure).</w:t>
      </w:r>
      <w:r>
        <w:rPr>
          <w:rFonts w:ascii="Times New Roman" w:hAnsi="Times New Roman" w:cs="Times New Roman"/>
          <w:sz w:val="24"/>
          <w:szCs w:val="24"/>
        </w:rPr>
        <w:t xml:space="preserve"> </w:t>
      </w:r>
      <w:r w:rsidRPr="003D2D11">
        <w:rPr>
          <w:rFonts w:ascii="Times New Roman" w:hAnsi="Times New Roman" w:cs="Times New Roman"/>
          <w:sz w:val="24"/>
          <w:szCs w:val="24"/>
        </w:rPr>
        <w:t xml:space="preserve">À </w:t>
      </w:r>
      <w:proofErr w:type="spellStart"/>
      <w:r w:rsidRPr="003D2D11">
        <w:rPr>
          <w:rFonts w:ascii="Times New Roman" w:hAnsi="Times New Roman" w:cs="Times New Roman"/>
          <w:sz w:val="24"/>
          <w:szCs w:val="24"/>
        </w:rPr>
        <w:t>Falwel</w:t>
      </w:r>
      <w:proofErr w:type="spellEnd"/>
      <w:r w:rsidRPr="003D2D11">
        <w:rPr>
          <w:rFonts w:ascii="Times New Roman" w:hAnsi="Times New Roman" w:cs="Times New Roman"/>
          <w:sz w:val="24"/>
          <w:szCs w:val="24"/>
        </w:rPr>
        <w:t>, deux groupes d'exploitation se distinguent :</w:t>
      </w:r>
      <w:r>
        <w:rPr>
          <w:rFonts w:ascii="Times New Roman" w:hAnsi="Times New Roman" w:cs="Times New Roman"/>
          <w:sz w:val="24"/>
          <w:szCs w:val="24"/>
        </w:rPr>
        <w:t xml:space="preserve"> le groupe</w:t>
      </w:r>
      <w:r w:rsidR="00A07B1B">
        <w:rPr>
          <w:rFonts w:ascii="Times New Roman" w:hAnsi="Times New Roman" w:cs="Times New Roman"/>
          <w:sz w:val="24"/>
          <w:szCs w:val="24"/>
        </w:rPr>
        <w:t xml:space="preserve"> 1</w:t>
      </w:r>
      <w:r>
        <w:rPr>
          <w:rFonts w:ascii="Times New Roman" w:hAnsi="Times New Roman" w:cs="Times New Roman"/>
          <w:sz w:val="24"/>
          <w:szCs w:val="24"/>
        </w:rPr>
        <w:t xml:space="preserve"> p</w:t>
      </w:r>
      <w:r w:rsidRPr="003D2D11">
        <w:rPr>
          <w:rFonts w:ascii="Times New Roman" w:hAnsi="Times New Roman" w:cs="Times New Roman"/>
          <w:sz w:val="24"/>
          <w:szCs w:val="24"/>
        </w:rPr>
        <w:t xml:space="preserve">ositionné dans la partie négative de l’axe 1 et positive de l’axe 2, caractérisé par une densité élevée de </w:t>
      </w:r>
      <w:proofErr w:type="spellStart"/>
      <w:r w:rsidRPr="003D2D11">
        <w:rPr>
          <w:rFonts w:ascii="Times New Roman" w:hAnsi="Times New Roman" w:cs="Times New Roman"/>
          <w:i/>
          <w:iCs/>
          <w:sz w:val="24"/>
          <w:szCs w:val="24"/>
        </w:rPr>
        <w:t>Combretum</w:t>
      </w:r>
      <w:proofErr w:type="spellEnd"/>
      <w:r w:rsidRPr="003D2D11">
        <w:rPr>
          <w:rFonts w:ascii="Times New Roman" w:hAnsi="Times New Roman" w:cs="Times New Roman"/>
          <w:i/>
          <w:iCs/>
          <w:sz w:val="24"/>
          <w:szCs w:val="24"/>
        </w:rPr>
        <w:t xml:space="preserve"> </w:t>
      </w:r>
      <w:proofErr w:type="spellStart"/>
      <w:r w:rsidRPr="003D2D11">
        <w:rPr>
          <w:rFonts w:ascii="Times New Roman" w:hAnsi="Times New Roman" w:cs="Times New Roman"/>
          <w:i/>
          <w:iCs/>
          <w:sz w:val="24"/>
          <w:szCs w:val="24"/>
        </w:rPr>
        <w:t>glutinosum</w:t>
      </w:r>
      <w:proofErr w:type="spellEnd"/>
      <w:r w:rsidRPr="003D2D11">
        <w:rPr>
          <w:rFonts w:ascii="Times New Roman" w:hAnsi="Times New Roman" w:cs="Times New Roman"/>
          <w:sz w:val="24"/>
          <w:szCs w:val="24"/>
        </w:rPr>
        <w:t xml:space="preserve">, ce groupe est identifié comme étant des parcs à </w:t>
      </w:r>
      <w:proofErr w:type="spellStart"/>
      <w:r w:rsidRPr="003D2D11">
        <w:rPr>
          <w:rFonts w:ascii="Times New Roman" w:hAnsi="Times New Roman" w:cs="Times New Roman"/>
          <w:sz w:val="24"/>
          <w:szCs w:val="24"/>
        </w:rPr>
        <w:t>Combretum</w:t>
      </w:r>
      <w:proofErr w:type="spellEnd"/>
      <w:r w:rsidRPr="003D2D11">
        <w:rPr>
          <w:rFonts w:ascii="Times New Roman" w:hAnsi="Times New Roman" w:cs="Times New Roman"/>
          <w:sz w:val="24"/>
          <w:szCs w:val="24"/>
        </w:rPr>
        <w:t>.</w:t>
      </w:r>
      <w:r>
        <w:rPr>
          <w:rFonts w:ascii="Times New Roman" w:hAnsi="Times New Roman" w:cs="Times New Roman"/>
          <w:sz w:val="24"/>
          <w:szCs w:val="24"/>
        </w:rPr>
        <w:t xml:space="preserve"> Le groupe 2 s</w:t>
      </w:r>
      <w:r w:rsidRPr="003D2D11">
        <w:rPr>
          <w:rFonts w:ascii="Times New Roman" w:hAnsi="Times New Roman" w:cs="Times New Roman"/>
          <w:sz w:val="24"/>
          <w:szCs w:val="24"/>
        </w:rPr>
        <w:t xml:space="preserve">itué dans la partie positive de l’axe 1 et négative de l’axe 2, regroupant les exploitations avec un nombre élevé de </w:t>
      </w:r>
      <w:proofErr w:type="spellStart"/>
      <w:r w:rsidRPr="003D2D11">
        <w:rPr>
          <w:rFonts w:ascii="Times New Roman" w:hAnsi="Times New Roman" w:cs="Times New Roman"/>
          <w:i/>
          <w:iCs/>
          <w:sz w:val="24"/>
          <w:szCs w:val="24"/>
        </w:rPr>
        <w:t>Piliostigma</w:t>
      </w:r>
      <w:proofErr w:type="spellEnd"/>
      <w:r w:rsidRPr="003D2D11">
        <w:rPr>
          <w:rFonts w:ascii="Times New Roman" w:hAnsi="Times New Roman" w:cs="Times New Roman"/>
          <w:i/>
          <w:iCs/>
          <w:sz w:val="24"/>
          <w:szCs w:val="24"/>
        </w:rPr>
        <w:t xml:space="preserve"> </w:t>
      </w:r>
      <w:proofErr w:type="spellStart"/>
      <w:r w:rsidRPr="003D2D11">
        <w:rPr>
          <w:rFonts w:ascii="Times New Roman" w:hAnsi="Times New Roman" w:cs="Times New Roman"/>
          <w:i/>
          <w:iCs/>
          <w:sz w:val="24"/>
          <w:szCs w:val="24"/>
        </w:rPr>
        <w:t>reticulatum</w:t>
      </w:r>
      <w:proofErr w:type="spellEnd"/>
      <w:r w:rsidRPr="003D2D11">
        <w:rPr>
          <w:rFonts w:ascii="Times New Roman" w:hAnsi="Times New Roman" w:cs="Times New Roman"/>
          <w:sz w:val="24"/>
          <w:szCs w:val="24"/>
        </w:rPr>
        <w:t xml:space="preserve"> et un faible nombre de </w:t>
      </w:r>
      <w:proofErr w:type="spellStart"/>
      <w:r w:rsidRPr="003D2D11">
        <w:rPr>
          <w:rFonts w:ascii="Times New Roman" w:hAnsi="Times New Roman" w:cs="Times New Roman"/>
          <w:sz w:val="24"/>
          <w:szCs w:val="24"/>
        </w:rPr>
        <w:t>Combretum</w:t>
      </w:r>
      <w:proofErr w:type="spellEnd"/>
      <w:r w:rsidRPr="003D2D11">
        <w:rPr>
          <w:rFonts w:ascii="Times New Roman" w:hAnsi="Times New Roman" w:cs="Times New Roman"/>
          <w:sz w:val="24"/>
          <w:szCs w:val="24"/>
        </w:rPr>
        <w:t xml:space="preserve"> </w:t>
      </w:r>
      <w:proofErr w:type="spellStart"/>
      <w:r w:rsidRPr="003D2D11">
        <w:rPr>
          <w:rFonts w:ascii="Times New Roman" w:hAnsi="Times New Roman" w:cs="Times New Roman"/>
          <w:sz w:val="24"/>
          <w:szCs w:val="24"/>
        </w:rPr>
        <w:t>glutinosum</w:t>
      </w:r>
      <w:proofErr w:type="spellEnd"/>
      <w:r w:rsidRPr="003D2D11">
        <w:rPr>
          <w:rFonts w:ascii="Times New Roman" w:hAnsi="Times New Roman" w:cs="Times New Roman"/>
          <w:sz w:val="24"/>
          <w:szCs w:val="24"/>
        </w:rPr>
        <w:t xml:space="preserve">, ces exploitations sont identifiées comme des parcs à </w:t>
      </w:r>
      <w:proofErr w:type="spellStart"/>
      <w:r w:rsidRPr="003D2D11">
        <w:rPr>
          <w:rFonts w:ascii="Times New Roman" w:hAnsi="Times New Roman" w:cs="Times New Roman"/>
          <w:sz w:val="24"/>
          <w:szCs w:val="24"/>
        </w:rPr>
        <w:t>Piliostigma</w:t>
      </w:r>
      <w:proofErr w:type="spellEnd"/>
      <w:r w:rsidRPr="003D2D11">
        <w:rPr>
          <w:rFonts w:ascii="Times New Roman" w:hAnsi="Times New Roman" w:cs="Times New Roman"/>
          <w:sz w:val="24"/>
          <w:szCs w:val="24"/>
        </w:rPr>
        <w:t>.</w:t>
      </w:r>
    </w:p>
    <w:p w14:paraId="20C1539C" w14:textId="5275FD86" w:rsidR="00FF25CE" w:rsidRPr="00FF25CE" w:rsidRDefault="00A07B1B" w:rsidP="00FF25CE">
      <w:pPr>
        <w:spacing w:after="0" w:line="360" w:lineRule="auto"/>
        <w:jc w:val="both"/>
        <w:rPr>
          <w:rFonts w:ascii="Times New Roman" w:hAnsi="Times New Roman" w:cs="Times New Roman"/>
          <w:sz w:val="24"/>
          <w:szCs w:val="24"/>
        </w:rPr>
        <w:sectPr w:rsidR="00FF25CE" w:rsidRPr="00FF25CE" w:rsidSect="00C52B91">
          <w:pgSz w:w="11906" w:h="16838"/>
          <w:pgMar w:top="1417" w:right="1417" w:bottom="1417" w:left="1417" w:header="708" w:footer="708" w:gutter="0"/>
          <w:cols w:space="708"/>
          <w:docGrid w:linePitch="360"/>
        </w:sectPr>
      </w:pPr>
      <w:r>
        <w:rPr>
          <w:rFonts w:ascii="Times New Roman" w:hAnsi="Times New Roman" w:cs="Times New Roman"/>
          <w:sz w:val="24"/>
          <w:szCs w:val="24"/>
        </w:rPr>
        <w:t xml:space="preserve">A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Sabouwa</w:t>
      </w:r>
      <w:proofErr w:type="spellEnd"/>
      <w:r>
        <w:rPr>
          <w:rFonts w:ascii="Times New Roman" w:hAnsi="Times New Roman" w:cs="Times New Roman"/>
          <w:sz w:val="24"/>
          <w:szCs w:val="24"/>
        </w:rPr>
        <w:t xml:space="preserve"> par contre 3 groupe</w:t>
      </w:r>
      <w:r w:rsidR="00B81E48">
        <w:rPr>
          <w:rFonts w:ascii="Times New Roman" w:hAnsi="Times New Roman" w:cs="Times New Roman"/>
          <w:sz w:val="24"/>
          <w:szCs w:val="24"/>
        </w:rPr>
        <w:t>s</w:t>
      </w:r>
      <w:r>
        <w:rPr>
          <w:rFonts w:ascii="Times New Roman" w:hAnsi="Times New Roman" w:cs="Times New Roman"/>
          <w:sz w:val="24"/>
          <w:szCs w:val="24"/>
        </w:rPr>
        <w:t xml:space="preserve"> se distinguent : le groupe 1</w:t>
      </w:r>
      <w:r w:rsidRPr="00A07B1B">
        <w:rPr>
          <w:rFonts w:ascii="Times New Roman" w:hAnsi="Times New Roman" w:cs="Times New Roman"/>
          <w:sz w:val="24"/>
          <w:szCs w:val="24"/>
        </w:rPr>
        <w:t>, positionné dans la partie négative de l’axe 1 et positive de l’axe 2</w:t>
      </w:r>
      <w:r>
        <w:rPr>
          <w:rFonts w:ascii="Times New Roman" w:hAnsi="Times New Roman" w:cs="Times New Roman"/>
          <w:sz w:val="24"/>
          <w:szCs w:val="24"/>
        </w:rPr>
        <w:t xml:space="preserve">, se discrimine par les espèces </w:t>
      </w:r>
      <w:r w:rsidRPr="00A07B1B">
        <w:rPr>
          <w:rFonts w:ascii="Times New Roman" w:hAnsi="Times New Roman" w:cs="Times New Roman"/>
          <w:i/>
          <w:iCs/>
          <w:sz w:val="24"/>
          <w:szCs w:val="24"/>
        </w:rPr>
        <w:t>Balanites aegyptiaca et Acacia</w:t>
      </w:r>
      <w:r>
        <w:rPr>
          <w:rFonts w:ascii="Times New Roman" w:hAnsi="Times New Roman" w:cs="Times New Roman"/>
          <w:i/>
          <w:iCs/>
          <w:sz w:val="24"/>
          <w:szCs w:val="24"/>
        </w:rPr>
        <w:t xml:space="preserve"> </w:t>
      </w:r>
      <w:proofErr w:type="spellStart"/>
      <w:r w:rsidRPr="00A07B1B">
        <w:rPr>
          <w:rFonts w:ascii="Times New Roman" w:hAnsi="Times New Roman" w:cs="Times New Roman"/>
          <w:i/>
          <w:iCs/>
          <w:sz w:val="24"/>
          <w:szCs w:val="24"/>
        </w:rPr>
        <w:t>albida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Le groupe 2 se trouvant dans </w:t>
      </w:r>
      <w:r w:rsidR="00CA0E60" w:rsidRPr="003D2D11">
        <w:rPr>
          <w:rFonts w:ascii="Times New Roman" w:hAnsi="Times New Roman" w:cs="Times New Roman"/>
          <w:sz w:val="24"/>
          <w:szCs w:val="24"/>
        </w:rPr>
        <w:t>la partie positive de l’axe 1 et négative de l’axe 2</w:t>
      </w:r>
      <w:r w:rsidR="00CA0E60">
        <w:rPr>
          <w:rFonts w:ascii="Times New Roman" w:hAnsi="Times New Roman" w:cs="Times New Roman"/>
          <w:sz w:val="24"/>
          <w:szCs w:val="24"/>
        </w:rPr>
        <w:t xml:space="preserve"> regroupent des exploitations à parcs de </w:t>
      </w:r>
      <w:proofErr w:type="spellStart"/>
      <w:r w:rsidR="00CA0E60" w:rsidRPr="00CA0E60">
        <w:rPr>
          <w:rFonts w:ascii="Times New Roman" w:hAnsi="Times New Roman" w:cs="Times New Roman"/>
          <w:i/>
          <w:iCs/>
          <w:sz w:val="24"/>
          <w:szCs w:val="24"/>
        </w:rPr>
        <w:t>Guiera</w:t>
      </w:r>
      <w:proofErr w:type="spellEnd"/>
      <w:r w:rsidR="00CA0E60" w:rsidRPr="00CA0E60">
        <w:rPr>
          <w:rFonts w:ascii="Times New Roman" w:hAnsi="Times New Roman" w:cs="Times New Roman"/>
          <w:i/>
          <w:iCs/>
          <w:sz w:val="24"/>
          <w:szCs w:val="24"/>
        </w:rPr>
        <w:t xml:space="preserve"> senegalensis</w:t>
      </w:r>
      <w:r w:rsidR="00CA0E60">
        <w:rPr>
          <w:rFonts w:ascii="Times New Roman" w:hAnsi="Times New Roman" w:cs="Times New Roman"/>
          <w:i/>
          <w:iCs/>
          <w:sz w:val="24"/>
          <w:szCs w:val="24"/>
        </w:rPr>
        <w:t xml:space="preserve">, </w:t>
      </w:r>
      <w:r w:rsidR="00CA0E60">
        <w:rPr>
          <w:rFonts w:ascii="Times New Roman" w:hAnsi="Times New Roman" w:cs="Times New Roman"/>
          <w:sz w:val="24"/>
          <w:szCs w:val="24"/>
        </w:rPr>
        <w:t xml:space="preserve">ces parcs se caractérise par une densité des autres espèces très faibles. Le groupe 3 </w:t>
      </w:r>
      <w:r w:rsidR="00CA0E60" w:rsidRPr="00CA0E60">
        <w:rPr>
          <w:rFonts w:ascii="Times New Roman" w:hAnsi="Times New Roman" w:cs="Times New Roman"/>
          <w:sz w:val="24"/>
          <w:szCs w:val="24"/>
        </w:rPr>
        <w:t>situé dans la partie positive des axes 1 et 2 est caractérisé</w:t>
      </w:r>
      <w:r w:rsidR="00887EF0">
        <w:rPr>
          <w:rFonts w:ascii="Times New Roman" w:hAnsi="Times New Roman" w:cs="Times New Roman"/>
          <w:sz w:val="24"/>
          <w:szCs w:val="24"/>
        </w:rPr>
        <w:t xml:space="preserve"> par </w:t>
      </w:r>
      <w:r w:rsidR="00887EF0" w:rsidRPr="003D2D11">
        <w:rPr>
          <w:rFonts w:ascii="Times New Roman" w:hAnsi="Times New Roman" w:cs="Times New Roman"/>
          <w:sz w:val="24"/>
          <w:szCs w:val="24"/>
        </w:rPr>
        <w:t xml:space="preserve">un nombre élevé de </w:t>
      </w:r>
      <w:proofErr w:type="spellStart"/>
      <w:r w:rsidR="00887EF0" w:rsidRPr="003D2D11">
        <w:rPr>
          <w:rFonts w:ascii="Times New Roman" w:hAnsi="Times New Roman" w:cs="Times New Roman"/>
          <w:i/>
          <w:iCs/>
          <w:sz w:val="24"/>
          <w:szCs w:val="24"/>
        </w:rPr>
        <w:t>Piliostigma</w:t>
      </w:r>
      <w:proofErr w:type="spellEnd"/>
      <w:r w:rsidR="00887EF0" w:rsidRPr="003D2D11">
        <w:rPr>
          <w:rFonts w:ascii="Times New Roman" w:hAnsi="Times New Roman" w:cs="Times New Roman"/>
          <w:i/>
          <w:iCs/>
          <w:sz w:val="24"/>
          <w:szCs w:val="24"/>
        </w:rPr>
        <w:t xml:space="preserve"> </w:t>
      </w:r>
      <w:proofErr w:type="spellStart"/>
      <w:r w:rsidR="00887EF0" w:rsidRPr="003D2D11">
        <w:rPr>
          <w:rFonts w:ascii="Times New Roman" w:hAnsi="Times New Roman" w:cs="Times New Roman"/>
          <w:i/>
          <w:iCs/>
          <w:sz w:val="24"/>
          <w:szCs w:val="24"/>
        </w:rPr>
        <w:t>reticulatum</w:t>
      </w:r>
      <w:proofErr w:type="spellEnd"/>
      <w:r w:rsidR="00887EF0">
        <w:rPr>
          <w:rFonts w:ascii="Times New Roman" w:hAnsi="Times New Roman" w:cs="Times New Roman"/>
          <w:i/>
          <w:iCs/>
          <w:sz w:val="24"/>
          <w:szCs w:val="24"/>
        </w:rPr>
        <w:t xml:space="preserve"> </w:t>
      </w:r>
      <w:r w:rsidR="00887EF0" w:rsidRPr="003D2D11">
        <w:rPr>
          <w:rFonts w:ascii="Times New Roman" w:hAnsi="Times New Roman" w:cs="Times New Roman"/>
          <w:sz w:val="24"/>
          <w:szCs w:val="24"/>
        </w:rPr>
        <w:t xml:space="preserve">ces exploitations sont identifiées comme des parcs à </w:t>
      </w:r>
      <w:proofErr w:type="spellStart"/>
      <w:r w:rsidR="00887EF0" w:rsidRPr="003D2D11">
        <w:rPr>
          <w:rFonts w:ascii="Times New Roman" w:hAnsi="Times New Roman" w:cs="Times New Roman"/>
          <w:sz w:val="24"/>
          <w:szCs w:val="24"/>
        </w:rPr>
        <w:t>Piliostigma</w:t>
      </w:r>
      <w:proofErr w:type="spellEnd"/>
      <w:r w:rsidR="00887EF0" w:rsidRPr="003D2D11">
        <w:rPr>
          <w:rFonts w:ascii="Times New Roman" w:hAnsi="Times New Roman" w:cs="Times New Roman"/>
          <w:sz w:val="24"/>
          <w:szCs w:val="24"/>
        </w:rPr>
        <w:t>.</w:t>
      </w:r>
    </w:p>
    <w:p w14:paraId="5889252F" w14:textId="0FBAACD9" w:rsidR="00D947EE" w:rsidRDefault="00024A7A" w:rsidP="00024A7A">
      <w:pPr>
        <w:spacing w:line="360" w:lineRule="auto"/>
        <w:jc w:val="both"/>
        <w:rPr>
          <w:rFonts w:ascii="Times New Roman" w:hAnsi="Times New Roman" w:cs="Times New Roman"/>
          <w:sz w:val="24"/>
          <w:szCs w:val="24"/>
        </w:rPr>
      </w:pPr>
      <w:r w:rsidRPr="00024A7A">
        <w:rPr>
          <w:rFonts w:ascii="Times New Roman" w:hAnsi="Times New Roman" w:cs="Times New Roman"/>
          <w:noProof/>
          <w:sz w:val="24"/>
          <w:szCs w:val="24"/>
        </w:rPr>
        <w:lastRenderedPageBreak/>
        <w:drawing>
          <wp:inline distT="0" distB="0" distL="0" distR="0" wp14:anchorId="4CB26BE9" wp14:editId="5BBB64AF">
            <wp:extent cx="8892540" cy="4940300"/>
            <wp:effectExtent l="19050" t="19050" r="22860" b="12700"/>
            <wp:docPr id="7092225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2540" cy="4940300"/>
                    </a:xfrm>
                    <a:prstGeom prst="rect">
                      <a:avLst/>
                    </a:prstGeom>
                    <a:noFill/>
                    <a:ln>
                      <a:solidFill>
                        <a:schemeClr val="tx1"/>
                      </a:solidFill>
                    </a:ln>
                  </pic:spPr>
                </pic:pic>
              </a:graphicData>
            </a:graphic>
          </wp:inline>
        </w:drawing>
      </w:r>
    </w:p>
    <w:p w14:paraId="650BB88B" w14:textId="158368FF" w:rsidR="00AC5C55" w:rsidRPr="00AC5C55" w:rsidRDefault="00AE4EAC" w:rsidP="00AC5C55">
      <w:pPr>
        <w:spacing w:line="360" w:lineRule="auto"/>
        <w:jc w:val="both"/>
        <w:rPr>
          <w:rFonts w:ascii="Times New Roman" w:hAnsi="Times New Roman" w:cs="Times New Roman"/>
          <w:sz w:val="24"/>
          <w:szCs w:val="24"/>
        </w:rPr>
      </w:pPr>
      <w:r w:rsidRPr="00AE4EAC">
        <w:rPr>
          <w:rFonts w:ascii="Times New Roman" w:hAnsi="Times New Roman" w:cs="Times New Roman"/>
          <w:sz w:val="24"/>
          <w:szCs w:val="24"/>
        </w:rPr>
        <w:t>Typologie des exploitations selon leur densité en ligneux</w:t>
      </w:r>
    </w:p>
    <w:p w14:paraId="2CDE9F35" w14:textId="77777777" w:rsidR="00AC5C55" w:rsidRDefault="00AC5C55" w:rsidP="00A706F6">
      <w:pPr>
        <w:spacing w:line="360" w:lineRule="auto"/>
        <w:jc w:val="both"/>
        <w:rPr>
          <w:rFonts w:ascii="Times New Roman" w:hAnsi="Times New Roman" w:cs="Times New Roman"/>
          <w:sz w:val="24"/>
          <w:szCs w:val="24"/>
        </w:rPr>
      </w:pPr>
    </w:p>
    <w:p w14:paraId="29EE1434" w14:textId="77777777" w:rsidR="00AC5C55" w:rsidRDefault="00AC5C55" w:rsidP="00A706F6">
      <w:pPr>
        <w:spacing w:line="360" w:lineRule="auto"/>
        <w:jc w:val="both"/>
        <w:rPr>
          <w:rFonts w:ascii="Times New Roman" w:hAnsi="Times New Roman" w:cs="Times New Roman"/>
          <w:sz w:val="24"/>
          <w:szCs w:val="24"/>
        </w:rPr>
        <w:sectPr w:rsidR="00AC5C55" w:rsidSect="00AC5C55">
          <w:pgSz w:w="16838" w:h="11906" w:orient="landscape"/>
          <w:pgMar w:top="1417" w:right="1417" w:bottom="1417" w:left="1417" w:header="708" w:footer="708" w:gutter="0"/>
          <w:cols w:space="708"/>
          <w:docGrid w:linePitch="360"/>
        </w:sectPr>
      </w:pPr>
    </w:p>
    <w:p w14:paraId="17DACD18" w14:textId="77777777" w:rsidR="0005487C" w:rsidRDefault="0005487C" w:rsidP="0005487C">
      <w:pPr>
        <w:pStyle w:val="Titre1"/>
      </w:pPr>
      <w:r w:rsidRPr="0005487C">
        <w:lastRenderedPageBreak/>
        <w:t>Analyses des propriétés du sol en lien avec les pratiques et la densité des ligneux</w:t>
      </w:r>
    </w:p>
    <w:p w14:paraId="6604690B" w14:textId="2B4C22CD" w:rsidR="006B659F" w:rsidRDefault="0005487C" w:rsidP="00501195">
      <w:pPr>
        <w:spacing w:after="0" w:line="360" w:lineRule="auto"/>
        <w:jc w:val="both"/>
        <w:rPr>
          <w:rFonts w:ascii="Times New Roman" w:hAnsi="Times New Roman" w:cs="Times New Roman"/>
          <w:sz w:val="24"/>
          <w:szCs w:val="24"/>
        </w:rPr>
      </w:pPr>
      <w:r w:rsidRPr="000A19D0">
        <w:rPr>
          <w:rFonts w:ascii="Times New Roman" w:hAnsi="Times New Roman" w:cs="Times New Roman"/>
          <w:sz w:val="24"/>
          <w:szCs w:val="24"/>
        </w:rPr>
        <w:t>Les résultats d’analyse de pH lors montrent qu’il y a une grande variabilité de l’acidité des sols</w:t>
      </w:r>
      <w:r w:rsidR="00ED6235">
        <w:rPr>
          <w:rFonts w:ascii="Times New Roman" w:hAnsi="Times New Roman" w:cs="Times New Roman"/>
          <w:sz w:val="24"/>
          <w:szCs w:val="24"/>
        </w:rPr>
        <w:t xml:space="preserve"> dans les deux terroirs</w:t>
      </w:r>
      <w:r w:rsidR="006C0117">
        <w:rPr>
          <w:rFonts w:ascii="Times New Roman" w:hAnsi="Times New Roman" w:cs="Times New Roman"/>
          <w:sz w:val="24"/>
          <w:szCs w:val="24"/>
        </w:rPr>
        <w:t xml:space="preserve"> </w:t>
      </w:r>
      <w:r w:rsidR="00ED6235">
        <w:rPr>
          <w:rFonts w:ascii="Times New Roman" w:hAnsi="Times New Roman" w:cs="Times New Roman"/>
          <w:sz w:val="24"/>
          <w:szCs w:val="24"/>
        </w:rPr>
        <w:t>(Annexe)</w:t>
      </w:r>
      <w:r w:rsidRPr="000A19D0">
        <w:rPr>
          <w:rFonts w:ascii="Times New Roman" w:hAnsi="Times New Roman" w:cs="Times New Roman"/>
          <w:sz w:val="24"/>
          <w:szCs w:val="24"/>
        </w:rPr>
        <w:t xml:space="preserve">. Les sols les plus acides sont ceux hors </w:t>
      </w:r>
      <w:r w:rsidR="000E63EF" w:rsidRPr="000A19D0">
        <w:rPr>
          <w:rFonts w:ascii="Times New Roman" w:hAnsi="Times New Roman" w:cs="Times New Roman"/>
          <w:sz w:val="24"/>
          <w:szCs w:val="24"/>
        </w:rPr>
        <w:t>de</w:t>
      </w:r>
      <w:r w:rsidRPr="000A19D0">
        <w:rPr>
          <w:rFonts w:ascii="Times New Roman" w:hAnsi="Times New Roman" w:cs="Times New Roman"/>
          <w:sz w:val="24"/>
          <w:szCs w:val="24"/>
        </w:rPr>
        <w:t xml:space="preserve"> la couverture arborée et les plus basiques ceux </w:t>
      </w:r>
      <w:r w:rsidR="006C0117">
        <w:rPr>
          <w:rFonts w:ascii="Times New Roman" w:hAnsi="Times New Roman" w:cs="Times New Roman"/>
          <w:sz w:val="24"/>
          <w:szCs w:val="24"/>
        </w:rPr>
        <w:t>sou</w:t>
      </w:r>
      <w:r w:rsidRPr="000A19D0">
        <w:rPr>
          <w:rFonts w:ascii="Times New Roman" w:hAnsi="Times New Roman" w:cs="Times New Roman"/>
          <w:sz w:val="24"/>
          <w:szCs w:val="24"/>
        </w:rPr>
        <w:t>s houppier.</w:t>
      </w:r>
      <w:r w:rsidR="000E63EF" w:rsidRPr="000A19D0">
        <w:rPr>
          <w:rFonts w:ascii="Times New Roman" w:hAnsi="Times New Roman" w:cs="Times New Roman"/>
          <w:sz w:val="24"/>
          <w:szCs w:val="24"/>
        </w:rPr>
        <w:t xml:space="preserve"> La matière organique du sol est plus élevée dans la zone sous houpier, mais les teneurs restent faibles dans les deux zones. La teneur en élément majeur phosphore</w:t>
      </w:r>
      <w:r w:rsidR="00A72AC0" w:rsidRPr="000A19D0">
        <w:rPr>
          <w:rFonts w:ascii="Times New Roman" w:hAnsi="Times New Roman" w:cs="Times New Roman"/>
          <w:sz w:val="24"/>
          <w:szCs w:val="24"/>
        </w:rPr>
        <w:t xml:space="preserve"> </w:t>
      </w:r>
      <w:r w:rsidR="009877BD">
        <w:rPr>
          <w:rFonts w:ascii="Times New Roman" w:hAnsi="Times New Roman" w:cs="Times New Roman"/>
          <w:sz w:val="24"/>
          <w:szCs w:val="24"/>
        </w:rPr>
        <w:t>(</w:t>
      </w:r>
      <w:r w:rsidR="00A72AC0" w:rsidRPr="000A19D0">
        <w:rPr>
          <w:rFonts w:ascii="Times New Roman" w:hAnsi="Times New Roman" w:cs="Times New Roman"/>
          <w:sz w:val="24"/>
          <w:szCs w:val="24"/>
        </w:rPr>
        <w:t>assimilable PO</w:t>
      </w:r>
      <w:r w:rsidR="00A72AC0" w:rsidRPr="000A19D0">
        <w:rPr>
          <w:rFonts w:ascii="Times New Roman" w:hAnsi="Times New Roman" w:cs="Times New Roman"/>
          <w:sz w:val="24"/>
          <w:szCs w:val="24"/>
          <w:vertAlign w:val="subscript"/>
        </w:rPr>
        <w:t>4</w:t>
      </w:r>
      <w:r w:rsidR="00A72AC0" w:rsidRPr="000A19D0">
        <w:rPr>
          <w:rFonts w:ascii="Times New Roman" w:hAnsi="Times New Roman" w:cs="Times New Roman"/>
          <w:sz w:val="24"/>
          <w:szCs w:val="24"/>
          <w:vertAlign w:val="superscript"/>
        </w:rPr>
        <w:t>3-</w:t>
      </w:r>
      <w:r w:rsidR="00A72AC0" w:rsidRPr="000A19D0">
        <w:rPr>
          <w:rFonts w:ascii="Times New Roman" w:hAnsi="Times New Roman" w:cs="Times New Roman"/>
          <w:sz w:val="24"/>
          <w:szCs w:val="24"/>
        </w:rPr>
        <w:t xml:space="preserve">) est très faible (caractéristiques des sols tropicaux). Les teneurs les plus élevées ont été enregistrer dans la zone hors houpier. Cela est </w:t>
      </w:r>
      <w:r w:rsidR="00B2090F" w:rsidRPr="000A19D0">
        <w:rPr>
          <w:rFonts w:ascii="Times New Roman" w:hAnsi="Times New Roman" w:cs="Times New Roman"/>
          <w:sz w:val="24"/>
          <w:szCs w:val="24"/>
        </w:rPr>
        <w:t xml:space="preserve">dû </w:t>
      </w:r>
      <w:r w:rsidR="00124FAA" w:rsidRPr="000A19D0">
        <w:rPr>
          <w:rFonts w:ascii="Times New Roman" w:hAnsi="Times New Roman" w:cs="Times New Roman"/>
          <w:sz w:val="24"/>
          <w:szCs w:val="24"/>
        </w:rPr>
        <w:t>aux faites</w:t>
      </w:r>
      <w:r w:rsidR="00A72AC0" w:rsidRPr="000A19D0">
        <w:rPr>
          <w:rFonts w:ascii="Times New Roman" w:hAnsi="Times New Roman" w:cs="Times New Roman"/>
          <w:sz w:val="24"/>
          <w:szCs w:val="24"/>
        </w:rPr>
        <w:t xml:space="preserve"> que c</w:t>
      </w:r>
      <w:r w:rsidR="00F95BE4" w:rsidRPr="000A19D0">
        <w:rPr>
          <w:rFonts w:ascii="Times New Roman" w:hAnsi="Times New Roman" w:cs="Times New Roman"/>
          <w:sz w:val="24"/>
          <w:szCs w:val="24"/>
        </w:rPr>
        <w:t>e</w:t>
      </w:r>
      <w:r w:rsidR="00A72AC0" w:rsidRPr="000A19D0">
        <w:rPr>
          <w:rFonts w:ascii="Times New Roman" w:hAnsi="Times New Roman" w:cs="Times New Roman"/>
          <w:sz w:val="24"/>
          <w:szCs w:val="24"/>
        </w:rPr>
        <w:t xml:space="preserve"> sont les zones les plus acides et que le phosphore </w:t>
      </w:r>
      <w:r w:rsidR="00F95BE4" w:rsidRPr="000A19D0">
        <w:rPr>
          <w:rFonts w:ascii="Times New Roman" w:hAnsi="Times New Roman" w:cs="Times New Roman"/>
          <w:sz w:val="24"/>
          <w:szCs w:val="24"/>
        </w:rPr>
        <w:t xml:space="preserve">est </w:t>
      </w:r>
      <w:r w:rsidR="002111E2">
        <w:rPr>
          <w:rFonts w:ascii="Times New Roman" w:hAnsi="Times New Roman" w:cs="Times New Roman"/>
          <w:sz w:val="24"/>
          <w:szCs w:val="24"/>
        </w:rPr>
        <w:t>libéré avec</w:t>
      </w:r>
      <w:r w:rsidR="00F95BE4" w:rsidRPr="000A19D0">
        <w:rPr>
          <w:rFonts w:ascii="Times New Roman" w:hAnsi="Times New Roman" w:cs="Times New Roman"/>
          <w:sz w:val="24"/>
          <w:szCs w:val="24"/>
        </w:rPr>
        <w:t xml:space="preserve"> l’acide. D’autres éléments qui contribuent fortement dans la Capacité d’</w:t>
      </w:r>
      <w:r w:rsidR="00846789" w:rsidRPr="000A19D0">
        <w:rPr>
          <w:rFonts w:ascii="Times New Roman" w:hAnsi="Times New Roman" w:cs="Times New Roman"/>
          <w:sz w:val="24"/>
          <w:szCs w:val="24"/>
        </w:rPr>
        <w:t>E</w:t>
      </w:r>
      <w:r w:rsidR="00F95BE4" w:rsidRPr="000A19D0">
        <w:rPr>
          <w:rFonts w:ascii="Times New Roman" w:hAnsi="Times New Roman" w:cs="Times New Roman"/>
          <w:sz w:val="24"/>
          <w:szCs w:val="24"/>
        </w:rPr>
        <w:t>change Cationique (CEC) donc qui constituent la « garde-manger » pour les plantes sont le calcium et le magnésium. Les teneurs en ces deux éléments sont acceptable</w:t>
      </w:r>
      <w:r w:rsidR="00B2090F" w:rsidRPr="000A19D0">
        <w:rPr>
          <w:rFonts w:ascii="Times New Roman" w:hAnsi="Times New Roman" w:cs="Times New Roman"/>
          <w:sz w:val="24"/>
          <w:szCs w:val="24"/>
        </w:rPr>
        <w:t>s</w:t>
      </w:r>
      <w:r w:rsidR="00F95BE4" w:rsidRPr="000A19D0">
        <w:rPr>
          <w:rFonts w:ascii="Times New Roman" w:hAnsi="Times New Roman" w:cs="Times New Roman"/>
          <w:sz w:val="24"/>
          <w:szCs w:val="24"/>
        </w:rPr>
        <w:t xml:space="preserve"> puisqu’elles sont au-dessus des seuils en dessous desquels il est conseiller de fertiliser (</w:t>
      </w:r>
      <w:proofErr w:type="gramStart"/>
      <w:r w:rsidR="00F95BE4" w:rsidRPr="000A19D0">
        <w:rPr>
          <w:rFonts w:ascii="Times New Roman" w:hAnsi="Times New Roman" w:cs="Times New Roman"/>
          <w:sz w:val="24"/>
          <w:szCs w:val="24"/>
        </w:rPr>
        <w:t>Ca</w:t>
      </w:r>
      <w:proofErr w:type="gramEnd"/>
      <w:r w:rsidR="00F95BE4" w:rsidRPr="000A19D0">
        <w:rPr>
          <w:rFonts w:ascii="Times New Roman" w:hAnsi="Times New Roman" w:cs="Times New Roman"/>
          <w:sz w:val="24"/>
          <w:szCs w:val="24"/>
        </w:rPr>
        <w:t>=450 mg/l et Mg=51mg/l).</w:t>
      </w:r>
      <w:r w:rsidR="00501195">
        <w:rPr>
          <w:rFonts w:ascii="Times New Roman" w:hAnsi="Times New Roman" w:cs="Times New Roman"/>
          <w:sz w:val="24"/>
          <w:szCs w:val="24"/>
        </w:rPr>
        <w:t xml:space="preserve"> </w:t>
      </w:r>
      <w:r w:rsidR="00BD1AE7" w:rsidRPr="005F530B">
        <w:rPr>
          <w:rFonts w:ascii="Times New Roman" w:hAnsi="Times New Roman" w:cs="Times New Roman"/>
          <w:sz w:val="24"/>
          <w:szCs w:val="24"/>
        </w:rPr>
        <w:t xml:space="preserve">L'application de la CAH à la matrice de 24 exploitations croisées </w:t>
      </w:r>
      <w:r w:rsidR="00BD1AE7">
        <w:rPr>
          <w:rFonts w:ascii="Times New Roman" w:hAnsi="Times New Roman" w:cs="Times New Roman"/>
          <w:sz w:val="24"/>
          <w:szCs w:val="24"/>
        </w:rPr>
        <w:t>à ces 5</w:t>
      </w:r>
      <w:r w:rsidR="00BD1AE7" w:rsidRPr="003D2D11">
        <w:rPr>
          <w:rFonts w:ascii="Times New Roman" w:hAnsi="Times New Roman" w:cs="Times New Roman"/>
          <w:sz w:val="24"/>
          <w:szCs w:val="24"/>
        </w:rPr>
        <w:t xml:space="preserve"> variables</w:t>
      </w:r>
      <w:r w:rsidR="00BD1AE7" w:rsidRPr="005F530B">
        <w:rPr>
          <w:rFonts w:ascii="Times New Roman" w:hAnsi="Times New Roman" w:cs="Times New Roman"/>
          <w:sz w:val="24"/>
          <w:szCs w:val="24"/>
        </w:rPr>
        <w:t xml:space="preserve"> dans les deux terroirs </w:t>
      </w:r>
      <w:r w:rsidR="00BD1AE7">
        <w:rPr>
          <w:rFonts w:ascii="Times New Roman" w:hAnsi="Times New Roman" w:cs="Times New Roman"/>
          <w:sz w:val="24"/>
          <w:szCs w:val="24"/>
        </w:rPr>
        <w:t xml:space="preserve">a mis en évidence </w:t>
      </w:r>
      <w:r w:rsidR="001B3899">
        <w:rPr>
          <w:rFonts w:ascii="Times New Roman" w:hAnsi="Times New Roman" w:cs="Times New Roman"/>
          <w:sz w:val="24"/>
          <w:szCs w:val="24"/>
        </w:rPr>
        <w:t>2</w:t>
      </w:r>
      <w:r w:rsidR="00BD1AE7" w:rsidRPr="005F530B">
        <w:rPr>
          <w:rFonts w:ascii="Times New Roman" w:hAnsi="Times New Roman" w:cs="Times New Roman"/>
          <w:sz w:val="24"/>
          <w:szCs w:val="24"/>
        </w:rPr>
        <w:t xml:space="preserve"> groupes d'exploitations agricoles en fonction de leur </w:t>
      </w:r>
      <w:r w:rsidR="00BD1AE7">
        <w:rPr>
          <w:rFonts w:ascii="Times New Roman" w:hAnsi="Times New Roman" w:cs="Times New Roman"/>
          <w:sz w:val="24"/>
          <w:szCs w:val="24"/>
        </w:rPr>
        <w:t>Proprités chimique du sol</w:t>
      </w:r>
      <w:r w:rsidR="001B3899">
        <w:rPr>
          <w:rFonts w:ascii="Times New Roman" w:hAnsi="Times New Roman" w:cs="Times New Roman"/>
          <w:sz w:val="24"/>
          <w:szCs w:val="24"/>
        </w:rPr>
        <w:t xml:space="preserve"> dans chaque terroir</w:t>
      </w:r>
      <w:r w:rsidR="00BD1AE7" w:rsidRPr="005F530B">
        <w:rPr>
          <w:rFonts w:ascii="Times New Roman" w:hAnsi="Times New Roman" w:cs="Times New Roman"/>
          <w:sz w:val="24"/>
          <w:szCs w:val="24"/>
        </w:rPr>
        <w:t xml:space="preserve"> (</w:t>
      </w:r>
      <w:r w:rsidR="00BD1AE7">
        <w:rPr>
          <w:rFonts w:ascii="Times New Roman" w:hAnsi="Times New Roman" w:cs="Times New Roman"/>
          <w:sz w:val="24"/>
          <w:szCs w:val="24"/>
        </w:rPr>
        <w:t>Annexe</w:t>
      </w:r>
      <w:r w:rsidR="00BD1AE7" w:rsidRPr="005F530B">
        <w:rPr>
          <w:rFonts w:ascii="Times New Roman" w:hAnsi="Times New Roman" w:cs="Times New Roman"/>
          <w:sz w:val="24"/>
          <w:szCs w:val="24"/>
        </w:rPr>
        <w:t xml:space="preserve">). </w:t>
      </w:r>
    </w:p>
    <w:p w14:paraId="4DD1617D" w14:textId="75864CE7" w:rsidR="00BD1AE7" w:rsidRDefault="001B3899" w:rsidP="00BD1A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Sabuwa</w:t>
      </w:r>
      <w:proofErr w:type="spellEnd"/>
      <w:r>
        <w:rPr>
          <w:rFonts w:ascii="Times New Roman" w:hAnsi="Times New Roman" w:cs="Times New Roman"/>
          <w:sz w:val="24"/>
          <w:szCs w:val="24"/>
        </w:rPr>
        <w:t>, le groupe</w:t>
      </w:r>
      <w:r w:rsidR="00EB629B">
        <w:rPr>
          <w:rFonts w:ascii="Times New Roman" w:hAnsi="Times New Roman" w:cs="Times New Roman"/>
          <w:sz w:val="24"/>
          <w:szCs w:val="24"/>
        </w:rPr>
        <w:t xml:space="preserve"> 1</w:t>
      </w:r>
      <w:r>
        <w:rPr>
          <w:rFonts w:ascii="Times New Roman" w:hAnsi="Times New Roman" w:cs="Times New Roman"/>
          <w:sz w:val="24"/>
          <w:szCs w:val="24"/>
        </w:rPr>
        <w:t xml:space="preserve"> se discrimine par des exploitations</w:t>
      </w:r>
      <w:r w:rsidR="006B659F">
        <w:rPr>
          <w:rFonts w:ascii="Times New Roman" w:hAnsi="Times New Roman" w:cs="Times New Roman"/>
          <w:sz w:val="24"/>
          <w:szCs w:val="24"/>
        </w:rPr>
        <w:t xml:space="preserve"> (83</w:t>
      </w:r>
      <w:r w:rsidR="006B659F" w:rsidRPr="003D2D11">
        <w:rPr>
          <w:rFonts w:ascii="Times New Roman" w:hAnsi="Times New Roman" w:cs="Times New Roman"/>
          <w:sz w:val="24"/>
          <w:szCs w:val="24"/>
        </w:rPr>
        <w:t>%</w:t>
      </w:r>
      <w:r w:rsidR="006B659F">
        <w:rPr>
          <w:rFonts w:ascii="Times New Roman" w:hAnsi="Times New Roman" w:cs="Times New Roman"/>
          <w:sz w:val="24"/>
          <w:szCs w:val="24"/>
        </w:rPr>
        <w:t>)</w:t>
      </w:r>
      <w:r>
        <w:rPr>
          <w:rFonts w:ascii="Times New Roman" w:hAnsi="Times New Roman" w:cs="Times New Roman"/>
          <w:sz w:val="24"/>
          <w:szCs w:val="24"/>
        </w:rPr>
        <w:t xml:space="preserve"> dont les sols sont </w:t>
      </w:r>
      <w:r w:rsidR="006B659F">
        <w:rPr>
          <w:rFonts w:ascii="Times New Roman" w:hAnsi="Times New Roman" w:cs="Times New Roman"/>
          <w:sz w:val="24"/>
          <w:szCs w:val="24"/>
        </w:rPr>
        <w:t>riches</w:t>
      </w:r>
      <w:r>
        <w:rPr>
          <w:rFonts w:ascii="Times New Roman" w:hAnsi="Times New Roman" w:cs="Times New Roman"/>
          <w:sz w:val="24"/>
          <w:szCs w:val="24"/>
        </w:rPr>
        <w:t xml:space="preserve"> en PO</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ascii="Times New Roman" w:hAnsi="Times New Roman" w:cs="Times New Roman"/>
          <w:sz w:val="24"/>
          <w:szCs w:val="24"/>
        </w:rPr>
        <w:t xml:space="preserve">, ces sols sont acides et faibles en matière organique et en </w:t>
      </w:r>
      <w:r w:rsidR="006B659F">
        <w:rPr>
          <w:rFonts w:ascii="Times New Roman" w:hAnsi="Times New Roman" w:cs="Times New Roman"/>
          <w:sz w:val="24"/>
          <w:szCs w:val="24"/>
        </w:rPr>
        <w:t>microélément</w:t>
      </w:r>
      <w:r>
        <w:rPr>
          <w:rFonts w:ascii="Times New Roman" w:hAnsi="Times New Roman" w:cs="Times New Roman"/>
          <w:sz w:val="24"/>
          <w:szCs w:val="24"/>
        </w:rPr>
        <w:t>.</w:t>
      </w:r>
      <w:r w:rsidR="006B659F">
        <w:rPr>
          <w:rFonts w:ascii="Times New Roman" w:hAnsi="Times New Roman" w:cs="Times New Roman"/>
          <w:sz w:val="24"/>
          <w:szCs w:val="24"/>
        </w:rPr>
        <w:t xml:space="preserve"> Le groupe 2 au contraire se caractérise par </w:t>
      </w:r>
      <w:r w:rsidR="00EB629B">
        <w:rPr>
          <w:rFonts w:ascii="Times New Roman" w:hAnsi="Times New Roman" w:cs="Times New Roman"/>
          <w:sz w:val="24"/>
          <w:szCs w:val="24"/>
        </w:rPr>
        <w:t>une</w:t>
      </w:r>
      <w:r w:rsidR="006B659F">
        <w:rPr>
          <w:rFonts w:ascii="Times New Roman" w:hAnsi="Times New Roman" w:cs="Times New Roman"/>
          <w:sz w:val="24"/>
          <w:szCs w:val="24"/>
        </w:rPr>
        <w:t xml:space="preserve"> </w:t>
      </w:r>
      <w:r w:rsidR="00EB629B">
        <w:rPr>
          <w:rFonts w:ascii="Times New Roman" w:hAnsi="Times New Roman" w:cs="Times New Roman"/>
          <w:sz w:val="24"/>
          <w:szCs w:val="24"/>
        </w:rPr>
        <w:t>teneur</w:t>
      </w:r>
      <w:r w:rsidR="006B659F">
        <w:rPr>
          <w:rFonts w:ascii="Times New Roman" w:hAnsi="Times New Roman" w:cs="Times New Roman"/>
          <w:sz w:val="24"/>
          <w:szCs w:val="24"/>
        </w:rPr>
        <w:t xml:space="preserve"> en matière organique et microélément plus élevé mais pauvre en phosphore assimilable, ces exploitations sont moins acides que les premières. Ils représentent 17</w:t>
      </w:r>
      <w:r w:rsidR="006B659F" w:rsidRPr="003D2D11">
        <w:rPr>
          <w:rFonts w:ascii="Times New Roman" w:hAnsi="Times New Roman" w:cs="Times New Roman"/>
          <w:sz w:val="24"/>
          <w:szCs w:val="24"/>
        </w:rPr>
        <w:t>%</w:t>
      </w:r>
      <w:r w:rsidR="006B659F">
        <w:rPr>
          <w:rFonts w:ascii="Times New Roman" w:hAnsi="Times New Roman" w:cs="Times New Roman"/>
          <w:sz w:val="24"/>
          <w:szCs w:val="24"/>
        </w:rPr>
        <w:t xml:space="preserve"> des exploitations. </w:t>
      </w:r>
      <w:r>
        <w:rPr>
          <w:rFonts w:ascii="Times New Roman" w:hAnsi="Times New Roman" w:cs="Times New Roman"/>
          <w:sz w:val="24"/>
          <w:szCs w:val="24"/>
        </w:rPr>
        <w:t xml:space="preserve"> </w:t>
      </w:r>
      <w:r w:rsidR="00AA13C3">
        <w:rPr>
          <w:rFonts w:ascii="Times New Roman" w:hAnsi="Times New Roman" w:cs="Times New Roman"/>
          <w:sz w:val="24"/>
          <w:szCs w:val="24"/>
        </w:rPr>
        <w:t xml:space="preserve">A </w:t>
      </w:r>
      <w:proofErr w:type="spellStart"/>
      <w:r w:rsidR="00AA13C3">
        <w:rPr>
          <w:rFonts w:ascii="Times New Roman" w:hAnsi="Times New Roman" w:cs="Times New Roman"/>
          <w:sz w:val="24"/>
          <w:szCs w:val="24"/>
        </w:rPr>
        <w:t>Falwel</w:t>
      </w:r>
      <w:proofErr w:type="spellEnd"/>
      <w:r w:rsidR="00AA13C3">
        <w:rPr>
          <w:rFonts w:ascii="Times New Roman" w:hAnsi="Times New Roman" w:cs="Times New Roman"/>
          <w:sz w:val="24"/>
          <w:szCs w:val="24"/>
        </w:rPr>
        <w:t xml:space="preserve">, par contre c’est le MO, le </w:t>
      </w:r>
      <w:proofErr w:type="gramStart"/>
      <w:r w:rsidR="00AA13C3">
        <w:rPr>
          <w:rFonts w:ascii="Times New Roman" w:hAnsi="Times New Roman" w:cs="Times New Roman"/>
          <w:sz w:val="24"/>
          <w:szCs w:val="24"/>
        </w:rPr>
        <w:t>Ca</w:t>
      </w:r>
      <w:proofErr w:type="gramEnd"/>
      <w:r w:rsidR="00AA13C3">
        <w:rPr>
          <w:rFonts w:ascii="Times New Roman" w:hAnsi="Times New Roman" w:cs="Times New Roman"/>
          <w:sz w:val="24"/>
          <w:szCs w:val="24"/>
        </w:rPr>
        <w:t xml:space="preserve"> et le Mg qui discriminent les 2 groupes. Le groupe 1 (56</w:t>
      </w:r>
      <w:r w:rsidR="00AA13C3" w:rsidRPr="00AA13C3">
        <w:rPr>
          <w:rFonts w:ascii="Times New Roman" w:hAnsi="Times New Roman" w:cs="Times New Roman"/>
          <w:sz w:val="24"/>
          <w:szCs w:val="24"/>
        </w:rPr>
        <w:t>%</w:t>
      </w:r>
      <w:r w:rsidR="00AA13C3">
        <w:rPr>
          <w:rFonts w:ascii="Times New Roman" w:hAnsi="Times New Roman" w:cs="Times New Roman"/>
          <w:sz w:val="24"/>
          <w:szCs w:val="24"/>
        </w:rPr>
        <w:t>) est les exploitations faibles en ces éléments et le groupe 2 (44</w:t>
      </w:r>
      <w:r w:rsidR="00AA13C3" w:rsidRPr="00AA13C3">
        <w:rPr>
          <w:rFonts w:ascii="Times New Roman" w:hAnsi="Times New Roman" w:cs="Times New Roman"/>
          <w:sz w:val="24"/>
          <w:szCs w:val="24"/>
        </w:rPr>
        <w:t>%</w:t>
      </w:r>
      <w:r w:rsidR="00AA13C3">
        <w:rPr>
          <w:rFonts w:ascii="Times New Roman" w:hAnsi="Times New Roman" w:cs="Times New Roman"/>
          <w:sz w:val="24"/>
          <w:szCs w:val="24"/>
        </w:rPr>
        <w:t xml:space="preserve">) les exploitations qui ont </w:t>
      </w:r>
      <w:r w:rsidR="00676438">
        <w:rPr>
          <w:rFonts w:ascii="Times New Roman" w:hAnsi="Times New Roman" w:cs="Times New Roman"/>
          <w:sz w:val="24"/>
          <w:szCs w:val="24"/>
        </w:rPr>
        <w:t>des valeurs un peu plus élevées</w:t>
      </w:r>
      <w:r w:rsidR="00AA13C3">
        <w:rPr>
          <w:rFonts w:ascii="Times New Roman" w:hAnsi="Times New Roman" w:cs="Times New Roman"/>
          <w:sz w:val="24"/>
          <w:szCs w:val="24"/>
        </w:rPr>
        <w:t xml:space="preserve"> que le groupe 1 (Annexe).</w:t>
      </w:r>
      <w:r>
        <w:rPr>
          <w:rFonts w:ascii="Times New Roman" w:hAnsi="Times New Roman" w:cs="Times New Roman"/>
          <w:sz w:val="24"/>
          <w:szCs w:val="24"/>
        </w:rPr>
        <w:t xml:space="preserve"> </w:t>
      </w:r>
    </w:p>
    <w:p w14:paraId="55C33600" w14:textId="558635AA" w:rsidR="000045C4" w:rsidRDefault="00ED6235" w:rsidP="000045C4">
      <w:pPr>
        <w:spacing w:line="360" w:lineRule="auto"/>
        <w:jc w:val="both"/>
        <w:rPr>
          <w:rFonts w:ascii="Times New Roman" w:hAnsi="Times New Roman" w:cs="Times New Roman"/>
          <w:sz w:val="24"/>
          <w:szCs w:val="24"/>
        </w:rPr>
      </w:pPr>
      <w:r w:rsidRPr="00ED6235">
        <w:rPr>
          <w:rFonts w:ascii="Times New Roman" w:hAnsi="Times New Roman" w:cs="Times New Roman"/>
          <w:sz w:val="24"/>
          <w:szCs w:val="24"/>
        </w:rPr>
        <w:t xml:space="preserve">Le résultat de </w:t>
      </w:r>
      <w:r w:rsidR="00487729" w:rsidRPr="00ED6235">
        <w:rPr>
          <w:rFonts w:ascii="Times New Roman" w:hAnsi="Times New Roman" w:cs="Times New Roman"/>
          <w:sz w:val="24"/>
          <w:szCs w:val="24"/>
        </w:rPr>
        <w:t>l’</w:t>
      </w:r>
      <w:proofErr w:type="spellStart"/>
      <w:r w:rsidR="00487729" w:rsidRPr="00ED6235">
        <w:rPr>
          <w:rFonts w:ascii="Times New Roman" w:hAnsi="Times New Roman" w:cs="Times New Roman"/>
          <w:sz w:val="24"/>
          <w:szCs w:val="24"/>
        </w:rPr>
        <w:t>anova</w:t>
      </w:r>
      <w:proofErr w:type="spellEnd"/>
      <w:r w:rsidR="00907155">
        <w:rPr>
          <w:rFonts w:ascii="Times New Roman" w:hAnsi="Times New Roman" w:cs="Times New Roman"/>
          <w:sz w:val="24"/>
          <w:szCs w:val="24"/>
        </w:rPr>
        <w:t xml:space="preserve"> </w:t>
      </w:r>
      <w:r w:rsidR="00487729" w:rsidRPr="00ED6235">
        <w:rPr>
          <w:rFonts w:ascii="Times New Roman" w:hAnsi="Times New Roman" w:cs="Times New Roman"/>
          <w:sz w:val="24"/>
          <w:szCs w:val="24"/>
        </w:rPr>
        <w:t>révèle</w:t>
      </w:r>
      <w:r w:rsidRPr="00ED6235">
        <w:rPr>
          <w:rFonts w:ascii="Times New Roman" w:hAnsi="Times New Roman" w:cs="Times New Roman"/>
          <w:sz w:val="24"/>
          <w:szCs w:val="24"/>
        </w:rPr>
        <w:t xml:space="preserve"> un effet significatif de</w:t>
      </w:r>
      <w:r>
        <w:rPr>
          <w:rFonts w:ascii="Times New Roman" w:hAnsi="Times New Roman" w:cs="Times New Roman"/>
          <w:sz w:val="24"/>
          <w:szCs w:val="24"/>
        </w:rPr>
        <w:t xml:space="preserve"> la</w:t>
      </w:r>
      <w:r w:rsidRPr="00ED6235">
        <w:rPr>
          <w:rFonts w:ascii="Times New Roman" w:hAnsi="Times New Roman" w:cs="Times New Roman"/>
          <w:sz w:val="24"/>
          <w:szCs w:val="24"/>
        </w:rPr>
        <w:t xml:space="preserve"> végétation</w:t>
      </w:r>
      <w:r w:rsidR="00B1073D">
        <w:rPr>
          <w:rFonts w:ascii="Times New Roman" w:hAnsi="Times New Roman" w:cs="Times New Roman"/>
          <w:sz w:val="24"/>
          <w:szCs w:val="24"/>
        </w:rPr>
        <w:t xml:space="preserve">, </w:t>
      </w:r>
      <w:r w:rsidRPr="00ED6235">
        <w:rPr>
          <w:rFonts w:ascii="Times New Roman" w:hAnsi="Times New Roman" w:cs="Times New Roman"/>
          <w:sz w:val="24"/>
          <w:szCs w:val="24"/>
        </w:rPr>
        <w:t xml:space="preserve">sur </w:t>
      </w:r>
      <w:r w:rsidR="00676438">
        <w:rPr>
          <w:rFonts w:ascii="Times New Roman" w:hAnsi="Times New Roman" w:cs="Times New Roman"/>
          <w:sz w:val="24"/>
          <w:szCs w:val="24"/>
        </w:rPr>
        <w:t>les propriétés chimiques</w:t>
      </w:r>
      <w:r>
        <w:rPr>
          <w:rFonts w:ascii="Times New Roman" w:hAnsi="Times New Roman" w:cs="Times New Roman"/>
          <w:sz w:val="24"/>
          <w:szCs w:val="24"/>
        </w:rPr>
        <w:t xml:space="preserve"> du sol</w:t>
      </w:r>
      <w:r w:rsidRPr="00ED6235">
        <w:rPr>
          <w:rFonts w:ascii="Times New Roman" w:hAnsi="Times New Roman" w:cs="Times New Roman"/>
          <w:sz w:val="24"/>
          <w:szCs w:val="24"/>
        </w:rPr>
        <w:t xml:space="preserve"> (Tableau).</w:t>
      </w:r>
    </w:p>
    <w:p w14:paraId="3769102F" w14:textId="104E43C0" w:rsidR="00EE25CB" w:rsidRDefault="005E3856" w:rsidP="000045C4">
      <w:pPr>
        <w:spacing w:line="360" w:lineRule="auto"/>
        <w:jc w:val="both"/>
        <w:rPr>
          <w:rFonts w:ascii="Times New Roman" w:hAnsi="Times New Roman" w:cs="Times New Roman"/>
          <w:sz w:val="24"/>
          <w:szCs w:val="24"/>
        </w:rPr>
      </w:pPr>
      <w:proofErr w:type="gramStart"/>
      <w:r w:rsidRPr="005E3856">
        <w:rPr>
          <w:rFonts w:ascii="Times New Roman" w:hAnsi="Times New Roman" w:cs="Times New Roman"/>
          <w:sz w:val="24"/>
          <w:szCs w:val="24"/>
        </w:rPr>
        <w:t>Tableau  :</w:t>
      </w:r>
      <w:proofErr w:type="gramEnd"/>
      <w:r w:rsidRPr="005E3856">
        <w:rPr>
          <w:rFonts w:ascii="Times New Roman" w:hAnsi="Times New Roman" w:cs="Times New Roman"/>
          <w:sz w:val="24"/>
          <w:szCs w:val="24"/>
        </w:rPr>
        <w:t xml:space="preserve"> Analyse de variance de</w:t>
      </w:r>
      <w:r>
        <w:rPr>
          <w:rFonts w:ascii="Times New Roman" w:hAnsi="Times New Roman" w:cs="Times New Roman"/>
          <w:sz w:val="24"/>
          <w:szCs w:val="24"/>
        </w:rPr>
        <w:t xml:space="preserve">s propriétés du sol </w:t>
      </w:r>
    </w:p>
    <w:tbl>
      <w:tblPr>
        <w:tblStyle w:val="Tableausimple2"/>
        <w:tblW w:w="9062" w:type="dxa"/>
        <w:tblLook w:val="04A0" w:firstRow="1" w:lastRow="0" w:firstColumn="1" w:lastColumn="0" w:noHBand="0" w:noVBand="1"/>
      </w:tblPr>
      <w:tblGrid>
        <w:gridCol w:w="3256"/>
        <w:gridCol w:w="1018"/>
        <w:gridCol w:w="1132"/>
        <w:gridCol w:w="1110"/>
        <w:gridCol w:w="997"/>
        <w:gridCol w:w="1549"/>
      </w:tblGrid>
      <w:tr w:rsidR="000045C4" w:rsidRPr="000045C4" w14:paraId="1FF08E19" w14:textId="77777777" w:rsidTr="000045C4">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56" w:type="dxa"/>
            <w:noWrap/>
            <w:hideMark/>
          </w:tcPr>
          <w:p w14:paraId="1BFE9A3A" w14:textId="3C507EE1" w:rsidR="000045C4" w:rsidRPr="000045C4" w:rsidRDefault="000045C4" w:rsidP="000045C4">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806" w:type="dxa"/>
            <w:gridSpan w:val="5"/>
            <w:noWrap/>
            <w:hideMark/>
          </w:tcPr>
          <w:p w14:paraId="5C50B9B0" w14:textId="1C5D7F8E" w:rsidR="000045C4" w:rsidRPr="000045C4" w:rsidRDefault="00F979A5" w:rsidP="000045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Propriétés chimiques </w:t>
            </w:r>
            <w:r w:rsidR="000045C4">
              <w:rPr>
                <w:rFonts w:ascii="Times New Roman" w:eastAsia="Times New Roman" w:hAnsi="Times New Roman" w:cs="Times New Roman"/>
                <w:color w:val="000000"/>
                <w:kern w:val="0"/>
                <w:sz w:val="24"/>
                <w:szCs w:val="24"/>
                <w:lang w:eastAsia="fr-FR"/>
                <w14:ligatures w14:val="none"/>
              </w:rPr>
              <w:t>du sol</w:t>
            </w:r>
          </w:p>
        </w:tc>
      </w:tr>
      <w:tr w:rsidR="000045C4" w:rsidRPr="000045C4" w14:paraId="7CF10695" w14:textId="77777777" w:rsidTr="002A2EF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56" w:type="dxa"/>
            <w:tcBorders>
              <w:bottom w:val="nil"/>
            </w:tcBorders>
            <w:noWrap/>
            <w:hideMark/>
          </w:tcPr>
          <w:p w14:paraId="6A8823E8" w14:textId="772044EB" w:rsidR="000045C4" w:rsidRPr="000045C4" w:rsidRDefault="000045C4" w:rsidP="000045C4">
            <w:pPr>
              <w:spacing w:line="360" w:lineRule="auto"/>
              <w:rPr>
                <w:rFonts w:ascii="Times New Roman" w:eastAsia="Times New Roman" w:hAnsi="Times New Roman" w:cs="Times New Roman"/>
                <w:color w:val="000000"/>
                <w:kern w:val="0"/>
                <w:sz w:val="24"/>
                <w:szCs w:val="24"/>
                <w:lang w:eastAsia="fr-FR"/>
                <w14:ligatures w14:val="none"/>
              </w:rPr>
            </w:pPr>
          </w:p>
        </w:tc>
        <w:tc>
          <w:tcPr>
            <w:tcW w:w="1018" w:type="dxa"/>
            <w:tcBorders>
              <w:bottom w:val="nil"/>
            </w:tcBorders>
            <w:noWrap/>
            <w:hideMark/>
          </w:tcPr>
          <w:p w14:paraId="03D6586C" w14:textId="2C00DAA4" w:rsidR="000045C4" w:rsidRPr="0046264B"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132" w:type="dxa"/>
            <w:tcBorders>
              <w:bottom w:val="nil"/>
            </w:tcBorders>
            <w:noWrap/>
            <w:hideMark/>
          </w:tcPr>
          <w:p w14:paraId="510AD23E" w14:textId="37D09561" w:rsidR="000045C4" w:rsidRPr="0046264B"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10" w:type="dxa"/>
            <w:tcBorders>
              <w:bottom w:val="nil"/>
            </w:tcBorders>
            <w:noWrap/>
            <w:hideMark/>
          </w:tcPr>
          <w:p w14:paraId="27307868" w14:textId="57FF6EDF" w:rsidR="000045C4" w:rsidRPr="0046264B"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997" w:type="dxa"/>
            <w:tcBorders>
              <w:bottom w:val="nil"/>
            </w:tcBorders>
            <w:noWrap/>
            <w:hideMark/>
          </w:tcPr>
          <w:p w14:paraId="0987E622" w14:textId="7D4D4989" w:rsidR="000045C4" w:rsidRPr="0046264B"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49" w:type="dxa"/>
            <w:tcBorders>
              <w:bottom w:val="nil"/>
            </w:tcBorders>
            <w:noWrap/>
            <w:hideMark/>
          </w:tcPr>
          <w:p w14:paraId="3D944A3E" w14:textId="77777777" w:rsidR="000045C4" w:rsidRPr="0046264B"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C603F9" w:rsidRPr="000045C4" w14:paraId="437687E9" w14:textId="77777777" w:rsidTr="002A2EF3">
        <w:trPr>
          <w:trHeight w:val="279"/>
        </w:trPr>
        <w:tc>
          <w:tcPr>
            <w:cnfStyle w:val="001000000000" w:firstRow="0" w:lastRow="0" w:firstColumn="1" w:lastColumn="0" w:oddVBand="0" w:evenVBand="0" w:oddHBand="0" w:evenHBand="0" w:firstRowFirstColumn="0" w:firstRowLastColumn="0" w:lastRowFirstColumn="0" w:lastRowLastColumn="0"/>
            <w:tcW w:w="3256" w:type="dxa"/>
            <w:tcBorders>
              <w:bottom w:val="nil"/>
            </w:tcBorders>
            <w:noWrap/>
          </w:tcPr>
          <w:p w14:paraId="171A5B54" w14:textId="21BDBDD8" w:rsidR="00C603F9" w:rsidRPr="000045C4" w:rsidRDefault="00C603F9" w:rsidP="000045C4">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1018" w:type="dxa"/>
            <w:tcBorders>
              <w:bottom w:val="nil"/>
            </w:tcBorders>
            <w:noWrap/>
          </w:tcPr>
          <w:p w14:paraId="692E746A" w14:textId="7917BD78" w:rsidR="00C603F9" w:rsidRPr="00C603F9"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C603F9">
              <w:rPr>
                <w:rFonts w:ascii="Times New Roman" w:eastAsia="Times New Roman" w:hAnsi="Times New Roman" w:cs="Times New Roman"/>
                <w:color w:val="000000"/>
                <w:kern w:val="0"/>
                <w:sz w:val="24"/>
                <w:szCs w:val="24"/>
                <w:lang w:eastAsia="fr-FR"/>
                <w14:ligatures w14:val="none"/>
              </w:rPr>
              <w:t>1</w:t>
            </w:r>
          </w:p>
        </w:tc>
        <w:tc>
          <w:tcPr>
            <w:tcW w:w="1132" w:type="dxa"/>
            <w:tcBorders>
              <w:bottom w:val="nil"/>
            </w:tcBorders>
            <w:noWrap/>
          </w:tcPr>
          <w:p w14:paraId="3634EA9D" w14:textId="17382D8A" w:rsidR="00C603F9" w:rsidRPr="00C603F9"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2,25</w:t>
            </w:r>
          </w:p>
        </w:tc>
        <w:tc>
          <w:tcPr>
            <w:tcW w:w="1110" w:type="dxa"/>
            <w:tcBorders>
              <w:bottom w:val="nil"/>
            </w:tcBorders>
            <w:noWrap/>
          </w:tcPr>
          <w:p w14:paraId="2719564A" w14:textId="21A50C5E" w:rsidR="00C603F9" w:rsidRPr="00C603F9"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2,2500</w:t>
            </w:r>
          </w:p>
        </w:tc>
        <w:tc>
          <w:tcPr>
            <w:tcW w:w="997" w:type="dxa"/>
            <w:tcBorders>
              <w:bottom w:val="nil"/>
            </w:tcBorders>
            <w:noWrap/>
          </w:tcPr>
          <w:p w14:paraId="121012C7" w14:textId="0B8ED50D" w:rsidR="00C603F9" w:rsidRPr="00C603F9"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13,180</w:t>
            </w:r>
          </w:p>
        </w:tc>
        <w:tc>
          <w:tcPr>
            <w:tcW w:w="1549" w:type="dxa"/>
            <w:tcBorders>
              <w:bottom w:val="nil"/>
            </w:tcBorders>
            <w:noWrap/>
          </w:tcPr>
          <w:p w14:paraId="0DAD111F" w14:textId="748F6555" w:rsidR="00C603F9" w:rsidRPr="00676438"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C603F9">
              <w:rPr>
                <w:rFonts w:ascii="Times New Roman" w:eastAsia="Times New Roman" w:hAnsi="Times New Roman" w:cs="Times New Roman"/>
                <w:b/>
                <w:bCs/>
                <w:color w:val="000000"/>
                <w:kern w:val="0"/>
                <w:sz w:val="24"/>
                <w:szCs w:val="24"/>
                <w:lang w:eastAsia="fr-FR"/>
                <w14:ligatures w14:val="none"/>
              </w:rPr>
              <w:t>0</w:t>
            </w:r>
            <w:r w:rsidRPr="00676438">
              <w:rPr>
                <w:rFonts w:ascii="Times New Roman" w:eastAsia="Times New Roman" w:hAnsi="Times New Roman" w:cs="Times New Roman"/>
                <w:b/>
                <w:bCs/>
                <w:color w:val="000000"/>
                <w:kern w:val="0"/>
                <w:sz w:val="24"/>
                <w:szCs w:val="24"/>
                <w:lang w:eastAsia="fr-FR"/>
                <w14:ligatures w14:val="none"/>
              </w:rPr>
              <w:t>,</w:t>
            </w:r>
            <w:r w:rsidRPr="00C603F9">
              <w:rPr>
                <w:rFonts w:ascii="Times New Roman" w:eastAsia="Times New Roman" w:hAnsi="Times New Roman" w:cs="Times New Roman"/>
                <w:b/>
                <w:bCs/>
                <w:color w:val="000000"/>
                <w:kern w:val="0"/>
                <w:sz w:val="24"/>
                <w:szCs w:val="24"/>
                <w:lang w:eastAsia="fr-FR"/>
                <w14:ligatures w14:val="none"/>
              </w:rPr>
              <w:t>000308 ***</w:t>
            </w:r>
          </w:p>
        </w:tc>
      </w:tr>
      <w:tr w:rsidR="000045C4" w:rsidRPr="000045C4" w14:paraId="37C1AFB6" w14:textId="77777777" w:rsidTr="002A2EF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56" w:type="dxa"/>
            <w:tcBorders>
              <w:top w:val="nil"/>
              <w:bottom w:val="nil"/>
            </w:tcBorders>
            <w:noWrap/>
            <w:hideMark/>
          </w:tcPr>
          <w:p w14:paraId="45968F12" w14:textId="190AF586" w:rsidR="000045C4" w:rsidRPr="000045C4" w:rsidRDefault="000045C4" w:rsidP="000045C4">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1018" w:type="dxa"/>
            <w:tcBorders>
              <w:top w:val="nil"/>
              <w:bottom w:val="nil"/>
            </w:tcBorders>
            <w:noWrap/>
            <w:hideMark/>
          </w:tcPr>
          <w:p w14:paraId="3BFB72A4" w14:textId="77777777" w:rsidR="000045C4" w:rsidRPr="000045C4"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p>
        </w:tc>
        <w:tc>
          <w:tcPr>
            <w:tcW w:w="1132" w:type="dxa"/>
            <w:tcBorders>
              <w:top w:val="nil"/>
              <w:bottom w:val="nil"/>
            </w:tcBorders>
            <w:noWrap/>
            <w:hideMark/>
          </w:tcPr>
          <w:p w14:paraId="3869D3E5" w14:textId="1DBCCF25" w:rsidR="000045C4" w:rsidRPr="000045C4"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0,07</w:t>
            </w:r>
          </w:p>
        </w:tc>
        <w:tc>
          <w:tcPr>
            <w:tcW w:w="1110" w:type="dxa"/>
            <w:tcBorders>
              <w:top w:val="nil"/>
              <w:bottom w:val="nil"/>
            </w:tcBorders>
            <w:noWrap/>
            <w:hideMark/>
          </w:tcPr>
          <w:p w14:paraId="4EF2DB9F" w14:textId="3F202B09" w:rsidR="000045C4" w:rsidRPr="000045C4"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0,0690</w:t>
            </w:r>
          </w:p>
        </w:tc>
        <w:tc>
          <w:tcPr>
            <w:tcW w:w="997" w:type="dxa"/>
            <w:tcBorders>
              <w:top w:val="nil"/>
              <w:bottom w:val="nil"/>
            </w:tcBorders>
            <w:noWrap/>
            <w:hideMark/>
          </w:tcPr>
          <w:p w14:paraId="55E03E06" w14:textId="08F080D4" w:rsidR="000045C4" w:rsidRPr="000045C4"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0,404</w:t>
            </w:r>
          </w:p>
        </w:tc>
        <w:tc>
          <w:tcPr>
            <w:tcW w:w="1549" w:type="dxa"/>
            <w:tcBorders>
              <w:top w:val="nil"/>
              <w:bottom w:val="nil"/>
            </w:tcBorders>
            <w:noWrap/>
            <w:hideMark/>
          </w:tcPr>
          <w:p w14:paraId="16B84F2A" w14:textId="6AC40B6D" w:rsidR="000045C4" w:rsidRPr="00C603F9"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C603F9">
              <w:rPr>
                <w:rFonts w:ascii="Times New Roman" w:eastAsia="Times New Roman" w:hAnsi="Times New Roman" w:cs="Times New Roman"/>
                <w:color w:val="000000"/>
                <w:kern w:val="0"/>
                <w:sz w:val="24"/>
                <w:szCs w:val="24"/>
                <w:lang w:eastAsia="fr-FR"/>
                <w14:ligatures w14:val="none"/>
              </w:rPr>
              <w:t>0</w:t>
            </w:r>
            <w:r>
              <w:rPr>
                <w:rFonts w:ascii="Times New Roman" w:eastAsia="Times New Roman" w:hAnsi="Times New Roman" w:cs="Times New Roman"/>
                <w:color w:val="000000"/>
                <w:kern w:val="0"/>
                <w:sz w:val="24"/>
                <w:szCs w:val="24"/>
                <w:lang w:eastAsia="fr-FR"/>
                <w14:ligatures w14:val="none"/>
              </w:rPr>
              <w:t>,</w:t>
            </w:r>
            <w:r w:rsidRPr="00C603F9">
              <w:rPr>
                <w:rFonts w:ascii="Times New Roman" w:eastAsia="Times New Roman" w:hAnsi="Times New Roman" w:cs="Times New Roman"/>
                <w:color w:val="000000"/>
                <w:kern w:val="0"/>
                <w:sz w:val="24"/>
                <w:szCs w:val="24"/>
                <w:lang w:eastAsia="fr-FR"/>
                <w14:ligatures w14:val="none"/>
              </w:rPr>
              <w:t>525291</w:t>
            </w:r>
          </w:p>
        </w:tc>
      </w:tr>
      <w:tr w:rsidR="000045C4" w:rsidRPr="000045C4" w14:paraId="420588E7" w14:textId="77777777" w:rsidTr="002A2EF3">
        <w:trPr>
          <w:trHeight w:val="279"/>
        </w:trPr>
        <w:tc>
          <w:tcPr>
            <w:cnfStyle w:val="001000000000" w:firstRow="0" w:lastRow="0" w:firstColumn="1" w:lastColumn="0" w:oddVBand="0" w:evenVBand="0" w:oddHBand="0" w:evenHBand="0" w:firstRowFirstColumn="0" w:firstRowLastColumn="0" w:lastRowFirstColumn="0" w:lastRowLastColumn="0"/>
            <w:tcW w:w="3256" w:type="dxa"/>
            <w:tcBorders>
              <w:top w:val="nil"/>
            </w:tcBorders>
            <w:noWrap/>
            <w:hideMark/>
          </w:tcPr>
          <w:p w14:paraId="1C7EAE77" w14:textId="510B780D" w:rsidR="000045C4" w:rsidRPr="000045C4" w:rsidRDefault="001A4618" w:rsidP="000045C4">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8" w:type="dxa"/>
            <w:tcBorders>
              <w:top w:val="nil"/>
            </w:tcBorders>
            <w:noWrap/>
            <w:hideMark/>
          </w:tcPr>
          <w:p w14:paraId="42F7BA6F" w14:textId="77777777"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p>
        </w:tc>
        <w:tc>
          <w:tcPr>
            <w:tcW w:w="1132" w:type="dxa"/>
            <w:tcBorders>
              <w:top w:val="nil"/>
            </w:tcBorders>
            <w:noWrap/>
            <w:hideMark/>
          </w:tcPr>
          <w:p w14:paraId="34B81ECC" w14:textId="78346FD7"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r w:rsidR="00C603F9">
              <w:rPr>
                <w:rFonts w:ascii="Times New Roman" w:eastAsia="Times New Roman" w:hAnsi="Times New Roman" w:cs="Times New Roman"/>
                <w:color w:val="000000"/>
                <w:kern w:val="0"/>
                <w:sz w:val="24"/>
                <w:szCs w:val="24"/>
                <w:lang w:eastAsia="fr-FR"/>
                <w14:ligatures w14:val="none"/>
              </w:rPr>
              <w:t>03</w:t>
            </w:r>
          </w:p>
        </w:tc>
        <w:tc>
          <w:tcPr>
            <w:tcW w:w="1110" w:type="dxa"/>
            <w:tcBorders>
              <w:top w:val="nil"/>
            </w:tcBorders>
            <w:noWrap/>
            <w:hideMark/>
          </w:tcPr>
          <w:p w14:paraId="16825639" w14:textId="0F79224D"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r w:rsidR="00C603F9">
              <w:rPr>
                <w:rFonts w:ascii="Times New Roman" w:eastAsia="Times New Roman" w:hAnsi="Times New Roman" w:cs="Times New Roman"/>
                <w:color w:val="000000"/>
                <w:kern w:val="0"/>
                <w:sz w:val="24"/>
                <w:szCs w:val="24"/>
                <w:lang w:eastAsia="fr-FR"/>
                <w14:ligatures w14:val="none"/>
              </w:rPr>
              <w:t>0307</w:t>
            </w:r>
          </w:p>
        </w:tc>
        <w:tc>
          <w:tcPr>
            <w:tcW w:w="997" w:type="dxa"/>
            <w:tcBorders>
              <w:top w:val="nil"/>
            </w:tcBorders>
            <w:noWrap/>
            <w:hideMark/>
          </w:tcPr>
          <w:p w14:paraId="21328194" w14:textId="18C49DA6" w:rsidR="000045C4" w:rsidRPr="000045C4"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6,38</w:t>
            </w:r>
          </w:p>
        </w:tc>
        <w:tc>
          <w:tcPr>
            <w:tcW w:w="1549" w:type="dxa"/>
            <w:tcBorders>
              <w:top w:val="nil"/>
            </w:tcBorders>
            <w:noWrap/>
            <w:hideMark/>
          </w:tcPr>
          <w:p w14:paraId="29A1DF70" w14:textId="54097147" w:rsidR="000045C4" w:rsidRPr="0046264B"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C603F9">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C603F9">
              <w:rPr>
                <w:rFonts w:ascii="Times New Roman" w:eastAsia="Times New Roman" w:hAnsi="Times New Roman" w:cs="Times New Roman"/>
                <w:b/>
                <w:bCs/>
                <w:color w:val="000000"/>
                <w:kern w:val="0"/>
                <w:sz w:val="24"/>
                <w:szCs w:val="24"/>
                <w:lang w:eastAsia="fr-FR"/>
                <w14:ligatures w14:val="none"/>
              </w:rPr>
              <w:t>014299 *</w:t>
            </w:r>
          </w:p>
        </w:tc>
      </w:tr>
      <w:tr w:rsidR="000045C4" w:rsidRPr="000045C4" w14:paraId="6A300242" w14:textId="77777777" w:rsidTr="000045C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56" w:type="dxa"/>
            <w:noWrap/>
            <w:hideMark/>
          </w:tcPr>
          <w:p w14:paraId="6961EF1D" w14:textId="429D62E8" w:rsidR="000045C4" w:rsidRPr="000045C4" w:rsidRDefault="000045C4" w:rsidP="000045C4">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lastRenderedPageBreak/>
              <w:t xml:space="preserve">Interaction système de culture x </w:t>
            </w:r>
            <w:proofErr w:type="spellStart"/>
            <w:r w:rsidR="001A4618">
              <w:rPr>
                <w:rFonts w:ascii="Times New Roman" w:eastAsia="Times New Roman" w:hAnsi="Times New Roman" w:cs="Times New Roman"/>
                <w:color w:val="000000"/>
                <w:kern w:val="0"/>
                <w:sz w:val="24"/>
                <w:szCs w:val="24"/>
                <w:lang w:eastAsia="fr-FR"/>
                <w14:ligatures w14:val="none"/>
              </w:rPr>
              <w:t>Nbre_arbres</w:t>
            </w:r>
            <w:proofErr w:type="spellEnd"/>
          </w:p>
        </w:tc>
        <w:tc>
          <w:tcPr>
            <w:tcW w:w="1018" w:type="dxa"/>
            <w:noWrap/>
            <w:hideMark/>
          </w:tcPr>
          <w:p w14:paraId="6D1F2CA2" w14:textId="77777777" w:rsidR="000045C4" w:rsidRPr="000045C4"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p>
        </w:tc>
        <w:tc>
          <w:tcPr>
            <w:tcW w:w="1132" w:type="dxa"/>
            <w:noWrap/>
            <w:hideMark/>
          </w:tcPr>
          <w:p w14:paraId="600041C7" w14:textId="0CAB23B9" w:rsidR="000045C4" w:rsidRPr="000045C4"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0,19</w:t>
            </w:r>
          </w:p>
        </w:tc>
        <w:tc>
          <w:tcPr>
            <w:tcW w:w="1110" w:type="dxa"/>
            <w:noWrap/>
            <w:hideMark/>
          </w:tcPr>
          <w:p w14:paraId="04E8641C" w14:textId="6C7ADB1A" w:rsidR="000045C4" w:rsidRPr="000045C4"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0,1897</w:t>
            </w:r>
          </w:p>
        </w:tc>
        <w:tc>
          <w:tcPr>
            <w:tcW w:w="997" w:type="dxa"/>
            <w:noWrap/>
            <w:hideMark/>
          </w:tcPr>
          <w:p w14:paraId="62554077" w14:textId="6476C5E6" w:rsidR="000045C4" w:rsidRPr="000045C4" w:rsidRDefault="000045C4"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1</w:t>
            </w:r>
            <w:r w:rsidR="00C603F9">
              <w:rPr>
                <w:rFonts w:ascii="Times New Roman" w:eastAsia="Times New Roman" w:hAnsi="Times New Roman" w:cs="Times New Roman"/>
                <w:color w:val="000000"/>
                <w:kern w:val="0"/>
                <w:sz w:val="24"/>
                <w:szCs w:val="24"/>
                <w:lang w:eastAsia="fr-FR"/>
                <w14:ligatures w14:val="none"/>
              </w:rPr>
              <w:t>,111</w:t>
            </w:r>
          </w:p>
        </w:tc>
        <w:tc>
          <w:tcPr>
            <w:tcW w:w="1549" w:type="dxa"/>
            <w:noWrap/>
            <w:hideMark/>
          </w:tcPr>
          <w:p w14:paraId="7B96FB34" w14:textId="431574EB" w:rsidR="000045C4" w:rsidRPr="00C603F9" w:rsidRDefault="00C603F9" w:rsidP="000045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C603F9">
              <w:rPr>
                <w:rFonts w:ascii="Times New Roman" w:hAnsi="Times New Roman" w:cs="Times New Roman"/>
                <w:sz w:val="24"/>
                <w:szCs w:val="24"/>
              </w:rPr>
              <w:t>0,292238</w:t>
            </w:r>
          </w:p>
        </w:tc>
      </w:tr>
      <w:tr w:rsidR="000045C4" w:rsidRPr="000045C4" w14:paraId="37B9C575" w14:textId="77777777" w:rsidTr="000045C4">
        <w:trPr>
          <w:trHeight w:val="279"/>
        </w:trPr>
        <w:tc>
          <w:tcPr>
            <w:cnfStyle w:val="001000000000" w:firstRow="0" w:lastRow="0" w:firstColumn="1" w:lastColumn="0" w:oddVBand="0" w:evenVBand="0" w:oddHBand="0" w:evenHBand="0" w:firstRowFirstColumn="0" w:firstRowLastColumn="0" w:lastRowFirstColumn="0" w:lastRowLastColumn="0"/>
            <w:tcW w:w="3256" w:type="dxa"/>
            <w:noWrap/>
            <w:hideMark/>
          </w:tcPr>
          <w:p w14:paraId="4ED38E4B" w14:textId="5ECAD957" w:rsidR="000045C4" w:rsidRPr="000045C4" w:rsidRDefault="000045C4" w:rsidP="000045C4">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1018" w:type="dxa"/>
            <w:noWrap/>
            <w:hideMark/>
          </w:tcPr>
          <w:p w14:paraId="2506B7CD" w14:textId="7681CADA" w:rsidR="000045C4" w:rsidRPr="000045C4"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570</w:t>
            </w:r>
          </w:p>
        </w:tc>
        <w:tc>
          <w:tcPr>
            <w:tcW w:w="1132" w:type="dxa"/>
            <w:noWrap/>
            <w:hideMark/>
          </w:tcPr>
          <w:p w14:paraId="0DC6042C" w14:textId="5DC0F05A" w:rsidR="000045C4" w:rsidRPr="000045C4" w:rsidRDefault="00C603F9"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97,31</w:t>
            </w:r>
          </w:p>
        </w:tc>
        <w:tc>
          <w:tcPr>
            <w:tcW w:w="1110" w:type="dxa"/>
            <w:noWrap/>
            <w:hideMark/>
          </w:tcPr>
          <w:p w14:paraId="009AD784" w14:textId="2E2CA5F9"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0,17</w:t>
            </w:r>
            <w:r w:rsidR="00C603F9">
              <w:rPr>
                <w:rFonts w:ascii="Times New Roman" w:eastAsia="Times New Roman" w:hAnsi="Times New Roman" w:cs="Times New Roman"/>
                <w:color w:val="000000"/>
                <w:kern w:val="0"/>
                <w:sz w:val="24"/>
                <w:szCs w:val="24"/>
                <w:lang w:eastAsia="fr-FR"/>
                <w14:ligatures w14:val="none"/>
              </w:rPr>
              <w:t>07</w:t>
            </w:r>
          </w:p>
        </w:tc>
        <w:tc>
          <w:tcPr>
            <w:tcW w:w="997" w:type="dxa"/>
            <w:noWrap/>
            <w:hideMark/>
          </w:tcPr>
          <w:p w14:paraId="4F4A9A06" w14:textId="2700C8C8"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49" w:type="dxa"/>
            <w:noWrap/>
            <w:hideMark/>
          </w:tcPr>
          <w:p w14:paraId="7C03C56C" w14:textId="642362E4" w:rsidR="000045C4" w:rsidRPr="000045C4" w:rsidRDefault="000045C4" w:rsidP="000045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1DE0EB65" w14:textId="58DD8B70" w:rsidR="000045C4" w:rsidRDefault="002A2EF3" w:rsidP="002A2EF3">
      <w:pPr>
        <w:spacing w:line="360" w:lineRule="auto"/>
        <w:jc w:val="both"/>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p&lt;0,05</w:t>
      </w:r>
    </w:p>
    <w:p w14:paraId="5A266D30" w14:textId="77777777" w:rsidR="00AB4F26" w:rsidRPr="00AB4F26" w:rsidRDefault="00AB4F26" w:rsidP="00AB4F26">
      <w:pPr>
        <w:pStyle w:val="Titre1"/>
        <w:rPr>
          <w:rFonts w:eastAsia="Calibri"/>
        </w:rPr>
      </w:pPr>
      <w:r w:rsidRPr="00AB4F26">
        <w:rPr>
          <w:rFonts w:eastAsia="Calibri"/>
        </w:rPr>
        <w:t>Analyse des rendements en lien avec les pratiques et la densité des ligneux</w:t>
      </w:r>
    </w:p>
    <w:p w14:paraId="53546DA6" w14:textId="335B5DD3" w:rsidR="00F9252A" w:rsidRDefault="00F9252A" w:rsidP="00F9252A">
      <w:pPr>
        <w:pStyle w:val="Titre2"/>
      </w:pPr>
      <w:r>
        <w:t>Effet</w:t>
      </w:r>
      <w:r w:rsidRPr="00F9252A">
        <w:t xml:space="preserve"> </w:t>
      </w:r>
      <w:r w:rsidR="00AB4F26">
        <w:t>d</w:t>
      </w:r>
      <w:r w:rsidRPr="00F9252A">
        <w:t>es pratiques locales</w:t>
      </w:r>
      <w:r w:rsidR="00AB4F26">
        <w:t xml:space="preserve"> et la densité des ligneux sur le</w:t>
      </w:r>
      <w:r w:rsidRPr="00F9252A">
        <w:t xml:space="preserve"> rendement</w:t>
      </w:r>
      <w:r>
        <w:t xml:space="preserve"> </w:t>
      </w:r>
      <w:r w:rsidR="0053098E">
        <w:t xml:space="preserve">en </w:t>
      </w:r>
      <w:r>
        <w:t>graines du mil</w:t>
      </w:r>
    </w:p>
    <w:p w14:paraId="1C7ED17B" w14:textId="1804B404" w:rsidR="004444DA" w:rsidRPr="004444DA" w:rsidRDefault="004444DA" w:rsidP="003116EC">
      <w:pPr>
        <w:spacing w:line="360" w:lineRule="auto"/>
        <w:jc w:val="both"/>
        <w:rPr>
          <w:rFonts w:ascii="Times New Roman" w:hAnsi="Times New Roman" w:cs="Times New Roman"/>
          <w:sz w:val="24"/>
          <w:szCs w:val="24"/>
        </w:rPr>
      </w:pPr>
      <w:r w:rsidRPr="004444DA">
        <w:rPr>
          <w:rFonts w:ascii="Times New Roman" w:hAnsi="Times New Roman" w:cs="Times New Roman"/>
          <w:sz w:val="24"/>
          <w:szCs w:val="24"/>
        </w:rPr>
        <w:t xml:space="preserve">Les résultats de l’analyse de l’effet de la densité de végétation sur le rendement en graine du </w:t>
      </w:r>
      <w:r>
        <w:rPr>
          <w:rFonts w:ascii="Times New Roman" w:hAnsi="Times New Roman" w:cs="Times New Roman"/>
          <w:sz w:val="24"/>
          <w:szCs w:val="24"/>
        </w:rPr>
        <w:t>mil</w:t>
      </w:r>
      <w:r w:rsidRPr="004444DA">
        <w:rPr>
          <w:rFonts w:ascii="Times New Roman" w:hAnsi="Times New Roman" w:cs="Times New Roman"/>
          <w:sz w:val="24"/>
          <w:szCs w:val="24"/>
        </w:rPr>
        <w:t xml:space="preserve"> sont </w:t>
      </w:r>
      <w:r w:rsidR="00161450" w:rsidRPr="004444DA">
        <w:rPr>
          <w:rFonts w:ascii="Times New Roman" w:hAnsi="Times New Roman" w:cs="Times New Roman"/>
          <w:sz w:val="24"/>
          <w:szCs w:val="24"/>
        </w:rPr>
        <w:t>présentés</w:t>
      </w:r>
      <w:r w:rsidRPr="004444DA">
        <w:rPr>
          <w:rFonts w:ascii="Times New Roman" w:hAnsi="Times New Roman" w:cs="Times New Roman"/>
          <w:sz w:val="24"/>
          <w:szCs w:val="24"/>
        </w:rPr>
        <w:t xml:space="preserve"> sur la Figure. Au niveau </w:t>
      </w:r>
      <w:r>
        <w:rPr>
          <w:rFonts w:ascii="Times New Roman" w:hAnsi="Times New Roman" w:cs="Times New Roman"/>
          <w:sz w:val="24"/>
          <w:szCs w:val="24"/>
        </w:rPr>
        <w:t>de</w:t>
      </w:r>
      <w:r w:rsidR="0053098E">
        <w:rPr>
          <w:rFonts w:ascii="Times New Roman" w:hAnsi="Times New Roman" w:cs="Times New Roman"/>
          <w:sz w:val="24"/>
          <w:szCs w:val="24"/>
        </w:rPr>
        <w:t xml:space="preserve"> </w:t>
      </w:r>
      <w:proofErr w:type="spellStart"/>
      <w:r w:rsidR="0053098E">
        <w:rPr>
          <w:rFonts w:ascii="Times New Roman" w:hAnsi="Times New Roman" w:cs="Times New Roman"/>
          <w:sz w:val="24"/>
          <w:szCs w:val="24"/>
        </w:rPr>
        <w:t>Falwel</w:t>
      </w:r>
      <w:proofErr w:type="spellEnd"/>
      <w:r w:rsidRPr="004444DA">
        <w:rPr>
          <w:rFonts w:ascii="Times New Roman" w:hAnsi="Times New Roman" w:cs="Times New Roman"/>
          <w:sz w:val="24"/>
          <w:szCs w:val="24"/>
        </w:rPr>
        <w:t>, les rendements en graines ont tendance tantôt à</w:t>
      </w:r>
      <w:r w:rsidR="00BD2BCC">
        <w:rPr>
          <w:rFonts w:ascii="Times New Roman" w:hAnsi="Times New Roman" w:cs="Times New Roman"/>
          <w:sz w:val="24"/>
          <w:szCs w:val="24"/>
        </w:rPr>
        <w:t xml:space="preserve"> </w:t>
      </w:r>
      <w:r w:rsidR="00BD2BCC" w:rsidRPr="00BD2BCC">
        <w:rPr>
          <w:rFonts w:ascii="Times New Roman" w:hAnsi="Times New Roman" w:cs="Times New Roman"/>
          <w:sz w:val="24"/>
          <w:szCs w:val="24"/>
        </w:rPr>
        <w:t>augmenter</w:t>
      </w:r>
      <w:r w:rsidRPr="004444DA">
        <w:rPr>
          <w:rFonts w:ascii="Times New Roman" w:hAnsi="Times New Roman" w:cs="Times New Roman"/>
          <w:sz w:val="24"/>
          <w:szCs w:val="24"/>
        </w:rPr>
        <w:t xml:space="preserve"> et tantôt à </w:t>
      </w:r>
      <w:r w:rsidR="00BD2BCC" w:rsidRPr="00BD2BCC">
        <w:rPr>
          <w:rFonts w:ascii="Times New Roman" w:hAnsi="Times New Roman" w:cs="Times New Roman"/>
          <w:sz w:val="24"/>
          <w:szCs w:val="24"/>
        </w:rPr>
        <w:t xml:space="preserve">diminuer </w:t>
      </w:r>
      <w:r w:rsidRPr="004444DA">
        <w:rPr>
          <w:rFonts w:ascii="Times New Roman" w:hAnsi="Times New Roman" w:cs="Times New Roman"/>
          <w:sz w:val="24"/>
          <w:szCs w:val="24"/>
        </w:rPr>
        <w:t>avec l’augmentation de la densité de la végétation. Ainsi,</w:t>
      </w:r>
      <w:r>
        <w:rPr>
          <w:rFonts w:ascii="Times New Roman" w:hAnsi="Times New Roman" w:cs="Times New Roman"/>
          <w:sz w:val="24"/>
          <w:szCs w:val="24"/>
        </w:rPr>
        <w:t xml:space="preserve"> </w:t>
      </w:r>
      <w:r w:rsidRPr="004444DA">
        <w:rPr>
          <w:rFonts w:ascii="Times New Roman" w:hAnsi="Times New Roman" w:cs="Times New Roman"/>
          <w:sz w:val="24"/>
          <w:szCs w:val="24"/>
        </w:rPr>
        <w:t>la faible densité des arb</w:t>
      </w:r>
      <w:r w:rsidR="00DB035F">
        <w:rPr>
          <w:rFonts w:ascii="Times New Roman" w:hAnsi="Times New Roman" w:cs="Times New Roman"/>
          <w:sz w:val="24"/>
          <w:szCs w:val="24"/>
        </w:rPr>
        <w:t>res</w:t>
      </w:r>
      <w:r w:rsidRPr="004444DA">
        <w:rPr>
          <w:rFonts w:ascii="Times New Roman" w:hAnsi="Times New Roman" w:cs="Times New Roman"/>
          <w:sz w:val="24"/>
          <w:szCs w:val="24"/>
        </w:rPr>
        <w:t xml:space="preserve"> a enregistré le rendement d</w:t>
      </w:r>
      <w:r w:rsidR="00BD2BCC">
        <w:rPr>
          <w:rFonts w:ascii="Times New Roman" w:hAnsi="Times New Roman" w:cs="Times New Roman"/>
          <w:sz w:val="24"/>
          <w:szCs w:val="24"/>
        </w:rPr>
        <w:t>’environ</w:t>
      </w:r>
      <w:r w:rsidRPr="004444DA">
        <w:rPr>
          <w:rFonts w:ascii="Times New Roman" w:hAnsi="Times New Roman" w:cs="Times New Roman"/>
          <w:sz w:val="24"/>
          <w:szCs w:val="24"/>
        </w:rPr>
        <w:t xml:space="preserve"> </w:t>
      </w:r>
      <w:r w:rsidR="00BD2BCC">
        <w:rPr>
          <w:rFonts w:ascii="Times New Roman" w:hAnsi="Times New Roman" w:cs="Times New Roman"/>
          <w:sz w:val="24"/>
          <w:szCs w:val="24"/>
        </w:rPr>
        <w:t>5</w:t>
      </w:r>
      <w:r w:rsidR="00083AC3">
        <w:rPr>
          <w:rFonts w:ascii="Times New Roman" w:hAnsi="Times New Roman" w:cs="Times New Roman"/>
          <w:sz w:val="24"/>
          <w:szCs w:val="24"/>
        </w:rPr>
        <w:t>0</w:t>
      </w:r>
      <w:r w:rsidRPr="004444DA">
        <w:rPr>
          <w:rFonts w:ascii="Times New Roman" w:hAnsi="Times New Roman" w:cs="Times New Roman"/>
          <w:sz w:val="24"/>
          <w:szCs w:val="24"/>
        </w:rPr>
        <w:t>0 kg/ha. Ensuite, malgré l’augmentation de la densité des arb</w:t>
      </w:r>
      <w:r w:rsidR="00DB035F">
        <w:rPr>
          <w:rFonts w:ascii="Times New Roman" w:hAnsi="Times New Roman" w:cs="Times New Roman"/>
          <w:sz w:val="24"/>
          <w:szCs w:val="24"/>
        </w:rPr>
        <w:t>res</w:t>
      </w:r>
      <w:r w:rsidRPr="004444DA">
        <w:rPr>
          <w:rFonts w:ascii="Times New Roman" w:hAnsi="Times New Roman" w:cs="Times New Roman"/>
          <w:sz w:val="24"/>
          <w:szCs w:val="24"/>
        </w:rPr>
        <w:t>, le rendement chute</w:t>
      </w:r>
      <w:r w:rsidR="00BD2BCC">
        <w:rPr>
          <w:rFonts w:ascii="Times New Roman" w:hAnsi="Times New Roman" w:cs="Times New Roman"/>
          <w:sz w:val="24"/>
          <w:szCs w:val="24"/>
        </w:rPr>
        <w:t xml:space="preserve"> </w:t>
      </w:r>
      <w:r w:rsidRPr="004444DA">
        <w:rPr>
          <w:rFonts w:ascii="Times New Roman" w:hAnsi="Times New Roman" w:cs="Times New Roman"/>
          <w:sz w:val="24"/>
          <w:szCs w:val="24"/>
        </w:rPr>
        <w:t xml:space="preserve">à </w:t>
      </w:r>
      <w:r>
        <w:rPr>
          <w:rFonts w:ascii="Times New Roman" w:hAnsi="Times New Roman" w:cs="Times New Roman"/>
          <w:sz w:val="24"/>
          <w:szCs w:val="24"/>
        </w:rPr>
        <w:t>2</w:t>
      </w:r>
      <w:r w:rsidRPr="004444DA">
        <w:rPr>
          <w:rFonts w:ascii="Times New Roman" w:hAnsi="Times New Roman" w:cs="Times New Roman"/>
          <w:sz w:val="24"/>
          <w:szCs w:val="24"/>
        </w:rPr>
        <w:t xml:space="preserve">50 kg/ha, et ensuite augmente jusqu’à </w:t>
      </w:r>
      <w:r>
        <w:rPr>
          <w:rFonts w:ascii="Times New Roman" w:hAnsi="Times New Roman" w:cs="Times New Roman"/>
          <w:sz w:val="24"/>
          <w:szCs w:val="24"/>
        </w:rPr>
        <w:t>60</w:t>
      </w:r>
      <w:r w:rsidRPr="004444DA">
        <w:rPr>
          <w:rFonts w:ascii="Times New Roman" w:hAnsi="Times New Roman" w:cs="Times New Roman"/>
          <w:sz w:val="24"/>
          <w:szCs w:val="24"/>
        </w:rPr>
        <w:t>0 kg/ha</w:t>
      </w:r>
      <w:r>
        <w:rPr>
          <w:rFonts w:ascii="Times New Roman" w:hAnsi="Times New Roman" w:cs="Times New Roman"/>
          <w:sz w:val="24"/>
          <w:szCs w:val="24"/>
        </w:rPr>
        <w:t xml:space="preserve"> </w:t>
      </w:r>
      <w:r w:rsidRPr="004444DA">
        <w:rPr>
          <w:rFonts w:ascii="Times New Roman" w:hAnsi="Times New Roman" w:cs="Times New Roman"/>
          <w:sz w:val="24"/>
          <w:szCs w:val="24"/>
        </w:rPr>
        <w:t>pour encore chuter bien que la densité de végétation augmente.</w:t>
      </w:r>
    </w:p>
    <w:p w14:paraId="5B4563FE" w14:textId="6CDF1A50" w:rsidR="00DB035F" w:rsidRDefault="004444DA" w:rsidP="003116EC">
      <w:pPr>
        <w:spacing w:after="0" w:line="360" w:lineRule="auto"/>
        <w:jc w:val="both"/>
        <w:rPr>
          <w:rFonts w:ascii="Times New Roman" w:hAnsi="Times New Roman" w:cs="Times New Roman"/>
          <w:sz w:val="24"/>
          <w:szCs w:val="24"/>
        </w:rPr>
      </w:pPr>
      <w:r w:rsidRPr="004444DA">
        <w:rPr>
          <w:rFonts w:ascii="Times New Roman" w:hAnsi="Times New Roman" w:cs="Times New Roman"/>
          <w:sz w:val="24"/>
          <w:szCs w:val="24"/>
        </w:rPr>
        <w:t>Cependant, au niveau d</w:t>
      </w:r>
      <w:r w:rsidR="00DB035F">
        <w:rPr>
          <w:rFonts w:ascii="Times New Roman" w:hAnsi="Times New Roman" w:cs="Times New Roman"/>
          <w:sz w:val="24"/>
          <w:szCs w:val="24"/>
        </w:rPr>
        <w:t xml:space="preserve">u terroir de </w:t>
      </w:r>
      <w:proofErr w:type="spellStart"/>
      <w:r w:rsidR="00DB035F">
        <w:rPr>
          <w:rFonts w:ascii="Times New Roman" w:hAnsi="Times New Roman" w:cs="Times New Roman"/>
          <w:sz w:val="24"/>
          <w:szCs w:val="24"/>
        </w:rPr>
        <w:t>Saye</w:t>
      </w:r>
      <w:proofErr w:type="spellEnd"/>
      <w:r w:rsidR="00DB035F">
        <w:rPr>
          <w:rFonts w:ascii="Times New Roman" w:hAnsi="Times New Roman" w:cs="Times New Roman"/>
          <w:sz w:val="24"/>
          <w:szCs w:val="24"/>
        </w:rPr>
        <w:t xml:space="preserve"> </w:t>
      </w:r>
      <w:proofErr w:type="spellStart"/>
      <w:r w:rsidR="00DB035F">
        <w:rPr>
          <w:rFonts w:ascii="Times New Roman" w:hAnsi="Times New Roman" w:cs="Times New Roman"/>
          <w:sz w:val="24"/>
          <w:szCs w:val="24"/>
        </w:rPr>
        <w:t>Sabuwa</w:t>
      </w:r>
      <w:proofErr w:type="spellEnd"/>
      <w:r w:rsidRPr="004444DA">
        <w:rPr>
          <w:rFonts w:ascii="Times New Roman" w:hAnsi="Times New Roman" w:cs="Times New Roman"/>
          <w:sz w:val="24"/>
          <w:szCs w:val="24"/>
        </w:rPr>
        <w:t xml:space="preserve">, les rendements en graines ont tendance tantôt à augmenter et tantôt à diminuer avec l’augmentation de la densité de la végétation. Ainsi, la faible densité de végétation a enregistré </w:t>
      </w:r>
      <w:r w:rsidR="00DB035F">
        <w:rPr>
          <w:rFonts w:ascii="Times New Roman" w:hAnsi="Times New Roman" w:cs="Times New Roman"/>
          <w:sz w:val="24"/>
          <w:szCs w:val="24"/>
        </w:rPr>
        <w:t>un</w:t>
      </w:r>
      <w:r w:rsidRPr="004444DA">
        <w:rPr>
          <w:rFonts w:ascii="Times New Roman" w:hAnsi="Times New Roman" w:cs="Times New Roman"/>
          <w:sz w:val="24"/>
          <w:szCs w:val="24"/>
        </w:rPr>
        <w:t xml:space="preserve"> </w:t>
      </w:r>
      <w:r w:rsidR="00DB035F" w:rsidRPr="004444DA">
        <w:rPr>
          <w:rFonts w:ascii="Times New Roman" w:hAnsi="Times New Roman" w:cs="Times New Roman"/>
          <w:sz w:val="24"/>
          <w:szCs w:val="24"/>
        </w:rPr>
        <w:t>rendement</w:t>
      </w:r>
      <w:r w:rsidR="00DB035F">
        <w:rPr>
          <w:rFonts w:ascii="Times New Roman" w:hAnsi="Times New Roman" w:cs="Times New Roman"/>
          <w:sz w:val="24"/>
          <w:szCs w:val="24"/>
        </w:rPr>
        <w:t xml:space="preserve"> de plus de 850 kg/ha</w:t>
      </w:r>
      <w:r w:rsidRPr="004444DA">
        <w:rPr>
          <w:rFonts w:ascii="Times New Roman" w:hAnsi="Times New Roman" w:cs="Times New Roman"/>
          <w:sz w:val="24"/>
          <w:szCs w:val="24"/>
        </w:rPr>
        <w:t xml:space="preserve">, mais ce rendement continue à </w:t>
      </w:r>
      <w:r w:rsidR="00DB035F">
        <w:rPr>
          <w:rFonts w:ascii="Times New Roman" w:hAnsi="Times New Roman" w:cs="Times New Roman"/>
          <w:sz w:val="24"/>
          <w:szCs w:val="24"/>
        </w:rPr>
        <w:t>chuter</w:t>
      </w:r>
      <w:r w:rsidRPr="004444DA">
        <w:rPr>
          <w:rFonts w:ascii="Times New Roman" w:hAnsi="Times New Roman" w:cs="Times New Roman"/>
          <w:sz w:val="24"/>
          <w:szCs w:val="24"/>
        </w:rPr>
        <w:t xml:space="preserve"> en fonction de la densité de végétation jusqu’à atteindre plus de </w:t>
      </w:r>
      <w:r w:rsidR="00BD2BCC">
        <w:rPr>
          <w:rFonts w:ascii="Times New Roman" w:hAnsi="Times New Roman" w:cs="Times New Roman"/>
          <w:sz w:val="24"/>
          <w:szCs w:val="24"/>
        </w:rPr>
        <w:t>2</w:t>
      </w:r>
      <w:r w:rsidRPr="004444DA">
        <w:rPr>
          <w:rFonts w:ascii="Times New Roman" w:hAnsi="Times New Roman" w:cs="Times New Roman"/>
          <w:sz w:val="24"/>
          <w:szCs w:val="24"/>
        </w:rPr>
        <w:t xml:space="preserve">00 kg/ha. Par la suite, </w:t>
      </w:r>
      <w:r w:rsidR="00BD2BCC">
        <w:rPr>
          <w:rFonts w:ascii="Times New Roman" w:hAnsi="Times New Roman" w:cs="Times New Roman"/>
          <w:sz w:val="24"/>
          <w:szCs w:val="24"/>
        </w:rPr>
        <w:t xml:space="preserve">avec </w:t>
      </w:r>
      <w:r w:rsidRPr="004444DA">
        <w:rPr>
          <w:rFonts w:ascii="Times New Roman" w:hAnsi="Times New Roman" w:cs="Times New Roman"/>
          <w:sz w:val="24"/>
          <w:szCs w:val="24"/>
        </w:rPr>
        <w:t>augmentation de la densité de végétation, le rendement</w:t>
      </w:r>
      <w:r w:rsidR="00DB035F">
        <w:rPr>
          <w:rFonts w:ascii="Times New Roman" w:hAnsi="Times New Roman" w:cs="Times New Roman"/>
          <w:sz w:val="24"/>
          <w:szCs w:val="24"/>
        </w:rPr>
        <w:t xml:space="preserve"> </w:t>
      </w:r>
      <w:r w:rsidR="000B7B9F">
        <w:rPr>
          <w:rFonts w:ascii="Times New Roman" w:hAnsi="Times New Roman" w:cs="Times New Roman"/>
          <w:sz w:val="24"/>
          <w:szCs w:val="24"/>
        </w:rPr>
        <w:t>augmente avant de chuter à</w:t>
      </w:r>
      <w:r w:rsidRPr="004444DA">
        <w:rPr>
          <w:rFonts w:ascii="Times New Roman" w:hAnsi="Times New Roman" w:cs="Times New Roman"/>
          <w:sz w:val="24"/>
          <w:szCs w:val="24"/>
        </w:rPr>
        <w:t xml:space="preserve"> </w:t>
      </w:r>
      <w:r w:rsidR="00DB035F">
        <w:rPr>
          <w:rFonts w:ascii="Times New Roman" w:hAnsi="Times New Roman" w:cs="Times New Roman"/>
          <w:sz w:val="24"/>
          <w:szCs w:val="24"/>
        </w:rPr>
        <w:t>20</w:t>
      </w:r>
      <w:r w:rsidRPr="004444DA">
        <w:rPr>
          <w:rFonts w:ascii="Times New Roman" w:hAnsi="Times New Roman" w:cs="Times New Roman"/>
          <w:sz w:val="24"/>
          <w:szCs w:val="24"/>
        </w:rPr>
        <w:t>0 kg</w:t>
      </w:r>
      <w:r w:rsidR="00BD2BCC">
        <w:rPr>
          <w:rFonts w:ascii="Times New Roman" w:hAnsi="Times New Roman" w:cs="Times New Roman"/>
          <w:sz w:val="24"/>
          <w:szCs w:val="24"/>
        </w:rPr>
        <w:t>/ha</w:t>
      </w:r>
      <w:r w:rsidRPr="00AB4F26">
        <w:t xml:space="preserve"> </w:t>
      </w:r>
      <w:r w:rsidR="000B7B9F">
        <w:rPr>
          <w:rFonts w:ascii="Times New Roman" w:hAnsi="Times New Roman" w:cs="Times New Roman"/>
          <w:sz w:val="24"/>
          <w:szCs w:val="24"/>
        </w:rPr>
        <w:t>malgré l’augmentation de la densité végétale</w:t>
      </w:r>
      <w:r w:rsidRPr="00BD2BCC">
        <w:rPr>
          <w:rFonts w:ascii="Times New Roman" w:hAnsi="Times New Roman" w:cs="Times New Roman"/>
          <w:sz w:val="24"/>
          <w:szCs w:val="24"/>
        </w:rPr>
        <w:t>.</w:t>
      </w:r>
      <w:r w:rsidRPr="004444DA">
        <w:rPr>
          <w:rFonts w:ascii="Times New Roman" w:hAnsi="Times New Roman" w:cs="Times New Roman"/>
          <w:sz w:val="24"/>
          <w:szCs w:val="24"/>
        </w:rPr>
        <w:t xml:space="preserve"> </w:t>
      </w:r>
    </w:p>
    <w:p w14:paraId="1B109EA6" w14:textId="3F7B1C6F" w:rsidR="003A0A5E" w:rsidRDefault="004444DA" w:rsidP="003116EC">
      <w:pPr>
        <w:spacing w:after="0" w:line="360" w:lineRule="auto"/>
        <w:jc w:val="both"/>
        <w:rPr>
          <w:rFonts w:ascii="Times New Roman" w:hAnsi="Times New Roman" w:cs="Times New Roman"/>
          <w:sz w:val="24"/>
          <w:szCs w:val="24"/>
        </w:rPr>
      </w:pPr>
      <w:r w:rsidRPr="004444DA">
        <w:rPr>
          <w:rFonts w:ascii="Times New Roman" w:hAnsi="Times New Roman" w:cs="Times New Roman"/>
          <w:sz w:val="24"/>
          <w:szCs w:val="24"/>
        </w:rPr>
        <w:t>Le résultat de l’</w:t>
      </w:r>
      <w:proofErr w:type="spellStart"/>
      <w:r w:rsidRPr="004444DA">
        <w:rPr>
          <w:rFonts w:ascii="Times New Roman" w:hAnsi="Times New Roman" w:cs="Times New Roman"/>
          <w:sz w:val="24"/>
          <w:szCs w:val="24"/>
        </w:rPr>
        <w:t>anova</w:t>
      </w:r>
      <w:proofErr w:type="spellEnd"/>
      <w:r w:rsidRPr="004444DA">
        <w:rPr>
          <w:rFonts w:ascii="Times New Roman" w:hAnsi="Times New Roman" w:cs="Times New Roman"/>
          <w:sz w:val="24"/>
          <w:szCs w:val="24"/>
        </w:rPr>
        <w:t xml:space="preserve"> révèle un effet significatif</w:t>
      </w:r>
      <w:r w:rsidR="00AB4F26">
        <w:rPr>
          <w:rFonts w:ascii="Times New Roman" w:hAnsi="Times New Roman" w:cs="Times New Roman"/>
          <w:sz w:val="24"/>
          <w:szCs w:val="24"/>
        </w:rPr>
        <w:t xml:space="preserve"> </w:t>
      </w:r>
      <w:r w:rsidRPr="004444DA">
        <w:rPr>
          <w:rFonts w:ascii="Times New Roman" w:hAnsi="Times New Roman" w:cs="Times New Roman"/>
          <w:sz w:val="24"/>
          <w:szCs w:val="24"/>
        </w:rPr>
        <w:t xml:space="preserve">de densité de végétation sur le rendement en graines du </w:t>
      </w:r>
      <w:r w:rsidR="00DB035F">
        <w:rPr>
          <w:rFonts w:ascii="Times New Roman" w:hAnsi="Times New Roman" w:cs="Times New Roman"/>
          <w:sz w:val="24"/>
          <w:szCs w:val="24"/>
        </w:rPr>
        <w:t>mil</w:t>
      </w:r>
      <w:r w:rsidRPr="004444DA">
        <w:rPr>
          <w:rFonts w:ascii="Times New Roman" w:hAnsi="Times New Roman" w:cs="Times New Roman"/>
          <w:sz w:val="24"/>
          <w:szCs w:val="24"/>
        </w:rPr>
        <w:t xml:space="preserve"> (Tableau).</w:t>
      </w:r>
    </w:p>
    <w:p w14:paraId="1A076E69" w14:textId="0A6A2BFF" w:rsidR="004607CC" w:rsidRPr="004607CC" w:rsidRDefault="004607CC" w:rsidP="003116EC">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graine </w:t>
      </w:r>
      <w:r>
        <w:rPr>
          <w:rFonts w:ascii="Times New Roman" w:hAnsi="Times New Roman" w:cs="Times New Roman"/>
          <w:sz w:val="24"/>
          <w:szCs w:val="24"/>
        </w:rPr>
        <w:t xml:space="preserve">mil </w:t>
      </w:r>
    </w:p>
    <w:tbl>
      <w:tblPr>
        <w:tblStyle w:val="Tableausimple2"/>
        <w:tblW w:w="9072" w:type="dxa"/>
        <w:tblLook w:val="04A0" w:firstRow="1" w:lastRow="0" w:firstColumn="1" w:lastColumn="0" w:noHBand="0" w:noVBand="1"/>
      </w:tblPr>
      <w:tblGrid>
        <w:gridCol w:w="3242"/>
        <w:gridCol w:w="1015"/>
        <w:gridCol w:w="1272"/>
        <w:gridCol w:w="1006"/>
        <w:gridCol w:w="994"/>
        <w:gridCol w:w="1543"/>
      </w:tblGrid>
      <w:tr w:rsidR="007E7F14" w:rsidRPr="000045C4" w14:paraId="0B684C3A" w14:textId="77777777" w:rsidTr="00DD08C0">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07A8B86A"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830" w:type="dxa"/>
            <w:gridSpan w:val="5"/>
            <w:noWrap/>
            <w:hideMark/>
          </w:tcPr>
          <w:p w14:paraId="6EB75C99" w14:textId="4FBC7875" w:rsidR="007E7F14" w:rsidRPr="000045C4" w:rsidRDefault="007E7F14"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Rendement graines</w:t>
            </w:r>
            <w:r w:rsidR="002A5602">
              <w:rPr>
                <w:rFonts w:ascii="Times New Roman" w:eastAsia="Times New Roman" w:hAnsi="Times New Roman" w:cs="Times New Roman"/>
                <w:color w:val="000000"/>
                <w:kern w:val="0"/>
                <w:sz w:val="24"/>
                <w:szCs w:val="24"/>
                <w:lang w:eastAsia="fr-FR"/>
                <w14:ligatures w14:val="none"/>
              </w:rPr>
              <w:t xml:space="preserve"> mil</w:t>
            </w:r>
          </w:p>
        </w:tc>
      </w:tr>
      <w:tr w:rsidR="007E7F14" w:rsidRPr="000045C4" w14:paraId="76C8CF45" w14:textId="77777777" w:rsidTr="00DD08C0">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Borders>
              <w:bottom w:val="single" w:sz="4" w:space="0" w:color="auto"/>
            </w:tcBorders>
            <w:noWrap/>
            <w:hideMark/>
          </w:tcPr>
          <w:p w14:paraId="3B40FD40"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1015" w:type="dxa"/>
            <w:tcBorders>
              <w:bottom w:val="single" w:sz="4" w:space="0" w:color="auto"/>
            </w:tcBorders>
            <w:noWrap/>
            <w:hideMark/>
          </w:tcPr>
          <w:p w14:paraId="47405239" w14:textId="77777777" w:rsidR="007E7F14" w:rsidRPr="0046264B" w:rsidRDefault="007E7F1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72" w:type="dxa"/>
            <w:tcBorders>
              <w:bottom w:val="single" w:sz="4" w:space="0" w:color="auto"/>
            </w:tcBorders>
            <w:noWrap/>
            <w:hideMark/>
          </w:tcPr>
          <w:p w14:paraId="099F239C" w14:textId="77777777" w:rsidR="007E7F14" w:rsidRPr="0046264B" w:rsidRDefault="007E7F1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006" w:type="dxa"/>
            <w:tcBorders>
              <w:bottom w:val="single" w:sz="4" w:space="0" w:color="auto"/>
            </w:tcBorders>
            <w:noWrap/>
            <w:hideMark/>
          </w:tcPr>
          <w:p w14:paraId="3925D56A" w14:textId="77777777" w:rsidR="007E7F14" w:rsidRPr="0046264B" w:rsidRDefault="007E7F1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994" w:type="dxa"/>
            <w:tcBorders>
              <w:bottom w:val="single" w:sz="4" w:space="0" w:color="auto"/>
            </w:tcBorders>
            <w:noWrap/>
            <w:hideMark/>
          </w:tcPr>
          <w:p w14:paraId="7B7910C1" w14:textId="77777777" w:rsidR="007E7F14" w:rsidRPr="0046264B" w:rsidRDefault="007E7F1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43" w:type="dxa"/>
            <w:tcBorders>
              <w:bottom w:val="single" w:sz="4" w:space="0" w:color="auto"/>
            </w:tcBorders>
            <w:noWrap/>
            <w:hideMark/>
          </w:tcPr>
          <w:p w14:paraId="6E84C6BA" w14:textId="77777777" w:rsidR="007E7F14" w:rsidRPr="0046264B" w:rsidRDefault="007E7F1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DD08C0" w:rsidRPr="000045C4" w14:paraId="467AF286" w14:textId="77777777" w:rsidTr="00DD08C0">
        <w:trPr>
          <w:trHeight w:val="279"/>
        </w:trPr>
        <w:tc>
          <w:tcPr>
            <w:cnfStyle w:val="001000000000" w:firstRow="0" w:lastRow="0" w:firstColumn="1" w:lastColumn="0" w:oddVBand="0" w:evenVBand="0" w:oddHBand="0" w:evenHBand="0" w:firstRowFirstColumn="0" w:firstRowLastColumn="0" w:lastRowFirstColumn="0" w:lastRowLastColumn="0"/>
            <w:tcW w:w="3242" w:type="dxa"/>
            <w:tcBorders>
              <w:top w:val="single" w:sz="4" w:space="0" w:color="auto"/>
              <w:bottom w:val="nil"/>
            </w:tcBorders>
            <w:noWrap/>
          </w:tcPr>
          <w:p w14:paraId="7C0BF46E" w14:textId="4D6AB6E6" w:rsidR="00DD08C0" w:rsidRPr="000045C4" w:rsidRDefault="00DD08C0" w:rsidP="002856C7">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1015" w:type="dxa"/>
            <w:tcBorders>
              <w:top w:val="single" w:sz="4" w:space="0" w:color="auto"/>
              <w:bottom w:val="nil"/>
            </w:tcBorders>
            <w:noWrap/>
          </w:tcPr>
          <w:p w14:paraId="71AD2AE0" w14:textId="7EC06FFB" w:rsidR="00DD08C0" w:rsidRPr="00DD08C0"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DD08C0">
              <w:rPr>
                <w:rFonts w:ascii="Times New Roman" w:eastAsia="Times New Roman" w:hAnsi="Times New Roman" w:cs="Times New Roman"/>
                <w:color w:val="000000"/>
                <w:kern w:val="0"/>
                <w:sz w:val="24"/>
                <w:szCs w:val="24"/>
                <w:lang w:eastAsia="fr-FR"/>
                <w14:ligatures w14:val="none"/>
              </w:rPr>
              <w:t>1</w:t>
            </w:r>
          </w:p>
        </w:tc>
        <w:tc>
          <w:tcPr>
            <w:tcW w:w="1272" w:type="dxa"/>
            <w:tcBorders>
              <w:top w:val="single" w:sz="4" w:space="0" w:color="auto"/>
              <w:bottom w:val="nil"/>
            </w:tcBorders>
            <w:noWrap/>
          </w:tcPr>
          <w:p w14:paraId="1B52CA97" w14:textId="64216AE6" w:rsidR="00DD08C0" w:rsidRPr="00DD08C0"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DD08C0">
              <w:rPr>
                <w:rFonts w:ascii="Times New Roman" w:eastAsia="Times New Roman" w:hAnsi="Times New Roman" w:cs="Times New Roman"/>
                <w:color w:val="000000"/>
                <w:kern w:val="0"/>
                <w:sz w:val="24"/>
                <w:szCs w:val="24"/>
                <w:lang w:eastAsia="fr-FR"/>
                <w14:ligatures w14:val="none"/>
              </w:rPr>
              <w:t>64</w:t>
            </w:r>
            <w:r>
              <w:rPr>
                <w:rFonts w:ascii="Times New Roman" w:eastAsia="Times New Roman" w:hAnsi="Times New Roman" w:cs="Times New Roman"/>
                <w:color w:val="000000"/>
                <w:kern w:val="0"/>
                <w:sz w:val="24"/>
                <w:szCs w:val="24"/>
                <w:lang w:eastAsia="fr-FR"/>
                <w14:ligatures w14:val="none"/>
              </w:rPr>
              <w:t>7243</w:t>
            </w:r>
          </w:p>
        </w:tc>
        <w:tc>
          <w:tcPr>
            <w:tcW w:w="1006" w:type="dxa"/>
            <w:tcBorders>
              <w:top w:val="single" w:sz="4" w:space="0" w:color="auto"/>
              <w:bottom w:val="nil"/>
            </w:tcBorders>
            <w:noWrap/>
          </w:tcPr>
          <w:p w14:paraId="5232B608" w14:textId="6331FFF2" w:rsidR="00DD08C0" w:rsidRPr="00DD08C0"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DD08C0">
              <w:rPr>
                <w:rFonts w:ascii="Times New Roman" w:eastAsia="Times New Roman" w:hAnsi="Times New Roman" w:cs="Times New Roman"/>
                <w:color w:val="000000"/>
                <w:kern w:val="0"/>
                <w:sz w:val="24"/>
                <w:szCs w:val="24"/>
                <w:lang w:eastAsia="fr-FR"/>
                <w14:ligatures w14:val="none"/>
              </w:rPr>
              <w:t>64</w:t>
            </w:r>
            <w:r>
              <w:rPr>
                <w:rFonts w:ascii="Times New Roman" w:eastAsia="Times New Roman" w:hAnsi="Times New Roman" w:cs="Times New Roman"/>
                <w:color w:val="000000"/>
                <w:kern w:val="0"/>
                <w:sz w:val="24"/>
                <w:szCs w:val="24"/>
                <w:lang w:eastAsia="fr-FR"/>
                <w14:ligatures w14:val="none"/>
              </w:rPr>
              <w:t>7243</w:t>
            </w:r>
          </w:p>
        </w:tc>
        <w:tc>
          <w:tcPr>
            <w:tcW w:w="994" w:type="dxa"/>
            <w:tcBorders>
              <w:top w:val="single" w:sz="4" w:space="0" w:color="auto"/>
              <w:bottom w:val="nil"/>
            </w:tcBorders>
            <w:noWrap/>
          </w:tcPr>
          <w:p w14:paraId="7E7E2D11" w14:textId="17FCDECF" w:rsidR="00DD08C0" w:rsidRPr="00DD08C0"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41,304</w:t>
            </w:r>
          </w:p>
        </w:tc>
        <w:tc>
          <w:tcPr>
            <w:tcW w:w="1543" w:type="dxa"/>
            <w:tcBorders>
              <w:top w:val="single" w:sz="4" w:space="0" w:color="auto"/>
              <w:bottom w:val="nil"/>
            </w:tcBorders>
            <w:noWrap/>
          </w:tcPr>
          <w:p w14:paraId="4993CF0D" w14:textId="73076D37" w:rsidR="00DD08C0" w:rsidRPr="00EA2C78"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D08C0">
              <w:rPr>
                <w:rFonts w:ascii="Times New Roman" w:eastAsia="Times New Roman" w:hAnsi="Times New Roman" w:cs="Times New Roman"/>
                <w:b/>
                <w:bCs/>
                <w:color w:val="000000"/>
                <w:kern w:val="0"/>
                <w:sz w:val="24"/>
                <w:szCs w:val="24"/>
                <w:lang w:eastAsia="fr-FR"/>
                <w14:ligatures w14:val="none"/>
              </w:rPr>
              <w:t>1</w:t>
            </w:r>
            <w:r w:rsidRPr="00EA2C78">
              <w:rPr>
                <w:rFonts w:ascii="Times New Roman" w:eastAsia="Times New Roman" w:hAnsi="Times New Roman" w:cs="Times New Roman"/>
                <w:b/>
                <w:bCs/>
                <w:color w:val="000000"/>
                <w:kern w:val="0"/>
                <w:sz w:val="24"/>
                <w:szCs w:val="24"/>
                <w:lang w:eastAsia="fr-FR"/>
                <w14:ligatures w14:val="none"/>
              </w:rPr>
              <w:t>,</w:t>
            </w:r>
            <w:r w:rsidRPr="00DD08C0">
              <w:rPr>
                <w:rFonts w:ascii="Times New Roman" w:eastAsia="Times New Roman" w:hAnsi="Times New Roman" w:cs="Times New Roman"/>
                <w:b/>
                <w:bCs/>
                <w:color w:val="000000"/>
                <w:kern w:val="0"/>
                <w:sz w:val="24"/>
                <w:szCs w:val="24"/>
                <w:lang w:eastAsia="fr-FR"/>
                <w14:ligatures w14:val="none"/>
              </w:rPr>
              <w:t>45e-09 ***</w:t>
            </w:r>
          </w:p>
        </w:tc>
      </w:tr>
      <w:tr w:rsidR="007E7F14" w:rsidRPr="00793B95" w14:paraId="499DAE2C" w14:textId="77777777" w:rsidTr="007E7F1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Borders>
              <w:top w:val="nil"/>
              <w:bottom w:val="nil"/>
            </w:tcBorders>
            <w:noWrap/>
            <w:hideMark/>
          </w:tcPr>
          <w:p w14:paraId="10C47418"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1015" w:type="dxa"/>
            <w:tcBorders>
              <w:top w:val="nil"/>
              <w:bottom w:val="nil"/>
            </w:tcBorders>
            <w:noWrap/>
            <w:hideMark/>
          </w:tcPr>
          <w:p w14:paraId="5BA67118" w14:textId="013B76A5"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w:t>
            </w:r>
          </w:p>
        </w:tc>
        <w:tc>
          <w:tcPr>
            <w:tcW w:w="1272" w:type="dxa"/>
            <w:tcBorders>
              <w:top w:val="nil"/>
              <w:bottom w:val="nil"/>
            </w:tcBorders>
            <w:noWrap/>
            <w:hideMark/>
          </w:tcPr>
          <w:p w14:paraId="1B4D7E49" w14:textId="7FF2F209"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170250</w:t>
            </w:r>
          </w:p>
        </w:tc>
        <w:tc>
          <w:tcPr>
            <w:tcW w:w="1006" w:type="dxa"/>
            <w:tcBorders>
              <w:top w:val="nil"/>
              <w:bottom w:val="nil"/>
            </w:tcBorders>
            <w:noWrap/>
            <w:hideMark/>
          </w:tcPr>
          <w:p w14:paraId="06F284D3" w14:textId="4FEC254B"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85125</w:t>
            </w:r>
          </w:p>
        </w:tc>
        <w:tc>
          <w:tcPr>
            <w:tcW w:w="994" w:type="dxa"/>
            <w:tcBorders>
              <w:top w:val="nil"/>
              <w:bottom w:val="nil"/>
            </w:tcBorders>
            <w:noWrap/>
            <w:hideMark/>
          </w:tcPr>
          <w:p w14:paraId="20DE3F03" w14:textId="3005CA6E"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5,432</w:t>
            </w:r>
          </w:p>
        </w:tc>
        <w:tc>
          <w:tcPr>
            <w:tcW w:w="1543" w:type="dxa"/>
            <w:tcBorders>
              <w:top w:val="nil"/>
              <w:bottom w:val="nil"/>
            </w:tcBorders>
            <w:noWrap/>
            <w:hideMark/>
          </w:tcPr>
          <w:p w14:paraId="09241DF3" w14:textId="6866D0FC" w:rsidR="007E7F14" w:rsidRPr="00793B95"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D08C0">
              <w:rPr>
                <w:rFonts w:ascii="Times New Roman" w:eastAsia="Times New Roman" w:hAnsi="Times New Roman" w:cs="Times New Roman"/>
                <w:b/>
                <w:bCs/>
                <w:color w:val="000000"/>
                <w:kern w:val="0"/>
                <w:sz w:val="24"/>
                <w:szCs w:val="24"/>
                <w:lang w:eastAsia="fr-FR"/>
                <w14:ligatures w14:val="none"/>
              </w:rPr>
              <w:t>0</w:t>
            </w:r>
            <w:r w:rsidR="00EA2C78">
              <w:rPr>
                <w:rFonts w:ascii="Times New Roman" w:eastAsia="Times New Roman" w:hAnsi="Times New Roman" w:cs="Times New Roman"/>
                <w:b/>
                <w:bCs/>
                <w:color w:val="000000"/>
                <w:kern w:val="0"/>
                <w:sz w:val="24"/>
                <w:szCs w:val="24"/>
                <w:lang w:eastAsia="fr-FR"/>
                <w14:ligatures w14:val="none"/>
              </w:rPr>
              <w:t>,</w:t>
            </w:r>
            <w:r w:rsidRPr="00DD08C0">
              <w:rPr>
                <w:rFonts w:ascii="Times New Roman" w:eastAsia="Times New Roman" w:hAnsi="Times New Roman" w:cs="Times New Roman"/>
                <w:b/>
                <w:bCs/>
                <w:color w:val="000000"/>
                <w:kern w:val="0"/>
                <w:sz w:val="24"/>
                <w:szCs w:val="24"/>
                <w:lang w:eastAsia="fr-FR"/>
                <w14:ligatures w14:val="none"/>
              </w:rPr>
              <w:t>00522 **</w:t>
            </w:r>
          </w:p>
        </w:tc>
      </w:tr>
      <w:tr w:rsidR="007E7F14" w:rsidRPr="00793B95" w14:paraId="5AE449A0" w14:textId="77777777" w:rsidTr="007E7F14">
        <w:trPr>
          <w:trHeight w:val="279"/>
        </w:trPr>
        <w:tc>
          <w:tcPr>
            <w:cnfStyle w:val="001000000000" w:firstRow="0" w:lastRow="0" w:firstColumn="1" w:lastColumn="0" w:oddVBand="0" w:evenVBand="0" w:oddHBand="0" w:evenHBand="0" w:firstRowFirstColumn="0" w:firstRowLastColumn="0" w:lastRowFirstColumn="0" w:lastRowLastColumn="0"/>
            <w:tcW w:w="3242" w:type="dxa"/>
            <w:tcBorders>
              <w:top w:val="nil"/>
            </w:tcBorders>
            <w:noWrap/>
            <w:hideMark/>
          </w:tcPr>
          <w:p w14:paraId="412F9EFB"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5" w:type="dxa"/>
            <w:tcBorders>
              <w:top w:val="nil"/>
            </w:tcBorders>
            <w:noWrap/>
            <w:hideMark/>
          </w:tcPr>
          <w:p w14:paraId="5AF2EA95" w14:textId="21A812D0"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w:t>
            </w:r>
          </w:p>
        </w:tc>
        <w:tc>
          <w:tcPr>
            <w:tcW w:w="1272" w:type="dxa"/>
            <w:tcBorders>
              <w:top w:val="nil"/>
            </w:tcBorders>
            <w:noWrap/>
            <w:hideMark/>
          </w:tcPr>
          <w:p w14:paraId="341E4972" w14:textId="4939D1AA"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419436</w:t>
            </w:r>
          </w:p>
        </w:tc>
        <w:tc>
          <w:tcPr>
            <w:tcW w:w="1006" w:type="dxa"/>
            <w:tcBorders>
              <w:top w:val="nil"/>
            </w:tcBorders>
            <w:noWrap/>
            <w:hideMark/>
          </w:tcPr>
          <w:p w14:paraId="08F462CC" w14:textId="0DE7A224"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209718</w:t>
            </w:r>
          </w:p>
        </w:tc>
        <w:tc>
          <w:tcPr>
            <w:tcW w:w="994" w:type="dxa"/>
            <w:tcBorders>
              <w:top w:val="nil"/>
            </w:tcBorders>
            <w:noWrap/>
            <w:hideMark/>
          </w:tcPr>
          <w:p w14:paraId="227EF16C" w14:textId="2536B667"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13,383</w:t>
            </w:r>
          </w:p>
        </w:tc>
        <w:tc>
          <w:tcPr>
            <w:tcW w:w="1543" w:type="dxa"/>
            <w:tcBorders>
              <w:top w:val="nil"/>
            </w:tcBorders>
            <w:noWrap/>
            <w:hideMark/>
          </w:tcPr>
          <w:p w14:paraId="7B007062" w14:textId="14DA39B4" w:rsidR="007E7F14" w:rsidRPr="00793B95"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D08C0">
              <w:rPr>
                <w:rFonts w:ascii="Times New Roman" w:eastAsia="Times New Roman" w:hAnsi="Times New Roman" w:cs="Times New Roman"/>
                <w:b/>
                <w:bCs/>
                <w:color w:val="000000"/>
                <w:kern w:val="0"/>
                <w:sz w:val="24"/>
                <w:szCs w:val="24"/>
                <w:lang w:eastAsia="fr-FR"/>
                <w14:ligatures w14:val="none"/>
              </w:rPr>
              <w:t>4</w:t>
            </w:r>
            <w:r w:rsidR="00EA2C78">
              <w:rPr>
                <w:rFonts w:ascii="Times New Roman" w:eastAsia="Times New Roman" w:hAnsi="Times New Roman" w:cs="Times New Roman"/>
                <w:b/>
                <w:bCs/>
                <w:color w:val="000000"/>
                <w:kern w:val="0"/>
                <w:sz w:val="24"/>
                <w:szCs w:val="24"/>
                <w:lang w:eastAsia="fr-FR"/>
                <w14:ligatures w14:val="none"/>
              </w:rPr>
              <w:t>,</w:t>
            </w:r>
            <w:r w:rsidRPr="00DD08C0">
              <w:rPr>
                <w:rFonts w:ascii="Times New Roman" w:eastAsia="Times New Roman" w:hAnsi="Times New Roman" w:cs="Times New Roman"/>
                <w:b/>
                <w:bCs/>
                <w:color w:val="000000"/>
                <w:kern w:val="0"/>
                <w:sz w:val="24"/>
                <w:szCs w:val="24"/>
                <w:lang w:eastAsia="fr-FR"/>
                <w14:ligatures w14:val="none"/>
              </w:rPr>
              <w:t>25e-06 ***</w:t>
            </w:r>
          </w:p>
        </w:tc>
      </w:tr>
      <w:tr w:rsidR="007E7F14" w:rsidRPr="00793B95" w14:paraId="52B5988B" w14:textId="77777777" w:rsidTr="007E7F14">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02E959DE"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5" w:type="dxa"/>
            <w:noWrap/>
            <w:hideMark/>
          </w:tcPr>
          <w:p w14:paraId="4D294BDA" w14:textId="21B14B1B"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w:t>
            </w:r>
          </w:p>
        </w:tc>
        <w:tc>
          <w:tcPr>
            <w:tcW w:w="1272" w:type="dxa"/>
            <w:noWrap/>
            <w:hideMark/>
          </w:tcPr>
          <w:p w14:paraId="444FB87F" w14:textId="537FD99F"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139133</w:t>
            </w:r>
          </w:p>
        </w:tc>
        <w:tc>
          <w:tcPr>
            <w:tcW w:w="1006" w:type="dxa"/>
            <w:noWrap/>
            <w:hideMark/>
          </w:tcPr>
          <w:p w14:paraId="4165C9DC" w14:textId="69ABFD33"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69566</w:t>
            </w:r>
          </w:p>
        </w:tc>
        <w:tc>
          <w:tcPr>
            <w:tcW w:w="994" w:type="dxa"/>
            <w:noWrap/>
            <w:hideMark/>
          </w:tcPr>
          <w:p w14:paraId="78FDE212" w14:textId="0F1297E8" w:rsidR="007E7F14" w:rsidRPr="000045C4"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4,439</w:t>
            </w:r>
          </w:p>
        </w:tc>
        <w:tc>
          <w:tcPr>
            <w:tcW w:w="1543" w:type="dxa"/>
            <w:noWrap/>
            <w:hideMark/>
          </w:tcPr>
          <w:p w14:paraId="3ED6D4FC" w14:textId="60403FA9" w:rsidR="007E7F14" w:rsidRPr="00793B95" w:rsidRDefault="00DD08C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D08C0">
              <w:rPr>
                <w:rFonts w:ascii="Times New Roman" w:eastAsia="Times New Roman" w:hAnsi="Times New Roman" w:cs="Times New Roman"/>
                <w:b/>
                <w:bCs/>
                <w:color w:val="000000"/>
                <w:kern w:val="0"/>
                <w:sz w:val="24"/>
                <w:szCs w:val="24"/>
                <w:lang w:eastAsia="fr-FR"/>
                <w14:ligatures w14:val="none"/>
              </w:rPr>
              <w:t>0</w:t>
            </w:r>
            <w:r w:rsidR="00EA2C78">
              <w:rPr>
                <w:rFonts w:ascii="Times New Roman" w:eastAsia="Times New Roman" w:hAnsi="Times New Roman" w:cs="Times New Roman"/>
                <w:b/>
                <w:bCs/>
                <w:color w:val="000000"/>
                <w:kern w:val="0"/>
                <w:sz w:val="24"/>
                <w:szCs w:val="24"/>
                <w:lang w:eastAsia="fr-FR"/>
                <w14:ligatures w14:val="none"/>
              </w:rPr>
              <w:t>,</w:t>
            </w:r>
            <w:r w:rsidRPr="00DD08C0">
              <w:rPr>
                <w:rFonts w:ascii="Times New Roman" w:eastAsia="Times New Roman" w:hAnsi="Times New Roman" w:cs="Times New Roman"/>
                <w:b/>
                <w:bCs/>
                <w:color w:val="000000"/>
                <w:kern w:val="0"/>
                <w:sz w:val="24"/>
                <w:szCs w:val="24"/>
                <w:lang w:eastAsia="fr-FR"/>
                <w14:ligatures w14:val="none"/>
              </w:rPr>
              <w:t>01330 *</w:t>
            </w:r>
          </w:p>
        </w:tc>
      </w:tr>
      <w:tr w:rsidR="007E7F14" w:rsidRPr="000045C4" w14:paraId="1130AC7F" w14:textId="77777777" w:rsidTr="007E7F14">
        <w:trPr>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1BA9F3E6" w14:textId="77777777" w:rsidR="007E7F14" w:rsidRPr="000045C4" w:rsidRDefault="007E7F1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1015" w:type="dxa"/>
            <w:noWrap/>
            <w:hideMark/>
          </w:tcPr>
          <w:p w14:paraId="61FE8B81" w14:textId="655227F1"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159</w:t>
            </w:r>
          </w:p>
        </w:tc>
        <w:tc>
          <w:tcPr>
            <w:tcW w:w="1272" w:type="dxa"/>
            <w:noWrap/>
            <w:hideMark/>
          </w:tcPr>
          <w:p w14:paraId="7D3AC29B" w14:textId="133A4217"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24911581</w:t>
            </w:r>
          </w:p>
        </w:tc>
        <w:tc>
          <w:tcPr>
            <w:tcW w:w="1006" w:type="dxa"/>
            <w:noWrap/>
            <w:hideMark/>
          </w:tcPr>
          <w:p w14:paraId="52489FFB" w14:textId="62D9A1BE" w:rsidR="007E7F14" w:rsidRPr="000045C4" w:rsidRDefault="00DD08C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15670</w:t>
            </w:r>
          </w:p>
        </w:tc>
        <w:tc>
          <w:tcPr>
            <w:tcW w:w="994" w:type="dxa"/>
            <w:noWrap/>
            <w:hideMark/>
          </w:tcPr>
          <w:p w14:paraId="472E3AC6" w14:textId="77777777" w:rsidR="007E7F14" w:rsidRPr="000045C4" w:rsidRDefault="007E7F14"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43" w:type="dxa"/>
            <w:noWrap/>
            <w:hideMark/>
          </w:tcPr>
          <w:p w14:paraId="5391888F" w14:textId="77777777" w:rsidR="007E7F14" w:rsidRPr="000045C4" w:rsidRDefault="007E7F14"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4ACF4B4C" w14:textId="212E35DA" w:rsidR="00DD08C0" w:rsidRDefault="00793B95" w:rsidP="00793B95">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
    <w:p w14:paraId="05A5EBD9" w14:textId="5FE3679B" w:rsidR="004146A5" w:rsidRDefault="0098438F" w:rsidP="004146A5">
      <w:pPr>
        <w:rPr>
          <w:rFonts w:ascii="Times New Roman" w:hAnsi="Times New Roman" w:cs="Times New Roman"/>
          <w:sz w:val="24"/>
          <w:szCs w:val="24"/>
        </w:rPr>
      </w:pPr>
      <w:r w:rsidRPr="0098438F">
        <w:rPr>
          <w:rFonts w:ascii="Times New Roman" w:hAnsi="Times New Roman" w:cs="Times New Roman"/>
          <w:noProof/>
          <w:sz w:val="24"/>
          <w:szCs w:val="24"/>
        </w:rPr>
        <w:lastRenderedPageBreak/>
        <w:drawing>
          <wp:inline distT="0" distB="0" distL="0" distR="0" wp14:anchorId="606336CD" wp14:editId="320A9AA6">
            <wp:extent cx="5760720" cy="3840480"/>
            <wp:effectExtent l="19050" t="19050" r="11430" b="26670"/>
            <wp:docPr id="18753245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solidFill>
                        <a:schemeClr val="tx1"/>
                      </a:solidFill>
                    </a:ln>
                  </pic:spPr>
                </pic:pic>
              </a:graphicData>
            </a:graphic>
          </wp:inline>
        </w:drawing>
      </w:r>
      <w:r w:rsidR="0066222E" w:rsidRPr="003A0A5E">
        <w:rPr>
          <w:rFonts w:ascii="Times New Roman" w:hAnsi="Times New Roman" w:cs="Times New Roman"/>
          <w:sz w:val="24"/>
          <w:szCs w:val="24"/>
        </w:rPr>
        <w:t>Effet de la densité d</w:t>
      </w:r>
      <w:r w:rsidR="003A0A5E">
        <w:rPr>
          <w:rFonts w:ascii="Times New Roman" w:hAnsi="Times New Roman" w:cs="Times New Roman"/>
          <w:sz w:val="24"/>
          <w:szCs w:val="24"/>
        </w:rPr>
        <w:t xml:space="preserve">es </w:t>
      </w:r>
      <w:r w:rsidR="0066222E" w:rsidRPr="003A0A5E">
        <w:rPr>
          <w:rFonts w:ascii="Times New Roman" w:hAnsi="Times New Roman" w:cs="Times New Roman"/>
          <w:sz w:val="24"/>
          <w:szCs w:val="24"/>
        </w:rPr>
        <w:t>arbres sur le rendement</w:t>
      </w:r>
      <w:r w:rsidR="004607CC">
        <w:rPr>
          <w:rFonts w:ascii="Times New Roman" w:hAnsi="Times New Roman" w:cs="Times New Roman"/>
          <w:sz w:val="24"/>
          <w:szCs w:val="24"/>
        </w:rPr>
        <w:t xml:space="preserve"> graines mil</w:t>
      </w:r>
    </w:p>
    <w:p w14:paraId="4A2F4132" w14:textId="58AD265F" w:rsidR="004146A5" w:rsidRDefault="004146A5" w:rsidP="004146A5">
      <w:pPr>
        <w:pStyle w:val="Titre2"/>
      </w:pPr>
      <w:r>
        <w:t>Effet</w:t>
      </w:r>
      <w:r w:rsidRPr="00F9252A">
        <w:t xml:space="preserve"> </w:t>
      </w:r>
      <w:r>
        <w:t>d</w:t>
      </w:r>
      <w:r w:rsidRPr="00F9252A">
        <w:t>es pratiques locales</w:t>
      </w:r>
      <w:r>
        <w:t xml:space="preserve"> et la densité des ligneux sur le</w:t>
      </w:r>
      <w:r w:rsidRPr="00F9252A">
        <w:t xml:space="preserve"> rendement</w:t>
      </w:r>
      <w:r>
        <w:t xml:space="preserve"> en paille du mil</w:t>
      </w:r>
    </w:p>
    <w:p w14:paraId="14B6676B" w14:textId="5E83A1CB" w:rsidR="00615583" w:rsidRPr="00615583" w:rsidRDefault="00615583" w:rsidP="00615583">
      <w:pPr>
        <w:spacing w:line="360" w:lineRule="auto"/>
        <w:jc w:val="both"/>
        <w:rPr>
          <w:rFonts w:ascii="Times New Roman" w:hAnsi="Times New Roman" w:cs="Times New Roman"/>
          <w:sz w:val="24"/>
          <w:szCs w:val="24"/>
        </w:rPr>
      </w:pPr>
      <w:bookmarkStart w:id="2" w:name="_Hlk182472843"/>
      <w:r w:rsidRPr="00615583">
        <w:rPr>
          <w:rFonts w:ascii="Times New Roman" w:hAnsi="Times New Roman" w:cs="Times New Roman"/>
          <w:sz w:val="24"/>
          <w:szCs w:val="24"/>
        </w:rPr>
        <w:t>Les résultats de l’analyse de l’effet de la densité de végétation sur le rendement paille du mil sont présentés sur la Figure. Au niveau d</w:t>
      </w:r>
      <w:r>
        <w:rPr>
          <w:rFonts w:ascii="Times New Roman" w:hAnsi="Times New Roman" w:cs="Times New Roman"/>
          <w:sz w:val="24"/>
          <w:szCs w:val="24"/>
        </w:rPr>
        <w:t xml:space="preserve">u terroir de </w:t>
      </w:r>
      <w:proofErr w:type="spellStart"/>
      <w:r>
        <w:rPr>
          <w:rFonts w:ascii="Times New Roman" w:hAnsi="Times New Roman" w:cs="Times New Roman"/>
          <w:sz w:val="24"/>
          <w:szCs w:val="24"/>
        </w:rPr>
        <w:t>Falwel</w:t>
      </w:r>
      <w:proofErr w:type="spellEnd"/>
      <w:r w:rsidRPr="00615583">
        <w:rPr>
          <w:rFonts w:ascii="Times New Roman" w:hAnsi="Times New Roman" w:cs="Times New Roman"/>
          <w:sz w:val="24"/>
          <w:szCs w:val="24"/>
        </w:rPr>
        <w:t xml:space="preserve">, </w:t>
      </w:r>
      <w:r w:rsidRPr="004444DA">
        <w:rPr>
          <w:rFonts w:ascii="Times New Roman" w:hAnsi="Times New Roman" w:cs="Times New Roman"/>
          <w:sz w:val="24"/>
          <w:szCs w:val="24"/>
        </w:rPr>
        <w:t xml:space="preserve">les rendements en </w:t>
      </w:r>
      <w:r>
        <w:rPr>
          <w:rFonts w:ascii="Times New Roman" w:hAnsi="Times New Roman" w:cs="Times New Roman"/>
          <w:sz w:val="24"/>
          <w:szCs w:val="24"/>
        </w:rPr>
        <w:t>paille</w:t>
      </w:r>
      <w:r w:rsidRPr="004444DA">
        <w:rPr>
          <w:rFonts w:ascii="Times New Roman" w:hAnsi="Times New Roman" w:cs="Times New Roman"/>
          <w:sz w:val="24"/>
          <w:szCs w:val="24"/>
        </w:rPr>
        <w:t xml:space="preserve"> ont tendance tantôt à diminuer et tantôt à augmenter avec l’augmentation de la densité de la végétation. </w:t>
      </w:r>
      <w:r w:rsidRPr="00615583">
        <w:rPr>
          <w:rFonts w:ascii="Times New Roman" w:hAnsi="Times New Roman" w:cs="Times New Roman"/>
          <w:sz w:val="24"/>
          <w:szCs w:val="24"/>
        </w:rPr>
        <w:t xml:space="preserve">Ainsi, la faible densité des </w:t>
      </w:r>
      <w:r w:rsidR="004D4993">
        <w:rPr>
          <w:rFonts w:ascii="Times New Roman" w:hAnsi="Times New Roman" w:cs="Times New Roman"/>
          <w:sz w:val="24"/>
          <w:szCs w:val="24"/>
        </w:rPr>
        <w:t>arbres</w:t>
      </w:r>
      <w:r w:rsidRPr="00615583">
        <w:rPr>
          <w:rFonts w:ascii="Times New Roman" w:hAnsi="Times New Roman" w:cs="Times New Roman"/>
          <w:sz w:val="24"/>
          <w:szCs w:val="24"/>
        </w:rPr>
        <w:t xml:space="preserve"> a enregistré un rendement d’environ </w:t>
      </w:r>
      <w:r w:rsidR="000B7B9F">
        <w:rPr>
          <w:rFonts w:ascii="Times New Roman" w:hAnsi="Times New Roman" w:cs="Times New Roman"/>
          <w:sz w:val="24"/>
          <w:szCs w:val="24"/>
        </w:rPr>
        <w:t>4</w:t>
      </w:r>
      <w:r w:rsidRPr="00615583">
        <w:rPr>
          <w:rFonts w:ascii="Times New Roman" w:hAnsi="Times New Roman" w:cs="Times New Roman"/>
          <w:sz w:val="24"/>
          <w:szCs w:val="24"/>
        </w:rPr>
        <w:t xml:space="preserve">00 kg/ha. Ce dernier commença </w:t>
      </w:r>
      <w:r w:rsidR="000B7B9F">
        <w:rPr>
          <w:rFonts w:ascii="Times New Roman" w:hAnsi="Times New Roman" w:cs="Times New Roman"/>
          <w:sz w:val="24"/>
          <w:szCs w:val="24"/>
        </w:rPr>
        <w:t xml:space="preserve">à </w:t>
      </w:r>
      <w:r w:rsidRPr="00615583">
        <w:rPr>
          <w:rFonts w:ascii="Times New Roman" w:hAnsi="Times New Roman" w:cs="Times New Roman"/>
          <w:sz w:val="24"/>
          <w:szCs w:val="24"/>
        </w:rPr>
        <w:t>augmenter avec l’augmentation de la densité de végétation</w:t>
      </w:r>
      <w:r>
        <w:rPr>
          <w:rFonts w:ascii="Times New Roman" w:hAnsi="Times New Roman" w:cs="Times New Roman"/>
          <w:sz w:val="24"/>
          <w:szCs w:val="24"/>
        </w:rPr>
        <w:t xml:space="preserve"> pour finalement chuter</w:t>
      </w:r>
      <w:r w:rsidRPr="00615583">
        <w:rPr>
          <w:rFonts w:ascii="Times New Roman" w:hAnsi="Times New Roman" w:cs="Times New Roman"/>
          <w:sz w:val="24"/>
          <w:szCs w:val="24"/>
        </w:rPr>
        <w:t>.</w:t>
      </w:r>
    </w:p>
    <w:p w14:paraId="60F1063C" w14:textId="122284AF" w:rsidR="004146A5" w:rsidRDefault="00615583" w:rsidP="00615583">
      <w:pPr>
        <w:spacing w:line="360" w:lineRule="auto"/>
        <w:jc w:val="both"/>
        <w:rPr>
          <w:rFonts w:ascii="Times New Roman" w:hAnsi="Times New Roman" w:cs="Times New Roman"/>
          <w:sz w:val="24"/>
          <w:szCs w:val="24"/>
        </w:rPr>
      </w:pPr>
      <w:r w:rsidRPr="00615583">
        <w:rPr>
          <w:rFonts w:ascii="Times New Roman" w:hAnsi="Times New Roman" w:cs="Times New Roman"/>
          <w:sz w:val="24"/>
          <w:szCs w:val="24"/>
        </w:rPr>
        <w:t xml:space="preserve">Cependant, </w:t>
      </w:r>
      <w:r>
        <w:rPr>
          <w:rFonts w:ascii="Times New Roman" w:hAnsi="Times New Roman" w:cs="Times New Roman"/>
          <w:sz w:val="24"/>
          <w:szCs w:val="24"/>
        </w:rPr>
        <w:t xml:space="preserve">à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Sabuwa</w:t>
      </w:r>
      <w:proofErr w:type="spellEnd"/>
      <w:r w:rsidRPr="00615583">
        <w:rPr>
          <w:rFonts w:ascii="Times New Roman" w:hAnsi="Times New Roman" w:cs="Times New Roman"/>
          <w:sz w:val="24"/>
          <w:szCs w:val="24"/>
        </w:rPr>
        <w:t xml:space="preserve">, les rendements paille ont tendance parfois à augmenter, mais parfois à diminuer constamment avec l’augmentation de la densité de la végétation. Ainsi, la faible densité de végétation </w:t>
      </w:r>
      <w:r w:rsidR="00E17D8C" w:rsidRPr="00615583">
        <w:rPr>
          <w:rFonts w:ascii="Times New Roman" w:hAnsi="Times New Roman" w:cs="Times New Roman"/>
          <w:sz w:val="24"/>
          <w:szCs w:val="24"/>
        </w:rPr>
        <w:t>a enregistré</w:t>
      </w:r>
      <w:r w:rsidRPr="00615583">
        <w:rPr>
          <w:rFonts w:ascii="Times New Roman" w:hAnsi="Times New Roman" w:cs="Times New Roman"/>
          <w:sz w:val="24"/>
          <w:szCs w:val="24"/>
        </w:rPr>
        <w:t xml:space="preserve"> </w:t>
      </w:r>
      <w:r>
        <w:rPr>
          <w:rFonts w:ascii="Times New Roman" w:hAnsi="Times New Roman" w:cs="Times New Roman"/>
          <w:sz w:val="24"/>
          <w:szCs w:val="24"/>
        </w:rPr>
        <w:t>un</w:t>
      </w:r>
      <w:r w:rsidRPr="00615583">
        <w:rPr>
          <w:rFonts w:ascii="Times New Roman" w:hAnsi="Times New Roman" w:cs="Times New Roman"/>
          <w:sz w:val="24"/>
          <w:szCs w:val="24"/>
        </w:rPr>
        <w:t xml:space="preserve"> bon rendement </w:t>
      </w:r>
      <w:r>
        <w:rPr>
          <w:rFonts w:ascii="Times New Roman" w:hAnsi="Times New Roman" w:cs="Times New Roman"/>
          <w:sz w:val="24"/>
          <w:szCs w:val="24"/>
        </w:rPr>
        <w:t>paille</w:t>
      </w:r>
      <w:r w:rsidRPr="00615583">
        <w:rPr>
          <w:rFonts w:ascii="Times New Roman" w:hAnsi="Times New Roman" w:cs="Times New Roman"/>
          <w:sz w:val="24"/>
          <w:szCs w:val="24"/>
        </w:rPr>
        <w:t xml:space="preserve">, mais ce rendement continue à </w:t>
      </w:r>
      <w:r>
        <w:rPr>
          <w:rFonts w:ascii="Times New Roman" w:hAnsi="Times New Roman" w:cs="Times New Roman"/>
          <w:sz w:val="24"/>
          <w:szCs w:val="24"/>
        </w:rPr>
        <w:t>descendre</w:t>
      </w:r>
      <w:r w:rsidRPr="00615583">
        <w:rPr>
          <w:rFonts w:ascii="Times New Roman" w:hAnsi="Times New Roman" w:cs="Times New Roman"/>
          <w:sz w:val="24"/>
          <w:szCs w:val="24"/>
        </w:rPr>
        <w:t xml:space="preserve"> avec l’augmentation de la densité de végétation jusqu’à atteindre plus de 450 kg/ha. Le résultat de l’</w:t>
      </w:r>
      <w:proofErr w:type="spellStart"/>
      <w:r w:rsidRPr="00615583">
        <w:rPr>
          <w:rFonts w:ascii="Times New Roman" w:hAnsi="Times New Roman" w:cs="Times New Roman"/>
          <w:sz w:val="24"/>
          <w:szCs w:val="24"/>
        </w:rPr>
        <w:t>anova</w:t>
      </w:r>
      <w:proofErr w:type="spellEnd"/>
      <w:r w:rsidRPr="00615583">
        <w:rPr>
          <w:rFonts w:ascii="Times New Roman" w:hAnsi="Times New Roman" w:cs="Times New Roman"/>
          <w:sz w:val="24"/>
          <w:szCs w:val="24"/>
        </w:rPr>
        <w:t xml:space="preserve"> révèle un effet significatif </w:t>
      </w:r>
      <w:r w:rsidR="00E17D8C">
        <w:rPr>
          <w:rFonts w:ascii="Times New Roman" w:hAnsi="Times New Roman" w:cs="Times New Roman"/>
          <w:sz w:val="24"/>
          <w:szCs w:val="24"/>
        </w:rPr>
        <w:t xml:space="preserve">du système de culture et aussi </w:t>
      </w:r>
      <w:r w:rsidRPr="00615583">
        <w:rPr>
          <w:rFonts w:ascii="Times New Roman" w:hAnsi="Times New Roman" w:cs="Times New Roman"/>
          <w:sz w:val="24"/>
          <w:szCs w:val="24"/>
        </w:rPr>
        <w:t>de densité de végétation</w:t>
      </w:r>
      <w:r w:rsidR="00E17D8C">
        <w:rPr>
          <w:rFonts w:ascii="Times New Roman" w:hAnsi="Times New Roman" w:cs="Times New Roman"/>
          <w:sz w:val="24"/>
          <w:szCs w:val="24"/>
        </w:rPr>
        <w:t xml:space="preserve"> </w:t>
      </w:r>
      <w:r w:rsidRPr="00615583">
        <w:rPr>
          <w:rFonts w:ascii="Times New Roman" w:hAnsi="Times New Roman" w:cs="Times New Roman"/>
          <w:sz w:val="24"/>
          <w:szCs w:val="24"/>
        </w:rPr>
        <w:t>sur le rendement paille du mil (Tableau).</w:t>
      </w:r>
    </w:p>
    <w:bookmarkEnd w:id="2"/>
    <w:p w14:paraId="306DA567" w14:textId="5FEE4350" w:rsidR="000411DD" w:rsidRDefault="000411DD" w:rsidP="000411DD">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Pr>
          <w:rFonts w:ascii="Times New Roman" w:hAnsi="Times New Roman" w:cs="Times New Roman"/>
          <w:sz w:val="24"/>
          <w:szCs w:val="24"/>
        </w:rPr>
        <w:t>paille</w:t>
      </w:r>
      <w:r w:rsidRPr="004607CC">
        <w:rPr>
          <w:rFonts w:ascii="Times New Roman" w:hAnsi="Times New Roman" w:cs="Times New Roman"/>
          <w:sz w:val="24"/>
          <w:szCs w:val="24"/>
        </w:rPr>
        <w:t xml:space="preserve"> </w:t>
      </w:r>
      <w:r>
        <w:rPr>
          <w:rFonts w:ascii="Times New Roman" w:hAnsi="Times New Roman" w:cs="Times New Roman"/>
          <w:sz w:val="24"/>
          <w:szCs w:val="24"/>
        </w:rPr>
        <w:t xml:space="preserve">mil </w:t>
      </w:r>
    </w:p>
    <w:tbl>
      <w:tblPr>
        <w:tblStyle w:val="Tableausimple2"/>
        <w:tblW w:w="9072" w:type="dxa"/>
        <w:tblLook w:val="04A0" w:firstRow="1" w:lastRow="0" w:firstColumn="1" w:lastColumn="0" w:noHBand="0" w:noVBand="1"/>
      </w:tblPr>
      <w:tblGrid>
        <w:gridCol w:w="3242"/>
        <w:gridCol w:w="1015"/>
        <w:gridCol w:w="1272"/>
        <w:gridCol w:w="1006"/>
        <w:gridCol w:w="994"/>
        <w:gridCol w:w="1543"/>
      </w:tblGrid>
      <w:tr w:rsidR="00E17D8C" w:rsidRPr="000045C4" w14:paraId="2F667107" w14:textId="77777777" w:rsidTr="002856C7">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1C137DD0" w14:textId="77777777" w:rsidR="00E17D8C" w:rsidRPr="000045C4" w:rsidRDefault="00E17D8C"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830" w:type="dxa"/>
            <w:gridSpan w:val="5"/>
            <w:noWrap/>
            <w:hideMark/>
          </w:tcPr>
          <w:p w14:paraId="32CE4CD6" w14:textId="544FDF3C" w:rsidR="00E17D8C" w:rsidRPr="000045C4" w:rsidRDefault="00E17D8C"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Rendement </w:t>
            </w:r>
            <w:r w:rsidR="002A5602">
              <w:rPr>
                <w:rFonts w:ascii="Times New Roman" w:eastAsia="Times New Roman" w:hAnsi="Times New Roman" w:cs="Times New Roman"/>
                <w:color w:val="000000"/>
                <w:kern w:val="0"/>
                <w:sz w:val="24"/>
                <w:szCs w:val="24"/>
                <w:lang w:eastAsia="fr-FR"/>
                <w14:ligatures w14:val="none"/>
              </w:rPr>
              <w:t>paille mil</w:t>
            </w:r>
          </w:p>
        </w:tc>
      </w:tr>
      <w:tr w:rsidR="00E17D8C" w:rsidRPr="000045C4" w14:paraId="4744D5A5" w14:textId="77777777" w:rsidTr="002856C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Borders>
              <w:bottom w:val="nil"/>
            </w:tcBorders>
            <w:noWrap/>
            <w:hideMark/>
          </w:tcPr>
          <w:p w14:paraId="080AF7BB" w14:textId="77777777" w:rsidR="00E17D8C" w:rsidRPr="000045C4" w:rsidRDefault="00E17D8C"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1015" w:type="dxa"/>
            <w:tcBorders>
              <w:bottom w:val="nil"/>
            </w:tcBorders>
            <w:noWrap/>
            <w:hideMark/>
          </w:tcPr>
          <w:p w14:paraId="27CE80C6" w14:textId="77777777" w:rsidR="00E17D8C" w:rsidRPr="0046264B" w:rsidRDefault="00E17D8C"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72" w:type="dxa"/>
            <w:tcBorders>
              <w:bottom w:val="nil"/>
            </w:tcBorders>
            <w:noWrap/>
            <w:hideMark/>
          </w:tcPr>
          <w:p w14:paraId="382EFC7A" w14:textId="77777777" w:rsidR="00E17D8C" w:rsidRPr="0046264B" w:rsidRDefault="00E17D8C"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006" w:type="dxa"/>
            <w:tcBorders>
              <w:bottom w:val="nil"/>
            </w:tcBorders>
            <w:noWrap/>
            <w:hideMark/>
          </w:tcPr>
          <w:p w14:paraId="7D98B845" w14:textId="77777777" w:rsidR="00E17D8C" w:rsidRPr="0046264B" w:rsidRDefault="00E17D8C"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994" w:type="dxa"/>
            <w:tcBorders>
              <w:bottom w:val="nil"/>
            </w:tcBorders>
            <w:noWrap/>
            <w:hideMark/>
          </w:tcPr>
          <w:p w14:paraId="66E23B1B" w14:textId="77777777" w:rsidR="00E17D8C" w:rsidRPr="0046264B" w:rsidRDefault="00E17D8C"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43" w:type="dxa"/>
            <w:tcBorders>
              <w:bottom w:val="nil"/>
            </w:tcBorders>
            <w:noWrap/>
            <w:hideMark/>
          </w:tcPr>
          <w:p w14:paraId="10026762" w14:textId="77777777" w:rsidR="00E17D8C" w:rsidRPr="0046264B" w:rsidRDefault="00E17D8C"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883599" w:rsidRPr="000045C4" w14:paraId="5C55B654" w14:textId="77777777" w:rsidTr="002856C7">
        <w:trPr>
          <w:trHeight w:val="279"/>
        </w:trPr>
        <w:tc>
          <w:tcPr>
            <w:cnfStyle w:val="001000000000" w:firstRow="0" w:lastRow="0" w:firstColumn="1" w:lastColumn="0" w:oddVBand="0" w:evenVBand="0" w:oddHBand="0" w:evenHBand="0" w:firstRowFirstColumn="0" w:firstRowLastColumn="0" w:lastRowFirstColumn="0" w:lastRowLastColumn="0"/>
            <w:tcW w:w="3242" w:type="dxa"/>
            <w:tcBorders>
              <w:bottom w:val="nil"/>
            </w:tcBorders>
            <w:noWrap/>
          </w:tcPr>
          <w:p w14:paraId="1E2A4EBE" w14:textId="64B6C4CC" w:rsidR="00883599" w:rsidRPr="000045C4" w:rsidRDefault="00883599" w:rsidP="00883599">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1015" w:type="dxa"/>
            <w:tcBorders>
              <w:bottom w:val="nil"/>
            </w:tcBorders>
            <w:noWrap/>
          </w:tcPr>
          <w:p w14:paraId="581B9442" w14:textId="790F3FCA" w:rsidR="00883599" w:rsidRPr="0046264B"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72" w:type="dxa"/>
            <w:tcBorders>
              <w:bottom w:val="nil"/>
            </w:tcBorders>
            <w:noWrap/>
          </w:tcPr>
          <w:p w14:paraId="35137B86" w14:textId="590F2FDA" w:rsidR="00883599" w:rsidRPr="0046264B"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101226</w:t>
            </w:r>
          </w:p>
        </w:tc>
        <w:tc>
          <w:tcPr>
            <w:tcW w:w="1006" w:type="dxa"/>
            <w:tcBorders>
              <w:bottom w:val="nil"/>
            </w:tcBorders>
            <w:noWrap/>
          </w:tcPr>
          <w:p w14:paraId="47768B76" w14:textId="36ABA79F" w:rsidR="00883599" w:rsidRPr="0046264B"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101226</w:t>
            </w:r>
          </w:p>
        </w:tc>
        <w:tc>
          <w:tcPr>
            <w:tcW w:w="994" w:type="dxa"/>
            <w:tcBorders>
              <w:bottom w:val="nil"/>
            </w:tcBorders>
            <w:noWrap/>
          </w:tcPr>
          <w:p w14:paraId="29D10828" w14:textId="724A480A" w:rsidR="00883599" w:rsidRPr="0046264B"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1,477</w:t>
            </w:r>
          </w:p>
        </w:tc>
        <w:tc>
          <w:tcPr>
            <w:tcW w:w="1543" w:type="dxa"/>
            <w:tcBorders>
              <w:bottom w:val="nil"/>
            </w:tcBorders>
            <w:noWrap/>
          </w:tcPr>
          <w:p w14:paraId="5332BBA6" w14:textId="26BA9A33" w:rsidR="00883599" w:rsidRPr="0046264B"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E6456">
              <w:rPr>
                <w:rFonts w:ascii="Times New Roman" w:eastAsia="Times New Roman" w:hAnsi="Times New Roman" w:cs="Times New Roman"/>
                <w:color w:val="000000"/>
                <w:kern w:val="0"/>
                <w:sz w:val="24"/>
                <w:szCs w:val="24"/>
                <w:lang w:eastAsia="fr-FR"/>
                <w14:ligatures w14:val="none"/>
              </w:rPr>
              <w:t>0,226237</w:t>
            </w:r>
          </w:p>
        </w:tc>
      </w:tr>
      <w:tr w:rsidR="00883599" w:rsidRPr="000045C4" w14:paraId="495C7A48" w14:textId="77777777" w:rsidTr="00883599">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tcBorders>
              <w:top w:val="nil"/>
              <w:bottom w:val="nil"/>
            </w:tcBorders>
            <w:noWrap/>
            <w:hideMark/>
          </w:tcPr>
          <w:p w14:paraId="36C4F9E0" w14:textId="77777777" w:rsidR="00883599" w:rsidRPr="000045C4" w:rsidRDefault="00883599" w:rsidP="00883599">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lastRenderedPageBreak/>
              <w:t>Système de culture</w:t>
            </w:r>
          </w:p>
        </w:tc>
        <w:tc>
          <w:tcPr>
            <w:tcW w:w="1015" w:type="dxa"/>
            <w:tcBorders>
              <w:top w:val="nil"/>
              <w:bottom w:val="nil"/>
            </w:tcBorders>
            <w:noWrap/>
          </w:tcPr>
          <w:p w14:paraId="3DB2E589" w14:textId="39DC94D7" w:rsidR="00883599" w:rsidRPr="000045C4" w:rsidRDefault="00713B2E"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72" w:type="dxa"/>
            <w:tcBorders>
              <w:top w:val="nil"/>
              <w:bottom w:val="nil"/>
            </w:tcBorders>
            <w:noWrap/>
          </w:tcPr>
          <w:p w14:paraId="131C8679" w14:textId="6C10C394" w:rsidR="00883599" w:rsidRPr="000045C4" w:rsidRDefault="00713B2E"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959020</w:t>
            </w:r>
          </w:p>
        </w:tc>
        <w:tc>
          <w:tcPr>
            <w:tcW w:w="1006" w:type="dxa"/>
            <w:tcBorders>
              <w:top w:val="nil"/>
              <w:bottom w:val="nil"/>
            </w:tcBorders>
            <w:noWrap/>
          </w:tcPr>
          <w:p w14:paraId="485F914B" w14:textId="08938046" w:rsidR="00883599" w:rsidRPr="000045C4" w:rsidRDefault="00713B2E"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959020</w:t>
            </w:r>
          </w:p>
        </w:tc>
        <w:tc>
          <w:tcPr>
            <w:tcW w:w="994" w:type="dxa"/>
            <w:tcBorders>
              <w:top w:val="nil"/>
              <w:bottom w:val="nil"/>
            </w:tcBorders>
            <w:noWrap/>
          </w:tcPr>
          <w:p w14:paraId="1555D313" w14:textId="47BC8F7A" w:rsidR="00883599" w:rsidRPr="000045C4" w:rsidRDefault="00713B2E"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13,991</w:t>
            </w:r>
          </w:p>
        </w:tc>
        <w:tc>
          <w:tcPr>
            <w:tcW w:w="1543" w:type="dxa"/>
            <w:tcBorders>
              <w:top w:val="nil"/>
              <w:bottom w:val="nil"/>
            </w:tcBorders>
            <w:noWrap/>
          </w:tcPr>
          <w:p w14:paraId="188F37CD" w14:textId="443A3F4D" w:rsidR="00883599" w:rsidRPr="00713B2E" w:rsidRDefault="00713B2E"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713B2E">
              <w:rPr>
                <w:rFonts w:ascii="Times New Roman" w:eastAsia="Times New Roman" w:hAnsi="Times New Roman" w:cs="Times New Roman"/>
                <w:b/>
                <w:bCs/>
                <w:color w:val="000000"/>
                <w:kern w:val="0"/>
                <w:sz w:val="24"/>
                <w:szCs w:val="24"/>
                <w:lang w:eastAsia="fr-FR"/>
                <w14:ligatures w14:val="none"/>
              </w:rPr>
              <w:t>0,000263 ***</w:t>
            </w:r>
          </w:p>
        </w:tc>
      </w:tr>
      <w:tr w:rsidR="00883599" w:rsidRPr="000045C4" w14:paraId="7336C841" w14:textId="77777777" w:rsidTr="002856C7">
        <w:trPr>
          <w:trHeight w:val="279"/>
        </w:trPr>
        <w:tc>
          <w:tcPr>
            <w:cnfStyle w:val="001000000000" w:firstRow="0" w:lastRow="0" w:firstColumn="1" w:lastColumn="0" w:oddVBand="0" w:evenVBand="0" w:oddHBand="0" w:evenHBand="0" w:firstRowFirstColumn="0" w:firstRowLastColumn="0" w:lastRowFirstColumn="0" w:lastRowLastColumn="0"/>
            <w:tcW w:w="3242" w:type="dxa"/>
            <w:tcBorders>
              <w:top w:val="nil"/>
            </w:tcBorders>
            <w:noWrap/>
            <w:hideMark/>
          </w:tcPr>
          <w:p w14:paraId="7BCBE894" w14:textId="77777777" w:rsidR="00883599" w:rsidRPr="000045C4" w:rsidRDefault="00883599" w:rsidP="00883599">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5" w:type="dxa"/>
            <w:tcBorders>
              <w:top w:val="nil"/>
            </w:tcBorders>
            <w:noWrap/>
            <w:hideMark/>
          </w:tcPr>
          <w:p w14:paraId="58A68075" w14:textId="698B3D56"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72" w:type="dxa"/>
            <w:tcBorders>
              <w:top w:val="nil"/>
            </w:tcBorders>
            <w:noWrap/>
            <w:hideMark/>
          </w:tcPr>
          <w:p w14:paraId="069AEABD" w14:textId="78E0DF97"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462949</w:t>
            </w:r>
          </w:p>
        </w:tc>
        <w:tc>
          <w:tcPr>
            <w:tcW w:w="1006" w:type="dxa"/>
            <w:tcBorders>
              <w:top w:val="nil"/>
            </w:tcBorders>
            <w:noWrap/>
            <w:hideMark/>
          </w:tcPr>
          <w:p w14:paraId="002C0D29" w14:textId="0F99FF4E"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462949</w:t>
            </w:r>
          </w:p>
        </w:tc>
        <w:tc>
          <w:tcPr>
            <w:tcW w:w="994" w:type="dxa"/>
            <w:tcBorders>
              <w:top w:val="nil"/>
            </w:tcBorders>
            <w:noWrap/>
            <w:hideMark/>
          </w:tcPr>
          <w:p w14:paraId="35018FB9" w14:textId="44C94105"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6,754</w:t>
            </w:r>
          </w:p>
        </w:tc>
        <w:tc>
          <w:tcPr>
            <w:tcW w:w="1543" w:type="dxa"/>
            <w:tcBorders>
              <w:top w:val="nil"/>
            </w:tcBorders>
            <w:noWrap/>
            <w:hideMark/>
          </w:tcPr>
          <w:p w14:paraId="17F37E08" w14:textId="06F09DAF" w:rsidR="00883599" w:rsidRPr="00DE6456"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E6456">
              <w:rPr>
                <w:rFonts w:ascii="Times New Roman" w:hAnsi="Times New Roman" w:cs="Times New Roman"/>
                <w:b/>
                <w:bCs/>
                <w:sz w:val="24"/>
                <w:szCs w:val="24"/>
              </w:rPr>
              <w:t>0</w:t>
            </w:r>
            <w:r>
              <w:rPr>
                <w:rFonts w:ascii="Times New Roman" w:hAnsi="Times New Roman" w:cs="Times New Roman"/>
                <w:b/>
                <w:bCs/>
                <w:sz w:val="24"/>
                <w:szCs w:val="24"/>
              </w:rPr>
              <w:t>,</w:t>
            </w:r>
            <w:r w:rsidRPr="00DE6456">
              <w:rPr>
                <w:rFonts w:ascii="Times New Roman" w:hAnsi="Times New Roman" w:cs="Times New Roman"/>
                <w:b/>
                <w:bCs/>
                <w:sz w:val="24"/>
                <w:szCs w:val="24"/>
              </w:rPr>
              <w:t>010313 *</w:t>
            </w:r>
          </w:p>
        </w:tc>
      </w:tr>
      <w:tr w:rsidR="00883599" w:rsidRPr="000045C4" w14:paraId="39CAFD22" w14:textId="77777777" w:rsidTr="002856C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17AD4D2B" w14:textId="77777777" w:rsidR="00883599" w:rsidRPr="000045C4" w:rsidRDefault="00883599" w:rsidP="00883599">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5" w:type="dxa"/>
            <w:noWrap/>
            <w:hideMark/>
          </w:tcPr>
          <w:p w14:paraId="6E761F4B" w14:textId="133CE06B" w:rsidR="00883599" w:rsidRPr="000045C4" w:rsidRDefault="00883599"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72" w:type="dxa"/>
            <w:noWrap/>
            <w:hideMark/>
          </w:tcPr>
          <w:p w14:paraId="449B74AF" w14:textId="69B3B7CC" w:rsidR="00883599" w:rsidRPr="000045C4" w:rsidRDefault="00883599"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218168</w:t>
            </w:r>
          </w:p>
        </w:tc>
        <w:tc>
          <w:tcPr>
            <w:tcW w:w="1006" w:type="dxa"/>
            <w:noWrap/>
            <w:hideMark/>
          </w:tcPr>
          <w:p w14:paraId="1AD841E8" w14:textId="6D1DC689" w:rsidR="00883599" w:rsidRPr="000045C4" w:rsidRDefault="00883599"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218168</w:t>
            </w:r>
          </w:p>
        </w:tc>
        <w:tc>
          <w:tcPr>
            <w:tcW w:w="994" w:type="dxa"/>
            <w:noWrap/>
            <w:hideMark/>
          </w:tcPr>
          <w:p w14:paraId="75651D12" w14:textId="4A21F848" w:rsidR="00883599" w:rsidRPr="000045C4" w:rsidRDefault="00883599" w:rsidP="0088359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3,183</w:t>
            </w:r>
          </w:p>
        </w:tc>
        <w:tc>
          <w:tcPr>
            <w:tcW w:w="1543" w:type="dxa"/>
            <w:noWrap/>
            <w:hideMark/>
          </w:tcPr>
          <w:p w14:paraId="431939CB" w14:textId="555AD042" w:rsidR="00883599" w:rsidRPr="00E17D8C" w:rsidRDefault="00883599" w:rsidP="0088359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E6456">
              <w:rPr>
                <w:rFonts w:ascii="Times New Roman" w:hAnsi="Times New Roman" w:cs="Times New Roman"/>
                <w:b/>
                <w:bCs/>
                <w:sz w:val="24"/>
                <w:szCs w:val="24"/>
              </w:rPr>
              <w:t>0</w:t>
            </w:r>
            <w:r>
              <w:rPr>
                <w:rFonts w:ascii="Times New Roman" w:hAnsi="Times New Roman" w:cs="Times New Roman"/>
                <w:b/>
                <w:bCs/>
                <w:sz w:val="24"/>
                <w:szCs w:val="24"/>
              </w:rPr>
              <w:t>,</w:t>
            </w:r>
            <w:proofErr w:type="gramStart"/>
            <w:r w:rsidRPr="00DE6456">
              <w:rPr>
                <w:rFonts w:ascii="Times New Roman" w:hAnsi="Times New Roman" w:cs="Times New Roman"/>
                <w:b/>
                <w:bCs/>
                <w:sz w:val="24"/>
                <w:szCs w:val="24"/>
              </w:rPr>
              <w:t>076490 .</w:t>
            </w:r>
            <w:proofErr w:type="gramEnd"/>
          </w:p>
        </w:tc>
      </w:tr>
      <w:tr w:rsidR="00883599" w:rsidRPr="000045C4" w14:paraId="03FFFD2D" w14:textId="77777777" w:rsidTr="002856C7">
        <w:trPr>
          <w:trHeight w:val="279"/>
        </w:trPr>
        <w:tc>
          <w:tcPr>
            <w:cnfStyle w:val="001000000000" w:firstRow="0" w:lastRow="0" w:firstColumn="1" w:lastColumn="0" w:oddVBand="0" w:evenVBand="0" w:oddHBand="0" w:evenHBand="0" w:firstRowFirstColumn="0" w:firstRowLastColumn="0" w:lastRowFirstColumn="0" w:lastRowLastColumn="0"/>
            <w:tcW w:w="3242" w:type="dxa"/>
            <w:noWrap/>
            <w:hideMark/>
          </w:tcPr>
          <w:p w14:paraId="3B5DD9C4" w14:textId="77777777" w:rsidR="00883599" w:rsidRPr="000045C4" w:rsidRDefault="00883599" w:rsidP="00883599">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1015" w:type="dxa"/>
            <w:noWrap/>
            <w:hideMark/>
          </w:tcPr>
          <w:p w14:paraId="1A781AEF" w14:textId="61472571"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146</w:t>
            </w:r>
          </w:p>
        </w:tc>
        <w:tc>
          <w:tcPr>
            <w:tcW w:w="1272" w:type="dxa"/>
            <w:noWrap/>
            <w:hideMark/>
          </w:tcPr>
          <w:p w14:paraId="0CADF76D" w14:textId="097865C1"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10007424</w:t>
            </w:r>
          </w:p>
        </w:tc>
        <w:tc>
          <w:tcPr>
            <w:tcW w:w="1006" w:type="dxa"/>
            <w:noWrap/>
            <w:hideMark/>
          </w:tcPr>
          <w:p w14:paraId="08F9D7B5" w14:textId="35C676BC"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68544</w:t>
            </w:r>
          </w:p>
        </w:tc>
        <w:tc>
          <w:tcPr>
            <w:tcW w:w="994" w:type="dxa"/>
            <w:noWrap/>
            <w:hideMark/>
          </w:tcPr>
          <w:p w14:paraId="73D4FCB0" w14:textId="77777777"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43" w:type="dxa"/>
            <w:noWrap/>
            <w:hideMark/>
          </w:tcPr>
          <w:p w14:paraId="4CEEE625" w14:textId="77777777" w:rsidR="00883599" w:rsidRPr="000045C4" w:rsidRDefault="00883599" w:rsidP="0088359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277DA36B" w14:textId="665232BB" w:rsidR="00DE6456" w:rsidRDefault="000411DD" w:rsidP="000411DD">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roofErr w:type="gramStart"/>
      <w:r w:rsidR="00481226">
        <w:rPr>
          <w:rFonts w:ascii="Times New Roman" w:hAnsi="Times New Roman" w:cs="Times New Roman"/>
          <w:sz w:val="24"/>
          <w:szCs w:val="24"/>
        </w:rPr>
        <w:t xml:space="preserve">, </w:t>
      </w:r>
      <w:r w:rsidR="00481226" w:rsidRPr="007E7F14">
        <w:rPr>
          <w:rFonts w:ascii="Times New Roman" w:hAnsi="Times New Roman" w:cs="Times New Roman"/>
          <w:b/>
          <w:bCs/>
          <w:sz w:val="24"/>
          <w:szCs w:val="24"/>
        </w:rPr>
        <w:t>.</w:t>
      </w:r>
      <w:proofErr w:type="gramEnd"/>
      <w:r w:rsidR="00481226" w:rsidRPr="002A2EF3">
        <w:rPr>
          <w:rFonts w:ascii="Times New Roman" w:hAnsi="Times New Roman" w:cs="Times New Roman"/>
          <w:b/>
          <w:bCs/>
          <w:sz w:val="24"/>
          <w:szCs w:val="24"/>
        </w:rPr>
        <w:t xml:space="preserve"> </w:t>
      </w:r>
      <w:r w:rsidR="00481226" w:rsidRPr="002A2EF3">
        <w:rPr>
          <w:rFonts w:ascii="Times New Roman" w:hAnsi="Times New Roman" w:cs="Times New Roman"/>
          <w:sz w:val="24"/>
          <w:szCs w:val="24"/>
        </w:rPr>
        <w:t>: significatif à p&lt;0,1</w:t>
      </w:r>
    </w:p>
    <w:p w14:paraId="01F3D300" w14:textId="3A3D4C7E" w:rsidR="00E17D8C" w:rsidRDefault="002856C7" w:rsidP="002856C7">
      <w:pPr>
        <w:rPr>
          <w:rFonts w:ascii="Times New Roman" w:hAnsi="Times New Roman" w:cs="Times New Roman"/>
          <w:sz w:val="24"/>
          <w:szCs w:val="24"/>
        </w:rPr>
      </w:pPr>
      <w:r w:rsidRPr="002856C7">
        <w:rPr>
          <w:rFonts w:ascii="Times New Roman" w:hAnsi="Times New Roman" w:cs="Times New Roman"/>
          <w:noProof/>
          <w:sz w:val="24"/>
          <w:szCs w:val="24"/>
        </w:rPr>
        <w:drawing>
          <wp:inline distT="0" distB="0" distL="0" distR="0" wp14:anchorId="180CABB4" wp14:editId="5CAC44A7">
            <wp:extent cx="5760720" cy="3840480"/>
            <wp:effectExtent l="19050" t="19050" r="11430" b="26670"/>
            <wp:docPr id="4270203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solidFill>
                        <a:schemeClr val="tx1"/>
                      </a:solidFill>
                    </a:ln>
                  </pic:spPr>
                </pic:pic>
              </a:graphicData>
            </a:graphic>
          </wp:inline>
        </w:drawing>
      </w:r>
      <w:r w:rsidR="00E17D8C" w:rsidRPr="003A0A5E">
        <w:rPr>
          <w:rFonts w:ascii="Times New Roman" w:hAnsi="Times New Roman" w:cs="Times New Roman"/>
          <w:sz w:val="24"/>
          <w:szCs w:val="24"/>
        </w:rPr>
        <w:t>Effet de la densité d</w:t>
      </w:r>
      <w:r w:rsidR="00E17D8C">
        <w:rPr>
          <w:rFonts w:ascii="Times New Roman" w:hAnsi="Times New Roman" w:cs="Times New Roman"/>
          <w:sz w:val="24"/>
          <w:szCs w:val="24"/>
        </w:rPr>
        <w:t xml:space="preserve">es </w:t>
      </w:r>
      <w:r w:rsidR="00E17D8C" w:rsidRPr="003A0A5E">
        <w:rPr>
          <w:rFonts w:ascii="Times New Roman" w:hAnsi="Times New Roman" w:cs="Times New Roman"/>
          <w:sz w:val="24"/>
          <w:szCs w:val="24"/>
        </w:rPr>
        <w:t>arbres sur le rendement</w:t>
      </w:r>
      <w:r w:rsidR="00E17D8C">
        <w:rPr>
          <w:rFonts w:ascii="Times New Roman" w:hAnsi="Times New Roman" w:cs="Times New Roman"/>
          <w:sz w:val="24"/>
          <w:szCs w:val="24"/>
        </w:rPr>
        <w:t xml:space="preserve"> paille mil</w:t>
      </w:r>
    </w:p>
    <w:p w14:paraId="0368D58A" w14:textId="5D9AD521" w:rsidR="00320F94" w:rsidRDefault="00320F94" w:rsidP="00320F94">
      <w:pPr>
        <w:pStyle w:val="Titre2"/>
      </w:pPr>
      <w:r>
        <w:t>Effet</w:t>
      </w:r>
      <w:r w:rsidRPr="00F9252A">
        <w:t xml:space="preserve"> </w:t>
      </w:r>
      <w:r>
        <w:t>d</w:t>
      </w:r>
      <w:r w:rsidRPr="00F9252A">
        <w:t>es pratiques locales</w:t>
      </w:r>
      <w:r>
        <w:t xml:space="preserve"> et la densité des ligneux sur le</w:t>
      </w:r>
      <w:r w:rsidRPr="00F9252A">
        <w:t xml:space="preserve"> rendement</w:t>
      </w:r>
      <w:r>
        <w:t xml:space="preserve"> en graines du niébé</w:t>
      </w:r>
    </w:p>
    <w:p w14:paraId="076F5398" w14:textId="7365B510" w:rsidR="00BC29C1" w:rsidRPr="00BC29C1" w:rsidRDefault="00BC29C1" w:rsidP="00BC29C1">
      <w:pPr>
        <w:spacing w:line="360" w:lineRule="auto"/>
        <w:jc w:val="both"/>
        <w:rPr>
          <w:rFonts w:ascii="Times New Roman" w:hAnsi="Times New Roman" w:cs="Times New Roman"/>
          <w:sz w:val="24"/>
          <w:szCs w:val="24"/>
        </w:rPr>
      </w:pPr>
      <w:r w:rsidRPr="00BC29C1">
        <w:rPr>
          <w:rFonts w:ascii="Times New Roman" w:hAnsi="Times New Roman" w:cs="Times New Roman"/>
          <w:sz w:val="24"/>
          <w:szCs w:val="24"/>
        </w:rPr>
        <w:t xml:space="preserve">Les résultats de l’analyse de l’effet de la densité de végétation sur le rendement en graine du niébé sont </w:t>
      </w:r>
      <w:r w:rsidR="0000069B" w:rsidRPr="00BC29C1">
        <w:rPr>
          <w:rFonts w:ascii="Times New Roman" w:hAnsi="Times New Roman" w:cs="Times New Roman"/>
          <w:sz w:val="24"/>
          <w:szCs w:val="24"/>
        </w:rPr>
        <w:t>présentés</w:t>
      </w:r>
      <w:r w:rsidRPr="00BC29C1">
        <w:rPr>
          <w:rFonts w:ascii="Times New Roman" w:hAnsi="Times New Roman" w:cs="Times New Roman"/>
          <w:sz w:val="24"/>
          <w:szCs w:val="24"/>
        </w:rPr>
        <w:t xml:space="preserve"> sur la Figure. Au niveau d</w:t>
      </w:r>
      <w:r>
        <w:rPr>
          <w:rFonts w:ascii="Times New Roman" w:hAnsi="Times New Roman" w:cs="Times New Roman"/>
          <w:sz w:val="24"/>
          <w:szCs w:val="24"/>
        </w:rPr>
        <w:t>u terroir de</w:t>
      </w:r>
      <w:r w:rsidRPr="00BC29C1">
        <w:rPr>
          <w:rFonts w:ascii="Times New Roman" w:hAnsi="Times New Roman" w:cs="Times New Roman"/>
          <w:sz w:val="24"/>
          <w:szCs w:val="24"/>
        </w:rPr>
        <w:t xml:space="preserve"> </w:t>
      </w:r>
      <w:proofErr w:type="spellStart"/>
      <w:r w:rsidRPr="00BC29C1">
        <w:rPr>
          <w:rFonts w:ascii="Times New Roman" w:hAnsi="Times New Roman" w:cs="Times New Roman"/>
          <w:sz w:val="24"/>
          <w:szCs w:val="24"/>
        </w:rPr>
        <w:t>Sa</w:t>
      </w:r>
      <w:r>
        <w:rPr>
          <w:rFonts w:ascii="Times New Roman" w:hAnsi="Times New Roman" w:cs="Times New Roman"/>
          <w:sz w:val="24"/>
          <w:szCs w:val="24"/>
        </w:rPr>
        <w:t>ye</w:t>
      </w:r>
      <w:proofErr w:type="spellEnd"/>
      <w:r w:rsidRPr="00BC29C1">
        <w:rPr>
          <w:rFonts w:ascii="Times New Roman" w:hAnsi="Times New Roman" w:cs="Times New Roman"/>
          <w:sz w:val="24"/>
          <w:szCs w:val="24"/>
        </w:rPr>
        <w:t xml:space="preserve"> </w:t>
      </w:r>
      <w:proofErr w:type="spellStart"/>
      <w:r w:rsidRPr="00BC29C1">
        <w:rPr>
          <w:rFonts w:ascii="Times New Roman" w:hAnsi="Times New Roman" w:cs="Times New Roman"/>
          <w:sz w:val="24"/>
          <w:szCs w:val="24"/>
        </w:rPr>
        <w:t>Sabou</w:t>
      </w:r>
      <w:r>
        <w:rPr>
          <w:rFonts w:ascii="Times New Roman" w:hAnsi="Times New Roman" w:cs="Times New Roman"/>
          <w:sz w:val="24"/>
          <w:szCs w:val="24"/>
        </w:rPr>
        <w:t>w</w:t>
      </w:r>
      <w:r w:rsidRPr="00BC29C1">
        <w:rPr>
          <w:rFonts w:ascii="Times New Roman" w:hAnsi="Times New Roman" w:cs="Times New Roman"/>
          <w:sz w:val="24"/>
          <w:szCs w:val="24"/>
        </w:rPr>
        <w:t>a</w:t>
      </w:r>
      <w:proofErr w:type="spellEnd"/>
      <w:r w:rsidRPr="00BC29C1">
        <w:rPr>
          <w:rFonts w:ascii="Times New Roman" w:hAnsi="Times New Roman" w:cs="Times New Roman"/>
          <w:sz w:val="24"/>
          <w:szCs w:val="24"/>
        </w:rPr>
        <w:t>, les rendements en graines ont tendance tantôt à</w:t>
      </w:r>
      <w:r w:rsidR="0000069B">
        <w:rPr>
          <w:rFonts w:ascii="Times New Roman" w:hAnsi="Times New Roman" w:cs="Times New Roman"/>
          <w:sz w:val="24"/>
          <w:szCs w:val="24"/>
        </w:rPr>
        <w:t xml:space="preserve"> </w:t>
      </w:r>
      <w:r w:rsidR="0000069B" w:rsidRPr="0000069B">
        <w:rPr>
          <w:rFonts w:ascii="Times New Roman" w:hAnsi="Times New Roman" w:cs="Times New Roman"/>
          <w:sz w:val="24"/>
          <w:szCs w:val="24"/>
        </w:rPr>
        <w:t>augmenter</w:t>
      </w:r>
      <w:r w:rsidRPr="00BC29C1">
        <w:rPr>
          <w:rFonts w:ascii="Times New Roman" w:hAnsi="Times New Roman" w:cs="Times New Roman"/>
          <w:sz w:val="24"/>
          <w:szCs w:val="24"/>
        </w:rPr>
        <w:t xml:space="preserve"> et tantôt à </w:t>
      </w:r>
      <w:r w:rsidR="0000069B" w:rsidRPr="0000069B">
        <w:rPr>
          <w:rFonts w:ascii="Times New Roman" w:hAnsi="Times New Roman" w:cs="Times New Roman"/>
          <w:sz w:val="24"/>
          <w:szCs w:val="24"/>
        </w:rPr>
        <w:t xml:space="preserve">diminuer </w:t>
      </w:r>
      <w:r w:rsidRPr="00BC29C1">
        <w:rPr>
          <w:rFonts w:ascii="Times New Roman" w:hAnsi="Times New Roman" w:cs="Times New Roman"/>
          <w:sz w:val="24"/>
          <w:szCs w:val="24"/>
        </w:rPr>
        <w:t xml:space="preserve">avec l’augmentation de la densité de la végétation. Ainsi, la faible densité des </w:t>
      </w:r>
      <w:r w:rsidR="004D4993">
        <w:rPr>
          <w:rFonts w:ascii="Times New Roman" w:hAnsi="Times New Roman" w:cs="Times New Roman"/>
          <w:sz w:val="24"/>
          <w:szCs w:val="24"/>
        </w:rPr>
        <w:t>arbres</w:t>
      </w:r>
      <w:r w:rsidRPr="00BC29C1">
        <w:rPr>
          <w:rFonts w:ascii="Times New Roman" w:hAnsi="Times New Roman" w:cs="Times New Roman"/>
          <w:sz w:val="24"/>
          <w:szCs w:val="24"/>
        </w:rPr>
        <w:t xml:space="preserve"> a enregistré </w:t>
      </w:r>
      <w:r w:rsidR="007C7E0C">
        <w:rPr>
          <w:rFonts w:ascii="Times New Roman" w:hAnsi="Times New Roman" w:cs="Times New Roman"/>
          <w:sz w:val="24"/>
          <w:szCs w:val="24"/>
        </w:rPr>
        <w:t>un</w:t>
      </w:r>
      <w:r w:rsidRPr="00BC29C1">
        <w:rPr>
          <w:rFonts w:ascii="Times New Roman" w:hAnsi="Times New Roman" w:cs="Times New Roman"/>
          <w:sz w:val="24"/>
          <w:szCs w:val="24"/>
        </w:rPr>
        <w:t xml:space="preserve"> rendement d</w:t>
      </w:r>
      <w:r w:rsidR="007C7E0C">
        <w:rPr>
          <w:rFonts w:ascii="Times New Roman" w:hAnsi="Times New Roman" w:cs="Times New Roman"/>
          <w:sz w:val="24"/>
          <w:szCs w:val="24"/>
        </w:rPr>
        <w:t>’</w:t>
      </w:r>
      <w:r w:rsidR="003D2D13">
        <w:rPr>
          <w:rFonts w:ascii="Times New Roman" w:hAnsi="Times New Roman" w:cs="Times New Roman"/>
          <w:sz w:val="24"/>
          <w:szCs w:val="24"/>
        </w:rPr>
        <w:t>environ</w:t>
      </w:r>
      <w:r w:rsidRPr="00BC29C1">
        <w:rPr>
          <w:rFonts w:ascii="Times New Roman" w:hAnsi="Times New Roman" w:cs="Times New Roman"/>
          <w:sz w:val="24"/>
          <w:szCs w:val="24"/>
        </w:rPr>
        <w:t xml:space="preserve"> de </w:t>
      </w:r>
      <w:r>
        <w:rPr>
          <w:rFonts w:ascii="Times New Roman" w:hAnsi="Times New Roman" w:cs="Times New Roman"/>
          <w:sz w:val="24"/>
          <w:szCs w:val="24"/>
        </w:rPr>
        <w:t>2</w:t>
      </w:r>
      <w:r w:rsidR="0000069B">
        <w:rPr>
          <w:rFonts w:ascii="Times New Roman" w:hAnsi="Times New Roman" w:cs="Times New Roman"/>
          <w:sz w:val="24"/>
          <w:szCs w:val="24"/>
        </w:rPr>
        <w:t>3</w:t>
      </w:r>
      <w:r>
        <w:rPr>
          <w:rFonts w:ascii="Times New Roman" w:hAnsi="Times New Roman" w:cs="Times New Roman"/>
          <w:sz w:val="24"/>
          <w:szCs w:val="24"/>
        </w:rPr>
        <w:t>0</w:t>
      </w:r>
      <w:r w:rsidRPr="00BC29C1">
        <w:rPr>
          <w:rFonts w:ascii="Times New Roman" w:hAnsi="Times New Roman" w:cs="Times New Roman"/>
          <w:sz w:val="24"/>
          <w:szCs w:val="24"/>
        </w:rPr>
        <w:t xml:space="preserve"> kg/ha. Ensuite, </w:t>
      </w:r>
      <w:r w:rsidR="003D2D13">
        <w:rPr>
          <w:rFonts w:ascii="Times New Roman" w:hAnsi="Times New Roman" w:cs="Times New Roman"/>
          <w:sz w:val="24"/>
          <w:szCs w:val="24"/>
        </w:rPr>
        <w:t>le rendement augmente avec</w:t>
      </w:r>
      <w:r w:rsidRPr="00BC29C1">
        <w:rPr>
          <w:rFonts w:ascii="Times New Roman" w:hAnsi="Times New Roman" w:cs="Times New Roman"/>
          <w:sz w:val="24"/>
          <w:szCs w:val="24"/>
        </w:rPr>
        <w:t xml:space="preserve"> l’augmentation de la densité des arb</w:t>
      </w:r>
      <w:r w:rsidR="003D2D13">
        <w:rPr>
          <w:rFonts w:ascii="Times New Roman" w:hAnsi="Times New Roman" w:cs="Times New Roman"/>
          <w:sz w:val="24"/>
          <w:szCs w:val="24"/>
        </w:rPr>
        <w:t>res de plus de 360 kg/ha</w:t>
      </w:r>
      <w:r w:rsidRPr="00BC29C1">
        <w:rPr>
          <w:rFonts w:ascii="Times New Roman" w:hAnsi="Times New Roman" w:cs="Times New Roman"/>
          <w:sz w:val="24"/>
          <w:szCs w:val="24"/>
        </w:rPr>
        <w:t xml:space="preserve">, le rendement chute constamment jusqu’à </w:t>
      </w:r>
      <w:r w:rsidR="003D2D13">
        <w:rPr>
          <w:rFonts w:ascii="Times New Roman" w:hAnsi="Times New Roman" w:cs="Times New Roman"/>
          <w:sz w:val="24"/>
          <w:szCs w:val="24"/>
        </w:rPr>
        <w:t>6</w:t>
      </w:r>
      <w:r w:rsidRPr="00BC29C1">
        <w:rPr>
          <w:rFonts w:ascii="Times New Roman" w:hAnsi="Times New Roman" w:cs="Times New Roman"/>
          <w:sz w:val="24"/>
          <w:szCs w:val="24"/>
        </w:rPr>
        <w:t xml:space="preserve">0 kg/ha, et ensuite augmente jusqu’à </w:t>
      </w:r>
      <w:r w:rsidR="003D2D13">
        <w:rPr>
          <w:rFonts w:ascii="Times New Roman" w:hAnsi="Times New Roman" w:cs="Times New Roman"/>
          <w:sz w:val="24"/>
          <w:szCs w:val="24"/>
        </w:rPr>
        <w:t>2</w:t>
      </w:r>
      <w:r w:rsidR="0000069B">
        <w:rPr>
          <w:rFonts w:ascii="Times New Roman" w:hAnsi="Times New Roman" w:cs="Times New Roman"/>
          <w:sz w:val="24"/>
          <w:szCs w:val="24"/>
        </w:rPr>
        <w:t>5</w:t>
      </w:r>
      <w:r w:rsidRPr="00BC29C1">
        <w:rPr>
          <w:rFonts w:ascii="Times New Roman" w:hAnsi="Times New Roman" w:cs="Times New Roman"/>
          <w:sz w:val="24"/>
          <w:szCs w:val="24"/>
        </w:rPr>
        <w:t>0 kg/ha</w:t>
      </w:r>
      <w:r w:rsidR="003D2D13">
        <w:rPr>
          <w:rFonts w:ascii="Times New Roman" w:hAnsi="Times New Roman" w:cs="Times New Roman"/>
          <w:sz w:val="24"/>
          <w:szCs w:val="24"/>
        </w:rPr>
        <w:t>.</w:t>
      </w:r>
    </w:p>
    <w:p w14:paraId="5974AA6F" w14:textId="6BBB55FD" w:rsidR="008E5084" w:rsidRDefault="00BC29C1" w:rsidP="00BC29C1">
      <w:pPr>
        <w:spacing w:line="360" w:lineRule="auto"/>
        <w:jc w:val="both"/>
        <w:rPr>
          <w:rFonts w:ascii="Times New Roman" w:hAnsi="Times New Roman" w:cs="Times New Roman"/>
          <w:sz w:val="24"/>
          <w:szCs w:val="24"/>
        </w:rPr>
      </w:pPr>
      <w:r w:rsidRPr="00BC29C1">
        <w:rPr>
          <w:rFonts w:ascii="Times New Roman" w:hAnsi="Times New Roman" w:cs="Times New Roman"/>
          <w:sz w:val="24"/>
          <w:szCs w:val="24"/>
        </w:rPr>
        <w:t xml:space="preserve">Cependant, </w:t>
      </w:r>
      <w:r w:rsidR="003D2D13">
        <w:rPr>
          <w:rFonts w:ascii="Times New Roman" w:hAnsi="Times New Roman" w:cs="Times New Roman"/>
          <w:sz w:val="24"/>
          <w:szCs w:val="24"/>
        </w:rPr>
        <w:t xml:space="preserve">compte tenu de la libération des champs pour les animaux, et du fait que l’équipe a pris un peu de retard pour s’y rendre nous n’avons pas de données suffisantes à exploiter dans </w:t>
      </w:r>
      <w:r w:rsidR="003D2D13">
        <w:rPr>
          <w:rFonts w:ascii="Times New Roman" w:hAnsi="Times New Roman" w:cs="Times New Roman"/>
          <w:sz w:val="24"/>
          <w:szCs w:val="24"/>
        </w:rPr>
        <w:lastRenderedPageBreak/>
        <w:t xml:space="preserve">le terroir de </w:t>
      </w:r>
      <w:proofErr w:type="spellStart"/>
      <w:r w:rsidR="003D2D13">
        <w:rPr>
          <w:rFonts w:ascii="Times New Roman" w:hAnsi="Times New Roman" w:cs="Times New Roman"/>
          <w:sz w:val="24"/>
          <w:szCs w:val="24"/>
        </w:rPr>
        <w:t>Falwel</w:t>
      </w:r>
      <w:proofErr w:type="spellEnd"/>
      <w:r w:rsidR="003D2D13">
        <w:rPr>
          <w:rFonts w:ascii="Times New Roman" w:hAnsi="Times New Roman" w:cs="Times New Roman"/>
          <w:sz w:val="24"/>
          <w:szCs w:val="24"/>
        </w:rPr>
        <w:t xml:space="preserve"> pour le niébé</w:t>
      </w:r>
      <w:r w:rsidRPr="00BC29C1">
        <w:rPr>
          <w:rFonts w:ascii="Times New Roman" w:hAnsi="Times New Roman" w:cs="Times New Roman"/>
          <w:sz w:val="24"/>
          <w:szCs w:val="24"/>
        </w:rPr>
        <w:t>. Le résultat de l’</w:t>
      </w:r>
      <w:proofErr w:type="spellStart"/>
      <w:r w:rsidRPr="00BC29C1">
        <w:rPr>
          <w:rFonts w:ascii="Times New Roman" w:hAnsi="Times New Roman" w:cs="Times New Roman"/>
          <w:sz w:val="24"/>
          <w:szCs w:val="24"/>
        </w:rPr>
        <w:t>anova</w:t>
      </w:r>
      <w:proofErr w:type="spellEnd"/>
      <w:r w:rsidRPr="00BC29C1">
        <w:rPr>
          <w:rFonts w:ascii="Times New Roman" w:hAnsi="Times New Roman" w:cs="Times New Roman"/>
          <w:sz w:val="24"/>
          <w:szCs w:val="24"/>
        </w:rPr>
        <w:t xml:space="preserve"> révèle un effet significatif de densité de végétation</w:t>
      </w:r>
      <w:r w:rsidR="003D2D13">
        <w:rPr>
          <w:rFonts w:ascii="Times New Roman" w:hAnsi="Times New Roman" w:cs="Times New Roman"/>
          <w:sz w:val="24"/>
          <w:szCs w:val="24"/>
        </w:rPr>
        <w:t xml:space="preserve"> et du système de culture</w:t>
      </w:r>
      <w:r w:rsidRPr="00BC29C1">
        <w:rPr>
          <w:rFonts w:ascii="Times New Roman" w:hAnsi="Times New Roman" w:cs="Times New Roman"/>
          <w:sz w:val="24"/>
          <w:szCs w:val="24"/>
        </w:rPr>
        <w:t xml:space="preserve"> sur le rendement en graines du niébé (Tableau).</w:t>
      </w:r>
    </w:p>
    <w:p w14:paraId="578AE715" w14:textId="468AC192" w:rsidR="008E5084" w:rsidRDefault="008E5084" w:rsidP="008E5084">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sidR="001019D6">
        <w:rPr>
          <w:rFonts w:ascii="Times New Roman" w:hAnsi="Times New Roman" w:cs="Times New Roman"/>
          <w:sz w:val="24"/>
          <w:szCs w:val="24"/>
        </w:rPr>
        <w:t>graines niébé</w:t>
      </w:r>
      <w:r>
        <w:rPr>
          <w:rFonts w:ascii="Times New Roman" w:hAnsi="Times New Roman" w:cs="Times New Roman"/>
          <w:sz w:val="24"/>
          <w:szCs w:val="24"/>
        </w:rPr>
        <w:t xml:space="preserve"> </w:t>
      </w:r>
    </w:p>
    <w:tbl>
      <w:tblPr>
        <w:tblStyle w:val="Tableausimple2"/>
        <w:tblW w:w="9072" w:type="dxa"/>
        <w:tblLook w:val="04A0" w:firstRow="1" w:lastRow="0" w:firstColumn="1" w:lastColumn="0" w:noHBand="0" w:noVBand="1"/>
      </w:tblPr>
      <w:tblGrid>
        <w:gridCol w:w="3158"/>
        <w:gridCol w:w="993"/>
        <w:gridCol w:w="1243"/>
        <w:gridCol w:w="1146"/>
        <w:gridCol w:w="862"/>
        <w:gridCol w:w="1670"/>
      </w:tblGrid>
      <w:tr w:rsidR="004C2787" w:rsidRPr="000045C4" w14:paraId="64B00C0B" w14:textId="77777777" w:rsidTr="004C2787">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58" w:type="dxa"/>
            <w:noWrap/>
            <w:hideMark/>
          </w:tcPr>
          <w:p w14:paraId="0A652AAD"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914" w:type="dxa"/>
            <w:gridSpan w:val="5"/>
            <w:noWrap/>
            <w:hideMark/>
          </w:tcPr>
          <w:p w14:paraId="6622EB76" w14:textId="3CF3CDA0" w:rsidR="004C2787" w:rsidRPr="000045C4" w:rsidRDefault="004C2787"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Rendement graines</w:t>
            </w:r>
            <w:r w:rsidR="002A5602">
              <w:rPr>
                <w:rFonts w:ascii="Times New Roman" w:eastAsia="Times New Roman" w:hAnsi="Times New Roman" w:cs="Times New Roman"/>
                <w:color w:val="000000"/>
                <w:kern w:val="0"/>
                <w:sz w:val="24"/>
                <w:szCs w:val="24"/>
                <w:lang w:eastAsia="fr-FR"/>
                <w14:ligatures w14:val="none"/>
              </w:rPr>
              <w:t xml:space="preserve"> niébé</w:t>
            </w:r>
          </w:p>
        </w:tc>
      </w:tr>
      <w:tr w:rsidR="004C2787" w:rsidRPr="000045C4" w14:paraId="711485D4" w14:textId="77777777" w:rsidTr="004C278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58" w:type="dxa"/>
            <w:tcBorders>
              <w:bottom w:val="nil"/>
            </w:tcBorders>
            <w:noWrap/>
            <w:hideMark/>
          </w:tcPr>
          <w:p w14:paraId="50CAFDB4"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993" w:type="dxa"/>
            <w:tcBorders>
              <w:bottom w:val="nil"/>
            </w:tcBorders>
            <w:noWrap/>
            <w:hideMark/>
          </w:tcPr>
          <w:p w14:paraId="1673B7F6"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43" w:type="dxa"/>
            <w:tcBorders>
              <w:bottom w:val="nil"/>
            </w:tcBorders>
            <w:noWrap/>
            <w:hideMark/>
          </w:tcPr>
          <w:p w14:paraId="70651C79"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46" w:type="dxa"/>
            <w:tcBorders>
              <w:bottom w:val="nil"/>
            </w:tcBorders>
            <w:noWrap/>
            <w:hideMark/>
          </w:tcPr>
          <w:p w14:paraId="7202526D"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862" w:type="dxa"/>
            <w:tcBorders>
              <w:bottom w:val="nil"/>
            </w:tcBorders>
            <w:noWrap/>
            <w:hideMark/>
          </w:tcPr>
          <w:p w14:paraId="5E212531"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670" w:type="dxa"/>
            <w:tcBorders>
              <w:bottom w:val="nil"/>
            </w:tcBorders>
            <w:noWrap/>
            <w:hideMark/>
          </w:tcPr>
          <w:p w14:paraId="389CC3E9"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4C2787" w:rsidRPr="000045C4" w14:paraId="2255FE73" w14:textId="77777777" w:rsidTr="004C2787">
        <w:trPr>
          <w:trHeight w:val="279"/>
        </w:trPr>
        <w:tc>
          <w:tcPr>
            <w:cnfStyle w:val="001000000000" w:firstRow="0" w:lastRow="0" w:firstColumn="1" w:lastColumn="0" w:oddVBand="0" w:evenVBand="0" w:oddHBand="0" w:evenHBand="0" w:firstRowFirstColumn="0" w:firstRowLastColumn="0" w:lastRowFirstColumn="0" w:lastRowLastColumn="0"/>
            <w:tcW w:w="3158" w:type="dxa"/>
            <w:tcBorders>
              <w:top w:val="nil"/>
              <w:bottom w:val="nil"/>
            </w:tcBorders>
            <w:noWrap/>
            <w:hideMark/>
          </w:tcPr>
          <w:p w14:paraId="3B5EFB18"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993" w:type="dxa"/>
            <w:tcBorders>
              <w:top w:val="nil"/>
              <w:bottom w:val="nil"/>
            </w:tcBorders>
            <w:noWrap/>
            <w:hideMark/>
          </w:tcPr>
          <w:p w14:paraId="45D3A2E8" w14:textId="0C75552F"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43" w:type="dxa"/>
            <w:tcBorders>
              <w:top w:val="nil"/>
              <w:bottom w:val="nil"/>
            </w:tcBorders>
            <w:noWrap/>
            <w:hideMark/>
          </w:tcPr>
          <w:p w14:paraId="631D7A4B" w14:textId="2A343032"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34540</w:t>
            </w:r>
          </w:p>
        </w:tc>
        <w:tc>
          <w:tcPr>
            <w:tcW w:w="1146" w:type="dxa"/>
            <w:tcBorders>
              <w:top w:val="nil"/>
              <w:bottom w:val="nil"/>
            </w:tcBorders>
            <w:noWrap/>
            <w:hideMark/>
          </w:tcPr>
          <w:p w14:paraId="7CE96B2E" w14:textId="24A4E59C"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34540</w:t>
            </w:r>
          </w:p>
        </w:tc>
        <w:tc>
          <w:tcPr>
            <w:tcW w:w="862" w:type="dxa"/>
            <w:tcBorders>
              <w:top w:val="nil"/>
              <w:bottom w:val="nil"/>
            </w:tcBorders>
            <w:noWrap/>
            <w:hideMark/>
          </w:tcPr>
          <w:p w14:paraId="21C1BF0C" w14:textId="2FF04DFF"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5,800</w:t>
            </w:r>
          </w:p>
        </w:tc>
        <w:tc>
          <w:tcPr>
            <w:tcW w:w="1670" w:type="dxa"/>
            <w:tcBorders>
              <w:top w:val="nil"/>
              <w:bottom w:val="nil"/>
            </w:tcBorders>
            <w:noWrap/>
            <w:hideMark/>
          </w:tcPr>
          <w:p w14:paraId="20CAE23D" w14:textId="7FCFA703" w:rsidR="004C2787" w:rsidRPr="001C5EFB"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C2787">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4C2787">
              <w:rPr>
                <w:rFonts w:ascii="Times New Roman" w:eastAsia="Times New Roman" w:hAnsi="Times New Roman" w:cs="Times New Roman"/>
                <w:b/>
                <w:bCs/>
                <w:color w:val="000000"/>
                <w:kern w:val="0"/>
                <w:sz w:val="24"/>
                <w:szCs w:val="24"/>
                <w:lang w:eastAsia="fr-FR"/>
                <w14:ligatures w14:val="none"/>
              </w:rPr>
              <w:t>017130 *</w:t>
            </w:r>
          </w:p>
        </w:tc>
      </w:tr>
      <w:tr w:rsidR="004C2787" w:rsidRPr="000045C4" w14:paraId="4089AE80" w14:textId="77777777" w:rsidTr="004C278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58" w:type="dxa"/>
            <w:tcBorders>
              <w:top w:val="nil"/>
            </w:tcBorders>
            <w:noWrap/>
            <w:hideMark/>
          </w:tcPr>
          <w:p w14:paraId="580F55C5"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993" w:type="dxa"/>
            <w:tcBorders>
              <w:top w:val="nil"/>
            </w:tcBorders>
            <w:noWrap/>
            <w:hideMark/>
          </w:tcPr>
          <w:p w14:paraId="5F5A5828" w14:textId="77777777"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w:t>
            </w:r>
          </w:p>
        </w:tc>
        <w:tc>
          <w:tcPr>
            <w:tcW w:w="1243" w:type="dxa"/>
            <w:tcBorders>
              <w:top w:val="nil"/>
            </w:tcBorders>
            <w:noWrap/>
            <w:hideMark/>
          </w:tcPr>
          <w:p w14:paraId="27F4DE75" w14:textId="2EE7AD24"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97072</w:t>
            </w:r>
          </w:p>
        </w:tc>
        <w:tc>
          <w:tcPr>
            <w:tcW w:w="1146" w:type="dxa"/>
            <w:tcBorders>
              <w:top w:val="nil"/>
            </w:tcBorders>
            <w:noWrap/>
            <w:hideMark/>
          </w:tcPr>
          <w:p w14:paraId="780705DE" w14:textId="61A64251"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48536</w:t>
            </w:r>
          </w:p>
        </w:tc>
        <w:tc>
          <w:tcPr>
            <w:tcW w:w="862" w:type="dxa"/>
            <w:tcBorders>
              <w:top w:val="nil"/>
            </w:tcBorders>
            <w:noWrap/>
            <w:hideMark/>
          </w:tcPr>
          <w:p w14:paraId="40790DE9" w14:textId="3208D64E"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8,290</w:t>
            </w:r>
          </w:p>
        </w:tc>
        <w:tc>
          <w:tcPr>
            <w:tcW w:w="1670" w:type="dxa"/>
            <w:tcBorders>
              <w:top w:val="nil"/>
            </w:tcBorders>
            <w:noWrap/>
            <w:hideMark/>
          </w:tcPr>
          <w:p w14:paraId="7F176BA6" w14:textId="081C8116" w:rsidR="004C2787" w:rsidRPr="000411DD"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C2787">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4C2787">
              <w:rPr>
                <w:rFonts w:ascii="Times New Roman" w:eastAsia="Times New Roman" w:hAnsi="Times New Roman" w:cs="Times New Roman"/>
                <w:b/>
                <w:bCs/>
                <w:color w:val="000000"/>
                <w:kern w:val="0"/>
                <w:sz w:val="24"/>
                <w:szCs w:val="24"/>
                <w:lang w:eastAsia="fr-FR"/>
                <w14:ligatures w14:val="none"/>
              </w:rPr>
              <w:t>000496 ***</w:t>
            </w:r>
          </w:p>
        </w:tc>
      </w:tr>
      <w:tr w:rsidR="004C2787" w:rsidRPr="000045C4" w14:paraId="38B15A44" w14:textId="77777777" w:rsidTr="004C2787">
        <w:trPr>
          <w:trHeight w:val="279"/>
        </w:trPr>
        <w:tc>
          <w:tcPr>
            <w:cnfStyle w:val="001000000000" w:firstRow="0" w:lastRow="0" w:firstColumn="1" w:lastColumn="0" w:oddVBand="0" w:evenVBand="0" w:oddHBand="0" w:evenHBand="0" w:firstRowFirstColumn="0" w:firstRowLastColumn="0" w:lastRowFirstColumn="0" w:lastRowLastColumn="0"/>
            <w:tcW w:w="3158" w:type="dxa"/>
            <w:noWrap/>
            <w:hideMark/>
          </w:tcPr>
          <w:p w14:paraId="7CF82D41"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993" w:type="dxa"/>
            <w:noWrap/>
            <w:hideMark/>
          </w:tcPr>
          <w:p w14:paraId="57ECFEC3" w14:textId="6F5F6B5D"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43" w:type="dxa"/>
            <w:noWrap/>
            <w:hideMark/>
          </w:tcPr>
          <w:p w14:paraId="39F66B43" w14:textId="4D332CD0"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24606</w:t>
            </w:r>
          </w:p>
        </w:tc>
        <w:tc>
          <w:tcPr>
            <w:tcW w:w="1146" w:type="dxa"/>
            <w:noWrap/>
            <w:hideMark/>
          </w:tcPr>
          <w:p w14:paraId="3D7DBCCF" w14:textId="5A9B7C7E"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24606</w:t>
            </w:r>
          </w:p>
        </w:tc>
        <w:tc>
          <w:tcPr>
            <w:tcW w:w="862" w:type="dxa"/>
            <w:noWrap/>
            <w:hideMark/>
          </w:tcPr>
          <w:p w14:paraId="1BC13861" w14:textId="66FB808D" w:rsidR="004C2787" w:rsidRPr="000045C4" w:rsidRDefault="004C278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4,203</w:t>
            </w:r>
          </w:p>
        </w:tc>
        <w:tc>
          <w:tcPr>
            <w:tcW w:w="1670" w:type="dxa"/>
            <w:noWrap/>
            <w:hideMark/>
          </w:tcPr>
          <w:p w14:paraId="5E9C9948" w14:textId="40DA7B04" w:rsidR="004C2787" w:rsidRPr="00E17D8C" w:rsidRDefault="004C2787" w:rsidP="002856C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C2787">
              <w:rPr>
                <w:rFonts w:ascii="Times New Roman" w:hAnsi="Times New Roman" w:cs="Times New Roman"/>
                <w:b/>
                <w:bCs/>
                <w:sz w:val="24"/>
                <w:szCs w:val="24"/>
              </w:rPr>
              <w:t>0</w:t>
            </w:r>
            <w:r>
              <w:rPr>
                <w:rFonts w:ascii="Times New Roman" w:hAnsi="Times New Roman" w:cs="Times New Roman"/>
                <w:b/>
                <w:bCs/>
                <w:sz w:val="24"/>
                <w:szCs w:val="24"/>
              </w:rPr>
              <w:t>,</w:t>
            </w:r>
            <w:r w:rsidRPr="004C2787">
              <w:rPr>
                <w:rFonts w:ascii="Times New Roman" w:hAnsi="Times New Roman" w:cs="Times New Roman"/>
                <w:b/>
                <w:bCs/>
                <w:sz w:val="24"/>
                <w:szCs w:val="24"/>
              </w:rPr>
              <w:t>043264 *</w:t>
            </w:r>
          </w:p>
        </w:tc>
      </w:tr>
      <w:tr w:rsidR="004C2787" w:rsidRPr="000045C4" w14:paraId="36C0752F" w14:textId="77777777" w:rsidTr="004C2787">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158" w:type="dxa"/>
            <w:noWrap/>
            <w:hideMark/>
          </w:tcPr>
          <w:p w14:paraId="06E0A6E4"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993" w:type="dxa"/>
            <w:noWrap/>
            <w:hideMark/>
          </w:tcPr>
          <w:p w14:paraId="736F378A" w14:textId="135C97B2" w:rsidR="004C2787" w:rsidRPr="000045C4" w:rsidRDefault="001019D6"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9</w:t>
            </w:r>
            <w:r w:rsidR="004C2787">
              <w:rPr>
                <w:rFonts w:ascii="Times New Roman" w:eastAsia="Times New Roman" w:hAnsi="Times New Roman" w:cs="Times New Roman"/>
                <w:color w:val="000000"/>
                <w:kern w:val="0"/>
                <w:sz w:val="24"/>
                <w:szCs w:val="24"/>
                <w:lang w:eastAsia="fr-FR"/>
                <w14:ligatures w14:val="none"/>
              </w:rPr>
              <w:t>0</w:t>
            </w:r>
          </w:p>
        </w:tc>
        <w:tc>
          <w:tcPr>
            <w:tcW w:w="1243" w:type="dxa"/>
            <w:noWrap/>
            <w:hideMark/>
          </w:tcPr>
          <w:p w14:paraId="0CB2AA9D" w14:textId="0624BCD3" w:rsidR="004C2787" w:rsidRPr="000045C4" w:rsidRDefault="001019D6"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526898</w:t>
            </w:r>
          </w:p>
        </w:tc>
        <w:tc>
          <w:tcPr>
            <w:tcW w:w="1146" w:type="dxa"/>
            <w:noWrap/>
            <w:hideMark/>
          </w:tcPr>
          <w:p w14:paraId="3D47F7B7" w14:textId="5B2ECC0B" w:rsidR="004C2787" w:rsidRPr="000045C4" w:rsidRDefault="001019D6"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5854</w:t>
            </w:r>
          </w:p>
        </w:tc>
        <w:tc>
          <w:tcPr>
            <w:tcW w:w="862" w:type="dxa"/>
            <w:noWrap/>
            <w:hideMark/>
          </w:tcPr>
          <w:p w14:paraId="0CF7078B" w14:textId="77777777"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670" w:type="dxa"/>
            <w:noWrap/>
            <w:hideMark/>
          </w:tcPr>
          <w:p w14:paraId="7BE90DB9" w14:textId="77777777"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30F3FEFF" w14:textId="2D569DA3" w:rsidR="001019D6" w:rsidRPr="001019D6" w:rsidRDefault="001019D6" w:rsidP="001019D6">
      <w:pPr>
        <w:rPr>
          <w:rFonts w:ascii="Times New Roman" w:hAnsi="Times New Roman" w:cs="Times New Roman"/>
          <w:sz w:val="24"/>
          <w:szCs w:val="24"/>
        </w:rPr>
      </w:pPr>
      <w:r w:rsidRPr="001019D6">
        <w:rPr>
          <w:rFonts w:ascii="Times New Roman" w:hAnsi="Times New Roman" w:cs="Times New Roman"/>
          <w:b/>
          <w:bCs/>
          <w:sz w:val="24"/>
          <w:szCs w:val="24"/>
        </w:rPr>
        <w:t xml:space="preserve">*** </w:t>
      </w:r>
      <w:r w:rsidRPr="001019D6">
        <w:rPr>
          <w:rFonts w:ascii="Times New Roman" w:hAnsi="Times New Roman" w:cs="Times New Roman"/>
          <w:sz w:val="24"/>
          <w:szCs w:val="24"/>
        </w:rPr>
        <w:t xml:space="preserve">: significatif à p&lt;0,001 ; </w:t>
      </w:r>
      <w:r w:rsidRPr="001019D6">
        <w:rPr>
          <w:rFonts w:ascii="Times New Roman" w:hAnsi="Times New Roman" w:cs="Times New Roman"/>
          <w:b/>
          <w:bCs/>
          <w:sz w:val="24"/>
          <w:szCs w:val="24"/>
        </w:rPr>
        <w:t xml:space="preserve">** </w:t>
      </w:r>
      <w:r w:rsidRPr="001019D6">
        <w:rPr>
          <w:rFonts w:ascii="Times New Roman" w:hAnsi="Times New Roman" w:cs="Times New Roman"/>
          <w:sz w:val="24"/>
          <w:szCs w:val="24"/>
        </w:rPr>
        <w:t>: significatif à p&lt;0,01</w:t>
      </w:r>
    </w:p>
    <w:p w14:paraId="6A0E5618" w14:textId="24C66E39" w:rsidR="003D2D13" w:rsidRDefault="003D2D13" w:rsidP="003D2D13">
      <w:pPr>
        <w:rPr>
          <w:rFonts w:ascii="Times New Roman" w:hAnsi="Times New Roman" w:cs="Times New Roman"/>
          <w:sz w:val="24"/>
          <w:szCs w:val="24"/>
        </w:rPr>
      </w:pPr>
      <w:r w:rsidRPr="003D2D13">
        <w:rPr>
          <w:noProof/>
        </w:rPr>
        <w:drawing>
          <wp:inline distT="0" distB="0" distL="0" distR="0" wp14:anchorId="16722003" wp14:editId="617D9DD4">
            <wp:extent cx="5760720" cy="4320540"/>
            <wp:effectExtent l="19050" t="19050" r="11430" b="22860"/>
            <wp:docPr id="8857539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solidFill>
                        <a:schemeClr val="tx1"/>
                      </a:solidFill>
                    </a:ln>
                  </pic:spPr>
                </pic:pic>
              </a:graphicData>
            </a:graphic>
          </wp:inline>
        </w:drawing>
      </w:r>
      <w:r w:rsidRPr="003A0A5E">
        <w:rPr>
          <w:rFonts w:ascii="Times New Roman" w:hAnsi="Times New Roman" w:cs="Times New Roman"/>
          <w:sz w:val="24"/>
          <w:szCs w:val="24"/>
        </w:rPr>
        <w:t>Effet de la densité d</w:t>
      </w:r>
      <w:r>
        <w:rPr>
          <w:rFonts w:ascii="Times New Roman" w:hAnsi="Times New Roman" w:cs="Times New Roman"/>
          <w:sz w:val="24"/>
          <w:szCs w:val="24"/>
        </w:rPr>
        <w:t xml:space="preserve">es </w:t>
      </w:r>
      <w:r w:rsidRPr="003A0A5E">
        <w:rPr>
          <w:rFonts w:ascii="Times New Roman" w:hAnsi="Times New Roman" w:cs="Times New Roman"/>
          <w:sz w:val="24"/>
          <w:szCs w:val="24"/>
        </w:rPr>
        <w:t>arbres sur le rendement</w:t>
      </w:r>
      <w:r>
        <w:rPr>
          <w:rFonts w:ascii="Times New Roman" w:hAnsi="Times New Roman" w:cs="Times New Roman"/>
          <w:sz w:val="24"/>
          <w:szCs w:val="24"/>
        </w:rPr>
        <w:t xml:space="preserve"> graines du niébé</w:t>
      </w:r>
    </w:p>
    <w:p w14:paraId="1E98F7A7" w14:textId="6C292739" w:rsidR="003D2D13" w:rsidRDefault="003D2D13" w:rsidP="003D2D13">
      <w:pPr>
        <w:pStyle w:val="Titre2"/>
      </w:pPr>
      <w:r>
        <w:t>Effet</w:t>
      </w:r>
      <w:r w:rsidRPr="00F9252A">
        <w:t xml:space="preserve"> </w:t>
      </w:r>
      <w:r>
        <w:t>d</w:t>
      </w:r>
      <w:r w:rsidRPr="00F9252A">
        <w:t>es pratiques locales</w:t>
      </w:r>
      <w:r>
        <w:t xml:space="preserve"> et la densité des ligneux sur le</w:t>
      </w:r>
      <w:r w:rsidRPr="00F9252A">
        <w:t xml:space="preserve"> rendement</w:t>
      </w:r>
      <w:r>
        <w:t xml:space="preserve"> en fanes du niébé</w:t>
      </w:r>
    </w:p>
    <w:p w14:paraId="45496D77" w14:textId="48F08B4B" w:rsidR="001019D6" w:rsidRDefault="005D7F40" w:rsidP="005D7F40">
      <w:pPr>
        <w:spacing w:line="360" w:lineRule="auto"/>
        <w:jc w:val="both"/>
        <w:rPr>
          <w:rFonts w:ascii="Times New Roman" w:hAnsi="Times New Roman" w:cs="Times New Roman"/>
          <w:sz w:val="24"/>
          <w:szCs w:val="24"/>
        </w:rPr>
      </w:pPr>
      <w:r w:rsidRPr="005D7F40">
        <w:rPr>
          <w:rFonts w:ascii="Times New Roman" w:hAnsi="Times New Roman" w:cs="Times New Roman"/>
          <w:sz w:val="24"/>
          <w:szCs w:val="24"/>
        </w:rPr>
        <w:t xml:space="preserve">Les résultats de l’analyse de l’effet de la densité de végétation sur le rendement fane du niébé sont présentés sur la Figure. Au niveau de </w:t>
      </w:r>
      <w:proofErr w:type="spellStart"/>
      <w:r w:rsidRPr="005D7F40">
        <w:rPr>
          <w:rFonts w:ascii="Times New Roman" w:hAnsi="Times New Roman" w:cs="Times New Roman"/>
          <w:sz w:val="24"/>
          <w:szCs w:val="24"/>
        </w:rPr>
        <w:t>Saé</w:t>
      </w:r>
      <w:proofErr w:type="spellEnd"/>
      <w:r w:rsidRPr="005D7F40">
        <w:rPr>
          <w:rFonts w:ascii="Times New Roman" w:hAnsi="Times New Roman" w:cs="Times New Roman"/>
          <w:sz w:val="24"/>
          <w:szCs w:val="24"/>
        </w:rPr>
        <w:t xml:space="preserve"> </w:t>
      </w:r>
      <w:proofErr w:type="spellStart"/>
      <w:r w:rsidRPr="005D7F40">
        <w:rPr>
          <w:rFonts w:ascii="Times New Roman" w:hAnsi="Times New Roman" w:cs="Times New Roman"/>
          <w:sz w:val="24"/>
          <w:szCs w:val="24"/>
        </w:rPr>
        <w:t>Saboua</w:t>
      </w:r>
      <w:proofErr w:type="spellEnd"/>
      <w:r w:rsidRPr="005D7F40">
        <w:rPr>
          <w:rFonts w:ascii="Times New Roman" w:hAnsi="Times New Roman" w:cs="Times New Roman"/>
          <w:sz w:val="24"/>
          <w:szCs w:val="24"/>
        </w:rPr>
        <w:t xml:space="preserve">, les rendements fanes ont tendance parfois à augmenter et parfois à diminuer avec l’augmentation de la densité de la végétation. </w:t>
      </w:r>
      <w:r w:rsidRPr="005D7F40">
        <w:rPr>
          <w:rFonts w:ascii="Times New Roman" w:hAnsi="Times New Roman" w:cs="Times New Roman"/>
          <w:sz w:val="24"/>
          <w:szCs w:val="24"/>
        </w:rPr>
        <w:lastRenderedPageBreak/>
        <w:t xml:space="preserve">Ainsi, la faible densité des </w:t>
      </w:r>
      <w:r w:rsidR="0000069B">
        <w:rPr>
          <w:rFonts w:ascii="Times New Roman" w:hAnsi="Times New Roman" w:cs="Times New Roman"/>
          <w:sz w:val="24"/>
          <w:szCs w:val="24"/>
        </w:rPr>
        <w:t>arbres</w:t>
      </w:r>
      <w:r w:rsidRPr="005D7F40">
        <w:rPr>
          <w:rFonts w:ascii="Times New Roman" w:hAnsi="Times New Roman" w:cs="Times New Roman"/>
          <w:sz w:val="24"/>
          <w:szCs w:val="24"/>
        </w:rPr>
        <w:t xml:space="preserve"> a enregistré de rendement d’environ </w:t>
      </w:r>
      <w:r>
        <w:rPr>
          <w:rFonts w:ascii="Times New Roman" w:hAnsi="Times New Roman" w:cs="Times New Roman"/>
          <w:sz w:val="24"/>
          <w:szCs w:val="24"/>
        </w:rPr>
        <w:t>6</w:t>
      </w:r>
      <w:r w:rsidRPr="005D7F40">
        <w:rPr>
          <w:rFonts w:ascii="Times New Roman" w:hAnsi="Times New Roman" w:cs="Times New Roman"/>
          <w:sz w:val="24"/>
          <w:szCs w:val="24"/>
        </w:rPr>
        <w:t xml:space="preserve">0 kg/ha. Ensuite, ce rendement a augmenté avec l’augmentation de la densité de végétation jusqu’à atteindre </w:t>
      </w:r>
      <w:r>
        <w:rPr>
          <w:rFonts w:ascii="Times New Roman" w:hAnsi="Times New Roman" w:cs="Times New Roman"/>
          <w:sz w:val="24"/>
          <w:szCs w:val="24"/>
        </w:rPr>
        <w:t>320</w:t>
      </w:r>
      <w:r w:rsidRPr="005D7F40">
        <w:rPr>
          <w:rFonts w:ascii="Times New Roman" w:hAnsi="Times New Roman" w:cs="Times New Roman"/>
          <w:sz w:val="24"/>
          <w:szCs w:val="24"/>
        </w:rPr>
        <w:t xml:space="preserve"> kg/ha, pour chuter constamment jusqu’à environ </w:t>
      </w:r>
      <w:r>
        <w:rPr>
          <w:rFonts w:ascii="Times New Roman" w:hAnsi="Times New Roman" w:cs="Times New Roman"/>
          <w:sz w:val="24"/>
          <w:szCs w:val="24"/>
        </w:rPr>
        <w:t>1</w:t>
      </w:r>
      <w:r w:rsidRPr="005D7F40">
        <w:rPr>
          <w:rFonts w:ascii="Times New Roman" w:hAnsi="Times New Roman" w:cs="Times New Roman"/>
          <w:sz w:val="24"/>
          <w:szCs w:val="24"/>
        </w:rPr>
        <w:t>0 kg/ha. Par la suite, on observe une augmentation de ce rendement jusqu’à plus de 1</w:t>
      </w:r>
      <w:r>
        <w:rPr>
          <w:rFonts w:ascii="Times New Roman" w:hAnsi="Times New Roman" w:cs="Times New Roman"/>
          <w:sz w:val="24"/>
          <w:szCs w:val="24"/>
        </w:rPr>
        <w:t>0</w:t>
      </w:r>
      <w:r w:rsidRPr="005D7F40">
        <w:rPr>
          <w:rFonts w:ascii="Times New Roman" w:hAnsi="Times New Roman" w:cs="Times New Roman"/>
          <w:sz w:val="24"/>
          <w:szCs w:val="24"/>
        </w:rPr>
        <w:t>0 kg/ha pour après chuter</w:t>
      </w:r>
      <w:r>
        <w:rPr>
          <w:rFonts w:ascii="Times New Roman" w:hAnsi="Times New Roman" w:cs="Times New Roman"/>
          <w:sz w:val="24"/>
          <w:szCs w:val="24"/>
        </w:rPr>
        <w:t>.</w:t>
      </w:r>
      <w:r w:rsidR="004C2787">
        <w:rPr>
          <w:rFonts w:ascii="Times New Roman" w:hAnsi="Times New Roman" w:cs="Times New Roman"/>
          <w:sz w:val="24"/>
          <w:szCs w:val="24"/>
        </w:rPr>
        <w:t xml:space="preserve"> L</w:t>
      </w:r>
      <w:r w:rsidR="004C2787" w:rsidRPr="004C2787">
        <w:rPr>
          <w:rFonts w:ascii="Times New Roman" w:hAnsi="Times New Roman" w:cs="Times New Roman"/>
          <w:sz w:val="24"/>
          <w:szCs w:val="24"/>
        </w:rPr>
        <w:t>e résultat de l’</w:t>
      </w:r>
      <w:proofErr w:type="spellStart"/>
      <w:r w:rsidR="004C2787" w:rsidRPr="004C2787">
        <w:rPr>
          <w:rFonts w:ascii="Times New Roman" w:hAnsi="Times New Roman" w:cs="Times New Roman"/>
          <w:sz w:val="24"/>
          <w:szCs w:val="24"/>
        </w:rPr>
        <w:t>anova</w:t>
      </w:r>
      <w:proofErr w:type="spellEnd"/>
      <w:r w:rsidR="004C2787" w:rsidRPr="004C2787">
        <w:rPr>
          <w:rFonts w:ascii="Times New Roman" w:hAnsi="Times New Roman" w:cs="Times New Roman"/>
          <w:sz w:val="24"/>
          <w:szCs w:val="24"/>
        </w:rPr>
        <w:t xml:space="preserve"> révèle un effet significatif de densité de végétation</w:t>
      </w:r>
      <w:r w:rsidR="004C2787">
        <w:rPr>
          <w:rFonts w:ascii="Times New Roman" w:hAnsi="Times New Roman" w:cs="Times New Roman"/>
          <w:sz w:val="24"/>
          <w:szCs w:val="24"/>
        </w:rPr>
        <w:t>, du système de culture</w:t>
      </w:r>
      <w:r w:rsidR="004C2787" w:rsidRPr="004C2787">
        <w:rPr>
          <w:rFonts w:ascii="Times New Roman" w:hAnsi="Times New Roman" w:cs="Times New Roman"/>
          <w:sz w:val="24"/>
          <w:szCs w:val="24"/>
        </w:rPr>
        <w:t xml:space="preserve"> sur le rendement en fanes du niébé (Tableau).</w:t>
      </w:r>
    </w:p>
    <w:p w14:paraId="167A6123" w14:textId="046E8459" w:rsidR="001019D6" w:rsidRDefault="001019D6" w:rsidP="001019D6">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Pr>
          <w:rFonts w:ascii="Times New Roman" w:hAnsi="Times New Roman" w:cs="Times New Roman"/>
          <w:sz w:val="24"/>
          <w:szCs w:val="24"/>
        </w:rPr>
        <w:t xml:space="preserve">fanes niébé </w:t>
      </w:r>
    </w:p>
    <w:tbl>
      <w:tblPr>
        <w:tblStyle w:val="Tableausimple2"/>
        <w:tblW w:w="9072" w:type="dxa"/>
        <w:tblLook w:val="04A0" w:firstRow="1" w:lastRow="0" w:firstColumn="1" w:lastColumn="0" w:noHBand="0" w:noVBand="1"/>
      </w:tblPr>
      <w:tblGrid>
        <w:gridCol w:w="3220"/>
        <w:gridCol w:w="1010"/>
        <w:gridCol w:w="1265"/>
        <w:gridCol w:w="1166"/>
        <w:gridCol w:w="876"/>
        <w:gridCol w:w="1535"/>
      </w:tblGrid>
      <w:tr w:rsidR="004C2787" w:rsidRPr="000045C4" w14:paraId="65D5FD8E" w14:textId="77777777" w:rsidTr="001019D6">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0" w:type="dxa"/>
            <w:noWrap/>
            <w:hideMark/>
          </w:tcPr>
          <w:p w14:paraId="7401DDE7"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852" w:type="dxa"/>
            <w:gridSpan w:val="5"/>
            <w:noWrap/>
            <w:hideMark/>
          </w:tcPr>
          <w:p w14:paraId="06AAE9BF" w14:textId="445DC961" w:rsidR="004C2787" w:rsidRPr="000045C4" w:rsidRDefault="004C2787"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Rendement </w:t>
            </w:r>
            <w:r w:rsidR="00E5615A">
              <w:rPr>
                <w:rFonts w:ascii="Times New Roman" w:eastAsia="Times New Roman" w:hAnsi="Times New Roman" w:cs="Times New Roman"/>
                <w:color w:val="000000"/>
                <w:kern w:val="0"/>
                <w:sz w:val="24"/>
                <w:szCs w:val="24"/>
                <w:lang w:eastAsia="fr-FR"/>
                <w14:ligatures w14:val="none"/>
              </w:rPr>
              <w:t>fane</w:t>
            </w:r>
            <w:r w:rsidR="002A5602">
              <w:rPr>
                <w:rFonts w:ascii="Times New Roman" w:eastAsia="Times New Roman" w:hAnsi="Times New Roman" w:cs="Times New Roman"/>
                <w:color w:val="000000"/>
                <w:kern w:val="0"/>
                <w:sz w:val="24"/>
                <w:szCs w:val="24"/>
                <w:lang w:eastAsia="fr-FR"/>
                <w14:ligatures w14:val="none"/>
              </w:rPr>
              <w:t xml:space="preserve"> niébé</w:t>
            </w:r>
          </w:p>
        </w:tc>
      </w:tr>
      <w:tr w:rsidR="004C2787" w:rsidRPr="000045C4" w14:paraId="5827CB6E" w14:textId="77777777" w:rsidTr="001019D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0" w:type="dxa"/>
            <w:tcBorders>
              <w:bottom w:val="nil"/>
            </w:tcBorders>
            <w:noWrap/>
            <w:hideMark/>
          </w:tcPr>
          <w:p w14:paraId="5D6D2120"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1010" w:type="dxa"/>
            <w:tcBorders>
              <w:bottom w:val="nil"/>
            </w:tcBorders>
            <w:noWrap/>
            <w:hideMark/>
          </w:tcPr>
          <w:p w14:paraId="3E9CC216"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65" w:type="dxa"/>
            <w:tcBorders>
              <w:bottom w:val="nil"/>
            </w:tcBorders>
            <w:noWrap/>
            <w:hideMark/>
          </w:tcPr>
          <w:p w14:paraId="1ECE8A54"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66" w:type="dxa"/>
            <w:tcBorders>
              <w:bottom w:val="nil"/>
            </w:tcBorders>
            <w:noWrap/>
            <w:hideMark/>
          </w:tcPr>
          <w:p w14:paraId="749D852A"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876" w:type="dxa"/>
            <w:tcBorders>
              <w:bottom w:val="nil"/>
            </w:tcBorders>
            <w:noWrap/>
            <w:hideMark/>
          </w:tcPr>
          <w:p w14:paraId="5A0A957E"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35" w:type="dxa"/>
            <w:tcBorders>
              <w:bottom w:val="nil"/>
            </w:tcBorders>
            <w:noWrap/>
            <w:hideMark/>
          </w:tcPr>
          <w:p w14:paraId="6315D8B7" w14:textId="77777777" w:rsidR="004C2787" w:rsidRPr="0046264B"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4C2787" w:rsidRPr="000045C4" w14:paraId="73A54DAC" w14:textId="77777777" w:rsidTr="001019D6">
        <w:trPr>
          <w:trHeight w:val="279"/>
        </w:trPr>
        <w:tc>
          <w:tcPr>
            <w:cnfStyle w:val="001000000000" w:firstRow="0" w:lastRow="0" w:firstColumn="1" w:lastColumn="0" w:oddVBand="0" w:evenVBand="0" w:oddHBand="0" w:evenHBand="0" w:firstRowFirstColumn="0" w:firstRowLastColumn="0" w:lastRowFirstColumn="0" w:lastRowLastColumn="0"/>
            <w:tcW w:w="3220" w:type="dxa"/>
            <w:tcBorders>
              <w:top w:val="nil"/>
              <w:bottom w:val="nil"/>
            </w:tcBorders>
            <w:noWrap/>
            <w:hideMark/>
          </w:tcPr>
          <w:p w14:paraId="09B42AD5"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1010" w:type="dxa"/>
            <w:tcBorders>
              <w:top w:val="nil"/>
              <w:bottom w:val="nil"/>
            </w:tcBorders>
            <w:noWrap/>
            <w:hideMark/>
          </w:tcPr>
          <w:p w14:paraId="5FDBE81F" w14:textId="1EF0DBD1" w:rsidR="004C2787" w:rsidRPr="000045C4" w:rsidRDefault="00E5615A"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65" w:type="dxa"/>
            <w:tcBorders>
              <w:top w:val="nil"/>
              <w:bottom w:val="nil"/>
            </w:tcBorders>
            <w:noWrap/>
            <w:hideMark/>
          </w:tcPr>
          <w:p w14:paraId="1264D6B0" w14:textId="59F10A0D" w:rsidR="004C2787" w:rsidRPr="000045C4" w:rsidRDefault="00E5615A"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44034</w:t>
            </w:r>
          </w:p>
        </w:tc>
        <w:tc>
          <w:tcPr>
            <w:tcW w:w="1166" w:type="dxa"/>
            <w:tcBorders>
              <w:top w:val="nil"/>
              <w:bottom w:val="nil"/>
            </w:tcBorders>
            <w:noWrap/>
            <w:hideMark/>
          </w:tcPr>
          <w:p w14:paraId="418CE738" w14:textId="725BB300" w:rsidR="004C2787" w:rsidRPr="000045C4" w:rsidRDefault="00E5615A"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44034</w:t>
            </w:r>
          </w:p>
        </w:tc>
        <w:tc>
          <w:tcPr>
            <w:tcW w:w="876" w:type="dxa"/>
            <w:tcBorders>
              <w:top w:val="nil"/>
              <w:bottom w:val="nil"/>
            </w:tcBorders>
            <w:noWrap/>
            <w:hideMark/>
          </w:tcPr>
          <w:p w14:paraId="558F1B8B" w14:textId="376C11AF" w:rsidR="004C2787" w:rsidRPr="000045C4" w:rsidRDefault="00E5615A"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4,025</w:t>
            </w:r>
          </w:p>
        </w:tc>
        <w:tc>
          <w:tcPr>
            <w:tcW w:w="1535" w:type="dxa"/>
            <w:tcBorders>
              <w:top w:val="nil"/>
              <w:bottom w:val="nil"/>
            </w:tcBorders>
            <w:noWrap/>
            <w:hideMark/>
          </w:tcPr>
          <w:p w14:paraId="6E209948" w14:textId="1B2FD62B" w:rsidR="004C2787" w:rsidRPr="001C5EFB" w:rsidRDefault="00FC00C8"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proofErr w:type="gramStart"/>
            <w:r w:rsidRPr="00E5615A">
              <w:rPr>
                <w:rFonts w:ascii="Times New Roman" w:eastAsia="Times New Roman" w:hAnsi="Times New Roman" w:cs="Times New Roman"/>
                <w:b/>
                <w:bCs/>
                <w:color w:val="000000"/>
                <w:kern w:val="0"/>
                <w:sz w:val="24"/>
                <w:szCs w:val="24"/>
                <w:lang w:eastAsia="fr-FR"/>
                <w14:ligatures w14:val="none"/>
              </w:rPr>
              <w:t>0.052 .</w:t>
            </w:r>
            <w:proofErr w:type="gramEnd"/>
          </w:p>
        </w:tc>
      </w:tr>
      <w:tr w:rsidR="004C2787" w:rsidRPr="000045C4" w14:paraId="1866F999" w14:textId="77777777" w:rsidTr="001019D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0" w:type="dxa"/>
            <w:tcBorders>
              <w:top w:val="nil"/>
            </w:tcBorders>
            <w:noWrap/>
            <w:hideMark/>
          </w:tcPr>
          <w:p w14:paraId="27A1BCB1"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0" w:type="dxa"/>
            <w:tcBorders>
              <w:top w:val="nil"/>
            </w:tcBorders>
            <w:noWrap/>
            <w:hideMark/>
          </w:tcPr>
          <w:p w14:paraId="02D099DD" w14:textId="21E2DE09"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65" w:type="dxa"/>
            <w:tcBorders>
              <w:top w:val="nil"/>
            </w:tcBorders>
            <w:noWrap/>
            <w:hideMark/>
          </w:tcPr>
          <w:p w14:paraId="17AB524F" w14:textId="4583DDB5"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638607</w:t>
            </w:r>
          </w:p>
        </w:tc>
        <w:tc>
          <w:tcPr>
            <w:tcW w:w="1166" w:type="dxa"/>
            <w:tcBorders>
              <w:top w:val="nil"/>
            </w:tcBorders>
            <w:noWrap/>
            <w:hideMark/>
          </w:tcPr>
          <w:p w14:paraId="22815BD2" w14:textId="44C29267"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638607</w:t>
            </w:r>
          </w:p>
        </w:tc>
        <w:tc>
          <w:tcPr>
            <w:tcW w:w="876" w:type="dxa"/>
            <w:tcBorders>
              <w:top w:val="nil"/>
            </w:tcBorders>
            <w:noWrap/>
            <w:hideMark/>
          </w:tcPr>
          <w:p w14:paraId="57AC5DD5" w14:textId="226AC196"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58,373</w:t>
            </w:r>
          </w:p>
        </w:tc>
        <w:tc>
          <w:tcPr>
            <w:tcW w:w="1535" w:type="dxa"/>
            <w:tcBorders>
              <w:top w:val="nil"/>
            </w:tcBorders>
            <w:noWrap/>
            <w:hideMark/>
          </w:tcPr>
          <w:p w14:paraId="0A98865B" w14:textId="470FA37F" w:rsidR="004C2787" w:rsidRPr="000411DD"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FC00C8">
              <w:rPr>
                <w:rFonts w:ascii="Times New Roman" w:eastAsia="Times New Roman" w:hAnsi="Times New Roman" w:cs="Times New Roman"/>
                <w:b/>
                <w:bCs/>
                <w:color w:val="000000"/>
                <w:kern w:val="0"/>
                <w:sz w:val="24"/>
                <w:szCs w:val="24"/>
                <w:lang w:eastAsia="fr-FR"/>
                <w14:ligatures w14:val="none"/>
              </w:rPr>
              <w:t>3</w:t>
            </w:r>
            <w:r>
              <w:rPr>
                <w:rFonts w:ascii="Times New Roman" w:eastAsia="Times New Roman" w:hAnsi="Times New Roman" w:cs="Times New Roman"/>
                <w:b/>
                <w:bCs/>
                <w:color w:val="000000"/>
                <w:kern w:val="0"/>
                <w:sz w:val="24"/>
                <w:szCs w:val="24"/>
                <w:lang w:eastAsia="fr-FR"/>
                <w14:ligatures w14:val="none"/>
              </w:rPr>
              <w:t>,</w:t>
            </w:r>
            <w:r w:rsidRPr="00FC00C8">
              <w:rPr>
                <w:rFonts w:ascii="Times New Roman" w:eastAsia="Times New Roman" w:hAnsi="Times New Roman" w:cs="Times New Roman"/>
                <w:b/>
                <w:bCs/>
                <w:color w:val="000000"/>
                <w:kern w:val="0"/>
                <w:sz w:val="24"/>
                <w:szCs w:val="24"/>
                <w:lang w:eastAsia="fr-FR"/>
                <w14:ligatures w14:val="none"/>
              </w:rPr>
              <w:t>40e-09 ***</w:t>
            </w:r>
          </w:p>
        </w:tc>
      </w:tr>
      <w:tr w:rsidR="004C2787" w:rsidRPr="000045C4" w14:paraId="0B5934E0" w14:textId="77777777" w:rsidTr="001019D6">
        <w:trPr>
          <w:trHeight w:val="279"/>
        </w:trPr>
        <w:tc>
          <w:tcPr>
            <w:cnfStyle w:val="001000000000" w:firstRow="0" w:lastRow="0" w:firstColumn="1" w:lastColumn="0" w:oddVBand="0" w:evenVBand="0" w:oddHBand="0" w:evenHBand="0" w:firstRowFirstColumn="0" w:firstRowLastColumn="0" w:lastRowFirstColumn="0" w:lastRowLastColumn="0"/>
            <w:tcW w:w="3220" w:type="dxa"/>
            <w:noWrap/>
            <w:hideMark/>
          </w:tcPr>
          <w:p w14:paraId="41822053"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0" w:type="dxa"/>
            <w:noWrap/>
            <w:hideMark/>
          </w:tcPr>
          <w:p w14:paraId="381EDD67" w14:textId="378B3B8A" w:rsidR="004C2787" w:rsidRPr="000045C4" w:rsidRDefault="00FC00C8"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65" w:type="dxa"/>
            <w:noWrap/>
            <w:hideMark/>
          </w:tcPr>
          <w:p w14:paraId="13209CAD" w14:textId="2FC2F529" w:rsidR="004C2787" w:rsidRPr="000045C4" w:rsidRDefault="00FC00C8"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236993</w:t>
            </w:r>
          </w:p>
        </w:tc>
        <w:tc>
          <w:tcPr>
            <w:tcW w:w="1166" w:type="dxa"/>
            <w:noWrap/>
            <w:hideMark/>
          </w:tcPr>
          <w:p w14:paraId="65274DAC" w14:textId="133D5CFB" w:rsidR="004C2787" w:rsidRPr="000045C4" w:rsidRDefault="00FC00C8"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236993</w:t>
            </w:r>
          </w:p>
        </w:tc>
        <w:tc>
          <w:tcPr>
            <w:tcW w:w="876" w:type="dxa"/>
            <w:noWrap/>
            <w:hideMark/>
          </w:tcPr>
          <w:p w14:paraId="2FDB9B7F" w14:textId="2FE50D1E" w:rsidR="004C2787" w:rsidRPr="000045C4" w:rsidRDefault="00FC00C8"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21,663</w:t>
            </w:r>
          </w:p>
        </w:tc>
        <w:tc>
          <w:tcPr>
            <w:tcW w:w="1535" w:type="dxa"/>
            <w:noWrap/>
            <w:hideMark/>
          </w:tcPr>
          <w:p w14:paraId="16E93314" w14:textId="6ADBEE9E" w:rsidR="004C2787" w:rsidRPr="00E17D8C" w:rsidRDefault="00FC00C8" w:rsidP="002856C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C00C8">
              <w:rPr>
                <w:rFonts w:ascii="Times New Roman" w:hAnsi="Times New Roman" w:cs="Times New Roman"/>
                <w:b/>
                <w:bCs/>
                <w:sz w:val="24"/>
                <w:szCs w:val="24"/>
              </w:rPr>
              <w:t>3</w:t>
            </w:r>
            <w:r>
              <w:rPr>
                <w:rFonts w:ascii="Times New Roman" w:hAnsi="Times New Roman" w:cs="Times New Roman"/>
                <w:b/>
                <w:bCs/>
                <w:sz w:val="24"/>
                <w:szCs w:val="24"/>
              </w:rPr>
              <w:t>,</w:t>
            </w:r>
            <w:r w:rsidRPr="00FC00C8">
              <w:rPr>
                <w:rFonts w:ascii="Times New Roman" w:hAnsi="Times New Roman" w:cs="Times New Roman"/>
                <w:b/>
                <w:bCs/>
                <w:sz w:val="24"/>
                <w:szCs w:val="24"/>
              </w:rPr>
              <w:t>88e-05 ***</w:t>
            </w:r>
          </w:p>
        </w:tc>
      </w:tr>
      <w:tr w:rsidR="004C2787" w:rsidRPr="000045C4" w14:paraId="6BA58EC4" w14:textId="77777777" w:rsidTr="001019D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0" w:type="dxa"/>
            <w:noWrap/>
            <w:hideMark/>
          </w:tcPr>
          <w:p w14:paraId="784E2819" w14:textId="77777777" w:rsidR="004C2787" w:rsidRPr="000045C4" w:rsidRDefault="004C2787"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1010" w:type="dxa"/>
            <w:noWrap/>
            <w:hideMark/>
          </w:tcPr>
          <w:p w14:paraId="69654629" w14:textId="5CF17812"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38</w:t>
            </w:r>
          </w:p>
        </w:tc>
        <w:tc>
          <w:tcPr>
            <w:tcW w:w="1265" w:type="dxa"/>
            <w:noWrap/>
            <w:hideMark/>
          </w:tcPr>
          <w:p w14:paraId="6D416F21" w14:textId="78336C83"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415726</w:t>
            </w:r>
          </w:p>
        </w:tc>
        <w:tc>
          <w:tcPr>
            <w:tcW w:w="1166" w:type="dxa"/>
            <w:noWrap/>
            <w:hideMark/>
          </w:tcPr>
          <w:p w14:paraId="025135D6" w14:textId="07DAC737" w:rsidR="004C2787" w:rsidRPr="000045C4" w:rsidRDefault="00FC00C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10940</w:t>
            </w:r>
          </w:p>
        </w:tc>
        <w:tc>
          <w:tcPr>
            <w:tcW w:w="876" w:type="dxa"/>
            <w:noWrap/>
            <w:hideMark/>
          </w:tcPr>
          <w:p w14:paraId="008AF523" w14:textId="77777777"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35" w:type="dxa"/>
            <w:noWrap/>
            <w:hideMark/>
          </w:tcPr>
          <w:p w14:paraId="6DEB0180" w14:textId="77777777" w:rsidR="004C2787" w:rsidRPr="000045C4" w:rsidRDefault="004C278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77658514" w14:textId="31FE8EE8" w:rsidR="00FC00C8" w:rsidRPr="005D7F40" w:rsidRDefault="001019D6" w:rsidP="0027284E">
      <w:pPr>
        <w:rPr>
          <w:rFonts w:ascii="Times New Roman" w:hAnsi="Times New Roman" w:cs="Times New Roman"/>
          <w:sz w:val="24"/>
          <w:szCs w:val="24"/>
        </w:rPr>
      </w:pPr>
      <w:r w:rsidRPr="001019D6">
        <w:rPr>
          <w:rFonts w:ascii="Times New Roman" w:hAnsi="Times New Roman" w:cs="Times New Roman"/>
          <w:b/>
          <w:bCs/>
          <w:sz w:val="24"/>
          <w:szCs w:val="24"/>
        </w:rPr>
        <w:t xml:space="preserve">*** </w:t>
      </w:r>
      <w:r w:rsidRPr="001019D6">
        <w:rPr>
          <w:rFonts w:ascii="Times New Roman" w:hAnsi="Times New Roman" w:cs="Times New Roman"/>
          <w:sz w:val="24"/>
          <w:szCs w:val="24"/>
        </w:rPr>
        <w:t xml:space="preserve">: significatif à p&lt;0,001 ; </w:t>
      </w:r>
      <w:r w:rsidRPr="001019D6">
        <w:rPr>
          <w:rFonts w:ascii="Times New Roman" w:hAnsi="Times New Roman" w:cs="Times New Roman"/>
          <w:b/>
          <w:bCs/>
          <w:sz w:val="24"/>
          <w:szCs w:val="24"/>
        </w:rPr>
        <w:t xml:space="preserve">** </w:t>
      </w:r>
      <w:r w:rsidRPr="001019D6">
        <w:rPr>
          <w:rFonts w:ascii="Times New Roman" w:hAnsi="Times New Roman" w:cs="Times New Roman"/>
          <w:sz w:val="24"/>
          <w:szCs w:val="24"/>
        </w:rPr>
        <w:t>: significatif à p&lt;0,01</w:t>
      </w:r>
      <w:proofErr w:type="gramStart"/>
      <w:r w:rsidR="0027284E">
        <w:rPr>
          <w:rFonts w:ascii="Times New Roman" w:hAnsi="Times New Roman" w:cs="Times New Roman"/>
          <w:sz w:val="24"/>
          <w:szCs w:val="24"/>
        </w:rPr>
        <w:t>,</w:t>
      </w:r>
      <w:r w:rsidR="00705A28">
        <w:rPr>
          <w:rFonts w:ascii="Times New Roman" w:hAnsi="Times New Roman" w:cs="Times New Roman"/>
          <w:sz w:val="24"/>
          <w:szCs w:val="24"/>
        </w:rPr>
        <w:t xml:space="preserve"> </w:t>
      </w:r>
      <w:r w:rsidR="0027284E" w:rsidRPr="007E7F14">
        <w:rPr>
          <w:rFonts w:ascii="Times New Roman" w:hAnsi="Times New Roman" w:cs="Times New Roman"/>
          <w:b/>
          <w:bCs/>
          <w:sz w:val="24"/>
          <w:szCs w:val="24"/>
        </w:rPr>
        <w:t>.</w:t>
      </w:r>
      <w:proofErr w:type="gramEnd"/>
      <w:r w:rsidR="0027284E" w:rsidRPr="002A2EF3">
        <w:rPr>
          <w:rFonts w:ascii="Times New Roman" w:hAnsi="Times New Roman" w:cs="Times New Roman"/>
          <w:b/>
          <w:bCs/>
          <w:sz w:val="24"/>
          <w:szCs w:val="24"/>
        </w:rPr>
        <w:t xml:space="preserve"> </w:t>
      </w:r>
      <w:r w:rsidR="0027284E" w:rsidRPr="002A2EF3">
        <w:rPr>
          <w:rFonts w:ascii="Times New Roman" w:hAnsi="Times New Roman" w:cs="Times New Roman"/>
          <w:sz w:val="24"/>
          <w:szCs w:val="24"/>
        </w:rPr>
        <w:t>: significatif à p&lt;0,1</w:t>
      </w:r>
    </w:p>
    <w:p w14:paraId="7F5A900D" w14:textId="77777777" w:rsidR="00883E02" w:rsidRDefault="005D7F40" w:rsidP="00883E02">
      <w:pPr>
        <w:rPr>
          <w:rFonts w:ascii="Times New Roman" w:hAnsi="Times New Roman" w:cs="Times New Roman"/>
          <w:sz w:val="24"/>
          <w:szCs w:val="24"/>
        </w:rPr>
      </w:pPr>
      <w:r w:rsidRPr="005D7F40">
        <w:rPr>
          <w:noProof/>
        </w:rPr>
        <w:drawing>
          <wp:inline distT="0" distB="0" distL="0" distR="0" wp14:anchorId="5185D9CA" wp14:editId="6936418D">
            <wp:extent cx="5760720" cy="4320540"/>
            <wp:effectExtent l="19050" t="19050" r="11430" b="22860"/>
            <wp:docPr id="107866301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solidFill>
                        <a:schemeClr val="tx1"/>
                      </a:solidFill>
                    </a:ln>
                  </pic:spPr>
                </pic:pic>
              </a:graphicData>
            </a:graphic>
          </wp:inline>
        </w:drawing>
      </w:r>
      <w:r w:rsidR="00E5615A" w:rsidRPr="003A0A5E">
        <w:rPr>
          <w:rFonts w:ascii="Times New Roman" w:hAnsi="Times New Roman" w:cs="Times New Roman"/>
          <w:sz w:val="24"/>
          <w:szCs w:val="24"/>
        </w:rPr>
        <w:t>Effet de la densité d</w:t>
      </w:r>
      <w:r w:rsidR="00E5615A">
        <w:rPr>
          <w:rFonts w:ascii="Times New Roman" w:hAnsi="Times New Roman" w:cs="Times New Roman"/>
          <w:sz w:val="24"/>
          <w:szCs w:val="24"/>
        </w:rPr>
        <w:t xml:space="preserve">es </w:t>
      </w:r>
      <w:r w:rsidR="00E5615A" w:rsidRPr="003A0A5E">
        <w:rPr>
          <w:rFonts w:ascii="Times New Roman" w:hAnsi="Times New Roman" w:cs="Times New Roman"/>
          <w:sz w:val="24"/>
          <w:szCs w:val="24"/>
        </w:rPr>
        <w:t>arbres sur le rendement</w:t>
      </w:r>
      <w:r w:rsidR="00E5615A">
        <w:rPr>
          <w:rFonts w:ascii="Times New Roman" w:hAnsi="Times New Roman" w:cs="Times New Roman"/>
          <w:sz w:val="24"/>
          <w:szCs w:val="24"/>
        </w:rPr>
        <w:t xml:space="preserve"> fane du niébé</w:t>
      </w:r>
    </w:p>
    <w:p w14:paraId="33D78E55" w14:textId="2F0574B2" w:rsidR="00FA0C6F" w:rsidRDefault="00FA0C6F" w:rsidP="00883E02">
      <w:pPr>
        <w:pStyle w:val="Titre2"/>
      </w:pPr>
      <w:r>
        <w:lastRenderedPageBreak/>
        <w:t>Effet</w:t>
      </w:r>
      <w:r w:rsidRPr="00F9252A">
        <w:t xml:space="preserve"> </w:t>
      </w:r>
      <w:r>
        <w:t>d</w:t>
      </w:r>
      <w:r w:rsidRPr="00F9252A">
        <w:t>es pratiques locales</w:t>
      </w:r>
      <w:r>
        <w:t xml:space="preserve"> et la densité des ligneux sur le</w:t>
      </w:r>
      <w:r w:rsidRPr="00F9252A">
        <w:t xml:space="preserve"> rendement</w:t>
      </w:r>
      <w:r>
        <w:t xml:space="preserve"> en graines du sorgho</w:t>
      </w:r>
    </w:p>
    <w:p w14:paraId="5FFAD3DE" w14:textId="10CF8BA3" w:rsidR="00DA4544" w:rsidRPr="00615583" w:rsidRDefault="00DA4544" w:rsidP="00DA4544">
      <w:pPr>
        <w:spacing w:line="360" w:lineRule="auto"/>
        <w:jc w:val="both"/>
        <w:rPr>
          <w:rFonts w:ascii="Times New Roman" w:hAnsi="Times New Roman" w:cs="Times New Roman"/>
          <w:sz w:val="24"/>
          <w:szCs w:val="24"/>
        </w:rPr>
      </w:pPr>
      <w:r w:rsidRPr="00615583">
        <w:rPr>
          <w:rFonts w:ascii="Times New Roman" w:hAnsi="Times New Roman" w:cs="Times New Roman"/>
          <w:sz w:val="24"/>
          <w:szCs w:val="24"/>
        </w:rPr>
        <w:t xml:space="preserve">Les résultats de l’analyse de l’effet de la densité de végétation sur le rendement </w:t>
      </w:r>
      <w:r>
        <w:rPr>
          <w:rFonts w:ascii="Times New Roman" w:hAnsi="Times New Roman" w:cs="Times New Roman"/>
          <w:sz w:val="24"/>
          <w:szCs w:val="24"/>
        </w:rPr>
        <w:t>graines</w:t>
      </w:r>
      <w:r w:rsidRPr="00615583">
        <w:rPr>
          <w:rFonts w:ascii="Times New Roman" w:hAnsi="Times New Roman" w:cs="Times New Roman"/>
          <w:sz w:val="24"/>
          <w:szCs w:val="24"/>
        </w:rPr>
        <w:t xml:space="preserve"> du</w:t>
      </w:r>
      <w:r>
        <w:rPr>
          <w:rFonts w:ascii="Times New Roman" w:hAnsi="Times New Roman" w:cs="Times New Roman"/>
          <w:sz w:val="24"/>
          <w:szCs w:val="24"/>
        </w:rPr>
        <w:t xml:space="preserve"> sorgho</w:t>
      </w:r>
      <w:r w:rsidRPr="00615583">
        <w:rPr>
          <w:rFonts w:ascii="Times New Roman" w:hAnsi="Times New Roman" w:cs="Times New Roman"/>
          <w:sz w:val="24"/>
          <w:szCs w:val="24"/>
        </w:rPr>
        <w:t xml:space="preserve"> sont présentés sur la Figure. Au niveau d</w:t>
      </w:r>
      <w:r>
        <w:rPr>
          <w:rFonts w:ascii="Times New Roman" w:hAnsi="Times New Roman" w:cs="Times New Roman"/>
          <w:sz w:val="24"/>
          <w:szCs w:val="24"/>
        </w:rPr>
        <w:t xml:space="preserve">u terroir de </w:t>
      </w:r>
      <w:proofErr w:type="spellStart"/>
      <w:r>
        <w:rPr>
          <w:rFonts w:ascii="Times New Roman" w:hAnsi="Times New Roman" w:cs="Times New Roman"/>
          <w:sz w:val="24"/>
          <w:szCs w:val="24"/>
        </w:rPr>
        <w:t>Falwel</w:t>
      </w:r>
      <w:proofErr w:type="spellEnd"/>
      <w:r w:rsidRPr="00615583">
        <w:rPr>
          <w:rFonts w:ascii="Times New Roman" w:hAnsi="Times New Roman" w:cs="Times New Roman"/>
          <w:sz w:val="24"/>
          <w:szCs w:val="24"/>
        </w:rPr>
        <w:t xml:space="preserve">, </w:t>
      </w:r>
      <w:r w:rsidRPr="004444DA">
        <w:rPr>
          <w:rFonts w:ascii="Times New Roman" w:hAnsi="Times New Roman" w:cs="Times New Roman"/>
          <w:sz w:val="24"/>
          <w:szCs w:val="24"/>
        </w:rPr>
        <w:t xml:space="preserve">les rendements en </w:t>
      </w:r>
      <w:r>
        <w:rPr>
          <w:rFonts w:ascii="Times New Roman" w:hAnsi="Times New Roman" w:cs="Times New Roman"/>
          <w:sz w:val="24"/>
          <w:szCs w:val="24"/>
        </w:rPr>
        <w:t>graines</w:t>
      </w:r>
      <w:r w:rsidRPr="004444DA">
        <w:rPr>
          <w:rFonts w:ascii="Times New Roman" w:hAnsi="Times New Roman" w:cs="Times New Roman"/>
          <w:sz w:val="24"/>
          <w:szCs w:val="24"/>
        </w:rPr>
        <w:t xml:space="preserve"> ont tendance </w:t>
      </w:r>
      <w:r>
        <w:rPr>
          <w:rFonts w:ascii="Times New Roman" w:hAnsi="Times New Roman" w:cs="Times New Roman"/>
          <w:sz w:val="24"/>
          <w:szCs w:val="24"/>
        </w:rPr>
        <w:t>se stabiliser à 450 kg/ha</w:t>
      </w:r>
      <w:r w:rsidRPr="004444DA">
        <w:rPr>
          <w:rFonts w:ascii="Times New Roman" w:hAnsi="Times New Roman" w:cs="Times New Roman"/>
          <w:sz w:val="24"/>
          <w:szCs w:val="24"/>
        </w:rPr>
        <w:t xml:space="preserve"> avec l’augmentation de la densité de la végétation. </w:t>
      </w:r>
      <w:r w:rsidRPr="00615583">
        <w:rPr>
          <w:rFonts w:ascii="Times New Roman" w:hAnsi="Times New Roman" w:cs="Times New Roman"/>
          <w:sz w:val="24"/>
          <w:szCs w:val="24"/>
        </w:rPr>
        <w:t>Ainsi, la faible densité des arb</w:t>
      </w:r>
      <w:r>
        <w:rPr>
          <w:rFonts w:ascii="Times New Roman" w:hAnsi="Times New Roman" w:cs="Times New Roman"/>
          <w:sz w:val="24"/>
          <w:szCs w:val="24"/>
        </w:rPr>
        <w:t>res</w:t>
      </w:r>
      <w:r w:rsidRPr="00615583">
        <w:rPr>
          <w:rFonts w:ascii="Times New Roman" w:hAnsi="Times New Roman" w:cs="Times New Roman"/>
          <w:sz w:val="24"/>
          <w:szCs w:val="24"/>
        </w:rPr>
        <w:t xml:space="preserve"> a enregistré un rendement d’environ </w:t>
      </w:r>
      <w:r>
        <w:rPr>
          <w:rFonts w:ascii="Times New Roman" w:hAnsi="Times New Roman" w:cs="Times New Roman"/>
          <w:sz w:val="24"/>
          <w:szCs w:val="24"/>
        </w:rPr>
        <w:t>45</w:t>
      </w:r>
      <w:r w:rsidRPr="00615583">
        <w:rPr>
          <w:rFonts w:ascii="Times New Roman" w:hAnsi="Times New Roman" w:cs="Times New Roman"/>
          <w:sz w:val="24"/>
          <w:szCs w:val="24"/>
        </w:rPr>
        <w:t xml:space="preserve">0 kg/ha. </w:t>
      </w:r>
      <w:r w:rsidR="006B143A" w:rsidRPr="00615583">
        <w:rPr>
          <w:rFonts w:ascii="Times New Roman" w:hAnsi="Times New Roman" w:cs="Times New Roman"/>
          <w:sz w:val="24"/>
          <w:szCs w:val="24"/>
        </w:rPr>
        <w:t>Cette dernière chute</w:t>
      </w:r>
      <w:r>
        <w:rPr>
          <w:rFonts w:ascii="Times New Roman" w:hAnsi="Times New Roman" w:cs="Times New Roman"/>
          <w:sz w:val="24"/>
          <w:szCs w:val="24"/>
        </w:rPr>
        <w:t xml:space="preserve"> à 50 kg/ha</w:t>
      </w:r>
      <w:r w:rsidRPr="00615583">
        <w:rPr>
          <w:rFonts w:ascii="Times New Roman" w:hAnsi="Times New Roman" w:cs="Times New Roman"/>
          <w:sz w:val="24"/>
          <w:szCs w:val="24"/>
        </w:rPr>
        <w:t xml:space="preserve"> avant d’augmenter avec l’augmentation de la densité de végétation</w:t>
      </w:r>
      <w:r>
        <w:rPr>
          <w:rFonts w:ascii="Times New Roman" w:hAnsi="Times New Roman" w:cs="Times New Roman"/>
          <w:sz w:val="24"/>
          <w:szCs w:val="24"/>
        </w:rPr>
        <w:t xml:space="preserve"> pour finalement </w:t>
      </w:r>
      <w:r w:rsidR="003E3276">
        <w:rPr>
          <w:rFonts w:ascii="Times New Roman" w:hAnsi="Times New Roman" w:cs="Times New Roman"/>
          <w:sz w:val="24"/>
          <w:szCs w:val="24"/>
        </w:rPr>
        <w:t>revenir se stabiliser au tour de 450 kg/ha</w:t>
      </w:r>
      <w:r w:rsidRPr="00615583">
        <w:rPr>
          <w:rFonts w:ascii="Times New Roman" w:hAnsi="Times New Roman" w:cs="Times New Roman"/>
          <w:sz w:val="24"/>
          <w:szCs w:val="24"/>
        </w:rPr>
        <w:t>.</w:t>
      </w:r>
    </w:p>
    <w:p w14:paraId="03FCAECE" w14:textId="69DABF41" w:rsidR="00883E02" w:rsidRDefault="00DA4544" w:rsidP="00DA4544">
      <w:pPr>
        <w:spacing w:line="360" w:lineRule="auto"/>
        <w:jc w:val="both"/>
        <w:rPr>
          <w:rFonts w:ascii="Times New Roman" w:hAnsi="Times New Roman" w:cs="Times New Roman"/>
          <w:sz w:val="24"/>
          <w:szCs w:val="24"/>
        </w:rPr>
      </w:pPr>
      <w:r w:rsidRPr="00615583">
        <w:rPr>
          <w:rFonts w:ascii="Times New Roman" w:hAnsi="Times New Roman" w:cs="Times New Roman"/>
          <w:sz w:val="24"/>
          <w:szCs w:val="24"/>
        </w:rPr>
        <w:t xml:space="preserve">Cependant, </w:t>
      </w:r>
      <w:r>
        <w:rPr>
          <w:rFonts w:ascii="Times New Roman" w:hAnsi="Times New Roman" w:cs="Times New Roman"/>
          <w:sz w:val="24"/>
          <w:szCs w:val="24"/>
        </w:rPr>
        <w:t xml:space="preserve">à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Sabuwa</w:t>
      </w:r>
      <w:proofErr w:type="spellEnd"/>
      <w:r w:rsidRPr="00615583">
        <w:rPr>
          <w:rFonts w:ascii="Times New Roman" w:hAnsi="Times New Roman" w:cs="Times New Roman"/>
          <w:sz w:val="24"/>
          <w:szCs w:val="24"/>
        </w:rPr>
        <w:t xml:space="preserve">, les rendements </w:t>
      </w:r>
      <w:r>
        <w:rPr>
          <w:rFonts w:ascii="Times New Roman" w:hAnsi="Times New Roman" w:cs="Times New Roman"/>
          <w:sz w:val="24"/>
          <w:szCs w:val="24"/>
        </w:rPr>
        <w:t>graines</w:t>
      </w:r>
      <w:r w:rsidRPr="00615583">
        <w:rPr>
          <w:rFonts w:ascii="Times New Roman" w:hAnsi="Times New Roman" w:cs="Times New Roman"/>
          <w:sz w:val="24"/>
          <w:szCs w:val="24"/>
        </w:rPr>
        <w:t xml:space="preserve"> ont tendance parfois à augmenter, mais parfois à diminuer constamment avec l’augmentation de la densité de la végétation. Ainsi, la faible densité de végétation a enregistré </w:t>
      </w:r>
      <w:r>
        <w:rPr>
          <w:rFonts w:ascii="Times New Roman" w:hAnsi="Times New Roman" w:cs="Times New Roman"/>
          <w:sz w:val="24"/>
          <w:szCs w:val="24"/>
        </w:rPr>
        <w:t>un</w:t>
      </w:r>
      <w:r w:rsidRPr="00615583">
        <w:rPr>
          <w:rFonts w:ascii="Times New Roman" w:hAnsi="Times New Roman" w:cs="Times New Roman"/>
          <w:sz w:val="24"/>
          <w:szCs w:val="24"/>
        </w:rPr>
        <w:t xml:space="preserve"> bon rendement </w:t>
      </w:r>
      <w:r>
        <w:rPr>
          <w:rFonts w:ascii="Times New Roman" w:hAnsi="Times New Roman" w:cs="Times New Roman"/>
          <w:sz w:val="24"/>
          <w:szCs w:val="24"/>
        </w:rPr>
        <w:t>graines d’environ 500 kg/ha</w:t>
      </w:r>
      <w:r w:rsidRPr="00615583">
        <w:rPr>
          <w:rFonts w:ascii="Times New Roman" w:hAnsi="Times New Roman" w:cs="Times New Roman"/>
          <w:sz w:val="24"/>
          <w:szCs w:val="24"/>
        </w:rPr>
        <w:t xml:space="preserve">, mais ce rendement continue à </w:t>
      </w:r>
      <w:r>
        <w:rPr>
          <w:rFonts w:ascii="Times New Roman" w:hAnsi="Times New Roman" w:cs="Times New Roman"/>
          <w:sz w:val="24"/>
          <w:szCs w:val="24"/>
        </w:rPr>
        <w:t>descendre</w:t>
      </w:r>
      <w:r w:rsidRPr="00615583">
        <w:rPr>
          <w:rFonts w:ascii="Times New Roman" w:hAnsi="Times New Roman" w:cs="Times New Roman"/>
          <w:sz w:val="24"/>
          <w:szCs w:val="24"/>
        </w:rPr>
        <w:t xml:space="preserve"> avec l’augmentation de la densité de végétation jusqu’à atteindre plus de </w:t>
      </w:r>
      <w:r>
        <w:rPr>
          <w:rFonts w:ascii="Times New Roman" w:hAnsi="Times New Roman" w:cs="Times New Roman"/>
          <w:sz w:val="24"/>
          <w:szCs w:val="24"/>
        </w:rPr>
        <w:t>3</w:t>
      </w:r>
      <w:r w:rsidRPr="00615583">
        <w:rPr>
          <w:rFonts w:ascii="Times New Roman" w:hAnsi="Times New Roman" w:cs="Times New Roman"/>
          <w:sz w:val="24"/>
          <w:szCs w:val="24"/>
        </w:rPr>
        <w:t>50 kg/ha. Le résultat de l’</w:t>
      </w:r>
      <w:proofErr w:type="spellStart"/>
      <w:r w:rsidRPr="00615583">
        <w:rPr>
          <w:rFonts w:ascii="Times New Roman" w:hAnsi="Times New Roman" w:cs="Times New Roman"/>
          <w:sz w:val="24"/>
          <w:szCs w:val="24"/>
        </w:rPr>
        <w:t>anova</w:t>
      </w:r>
      <w:proofErr w:type="spellEnd"/>
      <w:r w:rsidRPr="00615583">
        <w:rPr>
          <w:rFonts w:ascii="Times New Roman" w:hAnsi="Times New Roman" w:cs="Times New Roman"/>
          <w:sz w:val="24"/>
          <w:szCs w:val="24"/>
        </w:rPr>
        <w:t xml:space="preserve"> révèle un effet significatif </w:t>
      </w:r>
      <w:r>
        <w:rPr>
          <w:rFonts w:ascii="Times New Roman" w:hAnsi="Times New Roman" w:cs="Times New Roman"/>
          <w:sz w:val="24"/>
          <w:szCs w:val="24"/>
        </w:rPr>
        <w:t xml:space="preserve">du système de culture à </w:t>
      </w:r>
      <w:proofErr w:type="spellStart"/>
      <w:r>
        <w:rPr>
          <w:rFonts w:ascii="Times New Roman" w:hAnsi="Times New Roman" w:cs="Times New Roman"/>
          <w:sz w:val="24"/>
          <w:szCs w:val="24"/>
        </w:rPr>
        <w:t>Falwel</w:t>
      </w:r>
      <w:proofErr w:type="spellEnd"/>
      <w:r>
        <w:rPr>
          <w:rFonts w:ascii="Times New Roman" w:hAnsi="Times New Roman" w:cs="Times New Roman"/>
          <w:sz w:val="24"/>
          <w:szCs w:val="24"/>
        </w:rPr>
        <w:t xml:space="preserve"> et aussi </w:t>
      </w:r>
      <w:r w:rsidRPr="00615583">
        <w:rPr>
          <w:rFonts w:ascii="Times New Roman" w:hAnsi="Times New Roman" w:cs="Times New Roman"/>
          <w:sz w:val="24"/>
          <w:szCs w:val="24"/>
        </w:rPr>
        <w:t>de densité de végétation</w:t>
      </w:r>
      <w:r>
        <w:rPr>
          <w:rFonts w:ascii="Times New Roman" w:hAnsi="Times New Roman" w:cs="Times New Roman"/>
          <w:sz w:val="24"/>
          <w:szCs w:val="24"/>
        </w:rPr>
        <w:t xml:space="preserve"> à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Sabuwa</w:t>
      </w:r>
      <w:proofErr w:type="spellEnd"/>
      <w:r w:rsidRPr="00615583">
        <w:rPr>
          <w:rFonts w:ascii="Times New Roman" w:hAnsi="Times New Roman" w:cs="Times New Roman"/>
          <w:sz w:val="24"/>
          <w:szCs w:val="24"/>
        </w:rPr>
        <w:t xml:space="preserve"> sur le rendement </w:t>
      </w:r>
      <w:r>
        <w:rPr>
          <w:rFonts w:ascii="Times New Roman" w:hAnsi="Times New Roman" w:cs="Times New Roman"/>
          <w:sz w:val="24"/>
          <w:szCs w:val="24"/>
        </w:rPr>
        <w:t>graines</w:t>
      </w:r>
      <w:r w:rsidRPr="00615583">
        <w:rPr>
          <w:rFonts w:ascii="Times New Roman" w:hAnsi="Times New Roman" w:cs="Times New Roman"/>
          <w:sz w:val="24"/>
          <w:szCs w:val="24"/>
        </w:rPr>
        <w:t xml:space="preserve"> d</w:t>
      </w:r>
      <w:r>
        <w:rPr>
          <w:rFonts w:ascii="Times New Roman" w:hAnsi="Times New Roman" w:cs="Times New Roman"/>
          <w:sz w:val="24"/>
          <w:szCs w:val="24"/>
        </w:rPr>
        <w:t>u sorgho</w:t>
      </w:r>
      <w:r w:rsidRPr="00615583">
        <w:rPr>
          <w:rFonts w:ascii="Times New Roman" w:hAnsi="Times New Roman" w:cs="Times New Roman"/>
          <w:sz w:val="24"/>
          <w:szCs w:val="24"/>
        </w:rPr>
        <w:t xml:space="preserve"> (Tableau).</w:t>
      </w:r>
    </w:p>
    <w:p w14:paraId="03F60B36" w14:textId="16510F29" w:rsidR="000376ED" w:rsidRDefault="000376ED" w:rsidP="000376ED">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sidR="00F47CD8">
        <w:rPr>
          <w:rFonts w:ascii="Times New Roman" w:hAnsi="Times New Roman" w:cs="Times New Roman"/>
          <w:sz w:val="24"/>
          <w:szCs w:val="24"/>
        </w:rPr>
        <w:t>graines sorgho</w:t>
      </w:r>
      <w:r>
        <w:rPr>
          <w:rFonts w:ascii="Times New Roman" w:hAnsi="Times New Roman" w:cs="Times New Roman"/>
          <w:sz w:val="24"/>
          <w:szCs w:val="24"/>
        </w:rPr>
        <w:t xml:space="preserve"> </w:t>
      </w:r>
    </w:p>
    <w:tbl>
      <w:tblPr>
        <w:tblStyle w:val="Tableausimple2"/>
        <w:tblW w:w="9072" w:type="dxa"/>
        <w:tblLook w:val="04A0" w:firstRow="1" w:lastRow="0" w:firstColumn="1" w:lastColumn="0" w:noHBand="0" w:noVBand="1"/>
      </w:tblPr>
      <w:tblGrid>
        <w:gridCol w:w="3220"/>
        <w:gridCol w:w="1010"/>
        <w:gridCol w:w="1265"/>
        <w:gridCol w:w="1166"/>
        <w:gridCol w:w="876"/>
        <w:gridCol w:w="1535"/>
      </w:tblGrid>
      <w:tr w:rsidR="000376ED" w:rsidRPr="000045C4" w14:paraId="0C4E6169" w14:textId="77777777" w:rsidTr="002F62A0">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2" w:type="dxa"/>
            <w:noWrap/>
            <w:hideMark/>
          </w:tcPr>
          <w:p w14:paraId="1118CFCA"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850" w:type="dxa"/>
            <w:gridSpan w:val="5"/>
            <w:noWrap/>
            <w:hideMark/>
          </w:tcPr>
          <w:p w14:paraId="7FE8428F" w14:textId="10CDD3F6" w:rsidR="000376ED" w:rsidRPr="000045C4" w:rsidRDefault="000376ED"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Rendement </w:t>
            </w:r>
            <w:r w:rsidR="00F47CD8">
              <w:rPr>
                <w:rFonts w:ascii="Times New Roman" w:eastAsia="Times New Roman" w:hAnsi="Times New Roman" w:cs="Times New Roman"/>
                <w:color w:val="000000"/>
                <w:kern w:val="0"/>
                <w:sz w:val="24"/>
                <w:szCs w:val="24"/>
                <w:lang w:eastAsia="fr-FR"/>
                <w14:ligatures w14:val="none"/>
              </w:rPr>
              <w:t>graines sorgho</w:t>
            </w:r>
          </w:p>
        </w:tc>
      </w:tr>
      <w:tr w:rsidR="000376ED" w:rsidRPr="000045C4" w14:paraId="7894B6AD" w14:textId="77777777" w:rsidTr="002F62A0">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2" w:type="dxa"/>
            <w:tcBorders>
              <w:bottom w:val="nil"/>
            </w:tcBorders>
            <w:noWrap/>
            <w:hideMark/>
          </w:tcPr>
          <w:p w14:paraId="35FBBD8E"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1010" w:type="dxa"/>
            <w:tcBorders>
              <w:bottom w:val="nil"/>
            </w:tcBorders>
            <w:noWrap/>
            <w:hideMark/>
          </w:tcPr>
          <w:p w14:paraId="15A3C435" w14:textId="77777777" w:rsidR="000376ED" w:rsidRPr="0046264B"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65" w:type="dxa"/>
            <w:tcBorders>
              <w:bottom w:val="nil"/>
            </w:tcBorders>
            <w:noWrap/>
            <w:hideMark/>
          </w:tcPr>
          <w:p w14:paraId="46AAF401" w14:textId="77777777" w:rsidR="000376ED" w:rsidRPr="0046264B"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66" w:type="dxa"/>
            <w:tcBorders>
              <w:bottom w:val="nil"/>
            </w:tcBorders>
            <w:noWrap/>
            <w:hideMark/>
          </w:tcPr>
          <w:p w14:paraId="275FA088" w14:textId="77777777" w:rsidR="000376ED" w:rsidRPr="0046264B"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874" w:type="dxa"/>
            <w:tcBorders>
              <w:bottom w:val="nil"/>
            </w:tcBorders>
            <w:noWrap/>
            <w:hideMark/>
          </w:tcPr>
          <w:p w14:paraId="1A9E56E7" w14:textId="77777777" w:rsidR="000376ED" w:rsidRPr="0046264B"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35" w:type="dxa"/>
            <w:tcBorders>
              <w:bottom w:val="nil"/>
            </w:tcBorders>
            <w:noWrap/>
            <w:hideMark/>
          </w:tcPr>
          <w:p w14:paraId="4778990F" w14:textId="77777777" w:rsidR="000376ED" w:rsidRPr="0046264B"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2F62A0" w:rsidRPr="000045C4" w14:paraId="4E72D2D6" w14:textId="77777777" w:rsidTr="002F62A0">
        <w:trPr>
          <w:trHeight w:val="279"/>
        </w:trPr>
        <w:tc>
          <w:tcPr>
            <w:cnfStyle w:val="001000000000" w:firstRow="0" w:lastRow="0" w:firstColumn="1" w:lastColumn="0" w:oddVBand="0" w:evenVBand="0" w:oddHBand="0" w:evenHBand="0" w:firstRowFirstColumn="0" w:firstRowLastColumn="0" w:lastRowFirstColumn="0" w:lastRowLastColumn="0"/>
            <w:tcW w:w="3222" w:type="dxa"/>
            <w:tcBorders>
              <w:bottom w:val="nil"/>
            </w:tcBorders>
            <w:noWrap/>
          </w:tcPr>
          <w:p w14:paraId="717FAD59" w14:textId="53EEEFD5" w:rsidR="002F62A0" w:rsidRPr="000045C4" w:rsidRDefault="002F62A0" w:rsidP="002856C7">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1010" w:type="dxa"/>
            <w:tcBorders>
              <w:bottom w:val="nil"/>
            </w:tcBorders>
            <w:noWrap/>
          </w:tcPr>
          <w:p w14:paraId="4A2A323B" w14:textId="2CDF6244" w:rsidR="002F62A0" w:rsidRPr="002F62A0"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2F62A0">
              <w:rPr>
                <w:rFonts w:ascii="Times New Roman" w:eastAsia="Times New Roman" w:hAnsi="Times New Roman" w:cs="Times New Roman"/>
                <w:color w:val="000000"/>
                <w:kern w:val="0"/>
                <w:sz w:val="24"/>
                <w:szCs w:val="24"/>
                <w:lang w:eastAsia="fr-FR"/>
                <w14:ligatures w14:val="none"/>
              </w:rPr>
              <w:t>1</w:t>
            </w:r>
          </w:p>
        </w:tc>
        <w:tc>
          <w:tcPr>
            <w:tcW w:w="1265" w:type="dxa"/>
            <w:tcBorders>
              <w:bottom w:val="nil"/>
            </w:tcBorders>
            <w:noWrap/>
          </w:tcPr>
          <w:p w14:paraId="4FD5E7DC" w14:textId="4BDC2673" w:rsidR="002F62A0" w:rsidRPr="002F62A0"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1129781</w:t>
            </w:r>
          </w:p>
        </w:tc>
        <w:tc>
          <w:tcPr>
            <w:tcW w:w="1166" w:type="dxa"/>
            <w:tcBorders>
              <w:bottom w:val="nil"/>
            </w:tcBorders>
            <w:noWrap/>
          </w:tcPr>
          <w:p w14:paraId="5C2CC860" w14:textId="5DE6A034" w:rsidR="002F62A0" w:rsidRPr="002F62A0"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1129781</w:t>
            </w:r>
          </w:p>
        </w:tc>
        <w:tc>
          <w:tcPr>
            <w:tcW w:w="874" w:type="dxa"/>
            <w:tcBorders>
              <w:bottom w:val="nil"/>
            </w:tcBorders>
            <w:noWrap/>
          </w:tcPr>
          <w:p w14:paraId="3D0FE277" w14:textId="530D41EA" w:rsidR="002F62A0" w:rsidRPr="002F62A0"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80,079</w:t>
            </w:r>
          </w:p>
        </w:tc>
        <w:tc>
          <w:tcPr>
            <w:tcW w:w="1535" w:type="dxa"/>
            <w:tcBorders>
              <w:bottom w:val="nil"/>
            </w:tcBorders>
            <w:noWrap/>
          </w:tcPr>
          <w:p w14:paraId="256FD609" w14:textId="44CF9947" w:rsidR="002F62A0" w:rsidRPr="00E505E2"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2F62A0">
              <w:rPr>
                <w:rFonts w:ascii="Times New Roman" w:eastAsia="Times New Roman" w:hAnsi="Times New Roman" w:cs="Times New Roman"/>
                <w:b/>
                <w:bCs/>
                <w:color w:val="000000"/>
                <w:kern w:val="0"/>
                <w:sz w:val="24"/>
                <w:szCs w:val="24"/>
                <w:lang w:eastAsia="fr-FR"/>
                <w14:ligatures w14:val="none"/>
              </w:rPr>
              <w:t>3</w:t>
            </w:r>
            <w:r w:rsidRPr="00E505E2">
              <w:rPr>
                <w:rFonts w:ascii="Times New Roman" w:eastAsia="Times New Roman" w:hAnsi="Times New Roman" w:cs="Times New Roman"/>
                <w:b/>
                <w:bCs/>
                <w:color w:val="000000"/>
                <w:kern w:val="0"/>
                <w:sz w:val="24"/>
                <w:szCs w:val="24"/>
                <w:lang w:eastAsia="fr-FR"/>
                <w14:ligatures w14:val="none"/>
              </w:rPr>
              <w:t>,</w:t>
            </w:r>
            <w:r w:rsidRPr="002F62A0">
              <w:rPr>
                <w:rFonts w:ascii="Times New Roman" w:eastAsia="Times New Roman" w:hAnsi="Times New Roman" w:cs="Times New Roman"/>
                <w:b/>
                <w:bCs/>
                <w:color w:val="000000"/>
                <w:kern w:val="0"/>
                <w:sz w:val="24"/>
                <w:szCs w:val="24"/>
                <w:lang w:eastAsia="fr-FR"/>
                <w14:ligatures w14:val="none"/>
              </w:rPr>
              <w:t>5e-16 ***</w:t>
            </w:r>
          </w:p>
        </w:tc>
      </w:tr>
      <w:tr w:rsidR="000376ED" w:rsidRPr="000045C4" w14:paraId="75499D50" w14:textId="77777777" w:rsidTr="002F62A0">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2" w:type="dxa"/>
            <w:tcBorders>
              <w:top w:val="nil"/>
              <w:bottom w:val="nil"/>
            </w:tcBorders>
            <w:noWrap/>
            <w:hideMark/>
          </w:tcPr>
          <w:p w14:paraId="7C311011"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1010" w:type="dxa"/>
            <w:tcBorders>
              <w:top w:val="nil"/>
              <w:bottom w:val="nil"/>
            </w:tcBorders>
            <w:noWrap/>
            <w:hideMark/>
          </w:tcPr>
          <w:p w14:paraId="01425AE2" w14:textId="77777777" w:rsidR="000376ED" w:rsidRPr="000045C4"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65" w:type="dxa"/>
            <w:tcBorders>
              <w:top w:val="nil"/>
              <w:bottom w:val="nil"/>
            </w:tcBorders>
            <w:noWrap/>
            <w:hideMark/>
          </w:tcPr>
          <w:p w14:paraId="69A54992" w14:textId="6F9C93B7" w:rsidR="000376ED" w:rsidRPr="000045C4"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70010</w:t>
            </w:r>
          </w:p>
        </w:tc>
        <w:tc>
          <w:tcPr>
            <w:tcW w:w="1166" w:type="dxa"/>
            <w:tcBorders>
              <w:top w:val="nil"/>
              <w:bottom w:val="nil"/>
            </w:tcBorders>
            <w:noWrap/>
            <w:hideMark/>
          </w:tcPr>
          <w:p w14:paraId="05044C19" w14:textId="07DDCC2E" w:rsidR="000376ED" w:rsidRPr="000045C4"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70010</w:t>
            </w:r>
          </w:p>
        </w:tc>
        <w:tc>
          <w:tcPr>
            <w:tcW w:w="874" w:type="dxa"/>
            <w:tcBorders>
              <w:top w:val="nil"/>
              <w:bottom w:val="nil"/>
            </w:tcBorders>
            <w:noWrap/>
            <w:hideMark/>
          </w:tcPr>
          <w:p w14:paraId="10E802CC" w14:textId="481B2D03" w:rsidR="000376ED" w:rsidRPr="000045C4" w:rsidRDefault="00F47CD8"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w:t>
            </w:r>
            <w:r w:rsidR="002F62A0">
              <w:rPr>
                <w:rFonts w:ascii="Times New Roman" w:eastAsia="Times New Roman" w:hAnsi="Times New Roman" w:cs="Times New Roman"/>
                <w:color w:val="000000"/>
                <w:kern w:val="0"/>
                <w:sz w:val="24"/>
                <w:szCs w:val="24"/>
                <w:lang w:eastAsia="fr-FR"/>
                <w14:ligatures w14:val="none"/>
              </w:rPr>
              <w:t>018</w:t>
            </w:r>
          </w:p>
        </w:tc>
        <w:tc>
          <w:tcPr>
            <w:tcW w:w="1535" w:type="dxa"/>
            <w:tcBorders>
              <w:top w:val="nil"/>
              <w:bottom w:val="nil"/>
            </w:tcBorders>
            <w:noWrap/>
            <w:hideMark/>
          </w:tcPr>
          <w:p w14:paraId="2FC009ED" w14:textId="23E82044" w:rsidR="000376ED" w:rsidRPr="001C5EFB"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2F62A0">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2F62A0">
              <w:rPr>
                <w:rFonts w:ascii="Times New Roman" w:eastAsia="Times New Roman" w:hAnsi="Times New Roman" w:cs="Times New Roman"/>
                <w:b/>
                <w:bCs/>
                <w:color w:val="000000"/>
                <w:kern w:val="0"/>
                <w:sz w:val="24"/>
                <w:szCs w:val="24"/>
                <w:lang w:eastAsia="fr-FR"/>
                <w14:ligatures w14:val="none"/>
              </w:rPr>
              <w:t>026328 *</w:t>
            </w:r>
          </w:p>
        </w:tc>
      </w:tr>
      <w:tr w:rsidR="000376ED" w:rsidRPr="000045C4" w14:paraId="651134C4" w14:textId="77777777" w:rsidTr="002F62A0">
        <w:trPr>
          <w:trHeight w:val="279"/>
        </w:trPr>
        <w:tc>
          <w:tcPr>
            <w:cnfStyle w:val="001000000000" w:firstRow="0" w:lastRow="0" w:firstColumn="1" w:lastColumn="0" w:oddVBand="0" w:evenVBand="0" w:oddHBand="0" w:evenHBand="0" w:firstRowFirstColumn="0" w:firstRowLastColumn="0" w:lastRowFirstColumn="0" w:lastRowLastColumn="0"/>
            <w:tcW w:w="3222" w:type="dxa"/>
            <w:tcBorders>
              <w:top w:val="nil"/>
            </w:tcBorders>
            <w:noWrap/>
            <w:hideMark/>
          </w:tcPr>
          <w:p w14:paraId="24250C90"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0" w:type="dxa"/>
            <w:tcBorders>
              <w:top w:val="nil"/>
            </w:tcBorders>
            <w:noWrap/>
            <w:hideMark/>
          </w:tcPr>
          <w:p w14:paraId="3C5FA596" w14:textId="5EBF3890"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w:t>
            </w:r>
          </w:p>
        </w:tc>
        <w:tc>
          <w:tcPr>
            <w:tcW w:w="1265" w:type="dxa"/>
            <w:tcBorders>
              <w:top w:val="nil"/>
            </w:tcBorders>
            <w:noWrap/>
            <w:hideMark/>
          </w:tcPr>
          <w:p w14:paraId="3C604AF4" w14:textId="53CD48C7"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23791</w:t>
            </w:r>
          </w:p>
        </w:tc>
        <w:tc>
          <w:tcPr>
            <w:tcW w:w="1166" w:type="dxa"/>
            <w:tcBorders>
              <w:top w:val="nil"/>
            </w:tcBorders>
            <w:noWrap/>
            <w:hideMark/>
          </w:tcPr>
          <w:p w14:paraId="552835DA" w14:textId="7FFF2146"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11895</w:t>
            </w:r>
          </w:p>
        </w:tc>
        <w:tc>
          <w:tcPr>
            <w:tcW w:w="874" w:type="dxa"/>
            <w:tcBorders>
              <w:top w:val="nil"/>
            </w:tcBorders>
            <w:noWrap/>
            <w:hideMark/>
          </w:tcPr>
          <w:p w14:paraId="02A6C36A" w14:textId="2ED95655"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0,853</w:t>
            </w:r>
          </w:p>
        </w:tc>
        <w:tc>
          <w:tcPr>
            <w:tcW w:w="1535" w:type="dxa"/>
            <w:tcBorders>
              <w:top w:val="nil"/>
            </w:tcBorders>
            <w:noWrap/>
            <w:hideMark/>
          </w:tcPr>
          <w:p w14:paraId="52A37D78" w14:textId="4488F2FE" w:rsidR="000376ED" w:rsidRPr="00F47CD8"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2F62A0">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2F62A0">
              <w:rPr>
                <w:rFonts w:ascii="Times New Roman" w:eastAsia="Times New Roman" w:hAnsi="Times New Roman" w:cs="Times New Roman"/>
                <w:b/>
                <w:bCs/>
                <w:color w:val="000000"/>
                <w:kern w:val="0"/>
                <w:sz w:val="24"/>
                <w:szCs w:val="24"/>
                <w:lang w:eastAsia="fr-FR"/>
                <w14:ligatures w14:val="none"/>
              </w:rPr>
              <w:t>428043</w:t>
            </w:r>
          </w:p>
        </w:tc>
      </w:tr>
      <w:tr w:rsidR="000376ED" w:rsidRPr="000045C4" w14:paraId="3C1AD9DA" w14:textId="77777777" w:rsidTr="002F62A0">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222" w:type="dxa"/>
            <w:noWrap/>
            <w:hideMark/>
          </w:tcPr>
          <w:p w14:paraId="602241AE"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1010" w:type="dxa"/>
            <w:noWrap/>
            <w:hideMark/>
          </w:tcPr>
          <w:p w14:paraId="1D3EA16E" w14:textId="77777777" w:rsidR="000376ED" w:rsidRPr="000045C4" w:rsidRDefault="000376ED"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65" w:type="dxa"/>
            <w:noWrap/>
            <w:hideMark/>
          </w:tcPr>
          <w:p w14:paraId="06C3BE0C" w14:textId="231CC357" w:rsidR="000376ED" w:rsidRPr="000045C4"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179987</w:t>
            </w:r>
          </w:p>
        </w:tc>
        <w:tc>
          <w:tcPr>
            <w:tcW w:w="1166" w:type="dxa"/>
            <w:noWrap/>
            <w:hideMark/>
          </w:tcPr>
          <w:p w14:paraId="1E5E97F8" w14:textId="765BB673" w:rsidR="000376ED" w:rsidRPr="000045C4"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179987</w:t>
            </w:r>
          </w:p>
        </w:tc>
        <w:tc>
          <w:tcPr>
            <w:tcW w:w="874" w:type="dxa"/>
            <w:noWrap/>
            <w:hideMark/>
          </w:tcPr>
          <w:p w14:paraId="2DF8D51E" w14:textId="0B283427" w:rsidR="000376ED" w:rsidRPr="000045C4" w:rsidRDefault="002F62A0"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12,901</w:t>
            </w:r>
          </w:p>
        </w:tc>
        <w:tc>
          <w:tcPr>
            <w:tcW w:w="1535" w:type="dxa"/>
            <w:noWrap/>
            <w:hideMark/>
          </w:tcPr>
          <w:p w14:paraId="3E14B970" w14:textId="2CD895C5" w:rsidR="000376ED" w:rsidRPr="00E17D8C" w:rsidRDefault="002F62A0" w:rsidP="002856C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2F62A0">
              <w:rPr>
                <w:rFonts w:ascii="Times New Roman" w:hAnsi="Times New Roman" w:cs="Times New Roman"/>
                <w:b/>
                <w:bCs/>
                <w:sz w:val="24"/>
                <w:szCs w:val="24"/>
              </w:rPr>
              <w:t>0</w:t>
            </w:r>
            <w:r>
              <w:rPr>
                <w:rFonts w:ascii="Times New Roman" w:hAnsi="Times New Roman" w:cs="Times New Roman"/>
                <w:b/>
                <w:bCs/>
                <w:sz w:val="24"/>
                <w:szCs w:val="24"/>
              </w:rPr>
              <w:t>,</w:t>
            </w:r>
            <w:r w:rsidRPr="002F62A0">
              <w:rPr>
                <w:rFonts w:ascii="Times New Roman" w:hAnsi="Times New Roman" w:cs="Times New Roman"/>
                <w:b/>
                <w:bCs/>
                <w:sz w:val="24"/>
                <w:szCs w:val="24"/>
              </w:rPr>
              <w:t>000425 ***</w:t>
            </w:r>
          </w:p>
        </w:tc>
      </w:tr>
      <w:tr w:rsidR="000376ED" w:rsidRPr="000045C4" w14:paraId="0A0C751A" w14:textId="77777777" w:rsidTr="002F62A0">
        <w:trPr>
          <w:trHeight w:val="279"/>
        </w:trPr>
        <w:tc>
          <w:tcPr>
            <w:cnfStyle w:val="001000000000" w:firstRow="0" w:lastRow="0" w:firstColumn="1" w:lastColumn="0" w:oddVBand="0" w:evenVBand="0" w:oddHBand="0" w:evenHBand="0" w:firstRowFirstColumn="0" w:firstRowLastColumn="0" w:lastRowFirstColumn="0" w:lastRowLastColumn="0"/>
            <w:tcW w:w="3222" w:type="dxa"/>
            <w:noWrap/>
            <w:hideMark/>
          </w:tcPr>
          <w:p w14:paraId="6D2443B4" w14:textId="77777777" w:rsidR="000376ED" w:rsidRPr="000045C4" w:rsidRDefault="000376ED"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1010" w:type="dxa"/>
            <w:noWrap/>
            <w:hideMark/>
          </w:tcPr>
          <w:p w14:paraId="2346437C" w14:textId="48BF01C4"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177</w:t>
            </w:r>
          </w:p>
        </w:tc>
        <w:tc>
          <w:tcPr>
            <w:tcW w:w="1265" w:type="dxa"/>
            <w:noWrap/>
            <w:hideMark/>
          </w:tcPr>
          <w:p w14:paraId="59979F85" w14:textId="35CF7649"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2469433</w:t>
            </w:r>
          </w:p>
        </w:tc>
        <w:tc>
          <w:tcPr>
            <w:tcW w:w="1166" w:type="dxa"/>
            <w:noWrap/>
            <w:hideMark/>
          </w:tcPr>
          <w:p w14:paraId="28CFA95A" w14:textId="33C31F07" w:rsidR="000376ED" w:rsidRPr="000045C4" w:rsidRDefault="002F62A0"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13952</w:t>
            </w:r>
          </w:p>
        </w:tc>
        <w:tc>
          <w:tcPr>
            <w:tcW w:w="874" w:type="dxa"/>
            <w:noWrap/>
            <w:hideMark/>
          </w:tcPr>
          <w:p w14:paraId="41A0BB16" w14:textId="77777777" w:rsidR="000376ED" w:rsidRPr="000045C4" w:rsidRDefault="000376ED"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35" w:type="dxa"/>
            <w:noWrap/>
            <w:hideMark/>
          </w:tcPr>
          <w:p w14:paraId="4E360937" w14:textId="77777777" w:rsidR="000376ED" w:rsidRPr="000045C4" w:rsidRDefault="000376ED"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5DA87F9B" w14:textId="4F714828" w:rsidR="002F62A0" w:rsidRDefault="000376ED" w:rsidP="000376ED">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
    <w:p w14:paraId="354C78D0" w14:textId="4FF954FC" w:rsidR="006F5A6E" w:rsidRPr="002F62A0" w:rsidRDefault="002F62A0" w:rsidP="002F62A0">
      <w:pPr>
        <w:spacing w:line="360" w:lineRule="auto"/>
        <w:jc w:val="both"/>
        <w:rPr>
          <w:rFonts w:ascii="Times New Roman" w:hAnsi="Times New Roman" w:cs="Times New Roman"/>
          <w:sz w:val="24"/>
          <w:szCs w:val="24"/>
        </w:rPr>
      </w:pPr>
      <w:r w:rsidRPr="002F62A0">
        <w:rPr>
          <w:rFonts w:ascii="Times New Roman" w:hAnsi="Times New Roman" w:cs="Times New Roman"/>
          <w:noProof/>
          <w:sz w:val="24"/>
          <w:szCs w:val="24"/>
        </w:rPr>
        <w:lastRenderedPageBreak/>
        <w:drawing>
          <wp:inline distT="0" distB="0" distL="0" distR="0" wp14:anchorId="54F01622" wp14:editId="47EA0577">
            <wp:extent cx="5760720" cy="3840480"/>
            <wp:effectExtent l="19050" t="19050" r="11430" b="26670"/>
            <wp:docPr id="2738232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solidFill>
                        <a:schemeClr val="tx1"/>
                      </a:solidFill>
                    </a:ln>
                  </pic:spPr>
                </pic:pic>
              </a:graphicData>
            </a:graphic>
          </wp:inline>
        </w:drawing>
      </w:r>
      <w:r w:rsidR="006F5A6E" w:rsidRPr="003A0A5E">
        <w:rPr>
          <w:rFonts w:ascii="Times New Roman" w:hAnsi="Times New Roman" w:cs="Times New Roman"/>
          <w:sz w:val="24"/>
          <w:szCs w:val="24"/>
        </w:rPr>
        <w:t>Effet de la densité d</w:t>
      </w:r>
      <w:r w:rsidR="006F5A6E">
        <w:rPr>
          <w:rFonts w:ascii="Times New Roman" w:hAnsi="Times New Roman" w:cs="Times New Roman"/>
          <w:sz w:val="24"/>
          <w:szCs w:val="24"/>
        </w:rPr>
        <w:t xml:space="preserve">es </w:t>
      </w:r>
      <w:r w:rsidR="006F5A6E" w:rsidRPr="003A0A5E">
        <w:rPr>
          <w:rFonts w:ascii="Times New Roman" w:hAnsi="Times New Roman" w:cs="Times New Roman"/>
          <w:sz w:val="24"/>
          <w:szCs w:val="24"/>
        </w:rPr>
        <w:t>arbres sur le rendement</w:t>
      </w:r>
      <w:r w:rsidR="006F5A6E">
        <w:rPr>
          <w:rFonts w:ascii="Times New Roman" w:hAnsi="Times New Roman" w:cs="Times New Roman"/>
          <w:sz w:val="24"/>
          <w:szCs w:val="24"/>
        </w:rPr>
        <w:t xml:space="preserve"> graines du sorgho</w:t>
      </w:r>
    </w:p>
    <w:p w14:paraId="27C9F719" w14:textId="11508E66" w:rsidR="006F5A6E" w:rsidRDefault="006F5A6E" w:rsidP="006F5A6E">
      <w:pPr>
        <w:pStyle w:val="Titre2"/>
      </w:pPr>
      <w:r>
        <w:t>Effet</w:t>
      </w:r>
      <w:r w:rsidRPr="00F9252A">
        <w:t xml:space="preserve"> </w:t>
      </w:r>
      <w:r>
        <w:t>d</w:t>
      </w:r>
      <w:r w:rsidRPr="00F9252A">
        <w:t>es pratiques locales</w:t>
      </w:r>
      <w:r>
        <w:t xml:space="preserve"> et la densité des ligneux sur le</w:t>
      </w:r>
      <w:r w:rsidRPr="00F9252A">
        <w:t xml:space="preserve"> rendement</w:t>
      </w:r>
      <w:r>
        <w:t xml:space="preserve"> en paille du sorgho</w:t>
      </w:r>
    </w:p>
    <w:p w14:paraId="7CC30F6E" w14:textId="47CD7B6F" w:rsidR="00C27345" w:rsidRDefault="00C27345" w:rsidP="00C27345">
      <w:pPr>
        <w:spacing w:line="360" w:lineRule="auto"/>
        <w:jc w:val="both"/>
        <w:rPr>
          <w:rFonts w:ascii="Times New Roman" w:hAnsi="Times New Roman" w:cs="Times New Roman"/>
          <w:sz w:val="24"/>
          <w:szCs w:val="24"/>
        </w:rPr>
      </w:pPr>
      <w:r w:rsidRPr="00C27345">
        <w:rPr>
          <w:rFonts w:ascii="Times New Roman" w:hAnsi="Times New Roman" w:cs="Times New Roman"/>
          <w:sz w:val="24"/>
          <w:szCs w:val="24"/>
        </w:rPr>
        <w:t>Les résultats de l’analyse de l’effet de la densité de végétation sur le rendement paille d</w:t>
      </w:r>
      <w:r>
        <w:rPr>
          <w:rFonts w:ascii="Times New Roman" w:hAnsi="Times New Roman" w:cs="Times New Roman"/>
          <w:sz w:val="24"/>
          <w:szCs w:val="24"/>
        </w:rPr>
        <w:t>u sorgho</w:t>
      </w:r>
      <w:r w:rsidRPr="00C27345">
        <w:rPr>
          <w:rFonts w:ascii="Times New Roman" w:hAnsi="Times New Roman" w:cs="Times New Roman"/>
          <w:sz w:val="24"/>
          <w:szCs w:val="24"/>
        </w:rPr>
        <w:t xml:space="preserve"> sont présentés sur la Figure. Au niveau d</w:t>
      </w:r>
      <w:r>
        <w:rPr>
          <w:rFonts w:ascii="Times New Roman" w:hAnsi="Times New Roman" w:cs="Times New Roman"/>
          <w:sz w:val="24"/>
          <w:szCs w:val="24"/>
        </w:rPr>
        <w:t>es deux</w:t>
      </w:r>
      <w:r w:rsidRPr="00C27345">
        <w:rPr>
          <w:rFonts w:ascii="Times New Roman" w:hAnsi="Times New Roman" w:cs="Times New Roman"/>
          <w:sz w:val="24"/>
          <w:szCs w:val="24"/>
        </w:rPr>
        <w:t xml:space="preserve"> terroir</w:t>
      </w:r>
      <w:r w:rsidR="00EA62D4">
        <w:rPr>
          <w:rFonts w:ascii="Times New Roman" w:hAnsi="Times New Roman" w:cs="Times New Roman"/>
          <w:sz w:val="24"/>
          <w:szCs w:val="24"/>
        </w:rPr>
        <w:t>s</w:t>
      </w:r>
      <w:r w:rsidRPr="00C27345">
        <w:rPr>
          <w:rFonts w:ascii="Times New Roman" w:hAnsi="Times New Roman" w:cs="Times New Roman"/>
          <w:sz w:val="24"/>
          <w:szCs w:val="24"/>
        </w:rPr>
        <w:t xml:space="preserve">, les rendements en paille ont tendance </w:t>
      </w:r>
      <w:r>
        <w:rPr>
          <w:rFonts w:ascii="Times New Roman" w:hAnsi="Times New Roman" w:cs="Times New Roman"/>
          <w:sz w:val="24"/>
          <w:szCs w:val="24"/>
        </w:rPr>
        <w:t xml:space="preserve">à se stabiliser et </w:t>
      </w:r>
      <w:r w:rsidRPr="00C27345">
        <w:rPr>
          <w:rFonts w:ascii="Times New Roman" w:hAnsi="Times New Roman" w:cs="Times New Roman"/>
          <w:sz w:val="24"/>
          <w:szCs w:val="24"/>
        </w:rPr>
        <w:t xml:space="preserve">tantôt à diminuer et tantôt à augmenter avec l’augmentation de la densité de la végétation. Ainsi, la faible densité des </w:t>
      </w:r>
      <w:r w:rsidR="004D4993">
        <w:rPr>
          <w:rFonts w:ascii="Times New Roman" w:hAnsi="Times New Roman" w:cs="Times New Roman"/>
          <w:sz w:val="24"/>
          <w:szCs w:val="24"/>
        </w:rPr>
        <w:t>arbres</w:t>
      </w:r>
      <w:r w:rsidRPr="00C27345">
        <w:rPr>
          <w:rFonts w:ascii="Times New Roman" w:hAnsi="Times New Roman" w:cs="Times New Roman"/>
          <w:sz w:val="24"/>
          <w:szCs w:val="24"/>
        </w:rPr>
        <w:t xml:space="preserve"> a enregistré un rendement d’environ </w:t>
      </w:r>
      <w:r>
        <w:rPr>
          <w:rFonts w:ascii="Times New Roman" w:hAnsi="Times New Roman" w:cs="Times New Roman"/>
          <w:sz w:val="24"/>
          <w:szCs w:val="24"/>
        </w:rPr>
        <w:t>6</w:t>
      </w:r>
      <w:r w:rsidRPr="00C27345">
        <w:rPr>
          <w:rFonts w:ascii="Times New Roman" w:hAnsi="Times New Roman" w:cs="Times New Roman"/>
          <w:sz w:val="24"/>
          <w:szCs w:val="24"/>
        </w:rPr>
        <w:t>00 kg/ha</w:t>
      </w:r>
      <w:r>
        <w:rPr>
          <w:rFonts w:ascii="Times New Roman" w:hAnsi="Times New Roman" w:cs="Times New Roman"/>
          <w:sz w:val="24"/>
          <w:szCs w:val="24"/>
        </w:rPr>
        <w:t xml:space="preserve"> à </w:t>
      </w:r>
      <w:proofErr w:type="spellStart"/>
      <w:r>
        <w:rPr>
          <w:rFonts w:ascii="Times New Roman" w:hAnsi="Times New Roman" w:cs="Times New Roman"/>
          <w:sz w:val="24"/>
          <w:szCs w:val="24"/>
        </w:rPr>
        <w:t>Falwel</w:t>
      </w:r>
      <w:proofErr w:type="spellEnd"/>
      <w:r>
        <w:rPr>
          <w:rFonts w:ascii="Times New Roman" w:hAnsi="Times New Roman" w:cs="Times New Roman"/>
          <w:sz w:val="24"/>
          <w:szCs w:val="24"/>
        </w:rPr>
        <w:t xml:space="preserve"> et 500 </w:t>
      </w:r>
      <w:proofErr w:type="spellStart"/>
      <w:r>
        <w:rPr>
          <w:rFonts w:ascii="Times New Roman" w:hAnsi="Times New Roman" w:cs="Times New Roman"/>
          <w:sz w:val="24"/>
          <w:szCs w:val="24"/>
        </w:rPr>
        <w:t>kh</w:t>
      </w:r>
      <w:proofErr w:type="spellEnd"/>
      <w:r>
        <w:rPr>
          <w:rFonts w:ascii="Times New Roman" w:hAnsi="Times New Roman" w:cs="Times New Roman"/>
          <w:sz w:val="24"/>
          <w:szCs w:val="24"/>
        </w:rPr>
        <w:t xml:space="preserve">/ha à </w:t>
      </w:r>
      <w:proofErr w:type="spellStart"/>
      <w:r>
        <w:rPr>
          <w:rFonts w:ascii="Times New Roman" w:hAnsi="Times New Roman" w:cs="Times New Roman"/>
          <w:sz w:val="24"/>
          <w:szCs w:val="24"/>
        </w:rPr>
        <w:t>Saye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Sabuwa</w:t>
      </w:r>
      <w:proofErr w:type="spellEnd"/>
      <w:r w:rsidRPr="00C27345">
        <w:rPr>
          <w:rFonts w:ascii="Times New Roman" w:hAnsi="Times New Roman" w:cs="Times New Roman"/>
          <w:sz w:val="24"/>
          <w:szCs w:val="24"/>
        </w:rPr>
        <w:t>. Ce dernier commença à diminuer avant d’augmenter</w:t>
      </w:r>
      <w:r w:rsidR="00590504">
        <w:rPr>
          <w:rFonts w:ascii="Times New Roman" w:hAnsi="Times New Roman" w:cs="Times New Roman"/>
          <w:sz w:val="24"/>
          <w:szCs w:val="24"/>
        </w:rPr>
        <w:t xml:space="preserve"> à 1000 kg/ha </w:t>
      </w:r>
      <w:r w:rsidRPr="00C27345">
        <w:rPr>
          <w:rFonts w:ascii="Times New Roman" w:hAnsi="Times New Roman" w:cs="Times New Roman"/>
          <w:sz w:val="24"/>
          <w:szCs w:val="24"/>
        </w:rPr>
        <w:t>avec l’augmentation de la densité de végétation pour finalement chuter.</w:t>
      </w:r>
      <w:r w:rsidR="00590504">
        <w:rPr>
          <w:rFonts w:ascii="Times New Roman" w:hAnsi="Times New Roman" w:cs="Times New Roman"/>
          <w:sz w:val="24"/>
          <w:szCs w:val="24"/>
        </w:rPr>
        <w:t xml:space="preserve"> </w:t>
      </w:r>
      <w:r w:rsidRPr="00C27345">
        <w:rPr>
          <w:rFonts w:ascii="Times New Roman" w:hAnsi="Times New Roman" w:cs="Times New Roman"/>
          <w:sz w:val="24"/>
          <w:szCs w:val="24"/>
        </w:rPr>
        <w:t>Le résultat de l’</w:t>
      </w:r>
      <w:proofErr w:type="spellStart"/>
      <w:r w:rsidRPr="00C27345">
        <w:rPr>
          <w:rFonts w:ascii="Times New Roman" w:hAnsi="Times New Roman" w:cs="Times New Roman"/>
          <w:sz w:val="24"/>
          <w:szCs w:val="24"/>
        </w:rPr>
        <w:t>anova</w:t>
      </w:r>
      <w:proofErr w:type="spellEnd"/>
      <w:r w:rsidRPr="00C27345">
        <w:rPr>
          <w:rFonts w:ascii="Times New Roman" w:hAnsi="Times New Roman" w:cs="Times New Roman"/>
          <w:sz w:val="24"/>
          <w:szCs w:val="24"/>
        </w:rPr>
        <w:t xml:space="preserve"> révèle un effet</w:t>
      </w:r>
      <w:r w:rsidR="00EA62D4">
        <w:rPr>
          <w:rFonts w:ascii="Times New Roman" w:hAnsi="Times New Roman" w:cs="Times New Roman"/>
          <w:sz w:val="24"/>
          <w:szCs w:val="24"/>
        </w:rPr>
        <w:t xml:space="preserve"> significatif</w:t>
      </w:r>
      <w:r w:rsidR="00590504">
        <w:rPr>
          <w:rFonts w:ascii="Times New Roman" w:hAnsi="Times New Roman" w:cs="Times New Roman"/>
          <w:sz w:val="24"/>
          <w:szCs w:val="24"/>
        </w:rPr>
        <w:t xml:space="preserve"> </w:t>
      </w:r>
      <w:r w:rsidRPr="00C27345">
        <w:rPr>
          <w:rFonts w:ascii="Times New Roman" w:hAnsi="Times New Roman" w:cs="Times New Roman"/>
          <w:sz w:val="24"/>
          <w:szCs w:val="24"/>
        </w:rPr>
        <w:t xml:space="preserve">à </w:t>
      </w:r>
      <w:proofErr w:type="spellStart"/>
      <w:r w:rsidRPr="00C27345">
        <w:rPr>
          <w:rFonts w:ascii="Times New Roman" w:hAnsi="Times New Roman" w:cs="Times New Roman"/>
          <w:sz w:val="24"/>
          <w:szCs w:val="24"/>
        </w:rPr>
        <w:t>Falwel</w:t>
      </w:r>
      <w:proofErr w:type="spellEnd"/>
      <w:r w:rsidRPr="00C27345">
        <w:rPr>
          <w:rFonts w:ascii="Times New Roman" w:hAnsi="Times New Roman" w:cs="Times New Roman"/>
          <w:sz w:val="24"/>
          <w:szCs w:val="24"/>
        </w:rPr>
        <w:t xml:space="preserve"> et </w:t>
      </w:r>
      <w:r w:rsidR="00590504">
        <w:rPr>
          <w:rFonts w:ascii="Times New Roman" w:hAnsi="Times New Roman" w:cs="Times New Roman"/>
          <w:sz w:val="24"/>
          <w:szCs w:val="24"/>
        </w:rPr>
        <w:t xml:space="preserve">un effet </w:t>
      </w:r>
      <w:r w:rsidR="00EA62D4">
        <w:rPr>
          <w:rFonts w:ascii="Times New Roman" w:hAnsi="Times New Roman" w:cs="Times New Roman"/>
          <w:sz w:val="24"/>
          <w:szCs w:val="24"/>
        </w:rPr>
        <w:t xml:space="preserve">non </w:t>
      </w:r>
      <w:r w:rsidR="00590504">
        <w:rPr>
          <w:rFonts w:ascii="Times New Roman" w:hAnsi="Times New Roman" w:cs="Times New Roman"/>
          <w:sz w:val="24"/>
          <w:szCs w:val="24"/>
        </w:rPr>
        <w:t xml:space="preserve">significatif </w:t>
      </w:r>
      <w:r w:rsidRPr="00C27345">
        <w:rPr>
          <w:rFonts w:ascii="Times New Roman" w:hAnsi="Times New Roman" w:cs="Times New Roman"/>
          <w:sz w:val="24"/>
          <w:szCs w:val="24"/>
        </w:rPr>
        <w:t xml:space="preserve">à </w:t>
      </w:r>
      <w:proofErr w:type="spellStart"/>
      <w:r w:rsidRPr="00C27345">
        <w:rPr>
          <w:rFonts w:ascii="Times New Roman" w:hAnsi="Times New Roman" w:cs="Times New Roman"/>
          <w:sz w:val="24"/>
          <w:szCs w:val="24"/>
        </w:rPr>
        <w:t>Saye</w:t>
      </w:r>
      <w:proofErr w:type="spellEnd"/>
      <w:r w:rsidRPr="00C27345">
        <w:rPr>
          <w:rFonts w:ascii="Times New Roman" w:hAnsi="Times New Roman" w:cs="Times New Roman"/>
          <w:sz w:val="24"/>
          <w:szCs w:val="24"/>
        </w:rPr>
        <w:t xml:space="preserve"> </w:t>
      </w:r>
      <w:proofErr w:type="spellStart"/>
      <w:r w:rsidRPr="00C27345">
        <w:rPr>
          <w:rFonts w:ascii="Times New Roman" w:hAnsi="Times New Roman" w:cs="Times New Roman"/>
          <w:sz w:val="24"/>
          <w:szCs w:val="24"/>
        </w:rPr>
        <w:t>Sabuwa</w:t>
      </w:r>
      <w:proofErr w:type="spellEnd"/>
      <w:r w:rsidR="00590504">
        <w:rPr>
          <w:rFonts w:ascii="Times New Roman" w:hAnsi="Times New Roman" w:cs="Times New Roman"/>
          <w:sz w:val="24"/>
          <w:szCs w:val="24"/>
        </w:rPr>
        <w:t xml:space="preserve"> </w:t>
      </w:r>
      <w:r w:rsidR="00590504" w:rsidRPr="00590504">
        <w:rPr>
          <w:rFonts w:ascii="Times New Roman" w:hAnsi="Times New Roman" w:cs="Times New Roman"/>
          <w:sz w:val="24"/>
          <w:szCs w:val="24"/>
        </w:rPr>
        <w:t>du système de culture</w:t>
      </w:r>
      <w:r w:rsidRPr="00C27345">
        <w:rPr>
          <w:rFonts w:ascii="Times New Roman" w:hAnsi="Times New Roman" w:cs="Times New Roman"/>
          <w:sz w:val="24"/>
          <w:szCs w:val="24"/>
        </w:rPr>
        <w:t xml:space="preserve"> </w:t>
      </w:r>
      <w:r w:rsidR="00590504">
        <w:rPr>
          <w:rFonts w:ascii="Times New Roman" w:hAnsi="Times New Roman" w:cs="Times New Roman"/>
          <w:sz w:val="24"/>
          <w:szCs w:val="24"/>
        </w:rPr>
        <w:t>et</w:t>
      </w:r>
      <w:r w:rsidR="00590504" w:rsidRPr="00590504">
        <w:rPr>
          <w:rFonts w:ascii="Times New Roman" w:hAnsi="Times New Roman" w:cs="Times New Roman"/>
          <w:sz w:val="24"/>
          <w:szCs w:val="24"/>
        </w:rPr>
        <w:t xml:space="preserve"> de densité de végétation </w:t>
      </w:r>
      <w:r w:rsidRPr="00C27345">
        <w:rPr>
          <w:rFonts w:ascii="Times New Roman" w:hAnsi="Times New Roman" w:cs="Times New Roman"/>
          <w:sz w:val="24"/>
          <w:szCs w:val="24"/>
        </w:rPr>
        <w:t>sur le rendement paille d</w:t>
      </w:r>
      <w:r w:rsidR="00590504">
        <w:rPr>
          <w:rFonts w:ascii="Times New Roman" w:hAnsi="Times New Roman" w:cs="Times New Roman"/>
          <w:sz w:val="24"/>
          <w:szCs w:val="24"/>
        </w:rPr>
        <w:t>u sorgho</w:t>
      </w:r>
      <w:r w:rsidRPr="00C27345">
        <w:rPr>
          <w:rFonts w:ascii="Times New Roman" w:hAnsi="Times New Roman" w:cs="Times New Roman"/>
          <w:sz w:val="24"/>
          <w:szCs w:val="24"/>
        </w:rPr>
        <w:t xml:space="preserve"> (Tableau).</w:t>
      </w:r>
    </w:p>
    <w:p w14:paraId="0E379500" w14:textId="52A28C21" w:rsidR="00EA62D4" w:rsidRDefault="00EA62D4" w:rsidP="00EA62D4">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Pr>
          <w:rFonts w:ascii="Times New Roman" w:hAnsi="Times New Roman" w:cs="Times New Roman"/>
          <w:sz w:val="24"/>
          <w:szCs w:val="24"/>
        </w:rPr>
        <w:t>paille</w:t>
      </w:r>
      <w:r w:rsidRPr="004607CC">
        <w:rPr>
          <w:rFonts w:ascii="Times New Roman" w:hAnsi="Times New Roman" w:cs="Times New Roman"/>
          <w:sz w:val="24"/>
          <w:szCs w:val="24"/>
        </w:rPr>
        <w:t xml:space="preserve"> </w:t>
      </w:r>
      <w:r>
        <w:rPr>
          <w:rFonts w:ascii="Times New Roman" w:hAnsi="Times New Roman" w:cs="Times New Roman"/>
          <w:sz w:val="24"/>
          <w:szCs w:val="24"/>
        </w:rPr>
        <w:t xml:space="preserve">sorgho </w:t>
      </w:r>
    </w:p>
    <w:tbl>
      <w:tblPr>
        <w:tblStyle w:val="Tableausimple2"/>
        <w:tblW w:w="9072" w:type="dxa"/>
        <w:tblLook w:val="04A0" w:firstRow="1" w:lastRow="0" w:firstColumn="1" w:lastColumn="0" w:noHBand="0" w:noVBand="1"/>
      </w:tblPr>
      <w:tblGrid>
        <w:gridCol w:w="3093"/>
        <w:gridCol w:w="976"/>
        <w:gridCol w:w="1221"/>
        <w:gridCol w:w="1158"/>
        <w:gridCol w:w="1065"/>
        <w:gridCol w:w="1559"/>
      </w:tblGrid>
      <w:tr w:rsidR="00EA62D4" w:rsidRPr="000045C4" w14:paraId="613F9DB6" w14:textId="77777777" w:rsidTr="00F41A63">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055BD681"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979" w:type="dxa"/>
            <w:gridSpan w:val="5"/>
            <w:noWrap/>
            <w:hideMark/>
          </w:tcPr>
          <w:p w14:paraId="2F40BA80" w14:textId="01196F92" w:rsidR="00EA62D4" w:rsidRPr="000045C4" w:rsidRDefault="00EA62D4" w:rsidP="002856C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Rendement paille sorgho</w:t>
            </w:r>
          </w:p>
        </w:tc>
      </w:tr>
      <w:tr w:rsidR="00EA62D4" w:rsidRPr="000045C4" w14:paraId="410A1515" w14:textId="77777777" w:rsidTr="00F41A6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hideMark/>
          </w:tcPr>
          <w:p w14:paraId="60922775"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p>
        </w:tc>
        <w:tc>
          <w:tcPr>
            <w:tcW w:w="976" w:type="dxa"/>
            <w:tcBorders>
              <w:bottom w:val="nil"/>
            </w:tcBorders>
            <w:noWrap/>
            <w:hideMark/>
          </w:tcPr>
          <w:p w14:paraId="62009343" w14:textId="77777777" w:rsidR="00EA62D4" w:rsidRPr="0046264B"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21" w:type="dxa"/>
            <w:tcBorders>
              <w:bottom w:val="nil"/>
            </w:tcBorders>
            <w:noWrap/>
            <w:hideMark/>
          </w:tcPr>
          <w:p w14:paraId="4B1E506C" w14:textId="77777777" w:rsidR="00EA62D4" w:rsidRPr="0046264B"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58" w:type="dxa"/>
            <w:tcBorders>
              <w:bottom w:val="nil"/>
            </w:tcBorders>
            <w:noWrap/>
            <w:hideMark/>
          </w:tcPr>
          <w:p w14:paraId="65002C54" w14:textId="77777777" w:rsidR="00EA62D4" w:rsidRPr="0046264B"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1065" w:type="dxa"/>
            <w:tcBorders>
              <w:bottom w:val="nil"/>
            </w:tcBorders>
            <w:noWrap/>
            <w:hideMark/>
          </w:tcPr>
          <w:p w14:paraId="52B17E56" w14:textId="77777777" w:rsidR="00EA62D4" w:rsidRPr="0046264B"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59" w:type="dxa"/>
            <w:tcBorders>
              <w:bottom w:val="nil"/>
            </w:tcBorders>
            <w:noWrap/>
            <w:hideMark/>
          </w:tcPr>
          <w:p w14:paraId="7E4891B0" w14:textId="77777777" w:rsidR="00EA62D4" w:rsidRPr="0046264B"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F41A63" w:rsidRPr="000045C4" w14:paraId="5C06FEDE" w14:textId="77777777" w:rsidTr="00F41A63">
        <w:trPr>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tcPr>
          <w:p w14:paraId="0DDF1E18" w14:textId="5C2D8527" w:rsidR="00F41A63" w:rsidRPr="000045C4" w:rsidRDefault="00F41A63" w:rsidP="002856C7">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976" w:type="dxa"/>
            <w:tcBorders>
              <w:bottom w:val="nil"/>
            </w:tcBorders>
            <w:noWrap/>
          </w:tcPr>
          <w:p w14:paraId="4392435A" w14:textId="0E879A51" w:rsidR="00F41A63" w:rsidRPr="00F41A63" w:rsidRDefault="00F41A63"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bottom w:val="nil"/>
            </w:tcBorders>
            <w:noWrap/>
          </w:tcPr>
          <w:p w14:paraId="5D2EBC38" w14:textId="61A6C3FB" w:rsidR="00F41A63" w:rsidRPr="00F41A63" w:rsidRDefault="00F41A63"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2606399</w:t>
            </w:r>
          </w:p>
        </w:tc>
        <w:tc>
          <w:tcPr>
            <w:tcW w:w="1158" w:type="dxa"/>
            <w:tcBorders>
              <w:bottom w:val="nil"/>
            </w:tcBorders>
            <w:noWrap/>
          </w:tcPr>
          <w:p w14:paraId="64F79917" w14:textId="41C2048A" w:rsidR="00F41A63" w:rsidRPr="00F41A63" w:rsidRDefault="00F41A63"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2606399</w:t>
            </w:r>
          </w:p>
        </w:tc>
        <w:tc>
          <w:tcPr>
            <w:tcW w:w="1065" w:type="dxa"/>
            <w:tcBorders>
              <w:bottom w:val="nil"/>
            </w:tcBorders>
            <w:noWrap/>
          </w:tcPr>
          <w:p w14:paraId="09B90504" w14:textId="10483EB2" w:rsidR="00F41A63" w:rsidRPr="00F41A63" w:rsidRDefault="00F41A63"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142,198</w:t>
            </w:r>
          </w:p>
        </w:tc>
        <w:tc>
          <w:tcPr>
            <w:tcW w:w="1559" w:type="dxa"/>
            <w:tcBorders>
              <w:bottom w:val="nil"/>
            </w:tcBorders>
            <w:noWrap/>
          </w:tcPr>
          <w:p w14:paraId="1A020F05" w14:textId="52EDCAF7" w:rsidR="00F41A63" w:rsidRPr="00F41A63" w:rsidRDefault="00F41A63" w:rsidP="00F41A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41A63">
              <w:rPr>
                <w:rFonts w:ascii="Times New Roman" w:hAnsi="Times New Roman" w:cs="Times New Roman"/>
                <w:b/>
                <w:bCs/>
                <w:sz w:val="24"/>
                <w:szCs w:val="24"/>
              </w:rPr>
              <w:t>&lt; 2e-16 ***</w:t>
            </w:r>
          </w:p>
        </w:tc>
      </w:tr>
      <w:tr w:rsidR="00EA62D4" w:rsidRPr="000045C4" w14:paraId="32B00791" w14:textId="77777777" w:rsidTr="00F41A6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bottom w:val="nil"/>
            </w:tcBorders>
            <w:noWrap/>
            <w:hideMark/>
          </w:tcPr>
          <w:p w14:paraId="3AD7A21E"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976" w:type="dxa"/>
            <w:tcBorders>
              <w:top w:val="nil"/>
              <w:bottom w:val="nil"/>
            </w:tcBorders>
            <w:noWrap/>
            <w:hideMark/>
          </w:tcPr>
          <w:p w14:paraId="7D732A6B" w14:textId="36065002" w:rsidR="00EA62D4" w:rsidRPr="000045C4"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bottom w:val="nil"/>
            </w:tcBorders>
            <w:noWrap/>
            <w:hideMark/>
          </w:tcPr>
          <w:p w14:paraId="462F3CB0" w14:textId="5FB463AC"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296695</w:t>
            </w:r>
          </w:p>
        </w:tc>
        <w:tc>
          <w:tcPr>
            <w:tcW w:w="1158" w:type="dxa"/>
            <w:tcBorders>
              <w:top w:val="nil"/>
              <w:bottom w:val="nil"/>
            </w:tcBorders>
            <w:noWrap/>
            <w:hideMark/>
          </w:tcPr>
          <w:p w14:paraId="1D38027B" w14:textId="201A7BE7"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296695</w:t>
            </w:r>
          </w:p>
        </w:tc>
        <w:tc>
          <w:tcPr>
            <w:tcW w:w="1065" w:type="dxa"/>
            <w:tcBorders>
              <w:top w:val="nil"/>
              <w:bottom w:val="nil"/>
            </w:tcBorders>
            <w:noWrap/>
            <w:hideMark/>
          </w:tcPr>
          <w:p w14:paraId="08C3FAA9" w14:textId="75386583"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16</w:t>
            </w:r>
            <w:r w:rsidR="009B4148">
              <w:rPr>
                <w:rFonts w:ascii="Times New Roman" w:eastAsia="Times New Roman" w:hAnsi="Times New Roman" w:cs="Times New Roman"/>
                <w:color w:val="000000"/>
                <w:kern w:val="0"/>
                <w:sz w:val="24"/>
                <w:szCs w:val="24"/>
                <w:lang w:eastAsia="fr-FR"/>
                <w14:ligatures w14:val="none"/>
              </w:rPr>
              <w:t>,</w:t>
            </w:r>
            <w:r>
              <w:rPr>
                <w:rFonts w:ascii="Times New Roman" w:eastAsia="Times New Roman" w:hAnsi="Times New Roman" w:cs="Times New Roman"/>
                <w:color w:val="000000"/>
                <w:kern w:val="0"/>
                <w:sz w:val="24"/>
                <w:szCs w:val="24"/>
                <w:lang w:eastAsia="fr-FR"/>
                <w14:ligatures w14:val="none"/>
              </w:rPr>
              <w:t>187</w:t>
            </w:r>
          </w:p>
        </w:tc>
        <w:tc>
          <w:tcPr>
            <w:tcW w:w="1559" w:type="dxa"/>
            <w:tcBorders>
              <w:top w:val="nil"/>
              <w:bottom w:val="nil"/>
            </w:tcBorders>
            <w:noWrap/>
            <w:hideMark/>
          </w:tcPr>
          <w:p w14:paraId="6173CDEE" w14:textId="26B22FDC" w:rsidR="00EA62D4" w:rsidRPr="001C5EFB"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A2697">
              <w:rPr>
                <w:rFonts w:ascii="Times New Roman" w:eastAsia="Times New Roman" w:hAnsi="Times New Roman" w:cs="Times New Roman"/>
                <w:b/>
                <w:bCs/>
                <w:color w:val="000000"/>
                <w:kern w:val="0"/>
                <w:sz w:val="24"/>
                <w:szCs w:val="24"/>
                <w:lang w:eastAsia="fr-FR"/>
                <w14:ligatures w14:val="none"/>
              </w:rPr>
              <w:t>8</w:t>
            </w:r>
            <w:r>
              <w:rPr>
                <w:rFonts w:ascii="Times New Roman" w:eastAsia="Times New Roman" w:hAnsi="Times New Roman" w:cs="Times New Roman"/>
                <w:b/>
                <w:bCs/>
                <w:color w:val="000000"/>
                <w:kern w:val="0"/>
                <w:sz w:val="24"/>
                <w:szCs w:val="24"/>
                <w:lang w:eastAsia="fr-FR"/>
                <w14:ligatures w14:val="none"/>
              </w:rPr>
              <w:t>,</w:t>
            </w:r>
            <w:r w:rsidRPr="00DA2697">
              <w:rPr>
                <w:rFonts w:ascii="Times New Roman" w:eastAsia="Times New Roman" w:hAnsi="Times New Roman" w:cs="Times New Roman"/>
                <w:b/>
                <w:bCs/>
                <w:color w:val="000000"/>
                <w:kern w:val="0"/>
                <w:sz w:val="24"/>
                <w:szCs w:val="24"/>
                <w:lang w:eastAsia="fr-FR"/>
                <w14:ligatures w14:val="none"/>
              </w:rPr>
              <w:t>79e-05 ***</w:t>
            </w:r>
          </w:p>
        </w:tc>
      </w:tr>
      <w:tr w:rsidR="00EA62D4" w:rsidRPr="000045C4" w14:paraId="786E4256" w14:textId="77777777" w:rsidTr="00F41A63">
        <w:trPr>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tcBorders>
            <w:noWrap/>
            <w:hideMark/>
          </w:tcPr>
          <w:p w14:paraId="261F12EE"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976" w:type="dxa"/>
            <w:tcBorders>
              <w:top w:val="nil"/>
            </w:tcBorders>
            <w:noWrap/>
            <w:hideMark/>
          </w:tcPr>
          <w:p w14:paraId="1125F25B" w14:textId="747045CD" w:rsidR="00EA62D4" w:rsidRPr="000045C4" w:rsidRDefault="00EA62D4"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tcBorders>
            <w:noWrap/>
            <w:hideMark/>
          </w:tcPr>
          <w:p w14:paraId="77CF41E1" w14:textId="39BC589C"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414540</w:t>
            </w:r>
          </w:p>
        </w:tc>
        <w:tc>
          <w:tcPr>
            <w:tcW w:w="1158" w:type="dxa"/>
            <w:tcBorders>
              <w:top w:val="nil"/>
            </w:tcBorders>
            <w:noWrap/>
            <w:hideMark/>
          </w:tcPr>
          <w:p w14:paraId="651F571D" w14:textId="4A44EFFF"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414540</w:t>
            </w:r>
          </w:p>
        </w:tc>
        <w:tc>
          <w:tcPr>
            <w:tcW w:w="1065" w:type="dxa"/>
            <w:tcBorders>
              <w:top w:val="nil"/>
            </w:tcBorders>
            <w:noWrap/>
            <w:hideMark/>
          </w:tcPr>
          <w:p w14:paraId="7E5DCF78" w14:textId="314E6282"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22,616</w:t>
            </w:r>
          </w:p>
        </w:tc>
        <w:tc>
          <w:tcPr>
            <w:tcW w:w="1559" w:type="dxa"/>
            <w:tcBorders>
              <w:top w:val="nil"/>
            </w:tcBorders>
            <w:noWrap/>
            <w:hideMark/>
          </w:tcPr>
          <w:p w14:paraId="6FED29EC" w14:textId="04B162CA" w:rsidR="00EA62D4" w:rsidRPr="000411DD"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DA2697">
              <w:rPr>
                <w:rFonts w:ascii="Times New Roman" w:eastAsia="Times New Roman" w:hAnsi="Times New Roman" w:cs="Times New Roman"/>
                <w:b/>
                <w:bCs/>
                <w:color w:val="000000"/>
                <w:kern w:val="0"/>
                <w:sz w:val="24"/>
                <w:szCs w:val="24"/>
                <w:lang w:eastAsia="fr-FR"/>
                <w14:ligatures w14:val="none"/>
              </w:rPr>
              <w:t>4</w:t>
            </w:r>
            <w:r>
              <w:rPr>
                <w:rFonts w:ascii="Times New Roman" w:eastAsia="Times New Roman" w:hAnsi="Times New Roman" w:cs="Times New Roman"/>
                <w:b/>
                <w:bCs/>
                <w:color w:val="000000"/>
                <w:kern w:val="0"/>
                <w:sz w:val="24"/>
                <w:szCs w:val="24"/>
                <w:lang w:eastAsia="fr-FR"/>
                <w14:ligatures w14:val="none"/>
              </w:rPr>
              <w:t>,</w:t>
            </w:r>
            <w:r w:rsidRPr="00DA2697">
              <w:rPr>
                <w:rFonts w:ascii="Times New Roman" w:eastAsia="Times New Roman" w:hAnsi="Times New Roman" w:cs="Times New Roman"/>
                <w:b/>
                <w:bCs/>
                <w:color w:val="000000"/>
                <w:kern w:val="0"/>
                <w:sz w:val="24"/>
                <w:szCs w:val="24"/>
                <w:lang w:eastAsia="fr-FR"/>
                <w14:ligatures w14:val="none"/>
              </w:rPr>
              <w:t>35e-06 ***</w:t>
            </w:r>
          </w:p>
        </w:tc>
      </w:tr>
      <w:tr w:rsidR="00EA62D4" w:rsidRPr="000045C4" w14:paraId="1B39F72D" w14:textId="77777777" w:rsidTr="00F41A63">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38F3C3F8"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lastRenderedPageBreak/>
              <w:t xml:space="preserve">Interaction système de culture x </w:t>
            </w:r>
            <w:proofErr w:type="spellStart"/>
            <w:r>
              <w:rPr>
                <w:rFonts w:ascii="Times New Roman" w:eastAsia="Times New Roman" w:hAnsi="Times New Roman" w:cs="Times New Roman"/>
                <w:color w:val="000000"/>
                <w:kern w:val="0"/>
                <w:sz w:val="24"/>
                <w:szCs w:val="24"/>
                <w:lang w:eastAsia="fr-FR"/>
                <w14:ligatures w14:val="none"/>
              </w:rPr>
              <w:t>Nbre_arbres</w:t>
            </w:r>
            <w:proofErr w:type="spellEnd"/>
          </w:p>
        </w:tc>
        <w:tc>
          <w:tcPr>
            <w:tcW w:w="976" w:type="dxa"/>
            <w:noWrap/>
            <w:hideMark/>
          </w:tcPr>
          <w:p w14:paraId="7AB1DC21" w14:textId="5A1A996C" w:rsidR="00EA62D4" w:rsidRPr="000045C4" w:rsidRDefault="00EA62D4"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noWrap/>
            <w:hideMark/>
          </w:tcPr>
          <w:p w14:paraId="1456D26E" w14:textId="2A74E0F6"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842134</w:t>
            </w:r>
          </w:p>
        </w:tc>
        <w:tc>
          <w:tcPr>
            <w:tcW w:w="1158" w:type="dxa"/>
            <w:noWrap/>
            <w:hideMark/>
          </w:tcPr>
          <w:p w14:paraId="61D383ED" w14:textId="00FD784B"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842134</w:t>
            </w:r>
          </w:p>
        </w:tc>
        <w:tc>
          <w:tcPr>
            <w:tcW w:w="1065" w:type="dxa"/>
            <w:noWrap/>
            <w:hideMark/>
          </w:tcPr>
          <w:p w14:paraId="0A78FD42" w14:textId="7527C02D" w:rsidR="00EA62D4" w:rsidRPr="000045C4" w:rsidRDefault="00DA2697" w:rsidP="002856C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45,945</w:t>
            </w:r>
          </w:p>
        </w:tc>
        <w:tc>
          <w:tcPr>
            <w:tcW w:w="1559" w:type="dxa"/>
            <w:noWrap/>
            <w:hideMark/>
          </w:tcPr>
          <w:p w14:paraId="5E987E81" w14:textId="5BE3EAE9" w:rsidR="00EA62D4" w:rsidRPr="00E17D8C" w:rsidRDefault="00DA2697" w:rsidP="002856C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A2697">
              <w:rPr>
                <w:rFonts w:ascii="Times New Roman" w:hAnsi="Times New Roman" w:cs="Times New Roman"/>
                <w:b/>
                <w:bCs/>
                <w:sz w:val="24"/>
                <w:szCs w:val="24"/>
              </w:rPr>
              <w:t>2</w:t>
            </w:r>
            <w:r>
              <w:rPr>
                <w:rFonts w:ascii="Times New Roman" w:hAnsi="Times New Roman" w:cs="Times New Roman"/>
                <w:b/>
                <w:bCs/>
                <w:sz w:val="24"/>
                <w:szCs w:val="24"/>
              </w:rPr>
              <w:t>,</w:t>
            </w:r>
            <w:r w:rsidRPr="00DA2697">
              <w:rPr>
                <w:rFonts w:ascii="Times New Roman" w:hAnsi="Times New Roman" w:cs="Times New Roman"/>
                <w:b/>
                <w:bCs/>
                <w:sz w:val="24"/>
                <w:szCs w:val="24"/>
              </w:rPr>
              <w:t>15e-10 ***</w:t>
            </w:r>
          </w:p>
        </w:tc>
      </w:tr>
      <w:tr w:rsidR="00EA62D4" w:rsidRPr="000045C4" w14:paraId="533A16C8" w14:textId="77777777" w:rsidTr="00F41A63">
        <w:trPr>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19CC4ACC" w14:textId="77777777" w:rsidR="00EA62D4" w:rsidRPr="000045C4" w:rsidRDefault="00EA62D4" w:rsidP="002856C7">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976" w:type="dxa"/>
            <w:noWrap/>
            <w:hideMark/>
          </w:tcPr>
          <w:p w14:paraId="4D5E3898" w14:textId="68FED126"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162</w:t>
            </w:r>
          </w:p>
        </w:tc>
        <w:tc>
          <w:tcPr>
            <w:tcW w:w="1221" w:type="dxa"/>
            <w:noWrap/>
            <w:hideMark/>
          </w:tcPr>
          <w:p w14:paraId="32ADF9CF" w14:textId="1E880907"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2969355</w:t>
            </w:r>
          </w:p>
        </w:tc>
        <w:tc>
          <w:tcPr>
            <w:tcW w:w="1158" w:type="dxa"/>
            <w:noWrap/>
            <w:hideMark/>
          </w:tcPr>
          <w:p w14:paraId="575544D4" w14:textId="4553AF80" w:rsidR="00EA62D4" w:rsidRPr="000045C4" w:rsidRDefault="00DA2697"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18329</w:t>
            </w:r>
          </w:p>
        </w:tc>
        <w:tc>
          <w:tcPr>
            <w:tcW w:w="1065" w:type="dxa"/>
            <w:noWrap/>
            <w:hideMark/>
          </w:tcPr>
          <w:p w14:paraId="7D3E4F8E" w14:textId="77777777" w:rsidR="00EA62D4" w:rsidRPr="000045C4" w:rsidRDefault="00EA62D4"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59" w:type="dxa"/>
            <w:noWrap/>
            <w:hideMark/>
          </w:tcPr>
          <w:p w14:paraId="5A7EF2EB" w14:textId="77777777" w:rsidR="00EA62D4" w:rsidRPr="000045C4" w:rsidRDefault="00EA62D4" w:rsidP="002856C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66DEA35C" w14:textId="25E17464" w:rsidR="009D70F3" w:rsidRDefault="00EA62D4" w:rsidP="00EA62D4">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
    <w:p w14:paraId="4D59AF87" w14:textId="6522DA88" w:rsidR="00606EC1" w:rsidRPr="00F41A63" w:rsidRDefault="00F41A63" w:rsidP="009A15E6">
      <w:pPr>
        <w:rPr>
          <w:rFonts w:ascii="Times New Roman" w:hAnsi="Times New Roman" w:cs="Times New Roman"/>
          <w:sz w:val="24"/>
          <w:szCs w:val="24"/>
        </w:rPr>
      </w:pPr>
      <w:r w:rsidRPr="00F41A63">
        <w:rPr>
          <w:rFonts w:ascii="Times New Roman" w:hAnsi="Times New Roman" w:cs="Times New Roman"/>
          <w:noProof/>
          <w:sz w:val="24"/>
          <w:szCs w:val="24"/>
        </w:rPr>
        <w:drawing>
          <wp:inline distT="0" distB="0" distL="0" distR="0" wp14:anchorId="4A59A400" wp14:editId="07905501">
            <wp:extent cx="5760720" cy="3840480"/>
            <wp:effectExtent l="19050" t="19050" r="11430" b="26670"/>
            <wp:docPr id="3939668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solidFill>
                        <a:schemeClr val="tx1"/>
                      </a:solidFill>
                    </a:ln>
                  </pic:spPr>
                </pic:pic>
              </a:graphicData>
            </a:graphic>
          </wp:inline>
        </w:drawing>
      </w:r>
      <w:r w:rsidR="00606EC1" w:rsidRPr="003A0A5E">
        <w:rPr>
          <w:rFonts w:ascii="Times New Roman" w:hAnsi="Times New Roman" w:cs="Times New Roman"/>
          <w:sz w:val="24"/>
          <w:szCs w:val="24"/>
        </w:rPr>
        <w:t>Effet de la densité d</w:t>
      </w:r>
      <w:r w:rsidR="00606EC1">
        <w:rPr>
          <w:rFonts w:ascii="Times New Roman" w:hAnsi="Times New Roman" w:cs="Times New Roman"/>
          <w:sz w:val="24"/>
          <w:szCs w:val="24"/>
        </w:rPr>
        <w:t xml:space="preserve">es </w:t>
      </w:r>
      <w:r w:rsidR="00606EC1" w:rsidRPr="003A0A5E">
        <w:rPr>
          <w:rFonts w:ascii="Times New Roman" w:hAnsi="Times New Roman" w:cs="Times New Roman"/>
          <w:sz w:val="24"/>
          <w:szCs w:val="24"/>
        </w:rPr>
        <w:t>arbres sur le rendement</w:t>
      </w:r>
      <w:r w:rsidR="00606EC1">
        <w:rPr>
          <w:rFonts w:ascii="Times New Roman" w:hAnsi="Times New Roman" w:cs="Times New Roman"/>
          <w:sz w:val="24"/>
          <w:szCs w:val="24"/>
        </w:rPr>
        <w:t xml:space="preserve"> paille du sorgho</w:t>
      </w:r>
    </w:p>
    <w:p w14:paraId="7CD9AE73" w14:textId="77777777" w:rsidR="00EB629B" w:rsidRDefault="00606EC1" w:rsidP="00606EC1">
      <w:pPr>
        <w:pStyle w:val="Titre1"/>
      </w:pPr>
      <w:bookmarkStart w:id="3" w:name="_Hlk182837826"/>
      <w:r w:rsidRPr="00606EC1">
        <w:t>Interaction entre</w:t>
      </w:r>
      <w:r w:rsidR="00EB629B">
        <w:t xml:space="preserve"> le </w:t>
      </w:r>
      <w:r w:rsidR="00EB629B" w:rsidRPr="00EB629B">
        <w:t>rendement</w:t>
      </w:r>
      <w:r w:rsidRPr="00606EC1">
        <w:t xml:space="preserve">, les propriétés du sol et </w:t>
      </w:r>
      <w:r w:rsidR="00EB629B" w:rsidRPr="00EB629B">
        <w:t>les pratiques locales</w:t>
      </w:r>
    </w:p>
    <w:p w14:paraId="42126D6C" w14:textId="5232E687" w:rsidR="006C1628" w:rsidRDefault="006C1628" w:rsidP="006C1628">
      <w:pPr>
        <w:pStyle w:val="Titre2"/>
      </w:pPr>
      <w:r w:rsidRPr="00606EC1">
        <w:t>Interaction entre</w:t>
      </w:r>
      <w:r>
        <w:t xml:space="preserve"> le </w:t>
      </w:r>
      <w:r w:rsidRPr="00EB629B">
        <w:t>rendement</w:t>
      </w:r>
      <w:r>
        <w:t xml:space="preserve"> graines</w:t>
      </w:r>
      <w:r w:rsidRPr="00606EC1">
        <w:t xml:space="preserve">, les propriétés du sol et </w:t>
      </w:r>
      <w:r w:rsidRPr="00EB629B">
        <w:t>les pratiques locales</w:t>
      </w:r>
    </w:p>
    <w:bookmarkEnd w:id="3"/>
    <w:p w14:paraId="078BA919" w14:textId="2B079B9C" w:rsidR="009B4148" w:rsidRDefault="00C2507B" w:rsidP="00C2507B">
      <w:pPr>
        <w:spacing w:line="360" w:lineRule="auto"/>
        <w:jc w:val="both"/>
        <w:rPr>
          <w:rFonts w:ascii="Times New Roman" w:hAnsi="Times New Roman" w:cs="Times New Roman"/>
          <w:sz w:val="24"/>
          <w:szCs w:val="24"/>
        </w:rPr>
      </w:pPr>
      <w:r w:rsidRPr="00C2507B">
        <w:rPr>
          <w:rFonts w:ascii="Times New Roman" w:hAnsi="Times New Roman" w:cs="Times New Roman"/>
          <w:sz w:val="24"/>
          <w:szCs w:val="24"/>
        </w:rPr>
        <w:t>Les résultats de l’analyse de l’interaction entre le rendement</w:t>
      </w:r>
      <w:r w:rsidR="00B71824">
        <w:rPr>
          <w:rFonts w:ascii="Times New Roman" w:hAnsi="Times New Roman" w:cs="Times New Roman"/>
          <w:sz w:val="24"/>
          <w:szCs w:val="24"/>
        </w:rPr>
        <w:t xml:space="preserve"> graines</w:t>
      </w:r>
      <w:r w:rsidRPr="00C2507B">
        <w:rPr>
          <w:rFonts w:ascii="Times New Roman" w:hAnsi="Times New Roman" w:cs="Times New Roman"/>
          <w:sz w:val="24"/>
          <w:szCs w:val="24"/>
        </w:rPr>
        <w:t>, les propriétés du sol et les pratiques locales sont présentés dans le tableau. Le terroir présente un effet très significatif sur le rendement des graines. Le système de culture montre également un effet significatif sur le rendement des graines.</w:t>
      </w:r>
      <w:r w:rsidR="006C0D47">
        <w:rPr>
          <w:rFonts w:ascii="Times New Roman" w:hAnsi="Times New Roman" w:cs="Times New Roman"/>
          <w:sz w:val="24"/>
          <w:szCs w:val="24"/>
        </w:rPr>
        <w:t xml:space="preserve"> </w:t>
      </w:r>
      <w:r w:rsidRPr="00C2507B">
        <w:rPr>
          <w:rFonts w:ascii="Times New Roman" w:hAnsi="Times New Roman" w:cs="Times New Roman"/>
          <w:sz w:val="24"/>
          <w:szCs w:val="24"/>
        </w:rPr>
        <w:t>L'interaction entre le système de culture et le cluster du sol est significative. Cela révèle que l'effet combiné de ces deux facteurs sur le rendement est important.</w:t>
      </w:r>
    </w:p>
    <w:p w14:paraId="3BBD01A1" w14:textId="78417BC9" w:rsidR="0038540E" w:rsidRDefault="0038540E" w:rsidP="0038540E">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Pr>
          <w:rFonts w:ascii="Times New Roman" w:hAnsi="Times New Roman" w:cs="Times New Roman"/>
          <w:sz w:val="24"/>
          <w:szCs w:val="24"/>
        </w:rPr>
        <w:t>graines</w:t>
      </w:r>
    </w:p>
    <w:tbl>
      <w:tblPr>
        <w:tblStyle w:val="Tableausimple2"/>
        <w:tblW w:w="9072" w:type="dxa"/>
        <w:tblLook w:val="04A0" w:firstRow="1" w:lastRow="0" w:firstColumn="1" w:lastColumn="0" w:noHBand="0" w:noVBand="1"/>
      </w:tblPr>
      <w:tblGrid>
        <w:gridCol w:w="3093"/>
        <w:gridCol w:w="976"/>
        <w:gridCol w:w="1221"/>
        <w:gridCol w:w="1158"/>
        <w:gridCol w:w="1065"/>
        <w:gridCol w:w="1559"/>
      </w:tblGrid>
      <w:tr w:rsidR="009B4148" w:rsidRPr="000045C4" w14:paraId="7A08F94B" w14:textId="77777777" w:rsidTr="00106C2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256B68D9" w14:textId="7777777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979" w:type="dxa"/>
            <w:gridSpan w:val="5"/>
            <w:noWrap/>
            <w:hideMark/>
          </w:tcPr>
          <w:p w14:paraId="24A21B95" w14:textId="17E95989" w:rsidR="009B4148" w:rsidRPr="000045C4" w:rsidRDefault="009B4148" w:rsidP="00106C2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Rendement </w:t>
            </w:r>
            <w:r w:rsidR="006C1628">
              <w:rPr>
                <w:rFonts w:ascii="Times New Roman" w:eastAsia="Times New Roman" w:hAnsi="Times New Roman" w:cs="Times New Roman"/>
                <w:color w:val="000000"/>
                <w:kern w:val="0"/>
                <w:sz w:val="24"/>
                <w:szCs w:val="24"/>
                <w:lang w:eastAsia="fr-FR"/>
                <w14:ligatures w14:val="none"/>
              </w:rPr>
              <w:t>graines</w:t>
            </w:r>
          </w:p>
        </w:tc>
      </w:tr>
      <w:tr w:rsidR="009B4148" w:rsidRPr="000045C4" w14:paraId="41239F6D"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hideMark/>
          </w:tcPr>
          <w:p w14:paraId="4550AE1A" w14:textId="7777777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p>
        </w:tc>
        <w:tc>
          <w:tcPr>
            <w:tcW w:w="976" w:type="dxa"/>
            <w:tcBorders>
              <w:bottom w:val="nil"/>
            </w:tcBorders>
            <w:noWrap/>
            <w:hideMark/>
          </w:tcPr>
          <w:p w14:paraId="4333FF06" w14:textId="77777777" w:rsidR="009B4148" w:rsidRPr="0046264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21" w:type="dxa"/>
            <w:tcBorders>
              <w:bottom w:val="nil"/>
            </w:tcBorders>
            <w:noWrap/>
            <w:hideMark/>
          </w:tcPr>
          <w:p w14:paraId="3CCB7261" w14:textId="77777777" w:rsidR="009B4148" w:rsidRPr="0046264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58" w:type="dxa"/>
            <w:tcBorders>
              <w:bottom w:val="nil"/>
            </w:tcBorders>
            <w:noWrap/>
            <w:hideMark/>
          </w:tcPr>
          <w:p w14:paraId="63EFCDF9" w14:textId="77777777" w:rsidR="009B4148" w:rsidRPr="0046264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1065" w:type="dxa"/>
            <w:tcBorders>
              <w:bottom w:val="nil"/>
            </w:tcBorders>
            <w:noWrap/>
            <w:hideMark/>
          </w:tcPr>
          <w:p w14:paraId="01BDC864" w14:textId="77777777" w:rsidR="009B4148" w:rsidRPr="0046264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59" w:type="dxa"/>
            <w:tcBorders>
              <w:bottom w:val="nil"/>
            </w:tcBorders>
            <w:noWrap/>
            <w:hideMark/>
          </w:tcPr>
          <w:p w14:paraId="68BD4C43" w14:textId="77777777" w:rsidR="009B4148" w:rsidRPr="0046264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9B4148" w:rsidRPr="000045C4" w14:paraId="79D2FF9A"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tcPr>
          <w:p w14:paraId="0EA7F776" w14:textId="7777777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976" w:type="dxa"/>
            <w:tcBorders>
              <w:bottom w:val="nil"/>
            </w:tcBorders>
            <w:noWrap/>
          </w:tcPr>
          <w:p w14:paraId="5CCD1BB1" w14:textId="77777777" w:rsidR="009B4148" w:rsidRPr="00F41A63"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bottom w:val="nil"/>
            </w:tcBorders>
            <w:noWrap/>
          </w:tcPr>
          <w:p w14:paraId="43AC4D7C" w14:textId="26B1AD0B" w:rsidR="009B4148" w:rsidRPr="00F41A63"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5559542</w:t>
            </w:r>
          </w:p>
        </w:tc>
        <w:tc>
          <w:tcPr>
            <w:tcW w:w="1158" w:type="dxa"/>
            <w:tcBorders>
              <w:bottom w:val="nil"/>
            </w:tcBorders>
            <w:noWrap/>
          </w:tcPr>
          <w:p w14:paraId="44257560" w14:textId="5FE5496E" w:rsidR="009B4148" w:rsidRPr="00F41A63"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5559542</w:t>
            </w:r>
          </w:p>
        </w:tc>
        <w:tc>
          <w:tcPr>
            <w:tcW w:w="1065" w:type="dxa"/>
            <w:tcBorders>
              <w:bottom w:val="nil"/>
            </w:tcBorders>
            <w:noWrap/>
          </w:tcPr>
          <w:p w14:paraId="6C14A9DB" w14:textId="1C409631" w:rsidR="009B4148" w:rsidRPr="00F41A63"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149,737</w:t>
            </w:r>
          </w:p>
        </w:tc>
        <w:tc>
          <w:tcPr>
            <w:tcW w:w="1559" w:type="dxa"/>
            <w:tcBorders>
              <w:bottom w:val="nil"/>
            </w:tcBorders>
            <w:noWrap/>
          </w:tcPr>
          <w:p w14:paraId="6FC5296C" w14:textId="77777777" w:rsidR="009B4148" w:rsidRPr="00F41A63" w:rsidRDefault="009B4148" w:rsidP="00106C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41A63">
              <w:rPr>
                <w:rFonts w:ascii="Times New Roman" w:hAnsi="Times New Roman" w:cs="Times New Roman"/>
                <w:b/>
                <w:bCs/>
                <w:sz w:val="24"/>
                <w:szCs w:val="24"/>
              </w:rPr>
              <w:t>&lt; 2e-16 ***</w:t>
            </w:r>
          </w:p>
        </w:tc>
      </w:tr>
      <w:tr w:rsidR="009B4148" w:rsidRPr="000045C4" w14:paraId="2275A178"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bottom w:val="nil"/>
            </w:tcBorders>
            <w:noWrap/>
            <w:hideMark/>
          </w:tcPr>
          <w:p w14:paraId="2EA4C263" w14:textId="7777777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lastRenderedPageBreak/>
              <w:t>Système de culture</w:t>
            </w:r>
          </w:p>
        </w:tc>
        <w:tc>
          <w:tcPr>
            <w:tcW w:w="976" w:type="dxa"/>
            <w:tcBorders>
              <w:top w:val="nil"/>
              <w:bottom w:val="nil"/>
            </w:tcBorders>
            <w:noWrap/>
            <w:hideMark/>
          </w:tcPr>
          <w:p w14:paraId="01C22B28" w14:textId="77777777"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bottom w:val="nil"/>
            </w:tcBorders>
            <w:noWrap/>
            <w:hideMark/>
          </w:tcPr>
          <w:p w14:paraId="10FE532F" w14:textId="6F0AB89C"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157819</w:t>
            </w:r>
          </w:p>
        </w:tc>
        <w:tc>
          <w:tcPr>
            <w:tcW w:w="1158" w:type="dxa"/>
            <w:tcBorders>
              <w:top w:val="nil"/>
              <w:bottom w:val="nil"/>
            </w:tcBorders>
            <w:noWrap/>
            <w:hideMark/>
          </w:tcPr>
          <w:p w14:paraId="07C9E7A7" w14:textId="5EAF5956"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157819</w:t>
            </w:r>
          </w:p>
        </w:tc>
        <w:tc>
          <w:tcPr>
            <w:tcW w:w="1065" w:type="dxa"/>
            <w:tcBorders>
              <w:top w:val="nil"/>
              <w:bottom w:val="nil"/>
            </w:tcBorders>
            <w:noWrap/>
            <w:hideMark/>
          </w:tcPr>
          <w:p w14:paraId="67C8B746" w14:textId="53E4FEA7"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4,251</w:t>
            </w:r>
          </w:p>
        </w:tc>
        <w:tc>
          <w:tcPr>
            <w:tcW w:w="1559" w:type="dxa"/>
            <w:tcBorders>
              <w:top w:val="nil"/>
              <w:bottom w:val="nil"/>
            </w:tcBorders>
            <w:noWrap/>
            <w:hideMark/>
          </w:tcPr>
          <w:p w14:paraId="1A2BEED2" w14:textId="77F189E2" w:rsidR="009B4148" w:rsidRPr="001C5EFB"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9B4148">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9B4148">
              <w:rPr>
                <w:rFonts w:ascii="Times New Roman" w:eastAsia="Times New Roman" w:hAnsi="Times New Roman" w:cs="Times New Roman"/>
                <w:b/>
                <w:bCs/>
                <w:color w:val="000000"/>
                <w:kern w:val="0"/>
                <w:sz w:val="24"/>
                <w:szCs w:val="24"/>
                <w:lang w:eastAsia="fr-FR"/>
                <w14:ligatures w14:val="none"/>
              </w:rPr>
              <w:t>0397 *</w:t>
            </w:r>
          </w:p>
        </w:tc>
      </w:tr>
      <w:tr w:rsidR="009B4148" w:rsidRPr="000045C4" w14:paraId="1448FA89"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tcBorders>
            <w:noWrap/>
            <w:hideMark/>
          </w:tcPr>
          <w:p w14:paraId="15C02E65" w14:textId="3E7BC7AF" w:rsidR="009B414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Propriétés du sol</w:t>
            </w:r>
          </w:p>
        </w:tc>
        <w:tc>
          <w:tcPr>
            <w:tcW w:w="976" w:type="dxa"/>
            <w:tcBorders>
              <w:top w:val="nil"/>
            </w:tcBorders>
            <w:noWrap/>
            <w:hideMark/>
          </w:tcPr>
          <w:p w14:paraId="08C09C35" w14:textId="77777777"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tcBorders>
            <w:noWrap/>
            <w:hideMark/>
          </w:tcPr>
          <w:p w14:paraId="6035439E" w14:textId="7C4C880B"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6588</w:t>
            </w:r>
          </w:p>
        </w:tc>
        <w:tc>
          <w:tcPr>
            <w:tcW w:w="1158" w:type="dxa"/>
            <w:tcBorders>
              <w:top w:val="nil"/>
            </w:tcBorders>
            <w:noWrap/>
            <w:hideMark/>
          </w:tcPr>
          <w:p w14:paraId="766FDE3C" w14:textId="1B050961"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6588</w:t>
            </w:r>
          </w:p>
        </w:tc>
        <w:tc>
          <w:tcPr>
            <w:tcW w:w="1065" w:type="dxa"/>
            <w:tcBorders>
              <w:top w:val="nil"/>
            </w:tcBorders>
            <w:noWrap/>
            <w:hideMark/>
          </w:tcPr>
          <w:p w14:paraId="3CAD9BD5" w14:textId="25B468E9"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0,177</w:t>
            </w:r>
          </w:p>
        </w:tc>
        <w:tc>
          <w:tcPr>
            <w:tcW w:w="1559" w:type="dxa"/>
            <w:tcBorders>
              <w:top w:val="nil"/>
            </w:tcBorders>
            <w:noWrap/>
            <w:hideMark/>
          </w:tcPr>
          <w:p w14:paraId="6B4013EA" w14:textId="2DCE96D1" w:rsidR="009B4148" w:rsidRPr="009B4148"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9B4148">
              <w:rPr>
                <w:rFonts w:ascii="Times New Roman" w:eastAsia="Times New Roman" w:hAnsi="Times New Roman" w:cs="Times New Roman"/>
                <w:color w:val="000000"/>
                <w:kern w:val="0"/>
                <w:sz w:val="24"/>
                <w:szCs w:val="24"/>
                <w:lang w:eastAsia="fr-FR"/>
                <w14:ligatures w14:val="none"/>
              </w:rPr>
              <w:t>0,6738</w:t>
            </w:r>
          </w:p>
        </w:tc>
      </w:tr>
      <w:tr w:rsidR="009B4148" w:rsidRPr="000045C4" w14:paraId="5694A4E9"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4EC01D6E" w14:textId="27F287E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r>
              <w:rPr>
                <w:rFonts w:ascii="Times New Roman" w:eastAsia="Times New Roman" w:hAnsi="Times New Roman" w:cs="Times New Roman"/>
                <w:color w:val="000000"/>
                <w:kern w:val="0"/>
                <w:sz w:val="24"/>
                <w:szCs w:val="24"/>
                <w:lang w:eastAsia="fr-FR"/>
                <w14:ligatures w14:val="none"/>
              </w:rPr>
              <w:t>Propriétés du sol</w:t>
            </w:r>
          </w:p>
        </w:tc>
        <w:tc>
          <w:tcPr>
            <w:tcW w:w="976" w:type="dxa"/>
            <w:noWrap/>
            <w:hideMark/>
          </w:tcPr>
          <w:p w14:paraId="3B35DFA0" w14:textId="77777777"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noWrap/>
            <w:hideMark/>
          </w:tcPr>
          <w:p w14:paraId="1CD0CEB9" w14:textId="096BCA95"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168788</w:t>
            </w:r>
          </w:p>
        </w:tc>
        <w:tc>
          <w:tcPr>
            <w:tcW w:w="1158" w:type="dxa"/>
            <w:noWrap/>
            <w:hideMark/>
          </w:tcPr>
          <w:p w14:paraId="119761A2" w14:textId="1CC085C2"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168788</w:t>
            </w:r>
          </w:p>
        </w:tc>
        <w:tc>
          <w:tcPr>
            <w:tcW w:w="1065" w:type="dxa"/>
            <w:noWrap/>
            <w:hideMark/>
          </w:tcPr>
          <w:p w14:paraId="77892FD5" w14:textId="4B58D6E0" w:rsidR="009B4148" w:rsidRPr="000045C4" w:rsidRDefault="009B414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4,546</w:t>
            </w:r>
          </w:p>
        </w:tc>
        <w:tc>
          <w:tcPr>
            <w:tcW w:w="1559" w:type="dxa"/>
            <w:noWrap/>
            <w:hideMark/>
          </w:tcPr>
          <w:p w14:paraId="64FCF01E" w14:textId="52908330" w:rsidR="009B4148" w:rsidRPr="00E17D8C" w:rsidRDefault="009B4148" w:rsidP="00106C2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9B4148">
              <w:rPr>
                <w:rFonts w:ascii="Times New Roman" w:hAnsi="Times New Roman" w:cs="Times New Roman"/>
                <w:b/>
                <w:bCs/>
                <w:sz w:val="24"/>
                <w:szCs w:val="24"/>
              </w:rPr>
              <w:t>0.0335 *</w:t>
            </w:r>
          </w:p>
        </w:tc>
      </w:tr>
      <w:tr w:rsidR="009B4148" w:rsidRPr="000045C4" w14:paraId="1B20FCC3"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1F875BB5" w14:textId="77777777" w:rsidR="009B4148" w:rsidRPr="000045C4" w:rsidRDefault="009B414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976" w:type="dxa"/>
            <w:noWrap/>
            <w:hideMark/>
          </w:tcPr>
          <w:p w14:paraId="26D5F929" w14:textId="01EFAE78"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523</w:t>
            </w:r>
          </w:p>
        </w:tc>
        <w:tc>
          <w:tcPr>
            <w:tcW w:w="1221" w:type="dxa"/>
            <w:noWrap/>
            <w:hideMark/>
          </w:tcPr>
          <w:p w14:paraId="79C45B87" w14:textId="72277407"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19418383</w:t>
            </w:r>
          </w:p>
        </w:tc>
        <w:tc>
          <w:tcPr>
            <w:tcW w:w="1158" w:type="dxa"/>
            <w:noWrap/>
            <w:hideMark/>
          </w:tcPr>
          <w:p w14:paraId="7CF84EBD" w14:textId="6F776D85"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37129</w:t>
            </w:r>
          </w:p>
        </w:tc>
        <w:tc>
          <w:tcPr>
            <w:tcW w:w="1065" w:type="dxa"/>
            <w:noWrap/>
            <w:hideMark/>
          </w:tcPr>
          <w:p w14:paraId="5CF19CDF" w14:textId="77777777"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59" w:type="dxa"/>
            <w:noWrap/>
            <w:hideMark/>
          </w:tcPr>
          <w:p w14:paraId="3C1C0CBA" w14:textId="77777777" w:rsidR="009B4148" w:rsidRPr="000045C4" w:rsidRDefault="009B414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4D9A57EB" w14:textId="77777777" w:rsidR="0038540E" w:rsidRDefault="0038540E" w:rsidP="0038540E">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
    <w:p w14:paraId="09956CF8" w14:textId="77777777" w:rsidR="006C1628" w:rsidRDefault="006C1628" w:rsidP="006C1628">
      <w:pPr>
        <w:pStyle w:val="Titre2"/>
      </w:pPr>
      <w:r w:rsidRPr="00606EC1">
        <w:t>Interaction entre</w:t>
      </w:r>
      <w:r>
        <w:t xml:space="preserve"> le </w:t>
      </w:r>
      <w:r w:rsidRPr="00EB629B">
        <w:t>rendement</w:t>
      </w:r>
      <w:r>
        <w:t xml:space="preserve"> graines</w:t>
      </w:r>
      <w:r w:rsidRPr="00606EC1">
        <w:t xml:space="preserve">, les propriétés du sol et </w:t>
      </w:r>
      <w:r w:rsidRPr="00EB629B">
        <w:t>les pratiques locales</w:t>
      </w:r>
    </w:p>
    <w:p w14:paraId="63B6205C" w14:textId="5FFE448B" w:rsidR="006C1628" w:rsidRPr="006C1628" w:rsidRDefault="00B71824" w:rsidP="009F5E9F">
      <w:pPr>
        <w:spacing w:line="360" w:lineRule="auto"/>
        <w:jc w:val="both"/>
      </w:pPr>
      <w:r w:rsidRPr="00C2507B">
        <w:rPr>
          <w:rFonts w:ascii="Times New Roman" w:hAnsi="Times New Roman" w:cs="Times New Roman"/>
          <w:sz w:val="24"/>
          <w:szCs w:val="24"/>
        </w:rPr>
        <w:t>Les résultats de l’analyse de l’interaction entre le rendement</w:t>
      </w:r>
      <w:r>
        <w:rPr>
          <w:rFonts w:ascii="Times New Roman" w:hAnsi="Times New Roman" w:cs="Times New Roman"/>
          <w:sz w:val="24"/>
          <w:szCs w:val="24"/>
        </w:rPr>
        <w:t xml:space="preserve"> biomasse</w:t>
      </w:r>
      <w:r w:rsidRPr="00C2507B">
        <w:rPr>
          <w:rFonts w:ascii="Times New Roman" w:hAnsi="Times New Roman" w:cs="Times New Roman"/>
          <w:sz w:val="24"/>
          <w:szCs w:val="24"/>
        </w:rPr>
        <w:t>, les propriétés du sol et les pratiques locales sont présentés dans le tableau.</w:t>
      </w:r>
      <w:r w:rsidR="009F5E9F">
        <w:rPr>
          <w:rFonts w:ascii="Times New Roman" w:hAnsi="Times New Roman" w:cs="Times New Roman"/>
          <w:sz w:val="24"/>
          <w:szCs w:val="24"/>
        </w:rPr>
        <w:t xml:space="preserve"> Les résultats ne relevé pas d’effet significatif de l’interaction système de culture et propriétés du sol sur le rendement biomasse.</w:t>
      </w:r>
    </w:p>
    <w:p w14:paraId="4D65C8B9" w14:textId="77777777" w:rsidR="006C1628" w:rsidRDefault="006C1628" w:rsidP="006C1628">
      <w:pPr>
        <w:spacing w:after="0" w:line="360" w:lineRule="auto"/>
        <w:jc w:val="both"/>
        <w:rPr>
          <w:rFonts w:ascii="Times New Roman" w:hAnsi="Times New Roman" w:cs="Times New Roman"/>
          <w:sz w:val="24"/>
          <w:szCs w:val="24"/>
        </w:rPr>
      </w:pPr>
      <w:r w:rsidRPr="004607CC">
        <w:rPr>
          <w:rFonts w:ascii="Times New Roman" w:hAnsi="Times New Roman" w:cs="Times New Roman"/>
          <w:sz w:val="24"/>
          <w:szCs w:val="24"/>
        </w:rPr>
        <w:t xml:space="preserve">Tableau : Analyse de variance de rendement </w:t>
      </w:r>
      <w:r>
        <w:rPr>
          <w:rFonts w:ascii="Times New Roman" w:hAnsi="Times New Roman" w:cs="Times New Roman"/>
          <w:sz w:val="24"/>
          <w:szCs w:val="24"/>
        </w:rPr>
        <w:t>graines</w:t>
      </w:r>
    </w:p>
    <w:tbl>
      <w:tblPr>
        <w:tblStyle w:val="Tableausimple2"/>
        <w:tblW w:w="9072" w:type="dxa"/>
        <w:tblLook w:val="04A0" w:firstRow="1" w:lastRow="0" w:firstColumn="1" w:lastColumn="0" w:noHBand="0" w:noVBand="1"/>
      </w:tblPr>
      <w:tblGrid>
        <w:gridCol w:w="3093"/>
        <w:gridCol w:w="976"/>
        <w:gridCol w:w="1221"/>
        <w:gridCol w:w="1158"/>
        <w:gridCol w:w="1065"/>
        <w:gridCol w:w="1559"/>
      </w:tblGrid>
      <w:tr w:rsidR="006C1628" w:rsidRPr="000045C4" w14:paraId="1DAAA139" w14:textId="77777777" w:rsidTr="00106C2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54D23C78"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Effet</w:t>
            </w:r>
          </w:p>
        </w:tc>
        <w:tc>
          <w:tcPr>
            <w:tcW w:w="5979" w:type="dxa"/>
            <w:gridSpan w:val="5"/>
            <w:noWrap/>
            <w:hideMark/>
          </w:tcPr>
          <w:p w14:paraId="2066AA94" w14:textId="63EB2C1B" w:rsidR="006C1628" w:rsidRPr="000045C4" w:rsidRDefault="006C1628" w:rsidP="00106C2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 xml:space="preserve">Rendement </w:t>
            </w:r>
            <w:r w:rsidR="00B71824">
              <w:rPr>
                <w:rFonts w:ascii="Times New Roman" w:eastAsia="Times New Roman" w:hAnsi="Times New Roman" w:cs="Times New Roman"/>
                <w:color w:val="000000"/>
                <w:kern w:val="0"/>
                <w:sz w:val="24"/>
                <w:szCs w:val="24"/>
                <w:lang w:eastAsia="fr-FR"/>
                <w14:ligatures w14:val="none"/>
              </w:rPr>
              <w:t>biomasse</w:t>
            </w:r>
          </w:p>
        </w:tc>
      </w:tr>
      <w:tr w:rsidR="006C1628" w:rsidRPr="000045C4" w14:paraId="16F4C6C6"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hideMark/>
          </w:tcPr>
          <w:p w14:paraId="35F7B6B0"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p>
        </w:tc>
        <w:tc>
          <w:tcPr>
            <w:tcW w:w="976" w:type="dxa"/>
            <w:tcBorders>
              <w:bottom w:val="nil"/>
            </w:tcBorders>
            <w:noWrap/>
            <w:hideMark/>
          </w:tcPr>
          <w:p w14:paraId="7B285381" w14:textId="77777777" w:rsidR="006C1628" w:rsidRPr="0046264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Ddl</w:t>
            </w:r>
          </w:p>
        </w:tc>
        <w:tc>
          <w:tcPr>
            <w:tcW w:w="1221" w:type="dxa"/>
            <w:tcBorders>
              <w:bottom w:val="nil"/>
            </w:tcBorders>
            <w:noWrap/>
            <w:hideMark/>
          </w:tcPr>
          <w:p w14:paraId="55186656" w14:textId="77777777" w:rsidR="006C1628" w:rsidRPr="0046264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SC</w:t>
            </w:r>
          </w:p>
        </w:tc>
        <w:tc>
          <w:tcPr>
            <w:tcW w:w="1158" w:type="dxa"/>
            <w:tcBorders>
              <w:bottom w:val="nil"/>
            </w:tcBorders>
            <w:noWrap/>
            <w:hideMark/>
          </w:tcPr>
          <w:p w14:paraId="241ACF6E" w14:textId="77777777" w:rsidR="006C1628" w:rsidRPr="0046264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CM</w:t>
            </w:r>
          </w:p>
        </w:tc>
        <w:tc>
          <w:tcPr>
            <w:tcW w:w="1065" w:type="dxa"/>
            <w:tcBorders>
              <w:bottom w:val="nil"/>
            </w:tcBorders>
            <w:noWrap/>
            <w:hideMark/>
          </w:tcPr>
          <w:p w14:paraId="33946ECD" w14:textId="77777777" w:rsidR="006C1628" w:rsidRPr="0046264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F</w:t>
            </w:r>
          </w:p>
        </w:tc>
        <w:tc>
          <w:tcPr>
            <w:tcW w:w="1559" w:type="dxa"/>
            <w:tcBorders>
              <w:bottom w:val="nil"/>
            </w:tcBorders>
            <w:noWrap/>
            <w:hideMark/>
          </w:tcPr>
          <w:p w14:paraId="606B7F05" w14:textId="77777777" w:rsidR="006C1628" w:rsidRPr="0046264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46264B">
              <w:rPr>
                <w:rFonts w:ascii="Times New Roman" w:eastAsia="Times New Roman" w:hAnsi="Times New Roman" w:cs="Times New Roman"/>
                <w:b/>
                <w:bCs/>
                <w:color w:val="000000"/>
                <w:kern w:val="0"/>
                <w:sz w:val="24"/>
                <w:szCs w:val="24"/>
                <w:lang w:eastAsia="fr-FR"/>
                <w14:ligatures w14:val="none"/>
              </w:rPr>
              <w:t>Pr(&gt;F)</w:t>
            </w:r>
          </w:p>
        </w:tc>
      </w:tr>
      <w:tr w:rsidR="006C1628" w:rsidRPr="000045C4" w14:paraId="13828FAE"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tcBorders>
              <w:bottom w:val="nil"/>
            </w:tcBorders>
            <w:noWrap/>
          </w:tcPr>
          <w:p w14:paraId="477A593E"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Terroir</w:t>
            </w:r>
          </w:p>
        </w:tc>
        <w:tc>
          <w:tcPr>
            <w:tcW w:w="976" w:type="dxa"/>
            <w:tcBorders>
              <w:bottom w:val="nil"/>
            </w:tcBorders>
            <w:noWrap/>
          </w:tcPr>
          <w:p w14:paraId="3BBE8C05" w14:textId="77777777" w:rsidR="006C1628" w:rsidRPr="00F41A63"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bottom w:val="nil"/>
            </w:tcBorders>
            <w:noWrap/>
          </w:tcPr>
          <w:p w14:paraId="180E7642" w14:textId="0ECED406" w:rsidR="006C1628" w:rsidRPr="00F41A63"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3514186</w:t>
            </w:r>
          </w:p>
        </w:tc>
        <w:tc>
          <w:tcPr>
            <w:tcW w:w="1158" w:type="dxa"/>
            <w:tcBorders>
              <w:bottom w:val="nil"/>
            </w:tcBorders>
            <w:noWrap/>
          </w:tcPr>
          <w:p w14:paraId="7DDB7EAA" w14:textId="60B14DF6" w:rsidR="006C1628" w:rsidRPr="00F41A63"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3514186</w:t>
            </w:r>
          </w:p>
        </w:tc>
        <w:tc>
          <w:tcPr>
            <w:tcW w:w="1065" w:type="dxa"/>
            <w:tcBorders>
              <w:bottom w:val="nil"/>
            </w:tcBorders>
            <w:noWrap/>
          </w:tcPr>
          <w:p w14:paraId="689744E7" w14:textId="09A25119" w:rsidR="006C1628" w:rsidRPr="00F41A63"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32,891</w:t>
            </w:r>
          </w:p>
        </w:tc>
        <w:tc>
          <w:tcPr>
            <w:tcW w:w="1559" w:type="dxa"/>
            <w:tcBorders>
              <w:bottom w:val="nil"/>
            </w:tcBorders>
            <w:noWrap/>
          </w:tcPr>
          <w:p w14:paraId="0E3B4995" w14:textId="578BBF2A" w:rsidR="006C1628" w:rsidRPr="00F41A63" w:rsidRDefault="006C1628" w:rsidP="00106C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1628">
              <w:rPr>
                <w:rFonts w:ascii="Times New Roman" w:hAnsi="Times New Roman" w:cs="Times New Roman"/>
                <w:b/>
                <w:bCs/>
                <w:sz w:val="24"/>
                <w:szCs w:val="24"/>
              </w:rPr>
              <w:t>1</w:t>
            </w:r>
            <w:r>
              <w:rPr>
                <w:rFonts w:ascii="Times New Roman" w:hAnsi="Times New Roman" w:cs="Times New Roman"/>
                <w:b/>
                <w:bCs/>
                <w:sz w:val="24"/>
                <w:szCs w:val="24"/>
              </w:rPr>
              <w:t>,</w:t>
            </w:r>
            <w:r w:rsidRPr="006C1628">
              <w:rPr>
                <w:rFonts w:ascii="Times New Roman" w:hAnsi="Times New Roman" w:cs="Times New Roman"/>
                <w:b/>
                <w:bCs/>
                <w:sz w:val="24"/>
                <w:szCs w:val="24"/>
              </w:rPr>
              <w:t>65e-08 ***</w:t>
            </w:r>
          </w:p>
        </w:tc>
      </w:tr>
      <w:tr w:rsidR="006C1628" w:rsidRPr="000045C4" w14:paraId="630C3CF7"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bottom w:val="nil"/>
            </w:tcBorders>
            <w:noWrap/>
            <w:hideMark/>
          </w:tcPr>
          <w:p w14:paraId="12CEC2AE"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Système de culture</w:t>
            </w:r>
          </w:p>
        </w:tc>
        <w:tc>
          <w:tcPr>
            <w:tcW w:w="976" w:type="dxa"/>
            <w:tcBorders>
              <w:top w:val="nil"/>
              <w:bottom w:val="nil"/>
            </w:tcBorders>
            <w:noWrap/>
            <w:hideMark/>
          </w:tcPr>
          <w:p w14:paraId="210F5718" w14:textId="77777777"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bottom w:val="nil"/>
            </w:tcBorders>
            <w:noWrap/>
            <w:hideMark/>
          </w:tcPr>
          <w:p w14:paraId="648CEAF0" w14:textId="0C593790"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640353</w:t>
            </w:r>
          </w:p>
        </w:tc>
        <w:tc>
          <w:tcPr>
            <w:tcW w:w="1158" w:type="dxa"/>
            <w:tcBorders>
              <w:top w:val="nil"/>
              <w:bottom w:val="nil"/>
            </w:tcBorders>
            <w:noWrap/>
            <w:hideMark/>
          </w:tcPr>
          <w:p w14:paraId="0D1DF45F" w14:textId="2D76C082"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640353</w:t>
            </w:r>
          </w:p>
        </w:tc>
        <w:tc>
          <w:tcPr>
            <w:tcW w:w="1065" w:type="dxa"/>
            <w:tcBorders>
              <w:top w:val="nil"/>
              <w:bottom w:val="nil"/>
            </w:tcBorders>
            <w:noWrap/>
            <w:hideMark/>
          </w:tcPr>
          <w:p w14:paraId="5134ABAA" w14:textId="1849D956"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5,993</w:t>
            </w:r>
          </w:p>
        </w:tc>
        <w:tc>
          <w:tcPr>
            <w:tcW w:w="1559" w:type="dxa"/>
            <w:tcBorders>
              <w:top w:val="nil"/>
              <w:bottom w:val="nil"/>
            </w:tcBorders>
            <w:noWrap/>
            <w:hideMark/>
          </w:tcPr>
          <w:p w14:paraId="6CAA79B6" w14:textId="5BA1C042" w:rsidR="006C1628" w:rsidRPr="001C5EFB"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kern w:val="0"/>
                <w:sz w:val="24"/>
                <w:szCs w:val="24"/>
                <w:lang w:eastAsia="fr-FR"/>
                <w14:ligatures w14:val="none"/>
              </w:rPr>
            </w:pPr>
            <w:r w:rsidRPr="006C1628">
              <w:rPr>
                <w:rFonts w:ascii="Times New Roman" w:eastAsia="Times New Roman" w:hAnsi="Times New Roman" w:cs="Times New Roman"/>
                <w:b/>
                <w:bCs/>
                <w:color w:val="000000"/>
                <w:kern w:val="0"/>
                <w:sz w:val="24"/>
                <w:szCs w:val="24"/>
                <w:lang w:eastAsia="fr-FR"/>
                <w14:ligatures w14:val="none"/>
              </w:rPr>
              <w:t>0</w:t>
            </w:r>
            <w:r>
              <w:rPr>
                <w:rFonts w:ascii="Times New Roman" w:eastAsia="Times New Roman" w:hAnsi="Times New Roman" w:cs="Times New Roman"/>
                <w:b/>
                <w:bCs/>
                <w:color w:val="000000"/>
                <w:kern w:val="0"/>
                <w:sz w:val="24"/>
                <w:szCs w:val="24"/>
                <w:lang w:eastAsia="fr-FR"/>
                <w14:ligatures w14:val="none"/>
              </w:rPr>
              <w:t>,</w:t>
            </w:r>
            <w:r w:rsidRPr="006C1628">
              <w:rPr>
                <w:rFonts w:ascii="Times New Roman" w:eastAsia="Times New Roman" w:hAnsi="Times New Roman" w:cs="Times New Roman"/>
                <w:b/>
                <w:bCs/>
                <w:color w:val="000000"/>
                <w:kern w:val="0"/>
                <w:sz w:val="24"/>
                <w:szCs w:val="24"/>
                <w:lang w:eastAsia="fr-FR"/>
                <w14:ligatures w14:val="none"/>
              </w:rPr>
              <w:t>0147 *</w:t>
            </w:r>
          </w:p>
        </w:tc>
      </w:tr>
      <w:tr w:rsidR="006C1628" w:rsidRPr="000045C4" w14:paraId="7CF945DF"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tcBorders>
              <w:top w:val="nil"/>
            </w:tcBorders>
            <w:noWrap/>
            <w:hideMark/>
          </w:tcPr>
          <w:p w14:paraId="678BC7B0" w14:textId="24D1C6F9"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Propriétés du sol</w:t>
            </w:r>
          </w:p>
        </w:tc>
        <w:tc>
          <w:tcPr>
            <w:tcW w:w="976" w:type="dxa"/>
            <w:tcBorders>
              <w:top w:val="nil"/>
            </w:tcBorders>
            <w:noWrap/>
            <w:hideMark/>
          </w:tcPr>
          <w:p w14:paraId="7878A3B8" w14:textId="77777777"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tcBorders>
              <w:top w:val="nil"/>
            </w:tcBorders>
            <w:noWrap/>
            <w:hideMark/>
          </w:tcPr>
          <w:p w14:paraId="472DC28E" w14:textId="66E1219E"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34</w:t>
            </w:r>
          </w:p>
        </w:tc>
        <w:tc>
          <w:tcPr>
            <w:tcW w:w="1158" w:type="dxa"/>
            <w:tcBorders>
              <w:top w:val="nil"/>
            </w:tcBorders>
            <w:noWrap/>
            <w:hideMark/>
          </w:tcPr>
          <w:p w14:paraId="418D8D0A" w14:textId="37CF5E10"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34</w:t>
            </w:r>
          </w:p>
        </w:tc>
        <w:tc>
          <w:tcPr>
            <w:tcW w:w="1065" w:type="dxa"/>
            <w:tcBorders>
              <w:top w:val="nil"/>
            </w:tcBorders>
            <w:noWrap/>
            <w:hideMark/>
          </w:tcPr>
          <w:p w14:paraId="6E688F19" w14:textId="57F7FE83"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0,000</w:t>
            </w:r>
          </w:p>
        </w:tc>
        <w:tc>
          <w:tcPr>
            <w:tcW w:w="1559" w:type="dxa"/>
            <w:tcBorders>
              <w:top w:val="nil"/>
            </w:tcBorders>
            <w:noWrap/>
            <w:hideMark/>
          </w:tcPr>
          <w:p w14:paraId="3C46A373" w14:textId="52D0BFC1" w:rsidR="006C1628" w:rsidRPr="009B4148"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sidRPr="006C1628">
              <w:rPr>
                <w:rFonts w:ascii="Times New Roman" w:eastAsia="Times New Roman" w:hAnsi="Times New Roman" w:cs="Times New Roman"/>
                <w:color w:val="000000"/>
                <w:kern w:val="0"/>
                <w:sz w:val="24"/>
                <w:szCs w:val="24"/>
                <w:lang w:eastAsia="fr-FR"/>
                <w14:ligatures w14:val="none"/>
              </w:rPr>
              <w:t>0</w:t>
            </w:r>
            <w:r>
              <w:rPr>
                <w:rFonts w:ascii="Times New Roman" w:eastAsia="Times New Roman" w:hAnsi="Times New Roman" w:cs="Times New Roman"/>
                <w:color w:val="000000"/>
                <w:kern w:val="0"/>
                <w:sz w:val="24"/>
                <w:szCs w:val="24"/>
                <w:lang w:eastAsia="fr-FR"/>
                <w14:ligatures w14:val="none"/>
              </w:rPr>
              <w:t>,</w:t>
            </w:r>
            <w:r w:rsidRPr="006C1628">
              <w:rPr>
                <w:rFonts w:ascii="Times New Roman" w:eastAsia="Times New Roman" w:hAnsi="Times New Roman" w:cs="Times New Roman"/>
                <w:color w:val="000000"/>
                <w:kern w:val="0"/>
                <w:sz w:val="24"/>
                <w:szCs w:val="24"/>
                <w:lang w:eastAsia="fr-FR"/>
                <w14:ligatures w14:val="none"/>
              </w:rPr>
              <w:t>9858</w:t>
            </w:r>
          </w:p>
        </w:tc>
      </w:tr>
      <w:tr w:rsidR="006C1628" w:rsidRPr="000045C4" w14:paraId="289C55A2" w14:textId="77777777" w:rsidTr="00106C2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01FA66B7"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 xml:space="preserve">Interaction système de culture x </w:t>
            </w:r>
            <w:r>
              <w:rPr>
                <w:rFonts w:ascii="Times New Roman" w:eastAsia="Times New Roman" w:hAnsi="Times New Roman" w:cs="Times New Roman"/>
                <w:color w:val="000000"/>
                <w:kern w:val="0"/>
                <w:sz w:val="24"/>
                <w:szCs w:val="24"/>
                <w:lang w:eastAsia="fr-FR"/>
                <w14:ligatures w14:val="none"/>
              </w:rPr>
              <w:t>Propriétés du sol</w:t>
            </w:r>
          </w:p>
        </w:tc>
        <w:tc>
          <w:tcPr>
            <w:tcW w:w="976" w:type="dxa"/>
            <w:noWrap/>
            <w:hideMark/>
          </w:tcPr>
          <w:p w14:paraId="7E4320C4" w14:textId="77777777"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w:t>
            </w:r>
          </w:p>
        </w:tc>
        <w:tc>
          <w:tcPr>
            <w:tcW w:w="1221" w:type="dxa"/>
            <w:noWrap/>
            <w:hideMark/>
          </w:tcPr>
          <w:p w14:paraId="704CF870" w14:textId="53509C05"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39</w:t>
            </w:r>
          </w:p>
        </w:tc>
        <w:tc>
          <w:tcPr>
            <w:tcW w:w="1158" w:type="dxa"/>
            <w:noWrap/>
            <w:hideMark/>
          </w:tcPr>
          <w:p w14:paraId="53E3CD8F" w14:textId="18BB8A5F"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39</w:t>
            </w:r>
          </w:p>
        </w:tc>
        <w:tc>
          <w:tcPr>
            <w:tcW w:w="1065" w:type="dxa"/>
            <w:noWrap/>
            <w:hideMark/>
          </w:tcPr>
          <w:p w14:paraId="6551BDF0" w14:textId="64D2EC21" w:rsidR="006C1628" w:rsidRPr="000045C4" w:rsidRDefault="006C1628" w:rsidP="00106C2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0,000</w:t>
            </w:r>
          </w:p>
        </w:tc>
        <w:tc>
          <w:tcPr>
            <w:tcW w:w="1559" w:type="dxa"/>
            <w:noWrap/>
            <w:hideMark/>
          </w:tcPr>
          <w:p w14:paraId="0BF09BF9" w14:textId="1BE2CC45" w:rsidR="006C1628" w:rsidRPr="006C1628" w:rsidRDefault="006C1628" w:rsidP="00106C2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C1628">
              <w:rPr>
                <w:rFonts w:ascii="Times New Roman" w:hAnsi="Times New Roman" w:cs="Times New Roman"/>
                <w:sz w:val="24"/>
                <w:szCs w:val="24"/>
              </w:rPr>
              <w:t>0</w:t>
            </w:r>
            <w:r>
              <w:rPr>
                <w:rFonts w:ascii="Times New Roman" w:hAnsi="Times New Roman" w:cs="Times New Roman"/>
                <w:sz w:val="24"/>
                <w:szCs w:val="24"/>
              </w:rPr>
              <w:t>,</w:t>
            </w:r>
            <w:r w:rsidRPr="006C1628">
              <w:rPr>
                <w:rFonts w:ascii="Times New Roman" w:hAnsi="Times New Roman" w:cs="Times New Roman"/>
                <w:sz w:val="24"/>
                <w:szCs w:val="24"/>
              </w:rPr>
              <w:t>9848</w:t>
            </w:r>
          </w:p>
        </w:tc>
      </w:tr>
      <w:tr w:rsidR="006C1628" w:rsidRPr="000045C4" w14:paraId="390F0D52" w14:textId="77777777" w:rsidTr="00106C28">
        <w:trPr>
          <w:trHeight w:val="279"/>
        </w:trPr>
        <w:tc>
          <w:tcPr>
            <w:cnfStyle w:val="001000000000" w:firstRow="0" w:lastRow="0" w:firstColumn="1" w:lastColumn="0" w:oddVBand="0" w:evenVBand="0" w:oddHBand="0" w:evenHBand="0" w:firstRowFirstColumn="0" w:firstRowLastColumn="0" w:lastRowFirstColumn="0" w:lastRowLastColumn="0"/>
            <w:tcW w:w="3093" w:type="dxa"/>
            <w:noWrap/>
            <w:hideMark/>
          </w:tcPr>
          <w:p w14:paraId="108DE7D8" w14:textId="77777777" w:rsidR="006C1628" w:rsidRPr="000045C4" w:rsidRDefault="006C1628" w:rsidP="00106C28">
            <w:pPr>
              <w:spacing w:line="360" w:lineRule="auto"/>
              <w:rPr>
                <w:rFonts w:ascii="Times New Roman" w:eastAsia="Times New Roman" w:hAnsi="Times New Roman" w:cs="Times New Roman"/>
                <w:color w:val="000000"/>
                <w:kern w:val="0"/>
                <w:sz w:val="24"/>
                <w:szCs w:val="24"/>
                <w:lang w:eastAsia="fr-FR"/>
                <w14:ligatures w14:val="none"/>
              </w:rPr>
            </w:pPr>
            <w:r w:rsidRPr="000045C4">
              <w:rPr>
                <w:rFonts w:ascii="Times New Roman" w:eastAsia="Times New Roman" w:hAnsi="Times New Roman" w:cs="Times New Roman"/>
                <w:color w:val="000000"/>
                <w:kern w:val="0"/>
                <w:sz w:val="24"/>
                <w:szCs w:val="24"/>
                <w:lang w:eastAsia="fr-FR"/>
                <w14:ligatures w14:val="none"/>
              </w:rPr>
              <w:t>Résidus</w:t>
            </w:r>
          </w:p>
        </w:tc>
        <w:tc>
          <w:tcPr>
            <w:tcW w:w="976" w:type="dxa"/>
            <w:noWrap/>
            <w:hideMark/>
          </w:tcPr>
          <w:p w14:paraId="2F040197" w14:textId="77777777"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523</w:t>
            </w:r>
          </w:p>
        </w:tc>
        <w:tc>
          <w:tcPr>
            <w:tcW w:w="1221" w:type="dxa"/>
            <w:noWrap/>
            <w:hideMark/>
          </w:tcPr>
          <w:p w14:paraId="47BDD991" w14:textId="01B51933"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55878878</w:t>
            </w:r>
          </w:p>
        </w:tc>
        <w:tc>
          <w:tcPr>
            <w:tcW w:w="1158" w:type="dxa"/>
            <w:noWrap/>
            <w:hideMark/>
          </w:tcPr>
          <w:p w14:paraId="5950761A" w14:textId="344914C5"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r>
              <w:rPr>
                <w:rFonts w:ascii="Times New Roman" w:eastAsia="Times New Roman" w:hAnsi="Times New Roman" w:cs="Times New Roman"/>
                <w:color w:val="000000"/>
                <w:kern w:val="0"/>
                <w:sz w:val="24"/>
                <w:szCs w:val="24"/>
                <w:lang w:eastAsia="fr-FR"/>
                <w14:ligatures w14:val="none"/>
              </w:rPr>
              <w:t>106843</w:t>
            </w:r>
          </w:p>
        </w:tc>
        <w:tc>
          <w:tcPr>
            <w:tcW w:w="1065" w:type="dxa"/>
            <w:noWrap/>
            <w:hideMark/>
          </w:tcPr>
          <w:p w14:paraId="7ECFA8E5" w14:textId="77777777"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c>
          <w:tcPr>
            <w:tcW w:w="1559" w:type="dxa"/>
            <w:noWrap/>
            <w:hideMark/>
          </w:tcPr>
          <w:p w14:paraId="7F8F5724" w14:textId="77777777" w:rsidR="006C1628" w:rsidRPr="000045C4" w:rsidRDefault="006C1628" w:rsidP="00106C2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4"/>
                <w:szCs w:val="24"/>
                <w:lang w:eastAsia="fr-FR"/>
                <w14:ligatures w14:val="none"/>
              </w:rPr>
            </w:pPr>
          </w:p>
        </w:tc>
      </w:tr>
    </w:tbl>
    <w:p w14:paraId="6C668F19" w14:textId="649A95D9" w:rsidR="00D31C67" w:rsidRPr="009F5E9F" w:rsidRDefault="006C1628" w:rsidP="009F5E9F">
      <w:pPr>
        <w:rPr>
          <w:rFonts w:ascii="Times New Roman" w:hAnsi="Times New Roman" w:cs="Times New Roman"/>
          <w:sz w:val="24"/>
          <w:szCs w:val="24"/>
        </w:rPr>
      </w:pP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xml:space="preserve">: significatif à p&lt;0,001 ; </w:t>
      </w:r>
      <w:r w:rsidRPr="002A2EF3">
        <w:rPr>
          <w:rFonts w:ascii="Times New Roman" w:hAnsi="Times New Roman" w:cs="Times New Roman"/>
          <w:b/>
          <w:bCs/>
          <w:sz w:val="24"/>
          <w:szCs w:val="24"/>
        </w:rPr>
        <w:t xml:space="preserve">** </w:t>
      </w:r>
      <w:r w:rsidRPr="002A2EF3">
        <w:rPr>
          <w:rFonts w:ascii="Times New Roman" w:hAnsi="Times New Roman" w:cs="Times New Roman"/>
          <w:sz w:val="24"/>
          <w:szCs w:val="24"/>
        </w:rPr>
        <w:t>: significatif à p&lt;0,01</w:t>
      </w:r>
    </w:p>
    <w:sectPr w:rsidR="00D31C67" w:rsidRPr="009F5E9F" w:rsidSect="00AC5C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FD6BA" w14:textId="77777777" w:rsidR="00383FDB" w:rsidRDefault="00383FDB" w:rsidP="00024A7A">
      <w:pPr>
        <w:spacing w:after="0" w:line="240" w:lineRule="auto"/>
      </w:pPr>
      <w:r>
        <w:separator/>
      </w:r>
    </w:p>
  </w:endnote>
  <w:endnote w:type="continuationSeparator" w:id="0">
    <w:p w14:paraId="2FCBFDA4" w14:textId="77777777" w:rsidR="00383FDB" w:rsidRDefault="00383FDB" w:rsidP="00024A7A">
      <w:pPr>
        <w:spacing w:after="0" w:line="240" w:lineRule="auto"/>
      </w:pPr>
      <w:r>
        <w:continuationSeparator/>
      </w:r>
    </w:p>
  </w:endnote>
  <w:endnote w:type="continuationNotice" w:id="1">
    <w:p w14:paraId="65B72801" w14:textId="77777777" w:rsidR="00383FDB" w:rsidRDefault="00383F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5B820" w14:textId="77777777" w:rsidR="00383FDB" w:rsidRDefault="00383FDB" w:rsidP="00024A7A">
      <w:pPr>
        <w:spacing w:after="0" w:line="240" w:lineRule="auto"/>
      </w:pPr>
      <w:r>
        <w:separator/>
      </w:r>
    </w:p>
  </w:footnote>
  <w:footnote w:type="continuationSeparator" w:id="0">
    <w:p w14:paraId="62606825" w14:textId="77777777" w:rsidR="00383FDB" w:rsidRDefault="00383FDB" w:rsidP="00024A7A">
      <w:pPr>
        <w:spacing w:after="0" w:line="240" w:lineRule="auto"/>
      </w:pPr>
      <w:r>
        <w:continuationSeparator/>
      </w:r>
    </w:p>
  </w:footnote>
  <w:footnote w:type="continuationNotice" w:id="1">
    <w:p w14:paraId="2EB98F45" w14:textId="77777777" w:rsidR="00383FDB" w:rsidRDefault="00383F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F458A"/>
    <w:multiLevelType w:val="hybridMultilevel"/>
    <w:tmpl w:val="AC0E2D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6436104"/>
    <w:multiLevelType w:val="multilevel"/>
    <w:tmpl w:val="5694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476030">
    <w:abstractNumId w:val="1"/>
  </w:num>
  <w:num w:numId="2" w16cid:durableId="787818281">
    <w:abstractNumId w:val="0"/>
  </w:num>
  <w:num w:numId="3" w16cid:durableId="1327585741">
    <w:abstractNumId w:val="0"/>
  </w:num>
  <w:num w:numId="4" w16cid:durableId="137484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97"/>
    <w:rsid w:val="0000069B"/>
    <w:rsid w:val="000045C4"/>
    <w:rsid w:val="00010E94"/>
    <w:rsid w:val="00012410"/>
    <w:rsid w:val="00024A7A"/>
    <w:rsid w:val="00033756"/>
    <w:rsid w:val="000338C4"/>
    <w:rsid w:val="000376ED"/>
    <w:rsid w:val="000411DD"/>
    <w:rsid w:val="00042563"/>
    <w:rsid w:val="0005487C"/>
    <w:rsid w:val="0005491E"/>
    <w:rsid w:val="00076381"/>
    <w:rsid w:val="00083AC3"/>
    <w:rsid w:val="00083B4A"/>
    <w:rsid w:val="000A0922"/>
    <w:rsid w:val="000A19D0"/>
    <w:rsid w:val="000B2361"/>
    <w:rsid w:val="000B7B9F"/>
    <w:rsid w:val="000C09A0"/>
    <w:rsid w:val="000D3A42"/>
    <w:rsid w:val="000D3B48"/>
    <w:rsid w:val="000D3FB7"/>
    <w:rsid w:val="000E127A"/>
    <w:rsid w:val="000E63EF"/>
    <w:rsid w:val="001019D6"/>
    <w:rsid w:val="00102842"/>
    <w:rsid w:val="001051F5"/>
    <w:rsid w:val="00124FAA"/>
    <w:rsid w:val="00133BDB"/>
    <w:rsid w:val="00143F1B"/>
    <w:rsid w:val="00161450"/>
    <w:rsid w:val="00164E09"/>
    <w:rsid w:val="001A0CFD"/>
    <w:rsid w:val="001A4618"/>
    <w:rsid w:val="001B3899"/>
    <w:rsid w:val="001C5EFB"/>
    <w:rsid w:val="001F5157"/>
    <w:rsid w:val="00210E8E"/>
    <w:rsid w:val="002111E2"/>
    <w:rsid w:val="00211AA0"/>
    <w:rsid w:val="002123F8"/>
    <w:rsid w:val="00215527"/>
    <w:rsid w:val="002156AE"/>
    <w:rsid w:val="00220713"/>
    <w:rsid w:val="00235FDF"/>
    <w:rsid w:val="00254616"/>
    <w:rsid w:val="002652DA"/>
    <w:rsid w:val="00270EE5"/>
    <w:rsid w:val="002711DD"/>
    <w:rsid w:val="0027284E"/>
    <w:rsid w:val="00272A6A"/>
    <w:rsid w:val="002827F6"/>
    <w:rsid w:val="00282B22"/>
    <w:rsid w:val="002856C7"/>
    <w:rsid w:val="002871B9"/>
    <w:rsid w:val="002878CA"/>
    <w:rsid w:val="002A2EF3"/>
    <w:rsid w:val="002A5602"/>
    <w:rsid w:val="002A69C4"/>
    <w:rsid w:val="002C28EC"/>
    <w:rsid w:val="002C505E"/>
    <w:rsid w:val="002F62A0"/>
    <w:rsid w:val="003116EC"/>
    <w:rsid w:val="00320F94"/>
    <w:rsid w:val="00335BB8"/>
    <w:rsid w:val="003373C3"/>
    <w:rsid w:val="003506E4"/>
    <w:rsid w:val="00361027"/>
    <w:rsid w:val="00365E67"/>
    <w:rsid w:val="0037317B"/>
    <w:rsid w:val="00383FDB"/>
    <w:rsid w:val="0038540E"/>
    <w:rsid w:val="003A0A5E"/>
    <w:rsid w:val="003A6067"/>
    <w:rsid w:val="003A7FB5"/>
    <w:rsid w:val="003D2D11"/>
    <w:rsid w:val="003D2D13"/>
    <w:rsid w:val="003E1DD7"/>
    <w:rsid w:val="003E3276"/>
    <w:rsid w:val="003E7345"/>
    <w:rsid w:val="00410472"/>
    <w:rsid w:val="004146A5"/>
    <w:rsid w:val="00425E3C"/>
    <w:rsid w:val="00427367"/>
    <w:rsid w:val="00434A86"/>
    <w:rsid w:val="00434A9A"/>
    <w:rsid w:val="004444DA"/>
    <w:rsid w:val="004607CC"/>
    <w:rsid w:val="0046264B"/>
    <w:rsid w:val="00481226"/>
    <w:rsid w:val="00487729"/>
    <w:rsid w:val="00492930"/>
    <w:rsid w:val="004B1562"/>
    <w:rsid w:val="004B3070"/>
    <w:rsid w:val="004B64D3"/>
    <w:rsid w:val="004C2787"/>
    <w:rsid w:val="004D3524"/>
    <w:rsid w:val="004D4993"/>
    <w:rsid w:val="004E00BA"/>
    <w:rsid w:val="004E499A"/>
    <w:rsid w:val="00501195"/>
    <w:rsid w:val="00503C80"/>
    <w:rsid w:val="005056C3"/>
    <w:rsid w:val="00506148"/>
    <w:rsid w:val="005229FB"/>
    <w:rsid w:val="00530988"/>
    <w:rsid w:val="0053098E"/>
    <w:rsid w:val="0053464F"/>
    <w:rsid w:val="00570AD9"/>
    <w:rsid w:val="00586207"/>
    <w:rsid w:val="00587732"/>
    <w:rsid w:val="00590098"/>
    <w:rsid w:val="00590504"/>
    <w:rsid w:val="00591D07"/>
    <w:rsid w:val="005B6F14"/>
    <w:rsid w:val="005C1C0C"/>
    <w:rsid w:val="005C4929"/>
    <w:rsid w:val="005D7F40"/>
    <w:rsid w:val="005E3856"/>
    <w:rsid w:val="005F530B"/>
    <w:rsid w:val="005F6FC3"/>
    <w:rsid w:val="00606EC1"/>
    <w:rsid w:val="00615583"/>
    <w:rsid w:val="00626639"/>
    <w:rsid w:val="00653BDB"/>
    <w:rsid w:val="0066222E"/>
    <w:rsid w:val="00664777"/>
    <w:rsid w:val="00676438"/>
    <w:rsid w:val="00691397"/>
    <w:rsid w:val="006B0329"/>
    <w:rsid w:val="006B143A"/>
    <w:rsid w:val="006B659F"/>
    <w:rsid w:val="006B6BD3"/>
    <w:rsid w:val="006C0117"/>
    <w:rsid w:val="006C0D47"/>
    <w:rsid w:val="006C1628"/>
    <w:rsid w:val="006F0D82"/>
    <w:rsid w:val="006F5A6E"/>
    <w:rsid w:val="00705A28"/>
    <w:rsid w:val="007064A1"/>
    <w:rsid w:val="00707D9B"/>
    <w:rsid w:val="00713B2E"/>
    <w:rsid w:val="00717823"/>
    <w:rsid w:val="007303C2"/>
    <w:rsid w:val="007328A6"/>
    <w:rsid w:val="00746265"/>
    <w:rsid w:val="0075086F"/>
    <w:rsid w:val="007509BA"/>
    <w:rsid w:val="0075640C"/>
    <w:rsid w:val="00770249"/>
    <w:rsid w:val="00781C07"/>
    <w:rsid w:val="00793B95"/>
    <w:rsid w:val="007959FE"/>
    <w:rsid w:val="00796CCA"/>
    <w:rsid w:val="007A4279"/>
    <w:rsid w:val="007B06AC"/>
    <w:rsid w:val="007B1417"/>
    <w:rsid w:val="007B4F71"/>
    <w:rsid w:val="007C42C2"/>
    <w:rsid w:val="007C7E0C"/>
    <w:rsid w:val="007D684D"/>
    <w:rsid w:val="007E2239"/>
    <w:rsid w:val="007E7F14"/>
    <w:rsid w:val="00803590"/>
    <w:rsid w:val="0080572F"/>
    <w:rsid w:val="00807550"/>
    <w:rsid w:val="008374B5"/>
    <w:rsid w:val="00845D5B"/>
    <w:rsid w:val="00846789"/>
    <w:rsid w:val="00852BFD"/>
    <w:rsid w:val="00883599"/>
    <w:rsid w:val="00883E02"/>
    <w:rsid w:val="00887EF0"/>
    <w:rsid w:val="008A0ACC"/>
    <w:rsid w:val="008A2A13"/>
    <w:rsid w:val="008A5F8C"/>
    <w:rsid w:val="008B47DB"/>
    <w:rsid w:val="008E5084"/>
    <w:rsid w:val="00907155"/>
    <w:rsid w:val="00914111"/>
    <w:rsid w:val="00932396"/>
    <w:rsid w:val="009367B4"/>
    <w:rsid w:val="00961260"/>
    <w:rsid w:val="00963BBE"/>
    <w:rsid w:val="00964D6E"/>
    <w:rsid w:val="00965A1E"/>
    <w:rsid w:val="0098438F"/>
    <w:rsid w:val="009877BD"/>
    <w:rsid w:val="009A15E6"/>
    <w:rsid w:val="009A2708"/>
    <w:rsid w:val="009A2EA9"/>
    <w:rsid w:val="009B4148"/>
    <w:rsid w:val="009D2540"/>
    <w:rsid w:val="009D40E6"/>
    <w:rsid w:val="009D70F3"/>
    <w:rsid w:val="009F5E9F"/>
    <w:rsid w:val="009F7CA3"/>
    <w:rsid w:val="00A07B1B"/>
    <w:rsid w:val="00A16916"/>
    <w:rsid w:val="00A2685C"/>
    <w:rsid w:val="00A274D4"/>
    <w:rsid w:val="00A549E8"/>
    <w:rsid w:val="00A706F6"/>
    <w:rsid w:val="00A72AC0"/>
    <w:rsid w:val="00A8094D"/>
    <w:rsid w:val="00A8735D"/>
    <w:rsid w:val="00AA06F6"/>
    <w:rsid w:val="00AA13C3"/>
    <w:rsid w:val="00AB4F26"/>
    <w:rsid w:val="00AC34DC"/>
    <w:rsid w:val="00AC5C55"/>
    <w:rsid w:val="00AC7B74"/>
    <w:rsid w:val="00AD3DFD"/>
    <w:rsid w:val="00AE4EAC"/>
    <w:rsid w:val="00B1073D"/>
    <w:rsid w:val="00B2090F"/>
    <w:rsid w:val="00B665D8"/>
    <w:rsid w:val="00B71824"/>
    <w:rsid w:val="00B81E48"/>
    <w:rsid w:val="00BA124F"/>
    <w:rsid w:val="00BB00E9"/>
    <w:rsid w:val="00BB1721"/>
    <w:rsid w:val="00BB3706"/>
    <w:rsid w:val="00BC29C1"/>
    <w:rsid w:val="00BC4315"/>
    <w:rsid w:val="00BC4FEE"/>
    <w:rsid w:val="00BC51CE"/>
    <w:rsid w:val="00BD1AE7"/>
    <w:rsid w:val="00BD2BCC"/>
    <w:rsid w:val="00BD4483"/>
    <w:rsid w:val="00BE2988"/>
    <w:rsid w:val="00C15452"/>
    <w:rsid w:val="00C2507B"/>
    <w:rsid w:val="00C27345"/>
    <w:rsid w:val="00C366D9"/>
    <w:rsid w:val="00C37FBB"/>
    <w:rsid w:val="00C52B91"/>
    <w:rsid w:val="00C56F9E"/>
    <w:rsid w:val="00C603F9"/>
    <w:rsid w:val="00C64F75"/>
    <w:rsid w:val="00C7325B"/>
    <w:rsid w:val="00C755D2"/>
    <w:rsid w:val="00C93D52"/>
    <w:rsid w:val="00CA0E60"/>
    <w:rsid w:val="00CA2AD7"/>
    <w:rsid w:val="00CB5DC5"/>
    <w:rsid w:val="00CE190D"/>
    <w:rsid w:val="00CF61ED"/>
    <w:rsid w:val="00D02478"/>
    <w:rsid w:val="00D02D75"/>
    <w:rsid w:val="00D069BD"/>
    <w:rsid w:val="00D101F5"/>
    <w:rsid w:val="00D3189C"/>
    <w:rsid w:val="00D31C67"/>
    <w:rsid w:val="00D54705"/>
    <w:rsid w:val="00D947EE"/>
    <w:rsid w:val="00D96D29"/>
    <w:rsid w:val="00DA2697"/>
    <w:rsid w:val="00DA4544"/>
    <w:rsid w:val="00DB035F"/>
    <w:rsid w:val="00DD08C0"/>
    <w:rsid w:val="00DE6456"/>
    <w:rsid w:val="00E126B7"/>
    <w:rsid w:val="00E17D8C"/>
    <w:rsid w:val="00E505E2"/>
    <w:rsid w:val="00E53A29"/>
    <w:rsid w:val="00E5615A"/>
    <w:rsid w:val="00E7372A"/>
    <w:rsid w:val="00E83589"/>
    <w:rsid w:val="00E927A3"/>
    <w:rsid w:val="00EA2C78"/>
    <w:rsid w:val="00EA62D4"/>
    <w:rsid w:val="00EB629B"/>
    <w:rsid w:val="00EB6B63"/>
    <w:rsid w:val="00EC4A31"/>
    <w:rsid w:val="00ED6223"/>
    <w:rsid w:val="00ED6235"/>
    <w:rsid w:val="00EE25CB"/>
    <w:rsid w:val="00EE5508"/>
    <w:rsid w:val="00EF2E03"/>
    <w:rsid w:val="00F07EC8"/>
    <w:rsid w:val="00F1596A"/>
    <w:rsid w:val="00F23B4C"/>
    <w:rsid w:val="00F25EB2"/>
    <w:rsid w:val="00F41A63"/>
    <w:rsid w:val="00F47CD8"/>
    <w:rsid w:val="00F5650B"/>
    <w:rsid w:val="00F64CF5"/>
    <w:rsid w:val="00F81C5C"/>
    <w:rsid w:val="00F82457"/>
    <w:rsid w:val="00F870A4"/>
    <w:rsid w:val="00F9252A"/>
    <w:rsid w:val="00F95BE4"/>
    <w:rsid w:val="00F979A5"/>
    <w:rsid w:val="00FA0C6F"/>
    <w:rsid w:val="00FC00C8"/>
    <w:rsid w:val="00FC5973"/>
    <w:rsid w:val="00FE7B59"/>
    <w:rsid w:val="00FF25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DBCE8"/>
  <w15:chartTrackingRefBased/>
  <w15:docId w15:val="{BEA4C543-9367-4D62-8ADB-CA7DAE106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EAC"/>
  </w:style>
  <w:style w:type="paragraph" w:styleId="Titre1">
    <w:name w:val="heading 1"/>
    <w:basedOn w:val="Normal"/>
    <w:next w:val="Normal"/>
    <w:link w:val="Titre1Car"/>
    <w:uiPriority w:val="9"/>
    <w:qFormat/>
    <w:rsid w:val="006913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925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1397"/>
    <w:rPr>
      <w:rFonts w:asciiTheme="majorHAnsi" w:eastAsiaTheme="majorEastAsia" w:hAnsiTheme="majorHAnsi" w:cstheme="majorBidi"/>
      <w:color w:val="2F5496" w:themeColor="accent1" w:themeShade="BF"/>
      <w:sz w:val="32"/>
      <w:szCs w:val="32"/>
    </w:rPr>
  </w:style>
  <w:style w:type="paragraph" w:styleId="PrformatHTML">
    <w:name w:val="HTML Preformatted"/>
    <w:basedOn w:val="Normal"/>
    <w:link w:val="PrformatHTMLCar"/>
    <w:uiPriority w:val="99"/>
    <w:semiHidden/>
    <w:unhideWhenUsed/>
    <w:rsid w:val="007B1417"/>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7B1417"/>
    <w:rPr>
      <w:rFonts w:ascii="Consolas" w:hAnsi="Consolas"/>
      <w:sz w:val="20"/>
      <w:szCs w:val="20"/>
    </w:rPr>
  </w:style>
  <w:style w:type="table" w:styleId="Tableausimple1">
    <w:name w:val="Plain Table 1"/>
    <w:basedOn w:val="TableauNormal"/>
    <w:uiPriority w:val="41"/>
    <w:rsid w:val="007064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4">
    <w:name w:val="Plain Table 4"/>
    <w:basedOn w:val="TableauNormal"/>
    <w:uiPriority w:val="44"/>
    <w:rsid w:val="007064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7064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utableau">
    <w:name w:val="Table Grid"/>
    <w:basedOn w:val="TableauNormal"/>
    <w:uiPriority w:val="39"/>
    <w:rsid w:val="00ED6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024A7A"/>
    <w:pPr>
      <w:tabs>
        <w:tab w:val="center" w:pos="4536"/>
        <w:tab w:val="right" w:pos="9072"/>
      </w:tabs>
      <w:spacing w:after="0" w:line="240" w:lineRule="auto"/>
    </w:pPr>
  </w:style>
  <w:style w:type="character" w:customStyle="1" w:styleId="En-tteCar">
    <w:name w:val="En-tête Car"/>
    <w:basedOn w:val="Policepardfaut"/>
    <w:link w:val="En-tte"/>
    <w:uiPriority w:val="99"/>
    <w:rsid w:val="00024A7A"/>
  </w:style>
  <w:style w:type="paragraph" w:styleId="Pieddepage">
    <w:name w:val="footer"/>
    <w:basedOn w:val="Normal"/>
    <w:link w:val="PieddepageCar"/>
    <w:uiPriority w:val="99"/>
    <w:unhideWhenUsed/>
    <w:rsid w:val="00024A7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4A7A"/>
  </w:style>
  <w:style w:type="paragraph" w:styleId="Paragraphedeliste">
    <w:name w:val="List Paragraph"/>
    <w:basedOn w:val="Normal"/>
    <w:uiPriority w:val="34"/>
    <w:qFormat/>
    <w:rsid w:val="00803590"/>
    <w:pPr>
      <w:ind w:left="720"/>
      <w:contextualSpacing/>
    </w:pPr>
  </w:style>
  <w:style w:type="character" w:styleId="Lienhypertexte">
    <w:name w:val="Hyperlink"/>
    <w:basedOn w:val="Policepardfaut"/>
    <w:uiPriority w:val="99"/>
    <w:semiHidden/>
    <w:unhideWhenUsed/>
    <w:rsid w:val="00CF61ED"/>
    <w:rPr>
      <w:color w:val="0563C1"/>
      <w:u w:val="single"/>
    </w:rPr>
  </w:style>
  <w:style w:type="character" w:customStyle="1" w:styleId="gntyacmba4b">
    <w:name w:val="gntyacmba4b"/>
    <w:basedOn w:val="Policepardfaut"/>
    <w:rsid w:val="00C755D2"/>
  </w:style>
  <w:style w:type="character" w:customStyle="1" w:styleId="Titre2Car">
    <w:name w:val="Titre 2 Car"/>
    <w:basedOn w:val="Policepardfaut"/>
    <w:link w:val="Titre2"/>
    <w:uiPriority w:val="9"/>
    <w:rsid w:val="00F9252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2673">
      <w:bodyDiv w:val="1"/>
      <w:marLeft w:val="0"/>
      <w:marRight w:val="0"/>
      <w:marTop w:val="0"/>
      <w:marBottom w:val="0"/>
      <w:divBdr>
        <w:top w:val="none" w:sz="0" w:space="0" w:color="auto"/>
        <w:left w:val="none" w:sz="0" w:space="0" w:color="auto"/>
        <w:bottom w:val="none" w:sz="0" w:space="0" w:color="auto"/>
        <w:right w:val="none" w:sz="0" w:space="0" w:color="auto"/>
      </w:divBdr>
    </w:div>
    <w:div w:id="23674102">
      <w:bodyDiv w:val="1"/>
      <w:marLeft w:val="0"/>
      <w:marRight w:val="0"/>
      <w:marTop w:val="0"/>
      <w:marBottom w:val="0"/>
      <w:divBdr>
        <w:top w:val="none" w:sz="0" w:space="0" w:color="auto"/>
        <w:left w:val="none" w:sz="0" w:space="0" w:color="auto"/>
        <w:bottom w:val="none" w:sz="0" w:space="0" w:color="auto"/>
        <w:right w:val="none" w:sz="0" w:space="0" w:color="auto"/>
      </w:divBdr>
    </w:div>
    <w:div w:id="27686964">
      <w:bodyDiv w:val="1"/>
      <w:marLeft w:val="0"/>
      <w:marRight w:val="0"/>
      <w:marTop w:val="0"/>
      <w:marBottom w:val="0"/>
      <w:divBdr>
        <w:top w:val="none" w:sz="0" w:space="0" w:color="auto"/>
        <w:left w:val="none" w:sz="0" w:space="0" w:color="auto"/>
        <w:bottom w:val="none" w:sz="0" w:space="0" w:color="auto"/>
        <w:right w:val="none" w:sz="0" w:space="0" w:color="auto"/>
      </w:divBdr>
    </w:div>
    <w:div w:id="43801060">
      <w:bodyDiv w:val="1"/>
      <w:marLeft w:val="0"/>
      <w:marRight w:val="0"/>
      <w:marTop w:val="0"/>
      <w:marBottom w:val="0"/>
      <w:divBdr>
        <w:top w:val="none" w:sz="0" w:space="0" w:color="auto"/>
        <w:left w:val="none" w:sz="0" w:space="0" w:color="auto"/>
        <w:bottom w:val="none" w:sz="0" w:space="0" w:color="auto"/>
        <w:right w:val="none" w:sz="0" w:space="0" w:color="auto"/>
      </w:divBdr>
    </w:div>
    <w:div w:id="52699528">
      <w:bodyDiv w:val="1"/>
      <w:marLeft w:val="0"/>
      <w:marRight w:val="0"/>
      <w:marTop w:val="0"/>
      <w:marBottom w:val="0"/>
      <w:divBdr>
        <w:top w:val="none" w:sz="0" w:space="0" w:color="auto"/>
        <w:left w:val="none" w:sz="0" w:space="0" w:color="auto"/>
        <w:bottom w:val="none" w:sz="0" w:space="0" w:color="auto"/>
        <w:right w:val="none" w:sz="0" w:space="0" w:color="auto"/>
      </w:divBdr>
    </w:div>
    <w:div w:id="55057983">
      <w:bodyDiv w:val="1"/>
      <w:marLeft w:val="0"/>
      <w:marRight w:val="0"/>
      <w:marTop w:val="0"/>
      <w:marBottom w:val="0"/>
      <w:divBdr>
        <w:top w:val="none" w:sz="0" w:space="0" w:color="auto"/>
        <w:left w:val="none" w:sz="0" w:space="0" w:color="auto"/>
        <w:bottom w:val="none" w:sz="0" w:space="0" w:color="auto"/>
        <w:right w:val="none" w:sz="0" w:space="0" w:color="auto"/>
      </w:divBdr>
    </w:div>
    <w:div w:id="58289062">
      <w:bodyDiv w:val="1"/>
      <w:marLeft w:val="0"/>
      <w:marRight w:val="0"/>
      <w:marTop w:val="0"/>
      <w:marBottom w:val="0"/>
      <w:divBdr>
        <w:top w:val="none" w:sz="0" w:space="0" w:color="auto"/>
        <w:left w:val="none" w:sz="0" w:space="0" w:color="auto"/>
        <w:bottom w:val="none" w:sz="0" w:space="0" w:color="auto"/>
        <w:right w:val="none" w:sz="0" w:space="0" w:color="auto"/>
      </w:divBdr>
    </w:div>
    <w:div w:id="64302867">
      <w:bodyDiv w:val="1"/>
      <w:marLeft w:val="0"/>
      <w:marRight w:val="0"/>
      <w:marTop w:val="0"/>
      <w:marBottom w:val="0"/>
      <w:divBdr>
        <w:top w:val="none" w:sz="0" w:space="0" w:color="auto"/>
        <w:left w:val="none" w:sz="0" w:space="0" w:color="auto"/>
        <w:bottom w:val="none" w:sz="0" w:space="0" w:color="auto"/>
        <w:right w:val="none" w:sz="0" w:space="0" w:color="auto"/>
      </w:divBdr>
    </w:div>
    <w:div w:id="89082227">
      <w:bodyDiv w:val="1"/>
      <w:marLeft w:val="0"/>
      <w:marRight w:val="0"/>
      <w:marTop w:val="0"/>
      <w:marBottom w:val="0"/>
      <w:divBdr>
        <w:top w:val="none" w:sz="0" w:space="0" w:color="auto"/>
        <w:left w:val="none" w:sz="0" w:space="0" w:color="auto"/>
        <w:bottom w:val="none" w:sz="0" w:space="0" w:color="auto"/>
        <w:right w:val="none" w:sz="0" w:space="0" w:color="auto"/>
      </w:divBdr>
    </w:div>
    <w:div w:id="102769352">
      <w:bodyDiv w:val="1"/>
      <w:marLeft w:val="0"/>
      <w:marRight w:val="0"/>
      <w:marTop w:val="0"/>
      <w:marBottom w:val="0"/>
      <w:divBdr>
        <w:top w:val="none" w:sz="0" w:space="0" w:color="auto"/>
        <w:left w:val="none" w:sz="0" w:space="0" w:color="auto"/>
        <w:bottom w:val="none" w:sz="0" w:space="0" w:color="auto"/>
        <w:right w:val="none" w:sz="0" w:space="0" w:color="auto"/>
      </w:divBdr>
    </w:div>
    <w:div w:id="125317490">
      <w:bodyDiv w:val="1"/>
      <w:marLeft w:val="0"/>
      <w:marRight w:val="0"/>
      <w:marTop w:val="0"/>
      <w:marBottom w:val="0"/>
      <w:divBdr>
        <w:top w:val="none" w:sz="0" w:space="0" w:color="auto"/>
        <w:left w:val="none" w:sz="0" w:space="0" w:color="auto"/>
        <w:bottom w:val="none" w:sz="0" w:space="0" w:color="auto"/>
        <w:right w:val="none" w:sz="0" w:space="0" w:color="auto"/>
      </w:divBdr>
    </w:div>
    <w:div w:id="128398263">
      <w:bodyDiv w:val="1"/>
      <w:marLeft w:val="0"/>
      <w:marRight w:val="0"/>
      <w:marTop w:val="0"/>
      <w:marBottom w:val="0"/>
      <w:divBdr>
        <w:top w:val="none" w:sz="0" w:space="0" w:color="auto"/>
        <w:left w:val="none" w:sz="0" w:space="0" w:color="auto"/>
        <w:bottom w:val="none" w:sz="0" w:space="0" w:color="auto"/>
        <w:right w:val="none" w:sz="0" w:space="0" w:color="auto"/>
      </w:divBdr>
    </w:div>
    <w:div w:id="128398454">
      <w:bodyDiv w:val="1"/>
      <w:marLeft w:val="0"/>
      <w:marRight w:val="0"/>
      <w:marTop w:val="0"/>
      <w:marBottom w:val="0"/>
      <w:divBdr>
        <w:top w:val="none" w:sz="0" w:space="0" w:color="auto"/>
        <w:left w:val="none" w:sz="0" w:space="0" w:color="auto"/>
        <w:bottom w:val="none" w:sz="0" w:space="0" w:color="auto"/>
        <w:right w:val="none" w:sz="0" w:space="0" w:color="auto"/>
      </w:divBdr>
    </w:div>
    <w:div w:id="131288538">
      <w:bodyDiv w:val="1"/>
      <w:marLeft w:val="0"/>
      <w:marRight w:val="0"/>
      <w:marTop w:val="0"/>
      <w:marBottom w:val="0"/>
      <w:divBdr>
        <w:top w:val="none" w:sz="0" w:space="0" w:color="auto"/>
        <w:left w:val="none" w:sz="0" w:space="0" w:color="auto"/>
        <w:bottom w:val="none" w:sz="0" w:space="0" w:color="auto"/>
        <w:right w:val="none" w:sz="0" w:space="0" w:color="auto"/>
      </w:divBdr>
    </w:div>
    <w:div w:id="133985038">
      <w:bodyDiv w:val="1"/>
      <w:marLeft w:val="0"/>
      <w:marRight w:val="0"/>
      <w:marTop w:val="0"/>
      <w:marBottom w:val="0"/>
      <w:divBdr>
        <w:top w:val="none" w:sz="0" w:space="0" w:color="auto"/>
        <w:left w:val="none" w:sz="0" w:space="0" w:color="auto"/>
        <w:bottom w:val="none" w:sz="0" w:space="0" w:color="auto"/>
        <w:right w:val="none" w:sz="0" w:space="0" w:color="auto"/>
      </w:divBdr>
    </w:div>
    <w:div w:id="135294600">
      <w:bodyDiv w:val="1"/>
      <w:marLeft w:val="0"/>
      <w:marRight w:val="0"/>
      <w:marTop w:val="0"/>
      <w:marBottom w:val="0"/>
      <w:divBdr>
        <w:top w:val="none" w:sz="0" w:space="0" w:color="auto"/>
        <w:left w:val="none" w:sz="0" w:space="0" w:color="auto"/>
        <w:bottom w:val="none" w:sz="0" w:space="0" w:color="auto"/>
        <w:right w:val="none" w:sz="0" w:space="0" w:color="auto"/>
      </w:divBdr>
    </w:div>
    <w:div w:id="135605428">
      <w:bodyDiv w:val="1"/>
      <w:marLeft w:val="0"/>
      <w:marRight w:val="0"/>
      <w:marTop w:val="0"/>
      <w:marBottom w:val="0"/>
      <w:divBdr>
        <w:top w:val="none" w:sz="0" w:space="0" w:color="auto"/>
        <w:left w:val="none" w:sz="0" w:space="0" w:color="auto"/>
        <w:bottom w:val="none" w:sz="0" w:space="0" w:color="auto"/>
        <w:right w:val="none" w:sz="0" w:space="0" w:color="auto"/>
      </w:divBdr>
    </w:div>
    <w:div w:id="138688599">
      <w:bodyDiv w:val="1"/>
      <w:marLeft w:val="0"/>
      <w:marRight w:val="0"/>
      <w:marTop w:val="0"/>
      <w:marBottom w:val="0"/>
      <w:divBdr>
        <w:top w:val="none" w:sz="0" w:space="0" w:color="auto"/>
        <w:left w:val="none" w:sz="0" w:space="0" w:color="auto"/>
        <w:bottom w:val="none" w:sz="0" w:space="0" w:color="auto"/>
        <w:right w:val="none" w:sz="0" w:space="0" w:color="auto"/>
      </w:divBdr>
    </w:div>
    <w:div w:id="162823527">
      <w:bodyDiv w:val="1"/>
      <w:marLeft w:val="0"/>
      <w:marRight w:val="0"/>
      <w:marTop w:val="0"/>
      <w:marBottom w:val="0"/>
      <w:divBdr>
        <w:top w:val="none" w:sz="0" w:space="0" w:color="auto"/>
        <w:left w:val="none" w:sz="0" w:space="0" w:color="auto"/>
        <w:bottom w:val="none" w:sz="0" w:space="0" w:color="auto"/>
        <w:right w:val="none" w:sz="0" w:space="0" w:color="auto"/>
      </w:divBdr>
    </w:div>
    <w:div w:id="171922081">
      <w:bodyDiv w:val="1"/>
      <w:marLeft w:val="0"/>
      <w:marRight w:val="0"/>
      <w:marTop w:val="0"/>
      <w:marBottom w:val="0"/>
      <w:divBdr>
        <w:top w:val="none" w:sz="0" w:space="0" w:color="auto"/>
        <w:left w:val="none" w:sz="0" w:space="0" w:color="auto"/>
        <w:bottom w:val="none" w:sz="0" w:space="0" w:color="auto"/>
        <w:right w:val="none" w:sz="0" w:space="0" w:color="auto"/>
      </w:divBdr>
    </w:div>
    <w:div w:id="194314759">
      <w:bodyDiv w:val="1"/>
      <w:marLeft w:val="0"/>
      <w:marRight w:val="0"/>
      <w:marTop w:val="0"/>
      <w:marBottom w:val="0"/>
      <w:divBdr>
        <w:top w:val="none" w:sz="0" w:space="0" w:color="auto"/>
        <w:left w:val="none" w:sz="0" w:space="0" w:color="auto"/>
        <w:bottom w:val="none" w:sz="0" w:space="0" w:color="auto"/>
        <w:right w:val="none" w:sz="0" w:space="0" w:color="auto"/>
      </w:divBdr>
    </w:div>
    <w:div w:id="208079400">
      <w:bodyDiv w:val="1"/>
      <w:marLeft w:val="0"/>
      <w:marRight w:val="0"/>
      <w:marTop w:val="0"/>
      <w:marBottom w:val="0"/>
      <w:divBdr>
        <w:top w:val="none" w:sz="0" w:space="0" w:color="auto"/>
        <w:left w:val="none" w:sz="0" w:space="0" w:color="auto"/>
        <w:bottom w:val="none" w:sz="0" w:space="0" w:color="auto"/>
        <w:right w:val="none" w:sz="0" w:space="0" w:color="auto"/>
      </w:divBdr>
    </w:div>
    <w:div w:id="210726577">
      <w:bodyDiv w:val="1"/>
      <w:marLeft w:val="0"/>
      <w:marRight w:val="0"/>
      <w:marTop w:val="0"/>
      <w:marBottom w:val="0"/>
      <w:divBdr>
        <w:top w:val="none" w:sz="0" w:space="0" w:color="auto"/>
        <w:left w:val="none" w:sz="0" w:space="0" w:color="auto"/>
        <w:bottom w:val="none" w:sz="0" w:space="0" w:color="auto"/>
        <w:right w:val="none" w:sz="0" w:space="0" w:color="auto"/>
      </w:divBdr>
    </w:div>
    <w:div w:id="221410108">
      <w:bodyDiv w:val="1"/>
      <w:marLeft w:val="0"/>
      <w:marRight w:val="0"/>
      <w:marTop w:val="0"/>
      <w:marBottom w:val="0"/>
      <w:divBdr>
        <w:top w:val="none" w:sz="0" w:space="0" w:color="auto"/>
        <w:left w:val="none" w:sz="0" w:space="0" w:color="auto"/>
        <w:bottom w:val="none" w:sz="0" w:space="0" w:color="auto"/>
        <w:right w:val="none" w:sz="0" w:space="0" w:color="auto"/>
      </w:divBdr>
    </w:div>
    <w:div w:id="229343130">
      <w:bodyDiv w:val="1"/>
      <w:marLeft w:val="0"/>
      <w:marRight w:val="0"/>
      <w:marTop w:val="0"/>
      <w:marBottom w:val="0"/>
      <w:divBdr>
        <w:top w:val="none" w:sz="0" w:space="0" w:color="auto"/>
        <w:left w:val="none" w:sz="0" w:space="0" w:color="auto"/>
        <w:bottom w:val="none" w:sz="0" w:space="0" w:color="auto"/>
        <w:right w:val="none" w:sz="0" w:space="0" w:color="auto"/>
      </w:divBdr>
    </w:div>
    <w:div w:id="229928629">
      <w:bodyDiv w:val="1"/>
      <w:marLeft w:val="0"/>
      <w:marRight w:val="0"/>
      <w:marTop w:val="0"/>
      <w:marBottom w:val="0"/>
      <w:divBdr>
        <w:top w:val="none" w:sz="0" w:space="0" w:color="auto"/>
        <w:left w:val="none" w:sz="0" w:space="0" w:color="auto"/>
        <w:bottom w:val="none" w:sz="0" w:space="0" w:color="auto"/>
        <w:right w:val="none" w:sz="0" w:space="0" w:color="auto"/>
      </w:divBdr>
    </w:div>
    <w:div w:id="240024769">
      <w:bodyDiv w:val="1"/>
      <w:marLeft w:val="0"/>
      <w:marRight w:val="0"/>
      <w:marTop w:val="0"/>
      <w:marBottom w:val="0"/>
      <w:divBdr>
        <w:top w:val="none" w:sz="0" w:space="0" w:color="auto"/>
        <w:left w:val="none" w:sz="0" w:space="0" w:color="auto"/>
        <w:bottom w:val="none" w:sz="0" w:space="0" w:color="auto"/>
        <w:right w:val="none" w:sz="0" w:space="0" w:color="auto"/>
      </w:divBdr>
    </w:div>
    <w:div w:id="240066422">
      <w:bodyDiv w:val="1"/>
      <w:marLeft w:val="0"/>
      <w:marRight w:val="0"/>
      <w:marTop w:val="0"/>
      <w:marBottom w:val="0"/>
      <w:divBdr>
        <w:top w:val="none" w:sz="0" w:space="0" w:color="auto"/>
        <w:left w:val="none" w:sz="0" w:space="0" w:color="auto"/>
        <w:bottom w:val="none" w:sz="0" w:space="0" w:color="auto"/>
        <w:right w:val="none" w:sz="0" w:space="0" w:color="auto"/>
      </w:divBdr>
    </w:div>
    <w:div w:id="246615168">
      <w:bodyDiv w:val="1"/>
      <w:marLeft w:val="0"/>
      <w:marRight w:val="0"/>
      <w:marTop w:val="0"/>
      <w:marBottom w:val="0"/>
      <w:divBdr>
        <w:top w:val="none" w:sz="0" w:space="0" w:color="auto"/>
        <w:left w:val="none" w:sz="0" w:space="0" w:color="auto"/>
        <w:bottom w:val="none" w:sz="0" w:space="0" w:color="auto"/>
        <w:right w:val="none" w:sz="0" w:space="0" w:color="auto"/>
      </w:divBdr>
    </w:div>
    <w:div w:id="258756790">
      <w:bodyDiv w:val="1"/>
      <w:marLeft w:val="0"/>
      <w:marRight w:val="0"/>
      <w:marTop w:val="0"/>
      <w:marBottom w:val="0"/>
      <w:divBdr>
        <w:top w:val="none" w:sz="0" w:space="0" w:color="auto"/>
        <w:left w:val="none" w:sz="0" w:space="0" w:color="auto"/>
        <w:bottom w:val="none" w:sz="0" w:space="0" w:color="auto"/>
        <w:right w:val="none" w:sz="0" w:space="0" w:color="auto"/>
      </w:divBdr>
    </w:div>
    <w:div w:id="264116905">
      <w:bodyDiv w:val="1"/>
      <w:marLeft w:val="0"/>
      <w:marRight w:val="0"/>
      <w:marTop w:val="0"/>
      <w:marBottom w:val="0"/>
      <w:divBdr>
        <w:top w:val="none" w:sz="0" w:space="0" w:color="auto"/>
        <w:left w:val="none" w:sz="0" w:space="0" w:color="auto"/>
        <w:bottom w:val="none" w:sz="0" w:space="0" w:color="auto"/>
        <w:right w:val="none" w:sz="0" w:space="0" w:color="auto"/>
      </w:divBdr>
    </w:div>
    <w:div w:id="265775550">
      <w:bodyDiv w:val="1"/>
      <w:marLeft w:val="0"/>
      <w:marRight w:val="0"/>
      <w:marTop w:val="0"/>
      <w:marBottom w:val="0"/>
      <w:divBdr>
        <w:top w:val="none" w:sz="0" w:space="0" w:color="auto"/>
        <w:left w:val="none" w:sz="0" w:space="0" w:color="auto"/>
        <w:bottom w:val="none" w:sz="0" w:space="0" w:color="auto"/>
        <w:right w:val="none" w:sz="0" w:space="0" w:color="auto"/>
      </w:divBdr>
    </w:div>
    <w:div w:id="270935130">
      <w:bodyDiv w:val="1"/>
      <w:marLeft w:val="0"/>
      <w:marRight w:val="0"/>
      <w:marTop w:val="0"/>
      <w:marBottom w:val="0"/>
      <w:divBdr>
        <w:top w:val="none" w:sz="0" w:space="0" w:color="auto"/>
        <w:left w:val="none" w:sz="0" w:space="0" w:color="auto"/>
        <w:bottom w:val="none" w:sz="0" w:space="0" w:color="auto"/>
        <w:right w:val="none" w:sz="0" w:space="0" w:color="auto"/>
      </w:divBdr>
    </w:div>
    <w:div w:id="287663820">
      <w:bodyDiv w:val="1"/>
      <w:marLeft w:val="0"/>
      <w:marRight w:val="0"/>
      <w:marTop w:val="0"/>
      <w:marBottom w:val="0"/>
      <w:divBdr>
        <w:top w:val="none" w:sz="0" w:space="0" w:color="auto"/>
        <w:left w:val="none" w:sz="0" w:space="0" w:color="auto"/>
        <w:bottom w:val="none" w:sz="0" w:space="0" w:color="auto"/>
        <w:right w:val="none" w:sz="0" w:space="0" w:color="auto"/>
      </w:divBdr>
    </w:div>
    <w:div w:id="290744232">
      <w:bodyDiv w:val="1"/>
      <w:marLeft w:val="0"/>
      <w:marRight w:val="0"/>
      <w:marTop w:val="0"/>
      <w:marBottom w:val="0"/>
      <w:divBdr>
        <w:top w:val="none" w:sz="0" w:space="0" w:color="auto"/>
        <w:left w:val="none" w:sz="0" w:space="0" w:color="auto"/>
        <w:bottom w:val="none" w:sz="0" w:space="0" w:color="auto"/>
        <w:right w:val="none" w:sz="0" w:space="0" w:color="auto"/>
      </w:divBdr>
    </w:div>
    <w:div w:id="293219985">
      <w:bodyDiv w:val="1"/>
      <w:marLeft w:val="0"/>
      <w:marRight w:val="0"/>
      <w:marTop w:val="0"/>
      <w:marBottom w:val="0"/>
      <w:divBdr>
        <w:top w:val="none" w:sz="0" w:space="0" w:color="auto"/>
        <w:left w:val="none" w:sz="0" w:space="0" w:color="auto"/>
        <w:bottom w:val="none" w:sz="0" w:space="0" w:color="auto"/>
        <w:right w:val="none" w:sz="0" w:space="0" w:color="auto"/>
      </w:divBdr>
    </w:div>
    <w:div w:id="295531200">
      <w:bodyDiv w:val="1"/>
      <w:marLeft w:val="0"/>
      <w:marRight w:val="0"/>
      <w:marTop w:val="0"/>
      <w:marBottom w:val="0"/>
      <w:divBdr>
        <w:top w:val="none" w:sz="0" w:space="0" w:color="auto"/>
        <w:left w:val="none" w:sz="0" w:space="0" w:color="auto"/>
        <w:bottom w:val="none" w:sz="0" w:space="0" w:color="auto"/>
        <w:right w:val="none" w:sz="0" w:space="0" w:color="auto"/>
      </w:divBdr>
    </w:div>
    <w:div w:id="306863422">
      <w:bodyDiv w:val="1"/>
      <w:marLeft w:val="0"/>
      <w:marRight w:val="0"/>
      <w:marTop w:val="0"/>
      <w:marBottom w:val="0"/>
      <w:divBdr>
        <w:top w:val="none" w:sz="0" w:space="0" w:color="auto"/>
        <w:left w:val="none" w:sz="0" w:space="0" w:color="auto"/>
        <w:bottom w:val="none" w:sz="0" w:space="0" w:color="auto"/>
        <w:right w:val="none" w:sz="0" w:space="0" w:color="auto"/>
      </w:divBdr>
    </w:div>
    <w:div w:id="307174072">
      <w:bodyDiv w:val="1"/>
      <w:marLeft w:val="0"/>
      <w:marRight w:val="0"/>
      <w:marTop w:val="0"/>
      <w:marBottom w:val="0"/>
      <w:divBdr>
        <w:top w:val="none" w:sz="0" w:space="0" w:color="auto"/>
        <w:left w:val="none" w:sz="0" w:space="0" w:color="auto"/>
        <w:bottom w:val="none" w:sz="0" w:space="0" w:color="auto"/>
        <w:right w:val="none" w:sz="0" w:space="0" w:color="auto"/>
      </w:divBdr>
    </w:div>
    <w:div w:id="310446665">
      <w:bodyDiv w:val="1"/>
      <w:marLeft w:val="0"/>
      <w:marRight w:val="0"/>
      <w:marTop w:val="0"/>
      <w:marBottom w:val="0"/>
      <w:divBdr>
        <w:top w:val="none" w:sz="0" w:space="0" w:color="auto"/>
        <w:left w:val="none" w:sz="0" w:space="0" w:color="auto"/>
        <w:bottom w:val="none" w:sz="0" w:space="0" w:color="auto"/>
        <w:right w:val="none" w:sz="0" w:space="0" w:color="auto"/>
      </w:divBdr>
    </w:div>
    <w:div w:id="312297725">
      <w:bodyDiv w:val="1"/>
      <w:marLeft w:val="0"/>
      <w:marRight w:val="0"/>
      <w:marTop w:val="0"/>
      <w:marBottom w:val="0"/>
      <w:divBdr>
        <w:top w:val="none" w:sz="0" w:space="0" w:color="auto"/>
        <w:left w:val="none" w:sz="0" w:space="0" w:color="auto"/>
        <w:bottom w:val="none" w:sz="0" w:space="0" w:color="auto"/>
        <w:right w:val="none" w:sz="0" w:space="0" w:color="auto"/>
      </w:divBdr>
    </w:div>
    <w:div w:id="315112774">
      <w:bodyDiv w:val="1"/>
      <w:marLeft w:val="0"/>
      <w:marRight w:val="0"/>
      <w:marTop w:val="0"/>
      <w:marBottom w:val="0"/>
      <w:divBdr>
        <w:top w:val="none" w:sz="0" w:space="0" w:color="auto"/>
        <w:left w:val="none" w:sz="0" w:space="0" w:color="auto"/>
        <w:bottom w:val="none" w:sz="0" w:space="0" w:color="auto"/>
        <w:right w:val="none" w:sz="0" w:space="0" w:color="auto"/>
      </w:divBdr>
    </w:div>
    <w:div w:id="325331455">
      <w:bodyDiv w:val="1"/>
      <w:marLeft w:val="0"/>
      <w:marRight w:val="0"/>
      <w:marTop w:val="0"/>
      <w:marBottom w:val="0"/>
      <w:divBdr>
        <w:top w:val="none" w:sz="0" w:space="0" w:color="auto"/>
        <w:left w:val="none" w:sz="0" w:space="0" w:color="auto"/>
        <w:bottom w:val="none" w:sz="0" w:space="0" w:color="auto"/>
        <w:right w:val="none" w:sz="0" w:space="0" w:color="auto"/>
      </w:divBdr>
    </w:div>
    <w:div w:id="327709520">
      <w:bodyDiv w:val="1"/>
      <w:marLeft w:val="0"/>
      <w:marRight w:val="0"/>
      <w:marTop w:val="0"/>
      <w:marBottom w:val="0"/>
      <w:divBdr>
        <w:top w:val="none" w:sz="0" w:space="0" w:color="auto"/>
        <w:left w:val="none" w:sz="0" w:space="0" w:color="auto"/>
        <w:bottom w:val="none" w:sz="0" w:space="0" w:color="auto"/>
        <w:right w:val="none" w:sz="0" w:space="0" w:color="auto"/>
      </w:divBdr>
    </w:div>
    <w:div w:id="332949563">
      <w:bodyDiv w:val="1"/>
      <w:marLeft w:val="0"/>
      <w:marRight w:val="0"/>
      <w:marTop w:val="0"/>
      <w:marBottom w:val="0"/>
      <w:divBdr>
        <w:top w:val="none" w:sz="0" w:space="0" w:color="auto"/>
        <w:left w:val="none" w:sz="0" w:space="0" w:color="auto"/>
        <w:bottom w:val="none" w:sz="0" w:space="0" w:color="auto"/>
        <w:right w:val="none" w:sz="0" w:space="0" w:color="auto"/>
      </w:divBdr>
    </w:div>
    <w:div w:id="338627914">
      <w:bodyDiv w:val="1"/>
      <w:marLeft w:val="0"/>
      <w:marRight w:val="0"/>
      <w:marTop w:val="0"/>
      <w:marBottom w:val="0"/>
      <w:divBdr>
        <w:top w:val="none" w:sz="0" w:space="0" w:color="auto"/>
        <w:left w:val="none" w:sz="0" w:space="0" w:color="auto"/>
        <w:bottom w:val="none" w:sz="0" w:space="0" w:color="auto"/>
        <w:right w:val="none" w:sz="0" w:space="0" w:color="auto"/>
      </w:divBdr>
    </w:div>
    <w:div w:id="345251028">
      <w:bodyDiv w:val="1"/>
      <w:marLeft w:val="0"/>
      <w:marRight w:val="0"/>
      <w:marTop w:val="0"/>
      <w:marBottom w:val="0"/>
      <w:divBdr>
        <w:top w:val="none" w:sz="0" w:space="0" w:color="auto"/>
        <w:left w:val="none" w:sz="0" w:space="0" w:color="auto"/>
        <w:bottom w:val="none" w:sz="0" w:space="0" w:color="auto"/>
        <w:right w:val="none" w:sz="0" w:space="0" w:color="auto"/>
      </w:divBdr>
    </w:div>
    <w:div w:id="346099373">
      <w:bodyDiv w:val="1"/>
      <w:marLeft w:val="0"/>
      <w:marRight w:val="0"/>
      <w:marTop w:val="0"/>
      <w:marBottom w:val="0"/>
      <w:divBdr>
        <w:top w:val="none" w:sz="0" w:space="0" w:color="auto"/>
        <w:left w:val="none" w:sz="0" w:space="0" w:color="auto"/>
        <w:bottom w:val="none" w:sz="0" w:space="0" w:color="auto"/>
        <w:right w:val="none" w:sz="0" w:space="0" w:color="auto"/>
      </w:divBdr>
    </w:div>
    <w:div w:id="346638821">
      <w:bodyDiv w:val="1"/>
      <w:marLeft w:val="0"/>
      <w:marRight w:val="0"/>
      <w:marTop w:val="0"/>
      <w:marBottom w:val="0"/>
      <w:divBdr>
        <w:top w:val="none" w:sz="0" w:space="0" w:color="auto"/>
        <w:left w:val="none" w:sz="0" w:space="0" w:color="auto"/>
        <w:bottom w:val="none" w:sz="0" w:space="0" w:color="auto"/>
        <w:right w:val="none" w:sz="0" w:space="0" w:color="auto"/>
      </w:divBdr>
    </w:div>
    <w:div w:id="349377381">
      <w:bodyDiv w:val="1"/>
      <w:marLeft w:val="0"/>
      <w:marRight w:val="0"/>
      <w:marTop w:val="0"/>
      <w:marBottom w:val="0"/>
      <w:divBdr>
        <w:top w:val="none" w:sz="0" w:space="0" w:color="auto"/>
        <w:left w:val="none" w:sz="0" w:space="0" w:color="auto"/>
        <w:bottom w:val="none" w:sz="0" w:space="0" w:color="auto"/>
        <w:right w:val="none" w:sz="0" w:space="0" w:color="auto"/>
      </w:divBdr>
    </w:div>
    <w:div w:id="351035808">
      <w:bodyDiv w:val="1"/>
      <w:marLeft w:val="0"/>
      <w:marRight w:val="0"/>
      <w:marTop w:val="0"/>
      <w:marBottom w:val="0"/>
      <w:divBdr>
        <w:top w:val="none" w:sz="0" w:space="0" w:color="auto"/>
        <w:left w:val="none" w:sz="0" w:space="0" w:color="auto"/>
        <w:bottom w:val="none" w:sz="0" w:space="0" w:color="auto"/>
        <w:right w:val="none" w:sz="0" w:space="0" w:color="auto"/>
      </w:divBdr>
    </w:div>
    <w:div w:id="359017323">
      <w:bodyDiv w:val="1"/>
      <w:marLeft w:val="0"/>
      <w:marRight w:val="0"/>
      <w:marTop w:val="0"/>
      <w:marBottom w:val="0"/>
      <w:divBdr>
        <w:top w:val="none" w:sz="0" w:space="0" w:color="auto"/>
        <w:left w:val="none" w:sz="0" w:space="0" w:color="auto"/>
        <w:bottom w:val="none" w:sz="0" w:space="0" w:color="auto"/>
        <w:right w:val="none" w:sz="0" w:space="0" w:color="auto"/>
      </w:divBdr>
    </w:div>
    <w:div w:id="370038461">
      <w:bodyDiv w:val="1"/>
      <w:marLeft w:val="0"/>
      <w:marRight w:val="0"/>
      <w:marTop w:val="0"/>
      <w:marBottom w:val="0"/>
      <w:divBdr>
        <w:top w:val="none" w:sz="0" w:space="0" w:color="auto"/>
        <w:left w:val="none" w:sz="0" w:space="0" w:color="auto"/>
        <w:bottom w:val="none" w:sz="0" w:space="0" w:color="auto"/>
        <w:right w:val="none" w:sz="0" w:space="0" w:color="auto"/>
      </w:divBdr>
    </w:div>
    <w:div w:id="379598936">
      <w:bodyDiv w:val="1"/>
      <w:marLeft w:val="0"/>
      <w:marRight w:val="0"/>
      <w:marTop w:val="0"/>
      <w:marBottom w:val="0"/>
      <w:divBdr>
        <w:top w:val="none" w:sz="0" w:space="0" w:color="auto"/>
        <w:left w:val="none" w:sz="0" w:space="0" w:color="auto"/>
        <w:bottom w:val="none" w:sz="0" w:space="0" w:color="auto"/>
        <w:right w:val="none" w:sz="0" w:space="0" w:color="auto"/>
      </w:divBdr>
    </w:div>
    <w:div w:id="385956732">
      <w:bodyDiv w:val="1"/>
      <w:marLeft w:val="0"/>
      <w:marRight w:val="0"/>
      <w:marTop w:val="0"/>
      <w:marBottom w:val="0"/>
      <w:divBdr>
        <w:top w:val="none" w:sz="0" w:space="0" w:color="auto"/>
        <w:left w:val="none" w:sz="0" w:space="0" w:color="auto"/>
        <w:bottom w:val="none" w:sz="0" w:space="0" w:color="auto"/>
        <w:right w:val="none" w:sz="0" w:space="0" w:color="auto"/>
      </w:divBdr>
    </w:div>
    <w:div w:id="390618571">
      <w:bodyDiv w:val="1"/>
      <w:marLeft w:val="0"/>
      <w:marRight w:val="0"/>
      <w:marTop w:val="0"/>
      <w:marBottom w:val="0"/>
      <w:divBdr>
        <w:top w:val="none" w:sz="0" w:space="0" w:color="auto"/>
        <w:left w:val="none" w:sz="0" w:space="0" w:color="auto"/>
        <w:bottom w:val="none" w:sz="0" w:space="0" w:color="auto"/>
        <w:right w:val="none" w:sz="0" w:space="0" w:color="auto"/>
      </w:divBdr>
    </w:div>
    <w:div w:id="393772014">
      <w:bodyDiv w:val="1"/>
      <w:marLeft w:val="0"/>
      <w:marRight w:val="0"/>
      <w:marTop w:val="0"/>
      <w:marBottom w:val="0"/>
      <w:divBdr>
        <w:top w:val="none" w:sz="0" w:space="0" w:color="auto"/>
        <w:left w:val="none" w:sz="0" w:space="0" w:color="auto"/>
        <w:bottom w:val="none" w:sz="0" w:space="0" w:color="auto"/>
        <w:right w:val="none" w:sz="0" w:space="0" w:color="auto"/>
      </w:divBdr>
    </w:div>
    <w:div w:id="399333334">
      <w:bodyDiv w:val="1"/>
      <w:marLeft w:val="0"/>
      <w:marRight w:val="0"/>
      <w:marTop w:val="0"/>
      <w:marBottom w:val="0"/>
      <w:divBdr>
        <w:top w:val="none" w:sz="0" w:space="0" w:color="auto"/>
        <w:left w:val="none" w:sz="0" w:space="0" w:color="auto"/>
        <w:bottom w:val="none" w:sz="0" w:space="0" w:color="auto"/>
        <w:right w:val="none" w:sz="0" w:space="0" w:color="auto"/>
      </w:divBdr>
    </w:div>
    <w:div w:id="407770181">
      <w:bodyDiv w:val="1"/>
      <w:marLeft w:val="0"/>
      <w:marRight w:val="0"/>
      <w:marTop w:val="0"/>
      <w:marBottom w:val="0"/>
      <w:divBdr>
        <w:top w:val="none" w:sz="0" w:space="0" w:color="auto"/>
        <w:left w:val="none" w:sz="0" w:space="0" w:color="auto"/>
        <w:bottom w:val="none" w:sz="0" w:space="0" w:color="auto"/>
        <w:right w:val="none" w:sz="0" w:space="0" w:color="auto"/>
      </w:divBdr>
    </w:div>
    <w:div w:id="411702240">
      <w:bodyDiv w:val="1"/>
      <w:marLeft w:val="0"/>
      <w:marRight w:val="0"/>
      <w:marTop w:val="0"/>
      <w:marBottom w:val="0"/>
      <w:divBdr>
        <w:top w:val="none" w:sz="0" w:space="0" w:color="auto"/>
        <w:left w:val="none" w:sz="0" w:space="0" w:color="auto"/>
        <w:bottom w:val="none" w:sz="0" w:space="0" w:color="auto"/>
        <w:right w:val="none" w:sz="0" w:space="0" w:color="auto"/>
      </w:divBdr>
    </w:div>
    <w:div w:id="418061555">
      <w:bodyDiv w:val="1"/>
      <w:marLeft w:val="0"/>
      <w:marRight w:val="0"/>
      <w:marTop w:val="0"/>
      <w:marBottom w:val="0"/>
      <w:divBdr>
        <w:top w:val="none" w:sz="0" w:space="0" w:color="auto"/>
        <w:left w:val="none" w:sz="0" w:space="0" w:color="auto"/>
        <w:bottom w:val="none" w:sz="0" w:space="0" w:color="auto"/>
        <w:right w:val="none" w:sz="0" w:space="0" w:color="auto"/>
      </w:divBdr>
    </w:div>
    <w:div w:id="428549192">
      <w:bodyDiv w:val="1"/>
      <w:marLeft w:val="0"/>
      <w:marRight w:val="0"/>
      <w:marTop w:val="0"/>
      <w:marBottom w:val="0"/>
      <w:divBdr>
        <w:top w:val="none" w:sz="0" w:space="0" w:color="auto"/>
        <w:left w:val="none" w:sz="0" w:space="0" w:color="auto"/>
        <w:bottom w:val="none" w:sz="0" w:space="0" w:color="auto"/>
        <w:right w:val="none" w:sz="0" w:space="0" w:color="auto"/>
      </w:divBdr>
    </w:div>
    <w:div w:id="432169509">
      <w:bodyDiv w:val="1"/>
      <w:marLeft w:val="0"/>
      <w:marRight w:val="0"/>
      <w:marTop w:val="0"/>
      <w:marBottom w:val="0"/>
      <w:divBdr>
        <w:top w:val="none" w:sz="0" w:space="0" w:color="auto"/>
        <w:left w:val="none" w:sz="0" w:space="0" w:color="auto"/>
        <w:bottom w:val="none" w:sz="0" w:space="0" w:color="auto"/>
        <w:right w:val="none" w:sz="0" w:space="0" w:color="auto"/>
      </w:divBdr>
    </w:div>
    <w:div w:id="450511499">
      <w:bodyDiv w:val="1"/>
      <w:marLeft w:val="0"/>
      <w:marRight w:val="0"/>
      <w:marTop w:val="0"/>
      <w:marBottom w:val="0"/>
      <w:divBdr>
        <w:top w:val="none" w:sz="0" w:space="0" w:color="auto"/>
        <w:left w:val="none" w:sz="0" w:space="0" w:color="auto"/>
        <w:bottom w:val="none" w:sz="0" w:space="0" w:color="auto"/>
        <w:right w:val="none" w:sz="0" w:space="0" w:color="auto"/>
      </w:divBdr>
    </w:div>
    <w:div w:id="469985231">
      <w:bodyDiv w:val="1"/>
      <w:marLeft w:val="0"/>
      <w:marRight w:val="0"/>
      <w:marTop w:val="0"/>
      <w:marBottom w:val="0"/>
      <w:divBdr>
        <w:top w:val="none" w:sz="0" w:space="0" w:color="auto"/>
        <w:left w:val="none" w:sz="0" w:space="0" w:color="auto"/>
        <w:bottom w:val="none" w:sz="0" w:space="0" w:color="auto"/>
        <w:right w:val="none" w:sz="0" w:space="0" w:color="auto"/>
      </w:divBdr>
    </w:div>
    <w:div w:id="476385809">
      <w:bodyDiv w:val="1"/>
      <w:marLeft w:val="0"/>
      <w:marRight w:val="0"/>
      <w:marTop w:val="0"/>
      <w:marBottom w:val="0"/>
      <w:divBdr>
        <w:top w:val="none" w:sz="0" w:space="0" w:color="auto"/>
        <w:left w:val="none" w:sz="0" w:space="0" w:color="auto"/>
        <w:bottom w:val="none" w:sz="0" w:space="0" w:color="auto"/>
        <w:right w:val="none" w:sz="0" w:space="0" w:color="auto"/>
      </w:divBdr>
    </w:div>
    <w:div w:id="491608017">
      <w:bodyDiv w:val="1"/>
      <w:marLeft w:val="0"/>
      <w:marRight w:val="0"/>
      <w:marTop w:val="0"/>
      <w:marBottom w:val="0"/>
      <w:divBdr>
        <w:top w:val="none" w:sz="0" w:space="0" w:color="auto"/>
        <w:left w:val="none" w:sz="0" w:space="0" w:color="auto"/>
        <w:bottom w:val="none" w:sz="0" w:space="0" w:color="auto"/>
        <w:right w:val="none" w:sz="0" w:space="0" w:color="auto"/>
      </w:divBdr>
    </w:div>
    <w:div w:id="501312840">
      <w:bodyDiv w:val="1"/>
      <w:marLeft w:val="0"/>
      <w:marRight w:val="0"/>
      <w:marTop w:val="0"/>
      <w:marBottom w:val="0"/>
      <w:divBdr>
        <w:top w:val="none" w:sz="0" w:space="0" w:color="auto"/>
        <w:left w:val="none" w:sz="0" w:space="0" w:color="auto"/>
        <w:bottom w:val="none" w:sz="0" w:space="0" w:color="auto"/>
        <w:right w:val="none" w:sz="0" w:space="0" w:color="auto"/>
      </w:divBdr>
    </w:div>
    <w:div w:id="503324346">
      <w:bodyDiv w:val="1"/>
      <w:marLeft w:val="0"/>
      <w:marRight w:val="0"/>
      <w:marTop w:val="0"/>
      <w:marBottom w:val="0"/>
      <w:divBdr>
        <w:top w:val="none" w:sz="0" w:space="0" w:color="auto"/>
        <w:left w:val="none" w:sz="0" w:space="0" w:color="auto"/>
        <w:bottom w:val="none" w:sz="0" w:space="0" w:color="auto"/>
        <w:right w:val="none" w:sz="0" w:space="0" w:color="auto"/>
      </w:divBdr>
    </w:div>
    <w:div w:id="516627140">
      <w:bodyDiv w:val="1"/>
      <w:marLeft w:val="0"/>
      <w:marRight w:val="0"/>
      <w:marTop w:val="0"/>
      <w:marBottom w:val="0"/>
      <w:divBdr>
        <w:top w:val="none" w:sz="0" w:space="0" w:color="auto"/>
        <w:left w:val="none" w:sz="0" w:space="0" w:color="auto"/>
        <w:bottom w:val="none" w:sz="0" w:space="0" w:color="auto"/>
        <w:right w:val="none" w:sz="0" w:space="0" w:color="auto"/>
      </w:divBdr>
    </w:div>
    <w:div w:id="519129452">
      <w:bodyDiv w:val="1"/>
      <w:marLeft w:val="0"/>
      <w:marRight w:val="0"/>
      <w:marTop w:val="0"/>
      <w:marBottom w:val="0"/>
      <w:divBdr>
        <w:top w:val="none" w:sz="0" w:space="0" w:color="auto"/>
        <w:left w:val="none" w:sz="0" w:space="0" w:color="auto"/>
        <w:bottom w:val="none" w:sz="0" w:space="0" w:color="auto"/>
        <w:right w:val="none" w:sz="0" w:space="0" w:color="auto"/>
      </w:divBdr>
    </w:div>
    <w:div w:id="528027255">
      <w:bodyDiv w:val="1"/>
      <w:marLeft w:val="0"/>
      <w:marRight w:val="0"/>
      <w:marTop w:val="0"/>
      <w:marBottom w:val="0"/>
      <w:divBdr>
        <w:top w:val="none" w:sz="0" w:space="0" w:color="auto"/>
        <w:left w:val="none" w:sz="0" w:space="0" w:color="auto"/>
        <w:bottom w:val="none" w:sz="0" w:space="0" w:color="auto"/>
        <w:right w:val="none" w:sz="0" w:space="0" w:color="auto"/>
      </w:divBdr>
    </w:div>
    <w:div w:id="528220238">
      <w:bodyDiv w:val="1"/>
      <w:marLeft w:val="0"/>
      <w:marRight w:val="0"/>
      <w:marTop w:val="0"/>
      <w:marBottom w:val="0"/>
      <w:divBdr>
        <w:top w:val="none" w:sz="0" w:space="0" w:color="auto"/>
        <w:left w:val="none" w:sz="0" w:space="0" w:color="auto"/>
        <w:bottom w:val="none" w:sz="0" w:space="0" w:color="auto"/>
        <w:right w:val="none" w:sz="0" w:space="0" w:color="auto"/>
      </w:divBdr>
    </w:div>
    <w:div w:id="590509023">
      <w:bodyDiv w:val="1"/>
      <w:marLeft w:val="0"/>
      <w:marRight w:val="0"/>
      <w:marTop w:val="0"/>
      <w:marBottom w:val="0"/>
      <w:divBdr>
        <w:top w:val="none" w:sz="0" w:space="0" w:color="auto"/>
        <w:left w:val="none" w:sz="0" w:space="0" w:color="auto"/>
        <w:bottom w:val="none" w:sz="0" w:space="0" w:color="auto"/>
        <w:right w:val="none" w:sz="0" w:space="0" w:color="auto"/>
      </w:divBdr>
    </w:div>
    <w:div w:id="596984817">
      <w:bodyDiv w:val="1"/>
      <w:marLeft w:val="0"/>
      <w:marRight w:val="0"/>
      <w:marTop w:val="0"/>
      <w:marBottom w:val="0"/>
      <w:divBdr>
        <w:top w:val="none" w:sz="0" w:space="0" w:color="auto"/>
        <w:left w:val="none" w:sz="0" w:space="0" w:color="auto"/>
        <w:bottom w:val="none" w:sz="0" w:space="0" w:color="auto"/>
        <w:right w:val="none" w:sz="0" w:space="0" w:color="auto"/>
      </w:divBdr>
    </w:div>
    <w:div w:id="599726891">
      <w:bodyDiv w:val="1"/>
      <w:marLeft w:val="0"/>
      <w:marRight w:val="0"/>
      <w:marTop w:val="0"/>
      <w:marBottom w:val="0"/>
      <w:divBdr>
        <w:top w:val="none" w:sz="0" w:space="0" w:color="auto"/>
        <w:left w:val="none" w:sz="0" w:space="0" w:color="auto"/>
        <w:bottom w:val="none" w:sz="0" w:space="0" w:color="auto"/>
        <w:right w:val="none" w:sz="0" w:space="0" w:color="auto"/>
      </w:divBdr>
    </w:div>
    <w:div w:id="605306482">
      <w:bodyDiv w:val="1"/>
      <w:marLeft w:val="0"/>
      <w:marRight w:val="0"/>
      <w:marTop w:val="0"/>
      <w:marBottom w:val="0"/>
      <w:divBdr>
        <w:top w:val="none" w:sz="0" w:space="0" w:color="auto"/>
        <w:left w:val="none" w:sz="0" w:space="0" w:color="auto"/>
        <w:bottom w:val="none" w:sz="0" w:space="0" w:color="auto"/>
        <w:right w:val="none" w:sz="0" w:space="0" w:color="auto"/>
      </w:divBdr>
    </w:div>
    <w:div w:id="617831197">
      <w:bodyDiv w:val="1"/>
      <w:marLeft w:val="0"/>
      <w:marRight w:val="0"/>
      <w:marTop w:val="0"/>
      <w:marBottom w:val="0"/>
      <w:divBdr>
        <w:top w:val="none" w:sz="0" w:space="0" w:color="auto"/>
        <w:left w:val="none" w:sz="0" w:space="0" w:color="auto"/>
        <w:bottom w:val="none" w:sz="0" w:space="0" w:color="auto"/>
        <w:right w:val="none" w:sz="0" w:space="0" w:color="auto"/>
      </w:divBdr>
    </w:div>
    <w:div w:id="622081120">
      <w:bodyDiv w:val="1"/>
      <w:marLeft w:val="0"/>
      <w:marRight w:val="0"/>
      <w:marTop w:val="0"/>
      <w:marBottom w:val="0"/>
      <w:divBdr>
        <w:top w:val="none" w:sz="0" w:space="0" w:color="auto"/>
        <w:left w:val="none" w:sz="0" w:space="0" w:color="auto"/>
        <w:bottom w:val="none" w:sz="0" w:space="0" w:color="auto"/>
        <w:right w:val="none" w:sz="0" w:space="0" w:color="auto"/>
      </w:divBdr>
    </w:div>
    <w:div w:id="622463835">
      <w:bodyDiv w:val="1"/>
      <w:marLeft w:val="0"/>
      <w:marRight w:val="0"/>
      <w:marTop w:val="0"/>
      <w:marBottom w:val="0"/>
      <w:divBdr>
        <w:top w:val="none" w:sz="0" w:space="0" w:color="auto"/>
        <w:left w:val="none" w:sz="0" w:space="0" w:color="auto"/>
        <w:bottom w:val="none" w:sz="0" w:space="0" w:color="auto"/>
        <w:right w:val="none" w:sz="0" w:space="0" w:color="auto"/>
      </w:divBdr>
      <w:divsChild>
        <w:div w:id="260726055">
          <w:marLeft w:val="0"/>
          <w:marRight w:val="0"/>
          <w:marTop w:val="0"/>
          <w:marBottom w:val="0"/>
          <w:divBdr>
            <w:top w:val="none" w:sz="0" w:space="0" w:color="auto"/>
            <w:left w:val="none" w:sz="0" w:space="0" w:color="auto"/>
            <w:bottom w:val="none" w:sz="0" w:space="0" w:color="auto"/>
            <w:right w:val="none" w:sz="0" w:space="0" w:color="auto"/>
          </w:divBdr>
        </w:div>
        <w:div w:id="268779004">
          <w:marLeft w:val="0"/>
          <w:marRight w:val="0"/>
          <w:marTop w:val="0"/>
          <w:marBottom w:val="0"/>
          <w:divBdr>
            <w:top w:val="none" w:sz="0" w:space="0" w:color="auto"/>
            <w:left w:val="none" w:sz="0" w:space="0" w:color="auto"/>
            <w:bottom w:val="none" w:sz="0" w:space="0" w:color="auto"/>
            <w:right w:val="none" w:sz="0" w:space="0" w:color="auto"/>
          </w:divBdr>
        </w:div>
        <w:div w:id="393284916">
          <w:marLeft w:val="0"/>
          <w:marRight w:val="0"/>
          <w:marTop w:val="0"/>
          <w:marBottom w:val="0"/>
          <w:divBdr>
            <w:top w:val="none" w:sz="0" w:space="0" w:color="auto"/>
            <w:left w:val="none" w:sz="0" w:space="0" w:color="auto"/>
            <w:bottom w:val="none" w:sz="0" w:space="0" w:color="auto"/>
            <w:right w:val="none" w:sz="0" w:space="0" w:color="auto"/>
          </w:divBdr>
        </w:div>
        <w:div w:id="485047562">
          <w:marLeft w:val="0"/>
          <w:marRight w:val="0"/>
          <w:marTop w:val="0"/>
          <w:marBottom w:val="0"/>
          <w:divBdr>
            <w:top w:val="none" w:sz="0" w:space="0" w:color="auto"/>
            <w:left w:val="none" w:sz="0" w:space="0" w:color="auto"/>
            <w:bottom w:val="none" w:sz="0" w:space="0" w:color="auto"/>
            <w:right w:val="none" w:sz="0" w:space="0" w:color="auto"/>
          </w:divBdr>
        </w:div>
        <w:div w:id="517699020">
          <w:marLeft w:val="0"/>
          <w:marRight w:val="0"/>
          <w:marTop w:val="0"/>
          <w:marBottom w:val="0"/>
          <w:divBdr>
            <w:top w:val="none" w:sz="0" w:space="0" w:color="auto"/>
            <w:left w:val="none" w:sz="0" w:space="0" w:color="auto"/>
            <w:bottom w:val="none" w:sz="0" w:space="0" w:color="auto"/>
            <w:right w:val="none" w:sz="0" w:space="0" w:color="auto"/>
          </w:divBdr>
        </w:div>
        <w:div w:id="537471634">
          <w:marLeft w:val="0"/>
          <w:marRight w:val="0"/>
          <w:marTop w:val="0"/>
          <w:marBottom w:val="0"/>
          <w:divBdr>
            <w:top w:val="none" w:sz="0" w:space="0" w:color="auto"/>
            <w:left w:val="none" w:sz="0" w:space="0" w:color="auto"/>
            <w:bottom w:val="none" w:sz="0" w:space="0" w:color="auto"/>
            <w:right w:val="none" w:sz="0" w:space="0" w:color="auto"/>
          </w:divBdr>
        </w:div>
        <w:div w:id="565990775">
          <w:marLeft w:val="0"/>
          <w:marRight w:val="0"/>
          <w:marTop w:val="0"/>
          <w:marBottom w:val="0"/>
          <w:divBdr>
            <w:top w:val="none" w:sz="0" w:space="0" w:color="auto"/>
            <w:left w:val="none" w:sz="0" w:space="0" w:color="auto"/>
            <w:bottom w:val="none" w:sz="0" w:space="0" w:color="auto"/>
            <w:right w:val="none" w:sz="0" w:space="0" w:color="auto"/>
          </w:divBdr>
        </w:div>
        <w:div w:id="599720197">
          <w:marLeft w:val="0"/>
          <w:marRight w:val="0"/>
          <w:marTop w:val="0"/>
          <w:marBottom w:val="0"/>
          <w:divBdr>
            <w:top w:val="none" w:sz="0" w:space="0" w:color="auto"/>
            <w:left w:val="none" w:sz="0" w:space="0" w:color="auto"/>
            <w:bottom w:val="none" w:sz="0" w:space="0" w:color="auto"/>
            <w:right w:val="none" w:sz="0" w:space="0" w:color="auto"/>
          </w:divBdr>
        </w:div>
        <w:div w:id="869874323">
          <w:marLeft w:val="0"/>
          <w:marRight w:val="0"/>
          <w:marTop w:val="0"/>
          <w:marBottom w:val="0"/>
          <w:divBdr>
            <w:top w:val="none" w:sz="0" w:space="0" w:color="auto"/>
            <w:left w:val="none" w:sz="0" w:space="0" w:color="auto"/>
            <w:bottom w:val="none" w:sz="0" w:space="0" w:color="auto"/>
            <w:right w:val="none" w:sz="0" w:space="0" w:color="auto"/>
          </w:divBdr>
        </w:div>
        <w:div w:id="920258375">
          <w:marLeft w:val="0"/>
          <w:marRight w:val="0"/>
          <w:marTop w:val="0"/>
          <w:marBottom w:val="0"/>
          <w:divBdr>
            <w:top w:val="none" w:sz="0" w:space="0" w:color="auto"/>
            <w:left w:val="none" w:sz="0" w:space="0" w:color="auto"/>
            <w:bottom w:val="none" w:sz="0" w:space="0" w:color="auto"/>
            <w:right w:val="none" w:sz="0" w:space="0" w:color="auto"/>
          </w:divBdr>
        </w:div>
        <w:div w:id="965893461">
          <w:marLeft w:val="0"/>
          <w:marRight w:val="0"/>
          <w:marTop w:val="0"/>
          <w:marBottom w:val="0"/>
          <w:divBdr>
            <w:top w:val="none" w:sz="0" w:space="0" w:color="auto"/>
            <w:left w:val="none" w:sz="0" w:space="0" w:color="auto"/>
            <w:bottom w:val="none" w:sz="0" w:space="0" w:color="auto"/>
            <w:right w:val="none" w:sz="0" w:space="0" w:color="auto"/>
          </w:divBdr>
        </w:div>
        <w:div w:id="965964428">
          <w:marLeft w:val="0"/>
          <w:marRight w:val="0"/>
          <w:marTop w:val="0"/>
          <w:marBottom w:val="0"/>
          <w:divBdr>
            <w:top w:val="none" w:sz="0" w:space="0" w:color="auto"/>
            <w:left w:val="none" w:sz="0" w:space="0" w:color="auto"/>
            <w:bottom w:val="none" w:sz="0" w:space="0" w:color="auto"/>
            <w:right w:val="none" w:sz="0" w:space="0" w:color="auto"/>
          </w:divBdr>
        </w:div>
        <w:div w:id="1003170585">
          <w:marLeft w:val="0"/>
          <w:marRight w:val="0"/>
          <w:marTop w:val="0"/>
          <w:marBottom w:val="0"/>
          <w:divBdr>
            <w:top w:val="none" w:sz="0" w:space="0" w:color="auto"/>
            <w:left w:val="none" w:sz="0" w:space="0" w:color="auto"/>
            <w:bottom w:val="none" w:sz="0" w:space="0" w:color="auto"/>
            <w:right w:val="none" w:sz="0" w:space="0" w:color="auto"/>
          </w:divBdr>
        </w:div>
        <w:div w:id="1026902142">
          <w:marLeft w:val="0"/>
          <w:marRight w:val="0"/>
          <w:marTop w:val="0"/>
          <w:marBottom w:val="0"/>
          <w:divBdr>
            <w:top w:val="none" w:sz="0" w:space="0" w:color="auto"/>
            <w:left w:val="none" w:sz="0" w:space="0" w:color="auto"/>
            <w:bottom w:val="none" w:sz="0" w:space="0" w:color="auto"/>
            <w:right w:val="none" w:sz="0" w:space="0" w:color="auto"/>
          </w:divBdr>
        </w:div>
        <w:div w:id="1059939137">
          <w:marLeft w:val="0"/>
          <w:marRight w:val="0"/>
          <w:marTop w:val="0"/>
          <w:marBottom w:val="0"/>
          <w:divBdr>
            <w:top w:val="none" w:sz="0" w:space="0" w:color="auto"/>
            <w:left w:val="none" w:sz="0" w:space="0" w:color="auto"/>
            <w:bottom w:val="none" w:sz="0" w:space="0" w:color="auto"/>
            <w:right w:val="none" w:sz="0" w:space="0" w:color="auto"/>
          </w:divBdr>
        </w:div>
        <w:div w:id="1160922244">
          <w:marLeft w:val="0"/>
          <w:marRight w:val="0"/>
          <w:marTop w:val="0"/>
          <w:marBottom w:val="0"/>
          <w:divBdr>
            <w:top w:val="none" w:sz="0" w:space="0" w:color="auto"/>
            <w:left w:val="none" w:sz="0" w:space="0" w:color="auto"/>
            <w:bottom w:val="none" w:sz="0" w:space="0" w:color="auto"/>
            <w:right w:val="none" w:sz="0" w:space="0" w:color="auto"/>
          </w:divBdr>
        </w:div>
        <w:div w:id="1193303861">
          <w:marLeft w:val="0"/>
          <w:marRight w:val="0"/>
          <w:marTop w:val="0"/>
          <w:marBottom w:val="0"/>
          <w:divBdr>
            <w:top w:val="none" w:sz="0" w:space="0" w:color="auto"/>
            <w:left w:val="none" w:sz="0" w:space="0" w:color="auto"/>
            <w:bottom w:val="none" w:sz="0" w:space="0" w:color="auto"/>
            <w:right w:val="none" w:sz="0" w:space="0" w:color="auto"/>
          </w:divBdr>
        </w:div>
        <w:div w:id="1210874806">
          <w:marLeft w:val="0"/>
          <w:marRight w:val="0"/>
          <w:marTop w:val="0"/>
          <w:marBottom w:val="0"/>
          <w:divBdr>
            <w:top w:val="none" w:sz="0" w:space="0" w:color="auto"/>
            <w:left w:val="none" w:sz="0" w:space="0" w:color="auto"/>
            <w:bottom w:val="none" w:sz="0" w:space="0" w:color="auto"/>
            <w:right w:val="none" w:sz="0" w:space="0" w:color="auto"/>
          </w:divBdr>
        </w:div>
        <w:div w:id="1393969088">
          <w:marLeft w:val="0"/>
          <w:marRight w:val="0"/>
          <w:marTop w:val="0"/>
          <w:marBottom w:val="0"/>
          <w:divBdr>
            <w:top w:val="none" w:sz="0" w:space="0" w:color="auto"/>
            <w:left w:val="none" w:sz="0" w:space="0" w:color="auto"/>
            <w:bottom w:val="none" w:sz="0" w:space="0" w:color="auto"/>
            <w:right w:val="none" w:sz="0" w:space="0" w:color="auto"/>
          </w:divBdr>
        </w:div>
        <w:div w:id="1613588886">
          <w:marLeft w:val="0"/>
          <w:marRight w:val="0"/>
          <w:marTop w:val="0"/>
          <w:marBottom w:val="0"/>
          <w:divBdr>
            <w:top w:val="none" w:sz="0" w:space="0" w:color="auto"/>
            <w:left w:val="none" w:sz="0" w:space="0" w:color="auto"/>
            <w:bottom w:val="none" w:sz="0" w:space="0" w:color="auto"/>
            <w:right w:val="none" w:sz="0" w:space="0" w:color="auto"/>
          </w:divBdr>
        </w:div>
        <w:div w:id="1824004128">
          <w:marLeft w:val="0"/>
          <w:marRight w:val="0"/>
          <w:marTop w:val="0"/>
          <w:marBottom w:val="0"/>
          <w:divBdr>
            <w:top w:val="none" w:sz="0" w:space="0" w:color="auto"/>
            <w:left w:val="none" w:sz="0" w:space="0" w:color="auto"/>
            <w:bottom w:val="none" w:sz="0" w:space="0" w:color="auto"/>
            <w:right w:val="none" w:sz="0" w:space="0" w:color="auto"/>
          </w:divBdr>
        </w:div>
        <w:div w:id="1864899529">
          <w:marLeft w:val="0"/>
          <w:marRight w:val="0"/>
          <w:marTop w:val="0"/>
          <w:marBottom w:val="0"/>
          <w:divBdr>
            <w:top w:val="none" w:sz="0" w:space="0" w:color="auto"/>
            <w:left w:val="none" w:sz="0" w:space="0" w:color="auto"/>
            <w:bottom w:val="none" w:sz="0" w:space="0" w:color="auto"/>
            <w:right w:val="none" w:sz="0" w:space="0" w:color="auto"/>
          </w:divBdr>
        </w:div>
        <w:div w:id="2119181303">
          <w:marLeft w:val="0"/>
          <w:marRight w:val="0"/>
          <w:marTop w:val="0"/>
          <w:marBottom w:val="0"/>
          <w:divBdr>
            <w:top w:val="none" w:sz="0" w:space="0" w:color="auto"/>
            <w:left w:val="none" w:sz="0" w:space="0" w:color="auto"/>
            <w:bottom w:val="none" w:sz="0" w:space="0" w:color="auto"/>
            <w:right w:val="none" w:sz="0" w:space="0" w:color="auto"/>
          </w:divBdr>
        </w:div>
        <w:div w:id="2142307736">
          <w:marLeft w:val="0"/>
          <w:marRight w:val="0"/>
          <w:marTop w:val="0"/>
          <w:marBottom w:val="0"/>
          <w:divBdr>
            <w:top w:val="none" w:sz="0" w:space="0" w:color="auto"/>
            <w:left w:val="none" w:sz="0" w:space="0" w:color="auto"/>
            <w:bottom w:val="none" w:sz="0" w:space="0" w:color="auto"/>
            <w:right w:val="none" w:sz="0" w:space="0" w:color="auto"/>
          </w:divBdr>
        </w:div>
      </w:divsChild>
    </w:div>
    <w:div w:id="636493856">
      <w:bodyDiv w:val="1"/>
      <w:marLeft w:val="0"/>
      <w:marRight w:val="0"/>
      <w:marTop w:val="0"/>
      <w:marBottom w:val="0"/>
      <w:divBdr>
        <w:top w:val="none" w:sz="0" w:space="0" w:color="auto"/>
        <w:left w:val="none" w:sz="0" w:space="0" w:color="auto"/>
        <w:bottom w:val="none" w:sz="0" w:space="0" w:color="auto"/>
        <w:right w:val="none" w:sz="0" w:space="0" w:color="auto"/>
      </w:divBdr>
    </w:div>
    <w:div w:id="643973653">
      <w:bodyDiv w:val="1"/>
      <w:marLeft w:val="0"/>
      <w:marRight w:val="0"/>
      <w:marTop w:val="0"/>
      <w:marBottom w:val="0"/>
      <w:divBdr>
        <w:top w:val="none" w:sz="0" w:space="0" w:color="auto"/>
        <w:left w:val="none" w:sz="0" w:space="0" w:color="auto"/>
        <w:bottom w:val="none" w:sz="0" w:space="0" w:color="auto"/>
        <w:right w:val="none" w:sz="0" w:space="0" w:color="auto"/>
      </w:divBdr>
    </w:div>
    <w:div w:id="662048355">
      <w:bodyDiv w:val="1"/>
      <w:marLeft w:val="0"/>
      <w:marRight w:val="0"/>
      <w:marTop w:val="0"/>
      <w:marBottom w:val="0"/>
      <w:divBdr>
        <w:top w:val="none" w:sz="0" w:space="0" w:color="auto"/>
        <w:left w:val="none" w:sz="0" w:space="0" w:color="auto"/>
        <w:bottom w:val="none" w:sz="0" w:space="0" w:color="auto"/>
        <w:right w:val="none" w:sz="0" w:space="0" w:color="auto"/>
      </w:divBdr>
    </w:div>
    <w:div w:id="672342381">
      <w:bodyDiv w:val="1"/>
      <w:marLeft w:val="0"/>
      <w:marRight w:val="0"/>
      <w:marTop w:val="0"/>
      <w:marBottom w:val="0"/>
      <w:divBdr>
        <w:top w:val="none" w:sz="0" w:space="0" w:color="auto"/>
        <w:left w:val="none" w:sz="0" w:space="0" w:color="auto"/>
        <w:bottom w:val="none" w:sz="0" w:space="0" w:color="auto"/>
        <w:right w:val="none" w:sz="0" w:space="0" w:color="auto"/>
      </w:divBdr>
    </w:div>
    <w:div w:id="683551013">
      <w:bodyDiv w:val="1"/>
      <w:marLeft w:val="0"/>
      <w:marRight w:val="0"/>
      <w:marTop w:val="0"/>
      <w:marBottom w:val="0"/>
      <w:divBdr>
        <w:top w:val="none" w:sz="0" w:space="0" w:color="auto"/>
        <w:left w:val="none" w:sz="0" w:space="0" w:color="auto"/>
        <w:bottom w:val="none" w:sz="0" w:space="0" w:color="auto"/>
        <w:right w:val="none" w:sz="0" w:space="0" w:color="auto"/>
      </w:divBdr>
    </w:div>
    <w:div w:id="684751644">
      <w:bodyDiv w:val="1"/>
      <w:marLeft w:val="0"/>
      <w:marRight w:val="0"/>
      <w:marTop w:val="0"/>
      <w:marBottom w:val="0"/>
      <w:divBdr>
        <w:top w:val="none" w:sz="0" w:space="0" w:color="auto"/>
        <w:left w:val="none" w:sz="0" w:space="0" w:color="auto"/>
        <w:bottom w:val="none" w:sz="0" w:space="0" w:color="auto"/>
        <w:right w:val="none" w:sz="0" w:space="0" w:color="auto"/>
      </w:divBdr>
    </w:div>
    <w:div w:id="686295686">
      <w:bodyDiv w:val="1"/>
      <w:marLeft w:val="0"/>
      <w:marRight w:val="0"/>
      <w:marTop w:val="0"/>
      <w:marBottom w:val="0"/>
      <w:divBdr>
        <w:top w:val="none" w:sz="0" w:space="0" w:color="auto"/>
        <w:left w:val="none" w:sz="0" w:space="0" w:color="auto"/>
        <w:bottom w:val="none" w:sz="0" w:space="0" w:color="auto"/>
        <w:right w:val="none" w:sz="0" w:space="0" w:color="auto"/>
      </w:divBdr>
    </w:div>
    <w:div w:id="690029191">
      <w:bodyDiv w:val="1"/>
      <w:marLeft w:val="0"/>
      <w:marRight w:val="0"/>
      <w:marTop w:val="0"/>
      <w:marBottom w:val="0"/>
      <w:divBdr>
        <w:top w:val="none" w:sz="0" w:space="0" w:color="auto"/>
        <w:left w:val="none" w:sz="0" w:space="0" w:color="auto"/>
        <w:bottom w:val="none" w:sz="0" w:space="0" w:color="auto"/>
        <w:right w:val="none" w:sz="0" w:space="0" w:color="auto"/>
      </w:divBdr>
    </w:div>
    <w:div w:id="713383447">
      <w:bodyDiv w:val="1"/>
      <w:marLeft w:val="0"/>
      <w:marRight w:val="0"/>
      <w:marTop w:val="0"/>
      <w:marBottom w:val="0"/>
      <w:divBdr>
        <w:top w:val="none" w:sz="0" w:space="0" w:color="auto"/>
        <w:left w:val="none" w:sz="0" w:space="0" w:color="auto"/>
        <w:bottom w:val="none" w:sz="0" w:space="0" w:color="auto"/>
        <w:right w:val="none" w:sz="0" w:space="0" w:color="auto"/>
      </w:divBdr>
    </w:div>
    <w:div w:id="718864456">
      <w:bodyDiv w:val="1"/>
      <w:marLeft w:val="0"/>
      <w:marRight w:val="0"/>
      <w:marTop w:val="0"/>
      <w:marBottom w:val="0"/>
      <w:divBdr>
        <w:top w:val="none" w:sz="0" w:space="0" w:color="auto"/>
        <w:left w:val="none" w:sz="0" w:space="0" w:color="auto"/>
        <w:bottom w:val="none" w:sz="0" w:space="0" w:color="auto"/>
        <w:right w:val="none" w:sz="0" w:space="0" w:color="auto"/>
      </w:divBdr>
    </w:div>
    <w:div w:id="720206763">
      <w:bodyDiv w:val="1"/>
      <w:marLeft w:val="0"/>
      <w:marRight w:val="0"/>
      <w:marTop w:val="0"/>
      <w:marBottom w:val="0"/>
      <w:divBdr>
        <w:top w:val="none" w:sz="0" w:space="0" w:color="auto"/>
        <w:left w:val="none" w:sz="0" w:space="0" w:color="auto"/>
        <w:bottom w:val="none" w:sz="0" w:space="0" w:color="auto"/>
        <w:right w:val="none" w:sz="0" w:space="0" w:color="auto"/>
      </w:divBdr>
    </w:div>
    <w:div w:id="721759112">
      <w:bodyDiv w:val="1"/>
      <w:marLeft w:val="0"/>
      <w:marRight w:val="0"/>
      <w:marTop w:val="0"/>
      <w:marBottom w:val="0"/>
      <w:divBdr>
        <w:top w:val="none" w:sz="0" w:space="0" w:color="auto"/>
        <w:left w:val="none" w:sz="0" w:space="0" w:color="auto"/>
        <w:bottom w:val="none" w:sz="0" w:space="0" w:color="auto"/>
        <w:right w:val="none" w:sz="0" w:space="0" w:color="auto"/>
      </w:divBdr>
    </w:div>
    <w:div w:id="740181819">
      <w:bodyDiv w:val="1"/>
      <w:marLeft w:val="0"/>
      <w:marRight w:val="0"/>
      <w:marTop w:val="0"/>
      <w:marBottom w:val="0"/>
      <w:divBdr>
        <w:top w:val="none" w:sz="0" w:space="0" w:color="auto"/>
        <w:left w:val="none" w:sz="0" w:space="0" w:color="auto"/>
        <w:bottom w:val="none" w:sz="0" w:space="0" w:color="auto"/>
        <w:right w:val="none" w:sz="0" w:space="0" w:color="auto"/>
      </w:divBdr>
    </w:div>
    <w:div w:id="742918037">
      <w:bodyDiv w:val="1"/>
      <w:marLeft w:val="0"/>
      <w:marRight w:val="0"/>
      <w:marTop w:val="0"/>
      <w:marBottom w:val="0"/>
      <w:divBdr>
        <w:top w:val="none" w:sz="0" w:space="0" w:color="auto"/>
        <w:left w:val="none" w:sz="0" w:space="0" w:color="auto"/>
        <w:bottom w:val="none" w:sz="0" w:space="0" w:color="auto"/>
        <w:right w:val="none" w:sz="0" w:space="0" w:color="auto"/>
      </w:divBdr>
    </w:div>
    <w:div w:id="752043194">
      <w:bodyDiv w:val="1"/>
      <w:marLeft w:val="0"/>
      <w:marRight w:val="0"/>
      <w:marTop w:val="0"/>
      <w:marBottom w:val="0"/>
      <w:divBdr>
        <w:top w:val="none" w:sz="0" w:space="0" w:color="auto"/>
        <w:left w:val="none" w:sz="0" w:space="0" w:color="auto"/>
        <w:bottom w:val="none" w:sz="0" w:space="0" w:color="auto"/>
        <w:right w:val="none" w:sz="0" w:space="0" w:color="auto"/>
      </w:divBdr>
    </w:div>
    <w:div w:id="774405002">
      <w:bodyDiv w:val="1"/>
      <w:marLeft w:val="0"/>
      <w:marRight w:val="0"/>
      <w:marTop w:val="0"/>
      <w:marBottom w:val="0"/>
      <w:divBdr>
        <w:top w:val="none" w:sz="0" w:space="0" w:color="auto"/>
        <w:left w:val="none" w:sz="0" w:space="0" w:color="auto"/>
        <w:bottom w:val="none" w:sz="0" w:space="0" w:color="auto"/>
        <w:right w:val="none" w:sz="0" w:space="0" w:color="auto"/>
      </w:divBdr>
    </w:div>
    <w:div w:id="785350339">
      <w:bodyDiv w:val="1"/>
      <w:marLeft w:val="0"/>
      <w:marRight w:val="0"/>
      <w:marTop w:val="0"/>
      <w:marBottom w:val="0"/>
      <w:divBdr>
        <w:top w:val="none" w:sz="0" w:space="0" w:color="auto"/>
        <w:left w:val="none" w:sz="0" w:space="0" w:color="auto"/>
        <w:bottom w:val="none" w:sz="0" w:space="0" w:color="auto"/>
        <w:right w:val="none" w:sz="0" w:space="0" w:color="auto"/>
      </w:divBdr>
    </w:div>
    <w:div w:id="796532750">
      <w:bodyDiv w:val="1"/>
      <w:marLeft w:val="0"/>
      <w:marRight w:val="0"/>
      <w:marTop w:val="0"/>
      <w:marBottom w:val="0"/>
      <w:divBdr>
        <w:top w:val="none" w:sz="0" w:space="0" w:color="auto"/>
        <w:left w:val="none" w:sz="0" w:space="0" w:color="auto"/>
        <w:bottom w:val="none" w:sz="0" w:space="0" w:color="auto"/>
        <w:right w:val="none" w:sz="0" w:space="0" w:color="auto"/>
      </w:divBdr>
    </w:div>
    <w:div w:id="802507835">
      <w:bodyDiv w:val="1"/>
      <w:marLeft w:val="0"/>
      <w:marRight w:val="0"/>
      <w:marTop w:val="0"/>
      <w:marBottom w:val="0"/>
      <w:divBdr>
        <w:top w:val="none" w:sz="0" w:space="0" w:color="auto"/>
        <w:left w:val="none" w:sz="0" w:space="0" w:color="auto"/>
        <w:bottom w:val="none" w:sz="0" w:space="0" w:color="auto"/>
        <w:right w:val="none" w:sz="0" w:space="0" w:color="auto"/>
      </w:divBdr>
    </w:div>
    <w:div w:id="803230268">
      <w:bodyDiv w:val="1"/>
      <w:marLeft w:val="0"/>
      <w:marRight w:val="0"/>
      <w:marTop w:val="0"/>
      <w:marBottom w:val="0"/>
      <w:divBdr>
        <w:top w:val="none" w:sz="0" w:space="0" w:color="auto"/>
        <w:left w:val="none" w:sz="0" w:space="0" w:color="auto"/>
        <w:bottom w:val="none" w:sz="0" w:space="0" w:color="auto"/>
        <w:right w:val="none" w:sz="0" w:space="0" w:color="auto"/>
      </w:divBdr>
    </w:div>
    <w:div w:id="803933557">
      <w:bodyDiv w:val="1"/>
      <w:marLeft w:val="0"/>
      <w:marRight w:val="0"/>
      <w:marTop w:val="0"/>
      <w:marBottom w:val="0"/>
      <w:divBdr>
        <w:top w:val="none" w:sz="0" w:space="0" w:color="auto"/>
        <w:left w:val="none" w:sz="0" w:space="0" w:color="auto"/>
        <w:bottom w:val="none" w:sz="0" w:space="0" w:color="auto"/>
        <w:right w:val="none" w:sz="0" w:space="0" w:color="auto"/>
      </w:divBdr>
    </w:div>
    <w:div w:id="806433786">
      <w:bodyDiv w:val="1"/>
      <w:marLeft w:val="0"/>
      <w:marRight w:val="0"/>
      <w:marTop w:val="0"/>
      <w:marBottom w:val="0"/>
      <w:divBdr>
        <w:top w:val="none" w:sz="0" w:space="0" w:color="auto"/>
        <w:left w:val="none" w:sz="0" w:space="0" w:color="auto"/>
        <w:bottom w:val="none" w:sz="0" w:space="0" w:color="auto"/>
        <w:right w:val="none" w:sz="0" w:space="0" w:color="auto"/>
      </w:divBdr>
    </w:div>
    <w:div w:id="807092646">
      <w:bodyDiv w:val="1"/>
      <w:marLeft w:val="0"/>
      <w:marRight w:val="0"/>
      <w:marTop w:val="0"/>
      <w:marBottom w:val="0"/>
      <w:divBdr>
        <w:top w:val="none" w:sz="0" w:space="0" w:color="auto"/>
        <w:left w:val="none" w:sz="0" w:space="0" w:color="auto"/>
        <w:bottom w:val="none" w:sz="0" w:space="0" w:color="auto"/>
        <w:right w:val="none" w:sz="0" w:space="0" w:color="auto"/>
      </w:divBdr>
    </w:div>
    <w:div w:id="809326470">
      <w:bodyDiv w:val="1"/>
      <w:marLeft w:val="0"/>
      <w:marRight w:val="0"/>
      <w:marTop w:val="0"/>
      <w:marBottom w:val="0"/>
      <w:divBdr>
        <w:top w:val="none" w:sz="0" w:space="0" w:color="auto"/>
        <w:left w:val="none" w:sz="0" w:space="0" w:color="auto"/>
        <w:bottom w:val="none" w:sz="0" w:space="0" w:color="auto"/>
        <w:right w:val="none" w:sz="0" w:space="0" w:color="auto"/>
      </w:divBdr>
    </w:div>
    <w:div w:id="811019825">
      <w:bodyDiv w:val="1"/>
      <w:marLeft w:val="0"/>
      <w:marRight w:val="0"/>
      <w:marTop w:val="0"/>
      <w:marBottom w:val="0"/>
      <w:divBdr>
        <w:top w:val="none" w:sz="0" w:space="0" w:color="auto"/>
        <w:left w:val="none" w:sz="0" w:space="0" w:color="auto"/>
        <w:bottom w:val="none" w:sz="0" w:space="0" w:color="auto"/>
        <w:right w:val="none" w:sz="0" w:space="0" w:color="auto"/>
      </w:divBdr>
    </w:div>
    <w:div w:id="816798036">
      <w:bodyDiv w:val="1"/>
      <w:marLeft w:val="0"/>
      <w:marRight w:val="0"/>
      <w:marTop w:val="0"/>
      <w:marBottom w:val="0"/>
      <w:divBdr>
        <w:top w:val="none" w:sz="0" w:space="0" w:color="auto"/>
        <w:left w:val="none" w:sz="0" w:space="0" w:color="auto"/>
        <w:bottom w:val="none" w:sz="0" w:space="0" w:color="auto"/>
        <w:right w:val="none" w:sz="0" w:space="0" w:color="auto"/>
      </w:divBdr>
    </w:div>
    <w:div w:id="824782715">
      <w:bodyDiv w:val="1"/>
      <w:marLeft w:val="0"/>
      <w:marRight w:val="0"/>
      <w:marTop w:val="0"/>
      <w:marBottom w:val="0"/>
      <w:divBdr>
        <w:top w:val="none" w:sz="0" w:space="0" w:color="auto"/>
        <w:left w:val="none" w:sz="0" w:space="0" w:color="auto"/>
        <w:bottom w:val="none" w:sz="0" w:space="0" w:color="auto"/>
        <w:right w:val="none" w:sz="0" w:space="0" w:color="auto"/>
      </w:divBdr>
    </w:div>
    <w:div w:id="826752243">
      <w:bodyDiv w:val="1"/>
      <w:marLeft w:val="0"/>
      <w:marRight w:val="0"/>
      <w:marTop w:val="0"/>
      <w:marBottom w:val="0"/>
      <w:divBdr>
        <w:top w:val="none" w:sz="0" w:space="0" w:color="auto"/>
        <w:left w:val="none" w:sz="0" w:space="0" w:color="auto"/>
        <w:bottom w:val="none" w:sz="0" w:space="0" w:color="auto"/>
        <w:right w:val="none" w:sz="0" w:space="0" w:color="auto"/>
      </w:divBdr>
    </w:div>
    <w:div w:id="841046770">
      <w:bodyDiv w:val="1"/>
      <w:marLeft w:val="0"/>
      <w:marRight w:val="0"/>
      <w:marTop w:val="0"/>
      <w:marBottom w:val="0"/>
      <w:divBdr>
        <w:top w:val="none" w:sz="0" w:space="0" w:color="auto"/>
        <w:left w:val="none" w:sz="0" w:space="0" w:color="auto"/>
        <w:bottom w:val="none" w:sz="0" w:space="0" w:color="auto"/>
        <w:right w:val="none" w:sz="0" w:space="0" w:color="auto"/>
      </w:divBdr>
    </w:div>
    <w:div w:id="851381497">
      <w:bodyDiv w:val="1"/>
      <w:marLeft w:val="0"/>
      <w:marRight w:val="0"/>
      <w:marTop w:val="0"/>
      <w:marBottom w:val="0"/>
      <w:divBdr>
        <w:top w:val="none" w:sz="0" w:space="0" w:color="auto"/>
        <w:left w:val="none" w:sz="0" w:space="0" w:color="auto"/>
        <w:bottom w:val="none" w:sz="0" w:space="0" w:color="auto"/>
        <w:right w:val="none" w:sz="0" w:space="0" w:color="auto"/>
      </w:divBdr>
    </w:div>
    <w:div w:id="852575777">
      <w:bodyDiv w:val="1"/>
      <w:marLeft w:val="0"/>
      <w:marRight w:val="0"/>
      <w:marTop w:val="0"/>
      <w:marBottom w:val="0"/>
      <w:divBdr>
        <w:top w:val="none" w:sz="0" w:space="0" w:color="auto"/>
        <w:left w:val="none" w:sz="0" w:space="0" w:color="auto"/>
        <w:bottom w:val="none" w:sz="0" w:space="0" w:color="auto"/>
        <w:right w:val="none" w:sz="0" w:space="0" w:color="auto"/>
      </w:divBdr>
    </w:div>
    <w:div w:id="858353702">
      <w:bodyDiv w:val="1"/>
      <w:marLeft w:val="0"/>
      <w:marRight w:val="0"/>
      <w:marTop w:val="0"/>
      <w:marBottom w:val="0"/>
      <w:divBdr>
        <w:top w:val="none" w:sz="0" w:space="0" w:color="auto"/>
        <w:left w:val="none" w:sz="0" w:space="0" w:color="auto"/>
        <w:bottom w:val="none" w:sz="0" w:space="0" w:color="auto"/>
        <w:right w:val="none" w:sz="0" w:space="0" w:color="auto"/>
      </w:divBdr>
    </w:div>
    <w:div w:id="858665083">
      <w:bodyDiv w:val="1"/>
      <w:marLeft w:val="0"/>
      <w:marRight w:val="0"/>
      <w:marTop w:val="0"/>
      <w:marBottom w:val="0"/>
      <w:divBdr>
        <w:top w:val="none" w:sz="0" w:space="0" w:color="auto"/>
        <w:left w:val="none" w:sz="0" w:space="0" w:color="auto"/>
        <w:bottom w:val="none" w:sz="0" w:space="0" w:color="auto"/>
        <w:right w:val="none" w:sz="0" w:space="0" w:color="auto"/>
      </w:divBdr>
    </w:div>
    <w:div w:id="862211476">
      <w:bodyDiv w:val="1"/>
      <w:marLeft w:val="0"/>
      <w:marRight w:val="0"/>
      <w:marTop w:val="0"/>
      <w:marBottom w:val="0"/>
      <w:divBdr>
        <w:top w:val="none" w:sz="0" w:space="0" w:color="auto"/>
        <w:left w:val="none" w:sz="0" w:space="0" w:color="auto"/>
        <w:bottom w:val="none" w:sz="0" w:space="0" w:color="auto"/>
        <w:right w:val="none" w:sz="0" w:space="0" w:color="auto"/>
      </w:divBdr>
    </w:div>
    <w:div w:id="876745373">
      <w:bodyDiv w:val="1"/>
      <w:marLeft w:val="0"/>
      <w:marRight w:val="0"/>
      <w:marTop w:val="0"/>
      <w:marBottom w:val="0"/>
      <w:divBdr>
        <w:top w:val="none" w:sz="0" w:space="0" w:color="auto"/>
        <w:left w:val="none" w:sz="0" w:space="0" w:color="auto"/>
        <w:bottom w:val="none" w:sz="0" w:space="0" w:color="auto"/>
        <w:right w:val="none" w:sz="0" w:space="0" w:color="auto"/>
      </w:divBdr>
    </w:div>
    <w:div w:id="899294595">
      <w:bodyDiv w:val="1"/>
      <w:marLeft w:val="0"/>
      <w:marRight w:val="0"/>
      <w:marTop w:val="0"/>
      <w:marBottom w:val="0"/>
      <w:divBdr>
        <w:top w:val="none" w:sz="0" w:space="0" w:color="auto"/>
        <w:left w:val="none" w:sz="0" w:space="0" w:color="auto"/>
        <w:bottom w:val="none" w:sz="0" w:space="0" w:color="auto"/>
        <w:right w:val="none" w:sz="0" w:space="0" w:color="auto"/>
      </w:divBdr>
    </w:div>
    <w:div w:id="903685133">
      <w:bodyDiv w:val="1"/>
      <w:marLeft w:val="0"/>
      <w:marRight w:val="0"/>
      <w:marTop w:val="0"/>
      <w:marBottom w:val="0"/>
      <w:divBdr>
        <w:top w:val="none" w:sz="0" w:space="0" w:color="auto"/>
        <w:left w:val="none" w:sz="0" w:space="0" w:color="auto"/>
        <w:bottom w:val="none" w:sz="0" w:space="0" w:color="auto"/>
        <w:right w:val="none" w:sz="0" w:space="0" w:color="auto"/>
      </w:divBdr>
    </w:div>
    <w:div w:id="912814803">
      <w:bodyDiv w:val="1"/>
      <w:marLeft w:val="0"/>
      <w:marRight w:val="0"/>
      <w:marTop w:val="0"/>
      <w:marBottom w:val="0"/>
      <w:divBdr>
        <w:top w:val="none" w:sz="0" w:space="0" w:color="auto"/>
        <w:left w:val="none" w:sz="0" w:space="0" w:color="auto"/>
        <w:bottom w:val="none" w:sz="0" w:space="0" w:color="auto"/>
        <w:right w:val="none" w:sz="0" w:space="0" w:color="auto"/>
      </w:divBdr>
    </w:div>
    <w:div w:id="922877973">
      <w:bodyDiv w:val="1"/>
      <w:marLeft w:val="0"/>
      <w:marRight w:val="0"/>
      <w:marTop w:val="0"/>
      <w:marBottom w:val="0"/>
      <w:divBdr>
        <w:top w:val="none" w:sz="0" w:space="0" w:color="auto"/>
        <w:left w:val="none" w:sz="0" w:space="0" w:color="auto"/>
        <w:bottom w:val="none" w:sz="0" w:space="0" w:color="auto"/>
        <w:right w:val="none" w:sz="0" w:space="0" w:color="auto"/>
      </w:divBdr>
    </w:div>
    <w:div w:id="930772803">
      <w:bodyDiv w:val="1"/>
      <w:marLeft w:val="0"/>
      <w:marRight w:val="0"/>
      <w:marTop w:val="0"/>
      <w:marBottom w:val="0"/>
      <w:divBdr>
        <w:top w:val="none" w:sz="0" w:space="0" w:color="auto"/>
        <w:left w:val="none" w:sz="0" w:space="0" w:color="auto"/>
        <w:bottom w:val="none" w:sz="0" w:space="0" w:color="auto"/>
        <w:right w:val="none" w:sz="0" w:space="0" w:color="auto"/>
      </w:divBdr>
    </w:div>
    <w:div w:id="937105536">
      <w:bodyDiv w:val="1"/>
      <w:marLeft w:val="0"/>
      <w:marRight w:val="0"/>
      <w:marTop w:val="0"/>
      <w:marBottom w:val="0"/>
      <w:divBdr>
        <w:top w:val="none" w:sz="0" w:space="0" w:color="auto"/>
        <w:left w:val="none" w:sz="0" w:space="0" w:color="auto"/>
        <w:bottom w:val="none" w:sz="0" w:space="0" w:color="auto"/>
        <w:right w:val="none" w:sz="0" w:space="0" w:color="auto"/>
      </w:divBdr>
    </w:div>
    <w:div w:id="939029565">
      <w:bodyDiv w:val="1"/>
      <w:marLeft w:val="0"/>
      <w:marRight w:val="0"/>
      <w:marTop w:val="0"/>
      <w:marBottom w:val="0"/>
      <w:divBdr>
        <w:top w:val="none" w:sz="0" w:space="0" w:color="auto"/>
        <w:left w:val="none" w:sz="0" w:space="0" w:color="auto"/>
        <w:bottom w:val="none" w:sz="0" w:space="0" w:color="auto"/>
        <w:right w:val="none" w:sz="0" w:space="0" w:color="auto"/>
      </w:divBdr>
    </w:div>
    <w:div w:id="941574485">
      <w:bodyDiv w:val="1"/>
      <w:marLeft w:val="0"/>
      <w:marRight w:val="0"/>
      <w:marTop w:val="0"/>
      <w:marBottom w:val="0"/>
      <w:divBdr>
        <w:top w:val="none" w:sz="0" w:space="0" w:color="auto"/>
        <w:left w:val="none" w:sz="0" w:space="0" w:color="auto"/>
        <w:bottom w:val="none" w:sz="0" w:space="0" w:color="auto"/>
        <w:right w:val="none" w:sz="0" w:space="0" w:color="auto"/>
      </w:divBdr>
    </w:div>
    <w:div w:id="952442078">
      <w:bodyDiv w:val="1"/>
      <w:marLeft w:val="0"/>
      <w:marRight w:val="0"/>
      <w:marTop w:val="0"/>
      <w:marBottom w:val="0"/>
      <w:divBdr>
        <w:top w:val="none" w:sz="0" w:space="0" w:color="auto"/>
        <w:left w:val="none" w:sz="0" w:space="0" w:color="auto"/>
        <w:bottom w:val="none" w:sz="0" w:space="0" w:color="auto"/>
        <w:right w:val="none" w:sz="0" w:space="0" w:color="auto"/>
      </w:divBdr>
    </w:div>
    <w:div w:id="983630270">
      <w:bodyDiv w:val="1"/>
      <w:marLeft w:val="0"/>
      <w:marRight w:val="0"/>
      <w:marTop w:val="0"/>
      <w:marBottom w:val="0"/>
      <w:divBdr>
        <w:top w:val="none" w:sz="0" w:space="0" w:color="auto"/>
        <w:left w:val="none" w:sz="0" w:space="0" w:color="auto"/>
        <w:bottom w:val="none" w:sz="0" w:space="0" w:color="auto"/>
        <w:right w:val="none" w:sz="0" w:space="0" w:color="auto"/>
      </w:divBdr>
    </w:div>
    <w:div w:id="1001467271">
      <w:bodyDiv w:val="1"/>
      <w:marLeft w:val="0"/>
      <w:marRight w:val="0"/>
      <w:marTop w:val="0"/>
      <w:marBottom w:val="0"/>
      <w:divBdr>
        <w:top w:val="none" w:sz="0" w:space="0" w:color="auto"/>
        <w:left w:val="none" w:sz="0" w:space="0" w:color="auto"/>
        <w:bottom w:val="none" w:sz="0" w:space="0" w:color="auto"/>
        <w:right w:val="none" w:sz="0" w:space="0" w:color="auto"/>
      </w:divBdr>
    </w:div>
    <w:div w:id="1016275844">
      <w:bodyDiv w:val="1"/>
      <w:marLeft w:val="0"/>
      <w:marRight w:val="0"/>
      <w:marTop w:val="0"/>
      <w:marBottom w:val="0"/>
      <w:divBdr>
        <w:top w:val="none" w:sz="0" w:space="0" w:color="auto"/>
        <w:left w:val="none" w:sz="0" w:space="0" w:color="auto"/>
        <w:bottom w:val="none" w:sz="0" w:space="0" w:color="auto"/>
        <w:right w:val="none" w:sz="0" w:space="0" w:color="auto"/>
      </w:divBdr>
    </w:div>
    <w:div w:id="1022166417">
      <w:bodyDiv w:val="1"/>
      <w:marLeft w:val="0"/>
      <w:marRight w:val="0"/>
      <w:marTop w:val="0"/>
      <w:marBottom w:val="0"/>
      <w:divBdr>
        <w:top w:val="none" w:sz="0" w:space="0" w:color="auto"/>
        <w:left w:val="none" w:sz="0" w:space="0" w:color="auto"/>
        <w:bottom w:val="none" w:sz="0" w:space="0" w:color="auto"/>
        <w:right w:val="none" w:sz="0" w:space="0" w:color="auto"/>
      </w:divBdr>
    </w:div>
    <w:div w:id="1022517483">
      <w:bodyDiv w:val="1"/>
      <w:marLeft w:val="0"/>
      <w:marRight w:val="0"/>
      <w:marTop w:val="0"/>
      <w:marBottom w:val="0"/>
      <w:divBdr>
        <w:top w:val="none" w:sz="0" w:space="0" w:color="auto"/>
        <w:left w:val="none" w:sz="0" w:space="0" w:color="auto"/>
        <w:bottom w:val="none" w:sz="0" w:space="0" w:color="auto"/>
        <w:right w:val="none" w:sz="0" w:space="0" w:color="auto"/>
      </w:divBdr>
    </w:div>
    <w:div w:id="1024743231">
      <w:bodyDiv w:val="1"/>
      <w:marLeft w:val="0"/>
      <w:marRight w:val="0"/>
      <w:marTop w:val="0"/>
      <w:marBottom w:val="0"/>
      <w:divBdr>
        <w:top w:val="none" w:sz="0" w:space="0" w:color="auto"/>
        <w:left w:val="none" w:sz="0" w:space="0" w:color="auto"/>
        <w:bottom w:val="none" w:sz="0" w:space="0" w:color="auto"/>
        <w:right w:val="none" w:sz="0" w:space="0" w:color="auto"/>
      </w:divBdr>
    </w:div>
    <w:div w:id="1028871775">
      <w:bodyDiv w:val="1"/>
      <w:marLeft w:val="0"/>
      <w:marRight w:val="0"/>
      <w:marTop w:val="0"/>
      <w:marBottom w:val="0"/>
      <w:divBdr>
        <w:top w:val="none" w:sz="0" w:space="0" w:color="auto"/>
        <w:left w:val="none" w:sz="0" w:space="0" w:color="auto"/>
        <w:bottom w:val="none" w:sz="0" w:space="0" w:color="auto"/>
        <w:right w:val="none" w:sz="0" w:space="0" w:color="auto"/>
      </w:divBdr>
    </w:div>
    <w:div w:id="1037049077">
      <w:bodyDiv w:val="1"/>
      <w:marLeft w:val="0"/>
      <w:marRight w:val="0"/>
      <w:marTop w:val="0"/>
      <w:marBottom w:val="0"/>
      <w:divBdr>
        <w:top w:val="none" w:sz="0" w:space="0" w:color="auto"/>
        <w:left w:val="none" w:sz="0" w:space="0" w:color="auto"/>
        <w:bottom w:val="none" w:sz="0" w:space="0" w:color="auto"/>
        <w:right w:val="none" w:sz="0" w:space="0" w:color="auto"/>
      </w:divBdr>
    </w:div>
    <w:div w:id="1053385612">
      <w:bodyDiv w:val="1"/>
      <w:marLeft w:val="0"/>
      <w:marRight w:val="0"/>
      <w:marTop w:val="0"/>
      <w:marBottom w:val="0"/>
      <w:divBdr>
        <w:top w:val="none" w:sz="0" w:space="0" w:color="auto"/>
        <w:left w:val="none" w:sz="0" w:space="0" w:color="auto"/>
        <w:bottom w:val="none" w:sz="0" w:space="0" w:color="auto"/>
        <w:right w:val="none" w:sz="0" w:space="0" w:color="auto"/>
      </w:divBdr>
    </w:div>
    <w:div w:id="1054112627">
      <w:bodyDiv w:val="1"/>
      <w:marLeft w:val="0"/>
      <w:marRight w:val="0"/>
      <w:marTop w:val="0"/>
      <w:marBottom w:val="0"/>
      <w:divBdr>
        <w:top w:val="none" w:sz="0" w:space="0" w:color="auto"/>
        <w:left w:val="none" w:sz="0" w:space="0" w:color="auto"/>
        <w:bottom w:val="none" w:sz="0" w:space="0" w:color="auto"/>
        <w:right w:val="none" w:sz="0" w:space="0" w:color="auto"/>
      </w:divBdr>
    </w:div>
    <w:div w:id="1054356559">
      <w:bodyDiv w:val="1"/>
      <w:marLeft w:val="0"/>
      <w:marRight w:val="0"/>
      <w:marTop w:val="0"/>
      <w:marBottom w:val="0"/>
      <w:divBdr>
        <w:top w:val="none" w:sz="0" w:space="0" w:color="auto"/>
        <w:left w:val="none" w:sz="0" w:space="0" w:color="auto"/>
        <w:bottom w:val="none" w:sz="0" w:space="0" w:color="auto"/>
        <w:right w:val="none" w:sz="0" w:space="0" w:color="auto"/>
      </w:divBdr>
    </w:div>
    <w:div w:id="1086998815">
      <w:bodyDiv w:val="1"/>
      <w:marLeft w:val="0"/>
      <w:marRight w:val="0"/>
      <w:marTop w:val="0"/>
      <w:marBottom w:val="0"/>
      <w:divBdr>
        <w:top w:val="none" w:sz="0" w:space="0" w:color="auto"/>
        <w:left w:val="none" w:sz="0" w:space="0" w:color="auto"/>
        <w:bottom w:val="none" w:sz="0" w:space="0" w:color="auto"/>
        <w:right w:val="none" w:sz="0" w:space="0" w:color="auto"/>
      </w:divBdr>
    </w:div>
    <w:div w:id="1089275133">
      <w:bodyDiv w:val="1"/>
      <w:marLeft w:val="0"/>
      <w:marRight w:val="0"/>
      <w:marTop w:val="0"/>
      <w:marBottom w:val="0"/>
      <w:divBdr>
        <w:top w:val="none" w:sz="0" w:space="0" w:color="auto"/>
        <w:left w:val="none" w:sz="0" w:space="0" w:color="auto"/>
        <w:bottom w:val="none" w:sz="0" w:space="0" w:color="auto"/>
        <w:right w:val="none" w:sz="0" w:space="0" w:color="auto"/>
      </w:divBdr>
    </w:div>
    <w:div w:id="1092093484">
      <w:bodyDiv w:val="1"/>
      <w:marLeft w:val="0"/>
      <w:marRight w:val="0"/>
      <w:marTop w:val="0"/>
      <w:marBottom w:val="0"/>
      <w:divBdr>
        <w:top w:val="none" w:sz="0" w:space="0" w:color="auto"/>
        <w:left w:val="none" w:sz="0" w:space="0" w:color="auto"/>
        <w:bottom w:val="none" w:sz="0" w:space="0" w:color="auto"/>
        <w:right w:val="none" w:sz="0" w:space="0" w:color="auto"/>
      </w:divBdr>
    </w:div>
    <w:div w:id="1092506363">
      <w:bodyDiv w:val="1"/>
      <w:marLeft w:val="0"/>
      <w:marRight w:val="0"/>
      <w:marTop w:val="0"/>
      <w:marBottom w:val="0"/>
      <w:divBdr>
        <w:top w:val="none" w:sz="0" w:space="0" w:color="auto"/>
        <w:left w:val="none" w:sz="0" w:space="0" w:color="auto"/>
        <w:bottom w:val="none" w:sz="0" w:space="0" w:color="auto"/>
        <w:right w:val="none" w:sz="0" w:space="0" w:color="auto"/>
      </w:divBdr>
    </w:div>
    <w:div w:id="1093546657">
      <w:bodyDiv w:val="1"/>
      <w:marLeft w:val="0"/>
      <w:marRight w:val="0"/>
      <w:marTop w:val="0"/>
      <w:marBottom w:val="0"/>
      <w:divBdr>
        <w:top w:val="none" w:sz="0" w:space="0" w:color="auto"/>
        <w:left w:val="none" w:sz="0" w:space="0" w:color="auto"/>
        <w:bottom w:val="none" w:sz="0" w:space="0" w:color="auto"/>
        <w:right w:val="none" w:sz="0" w:space="0" w:color="auto"/>
      </w:divBdr>
    </w:div>
    <w:div w:id="1099638605">
      <w:bodyDiv w:val="1"/>
      <w:marLeft w:val="0"/>
      <w:marRight w:val="0"/>
      <w:marTop w:val="0"/>
      <w:marBottom w:val="0"/>
      <w:divBdr>
        <w:top w:val="none" w:sz="0" w:space="0" w:color="auto"/>
        <w:left w:val="none" w:sz="0" w:space="0" w:color="auto"/>
        <w:bottom w:val="none" w:sz="0" w:space="0" w:color="auto"/>
        <w:right w:val="none" w:sz="0" w:space="0" w:color="auto"/>
      </w:divBdr>
    </w:div>
    <w:div w:id="1105613306">
      <w:bodyDiv w:val="1"/>
      <w:marLeft w:val="0"/>
      <w:marRight w:val="0"/>
      <w:marTop w:val="0"/>
      <w:marBottom w:val="0"/>
      <w:divBdr>
        <w:top w:val="none" w:sz="0" w:space="0" w:color="auto"/>
        <w:left w:val="none" w:sz="0" w:space="0" w:color="auto"/>
        <w:bottom w:val="none" w:sz="0" w:space="0" w:color="auto"/>
        <w:right w:val="none" w:sz="0" w:space="0" w:color="auto"/>
      </w:divBdr>
    </w:div>
    <w:div w:id="1111709590">
      <w:bodyDiv w:val="1"/>
      <w:marLeft w:val="0"/>
      <w:marRight w:val="0"/>
      <w:marTop w:val="0"/>
      <w:marBottom w:val="0"/>
      <w:divBdr>
        <w:top w:val="none" w:sz="0" w:space="0" w:color="auto"/>
        <w:left w:val="none" w:sz="0" w:space="0" w:color="auto"/>
        <w:bottom w:val="none" w:sz="0" w:space="0" w:color="auto"/>
        <w:right w:val="none" w:sz="0" w:space="0" w:color="auto"/>
      </w:divBdr>
    </w:div>
    <w:div w:id="1114519123">
      <w:bodyDiv w:val="1"/>
      <w:marLeft w:val="0"/>
      <w:marRight w:val="0"/>
      <w:marTop w:val="0"/>
      <w:marBottom w:val="0"/>
      <w:divBdr>
        <w:top w:val="none" w:sz="0" w:space="0" w:color="auto"/>
        <w:left w:val="none" w:sz="0" w:space="0" w:color="auto"/>
        <w:bottom w:val="none" w:sz="0" w:space="0" w:color="auto"/>
        <w:right w:val="none" w:sz="0" w:space="0" w:color="auto"/>
      </w:divBdr>
    </w:div>
    <w:div w:id="1116372150">
      <w:bodyDiv w:val="1"/>
      <w:marLeft w:val="0"/>
      <w:marRight w:val="0"/>
      <w:marTop w:val="0"/>
      <w:marBottom w:val="0"/>
      <w:divBdr>
        <w:top w:val="none" w:sz="0" w:space="0" w:color="auto"/>
        <w:left w:val="none" w:sz="0" w:space="0" w:color="auto"/>
        <w:bottom w:val="none" w:sz="0" w:space="0" w:color="auto"/>
        <w:right w:val="none" w:sz="0" w:space="0" w:color="auto"/>
      </w:divBdr>
    </w:div>
    <w:div w:id="1138916918">
      <w:bodyDiv w:val="1"/>
      <w:marLeft w:val="0"/>
      <w:marRight w:val="0"/>
      <w:marTop w:val="0"/>
      <w:marBottom w:val="0"/>
      <w:divBdr>
        <w:top w:val="none" w:sz="0" w:space="0" w:color="auto"/>
        <w:left w:val="none" w:sz="0" w:space="0" w:color="auto"/>
        <w:bottom w:val="none" w:sz="0" w:space="0" w:color="auto"/>
        <w:right w:val="none" w:sz="0" w:space="0" w:color="auto"/>
      </w:divBdr>
    </w:div>
    <w:div w:id="1153107341">
      <w:bodyDiv w:val="1"/>
      <w:marLeft w:val="0"/>
      <w:marRight w:val="0"/>
      <w:marTop w:val="0"/>
      <w:marBottom w:val="0"/>
      <w:divBdr>
        <w:top w:val="none" w:sz="0" w:space="0" w:color="auto"/>
        <w:left w:val="none" w:sz="0" w:space="0" w:color="auto"/>
        <w:bottom w:val="none" w:sz="0" w:space="0" w:color="auto"/>
        <w:right w:val="none" w:sz="0" w:space="0" w:color="auto"/>
      </w:divBdr>
    </w:div>
    <w:div w:id="1155872965">
      <w:bodyDiv w:val="1"/>
      <w:marLeft w:val="0"/>
      <w:marRight w:val="0"/>
      <w:marTop w:val="0"/>
      <w:marBottom w:val="0"/>
      <w:divBdr>
        <w:top w:val="none" w:sz="0" w:space="0" w:color="auto"/>
        <w:left w:val="none" w:sz="0" w:space="0" w:color="auto"/>
        <w:bottom w:val="none" w:sz="0" w:space="0" w:color="auto"/>
        <w:right w:val="none" w:sz="0" w:space="0" w:color="auto"/>
      </w:divBdr>
    </w:div>
    <w:div w:id="1157723501">
      <w:bodyDiv w:val="1"/>
      <w:marLeft w:val="0"/>
      <w:marRight w:val="0"/>
      <w:marTop w:val="0"/>
      <w:marBottom w:val="0"/>
      <w:divBdr>
        <w:top w:val="none" w:sz="0" w:space="0" w:color="auto"/>
        <w:left w:val="none" w:sz="0" w:space="0" w:color="auto"/>
        <w:bottom w:val="none" w:sz="0" w:space="0" w:color="auto"/>
        <w:right w:val="none" w:sz="0" w:space="0" w:color="auto"/>
      </w:divBdr>
    </w:div>
    <w:div w:id="1178276591">
      <w:bodyDiv w:val="1"/>
      <w:marLeft w:val="0"/>
      <w:marRight w:val="0"/>
      <w:marTop w:val="0"/>
      <w:marBottom w:val="0"/>
      <w:divBdr>
        <w:top w:val="none" w:sz="0" w:space="0" w:color="auto"/>
        <w:left w:val="none" w:sz="0" w:space="0" w:color="auto"/>
        <w:bottom w:val="none" w:sz="0" w:space="0" w:color="auto"/>
        <w:right w:val="none" w:sz="0" w:space="0" w:color="auto"/>
      </w:divBdr>
    </w:div>
    <w:div w:id="1180050021">
      <w:bodyDiv w:val="1"/>
      <w:marLeft w:val="0"/>
      <w:marRight w:val="0"/>
      <w:marTop w:val="0"/>
      <w:marBottom w:val="0"/>
      <w:divBdr>
        <w:top w:val="none" w:sz="0" w:space="0" w:color="auto"/>
        <w:left w:val="none" w:sz="0" w:space="0" w:color="auto"/>
        <w:bottom w:val="none" w:sz="0" w:space="0" w:color="auto"/>
        <w:right w:val="none" w:sz="0" w:space="0" w:color="auto"/>
      </w:divBdr>
    </w:div>
    <w:div w:id="1182553734">
      <w:bodyDiv w:val="1"/>
      <w:marLeft w:val="0"/>
      <w:marRight w:val="0"/>
      <w:marTop w:val="0"/>
      <w:marBottom w:val="0"/>
      <w:divBdr>
        <w:top w:val="none" w:sz="0" w:space="0" w:color="auto"/>
        <w:left w:val="none" w:sz="0" w:space="0" w:color="auto"/>
        <w:bottom w:val="none" w:sz="0" w:space="0" w:color="auto"/>
        <w:right w:val="none" w:sz="0" w:space="0" w:color="auto"/>
      </w:divBdr>
    </w:div>
    <w:div w:id="1192107476">
      <w:bodyDiv w:val="1"/>
      <w:marLeft w:val="0"/>
      <w:marRight w:val="0"/>
      <w:marTop w:val="0"/>
      <w:marBottom w:val="0"/>
      <w:divBdr>
        <w:top w:val="none" w:sz="0" w:space="0" w:color="auto"/>
        <w:left w:val="none" w:sz="0" w:space="0" w:color="auto"/>
        <w:bottom w:val="none" w:sz="0" w:space="0" w:color="auto"/>
        <w:right w:val="none" w:sz="0" w:space="0" w:color="auto"/>
      </w:divBdr>
    </w:div>
    <w:div w:id="1192956340">
      <w:bodyDiv w:val="1"/>
      <w:marLeft w:val="0"/>
      <w:marRight w:val="0"/>
      <w:marTop w:val="0"/>
      <w:marBottom w:val="0"/>
      <w:divBdr>
        <w:top w:val="none" w:sz="0" w:space="0" w:color="auto"/>
        <w:left w:val="none" w:sz="0" w:space="0" w:color="auto"/>
        <w:bottom w:val="none" w:sz="0" w:space="0" w:color="auto"/>
        <w:right w:val="none" w:sz="0" w:space="0" w:color="auto"/>
      </w:divBdr>
    </w:div>
    <w:div w:id="1194346306">
      <w:bodyDiv w:val="1"/>
      <w:marLeft w:val="0"/>
      <w:marRight w:val="0"/>
      <w:marTop w:val="0"/>
      <w:marBottom w:val="0"/>
      <w:divBdr>
        <w:top w:val="none" w:sz="0" w:space="0" w:color="auto"/>
        <w:left w:val="none" w:sz="0" w:space="0" w:color="auto"/>
        <w:bottom w:val="none" w:sz="0" w:space="0" w:color="auto"/>
        <w:right w:val="none" w:sz="0" w:space="0" w:color="auto"/>
      </w:divBdr>
    </w:div>
    <w:div w:id="1196040142">
      <w:bodyDiv w:val="1"/>
      <w:marLeft w:val="0"/>
      <w:marRight w:val="0"/>
      <w:marTop w:val="0"/>
      <w:marBottom w:val="0"/>
      <w:divBdr>
        <w:top w:val="none" w:sz="0" w:space="0" w:color="auto"/>
        <w:left w:val="none" w:sz="0" w:space="0" w:color="auto"/>
        <w:bottom w:val="none" w:sz="0" w:space="0" w:color="auto"/>
        <w:right w:val="none" w:sz="0" w:space="0" w:color="auto"/>
      </w:divBdr>
    </w:div>
    <w:div w:id="1199051047">
      <w:bodyDiv w:val="1"/>
      <w:marLeft w:val="0"/>
      <w:marRight w:val="0"/>
      <w:marTop w:val="0"/>
      <w:marBottom w:val="0"/>
      <w:divBdr>
        <w:top w:val="none" w:sz="0" w:space="0" w:color="auto"/>
        <w:left w:val="none" w:sz="0" w:space="0" w:color="auto"/>
        <w:bottom w:val="none" w:sz="0" w:space="0" w:color="auto"/>
        <w:right w:val="none" w:sz="0" w:space="0" w:color="auto"/>
      </w:divBdr>
    </w:div>
    <w:div w:id="1199052445">
      <w:bodyDiv w:val="1"/>
      <w:marLeft w:val="0"/>
      <w:marRight w:val="0"/>
      <w:marTop w:val="0"/>
      <w:marBottom w:val="0"/>
      <w:divBdr>
        <w:top w:val="none" w:sz="0" w:space="0" w:color="auto"/>
        <w:left w:val="none" w:sz="0" w:space="0" w:color="auto"/>
        <w:bottom w:val="none" w:sz="0" w:space="0" w:color="auto"/>
        <w:right w:val="none" w:sz="0" w:space="0" w:color="auto"/>
      </w:divBdr>
    </w:div>
    <w:div w:id="1201554500">
      <w:bodyDiv w:val="1"/>
      <w:marLeft w:val="0"/>
      <w:marRight w:val="0"/>
      <w:marTop w:val="0"/>
      <w:marBottom w:val="0"/>
      <w:divBdr>
        <w:top w:val="none" w:sz="0" w:space="0" w:color="auto"/>
        <w:left w:val="none" w:sz="0" w:space="0" w:color="auto"/>
        <w:bottom w:val="none" w:sz="0" w:space="0" w:color="auto"/>
        <w:right w:val="none" w:sz="0" w:space="0" w:color="auto"/>
      </w:divBdr>
    </w:div>
    <w:div w:id="1207254999">
      <w:bodyDiv w:val="1"/>
      <w:marLeft w:val="0"/>
      <w:marRight w:val="0"/>
      <w:marTop w:val="0"/>
      <w:marBottom w:val="0"/>
      <w:divBdr>
        <w:top w:val="none" w:sz="0" w:space="0" w:color="auto"/>
        <w:left w:val="none" w:sz="0" w:space="0" w:color="auto"/>
        <w:bottom w:val="none" w:sz="0" w:space="0" w:color="auto"/>
        <w:right w:val="none" w:sz="0" w:space="0" w:color="auto"/>
      </w:divBdr>
    </w:div>
    <w:div w:id="1212381359">
      <w:bodyDiv w:val="1"/>
      <w:marLeft w:val="0"/>
      <w:marRight w:val="0"/>
      <w:marTop w:val="0"/>
      <w:marBottom w:val="0"/>
      <w:divBdr>
        <w:top w:val="none" w:sz="0" w:space="0" w:color="auto"/>
        <w:left w:val="none" w:sz="0" w:space="0" w:color="auto"/>
        <w:bottom w:val="none" w:sz="0" w:space="0" w:color="auto"/>
        <w:right w:val="none" w:sz="0" w:space="0" w:color="auto"/>
      </w:divBdr>
    </w:div>
    <w:div w:id="1216355206">
      <w:bodyDiv w:val="1"/>
      <w:marLeft w:val="0"/>
      <w:marRight w:val="0"/>
      <w:marTop w:val="0"/>
      <w:marBottom w:val="0"/>
      <w:divBdr>
        <w:top w:val="none" w:sz="0" w:space="0" w:color="auto"/>
        <w:left w:val="none" w:sz="0" w:space="0" w:color="auto"/>
        <w:bottom w:val="none" w:sz="0" w:space="0" w:color="auto"/>
        <w:right w:val="none" w:sz="0" w:space="0" w:color="auto"/>
      </w:divBdr>
    </w:div>
    <w:div w:id="1223903898">
      <w:bodyDiv w:val="1"/>
      <w:marLeft w:val="0"/>
      <w:marRight w:val="0"/>
      <w:marTop w:val="0"/>
      <w:marBottom w:val="0"/>
      <w:divBdr>
        <w:top w:val="none" w:sz="0" w:space="0" w:color="auto"/>
        <w:left w:val="none" w:sz="0" w:space="0" w:color="auto"/>
        <w:bottom w:val="none" w:sz="0" w:space="0" w:color="auto"/>
        <w:right w:val="none" w:sz="0" w:space="0" w:color="auto"/>
      </w:divBdr>
    </w:div>
    <w:div w:id="1228611331">
      <w:bodyDiv w:val="1"/>
      <w:marLeft w:val="0"/>
      <w:marRight w:val="0"/>
      <w:marTop w:val="0"/>
      <w:marBottom w:val="0"/>
      <w:divBdr>
        <w:top w:val="none" w:sz="0" w:space="0" w:color="auto"/>
        <w:left w:val="none" w:sz="0" w:space="0" w:color="auto"/>
        <w:bottom w:val="none" w:sz="0" w:space="0" w:color="auto"/>
        <w:right w:val="none" w:sz="0" w:space="0" w:color="auto"/>
      </w:divBdr>
    </w:div>
    <w:div w:id="1243098796">
      <w:bodyDiv w:val="1"/>
      <w:marLeft w:val="0"/>
      <w:marRight w:val="0"/>
      <w:marTop w:val="0"/>
      <w:marBottom w:val="0"/>
      <w:divBdr>
        <w:top w:val="none" w:sz="0" w:space="0" w:color="auto"/>
        <w:left w:val="none" w:sz="0" w:space="0" w:color="auto"/>
        <w:bottom w:val="none" w:sz="0" w:space="0" w:color="auto"/>
        <w:right w:val="none" w:sz="0" w:space="0" w:color="auto"/>
      </w:divBdr>
    </w:div>
    <w:div w:id="1268076302">
      <w:bodyDiv w:val="1"/>
      <w:marLeft w:val="0"/>
      <w:marRight w:val="0"/>
      <w:marTop w:val="0"/>
      <w:marBottom w:val="0"/>
      <w:divBdr>
        <w:top w:val="none" w:sz="0" w:space="0" w:color="auto"/>
        <w:left w:val="none" w:sz="0" w:space="0" w:color="auto"/>
        <w:bottom w:val="none" w:sz="0" w:space="0" w:color="auto"/>
        <w:right w:val="none" w:sz="0" w:space="0" w:color="auto"/>
      </w:divBdr>
    </w:div>
    <w:div w:id="1269847618">
      <w:bodyDiv w:val="1"/>
      <w:marLeft w:val="0"/>
      <w:marRight w:val="0"/>
      <w:marTop w:val="0"/>
      <w:marBottom w:val="0"/>
      <w:divBdr>
        <w:top w:val="none" w:sz="0" w:space="0" w:color="auto"/>
        <w:left w:val="none" w:sz="0" w:space="0" w:color="auto"/>
        <w:bottom w:val="none" w:sz="0" w:space="0" w:color="auto"/>
        <w:right w:val="none" w:sz="0" w:space="0" w:color="auto"/>
      </w:divBdr>
    </w:div>
    <w:div w:id="1274508553">
      <w:bodyDiv w:val="1"/>
      <w:marLeft w:val="0"/>
      <w:marRight w:val="0"/>
      <w:marTop w:val="0"/>
      <w:marBottom w:val="0"/>
      <w:divBdr>
        <w:top w:val="none" w:sz="0" w:space="0" w:color="auto"/>
        <w:left w:val="none" w:sz="0" w:space="0" w:color="auto"/>
        <w:bottom w:val="none" w:sz="0" w:space="0" w:color="auto"/>
        <w:right w:val="none" w:sz="0" w:space="0" w:color="auto"/>
      </w:divBdr>
    </w:div>
    <w:div w:id="1288898835">
      <w:bodyDiv w:val="1"/>
      <w:marLeft w:val="0"/>
      <w:marRight w:val="0"/>
      <w:marTop w:val="0"/>
      <w:marBottom w:val="0"/>
      <w:divBdr>
        <w:top w:val="none" w:sz="0" w:space="0" w:color="auto"/>
        <w:left w:val="none" w:sz="0" w:space="0" w:color="auto"/>
        <w:bottom w:val="none" w:sz="0" w:space="0" w:color="auto"/>
        <w:right w:val="none" w:sz="0" w:space="0" w:color="auto"/>
      </w:divBdr>
    </w:div>
    <w:div w:id="1290209443">
      <w:bodyDiv w:val="1"/>
      <w:marLeft w:val="0"/>
      <w:marRight w:val="0"/>
      <w:marTop w:val="0"/>
      <w:marBottom w:val="0"/>
      <w:divBdr>
        <w:top w:val="none" w:sz="0" w:space="0" w:color="auto"/>
        <w:left w:val="none" w:sz="0" w:space="0" w:color="auto"/>
        <w:bottom w:val="none" w:sz="0" w:space="0" w:color="auto"/>
        <w:right w:val="none" w:sz="0" w:space="0" w:color="auto"/>
      </w:divBdr>
    </w:div>
    <w:div w:id="1297177566">
      <w:bodyDiv w:val="1"/>
      <w:marLeft w:val="0"/>
      <w:marRight w:val="0"/>
      <w:marTop w:val="0"/>
      <w:marBottom w:val="0"/>
      <w:divBdr>
        <w:top w:val="none" w:sz="0" w:space="0" w:color="auto"/>
        <w:left w:val="none" w:sz="0" w:space="0" w:color="auto"/>
        <w:bottom w:val="none" w:sz="0" w:space="0" w:color="auto"/>
        <w:right w:val="none" w:sz="0" w:space="0" w:color="auto"/>
      </w:divBdr>
    </w:div>
    <w:div w:id="1298950758">
      <w:bodyDiv w:val="1"/>
      <w:marLeft w:val="0"/>
      <w:marRight w:val="0"/>
      <w:marTop w:val="0"/>
      <w:marBottom w:val="0"/>
      <w:divBdr>
        <w:top w:val="none" w:sz="0" w:space="0" w:color="auto"/>
        <w:left w:val="none" w:sz="0" w:space="0" w:color="auto"/>
        <w:bottom w:val="none" w:sz="0" w:space="0" w:color="auto"/>
        <w:right w:val="none" w:sz="0" w:space="0" w:color="auto"/>
      </w:divBdr>
    </w:div>
    <w:div w:id="1308701557">
      <w:bodyDiv w:val="1"/>
      <w:marLeft w:val="0"/>
      <w:marRight w:val="0"/>
      <w:marTop w:val="0"/>
      <w:marBottom w:val="0"/>
      <w:divBdr>
        <w:top w:val="none" w:sz="0" w:space="0" w:color="auto"/>
        <w:left w:val="none" w:sz="0" w:space="0" w:color="auto"/>
        <w:bottom w:val="none" w:sz="0" w:space="0" w:color="auto"/>
        <w:right w:val="none" w:sz="0" w:space="0" w:color="auto"/>
      </w:divBdr>
    </w:div>
    <w:div w:id="1312708525">
      <w:bodyDiv w:val="1"/>
      <w:marLeft w:val="0"/>
      <w:marRight w:val="0"/>
      <w:marTop w:val="0"/>
      <w:marBottom w:val="0"/>
      <w:divBdr>
        <w:top w:val="none" w:sz="0" w:space="0" w:color="auto"/>
        <w:left w:val="none" w:sz="0" w:space="0" w:color="auto"/>
        <w:bottom w:val="none" w:sz="0" w:space="0" w:color="auto"/>
        <w:right w:val="none" w:sz="0" w:space="0" w:color="auto"/>
      </w:divBdr>
    </w:div>
    <w:div w:id="1315644861">
      <w:bodyDiv w:val="1"/>
      <w:marLeft w:val="0"/>
      <w:marRight w:val="0"/>
      <w:marTop w:val="0"/>
      <w:marBottom w:val="0"/>
      <w:divBdr>
        <w:top w:val="none" w:sz="0" w:space="0" w:color="auto"/>
        <w:left w:val="none" w:sz="0" w:space="0" w:color="auto"/>
        <w:bottom w:val="none" w:sz="0" w:space="0" w:color="auto"/>
        <w:right w:val="none" w:sz="0" w:space="0" w:color="auto"/>
      </w:divBdr>
    </w:div>
    <w:div w:id="1324351968">
      <w:bodyDiv w:val="1"/>
      <w:marLeft w:val="0"/>
      <w:marRight w:val="0"/>
      <w:marTop w:val="0"/>
      <w:marBottom w:val="0"/>
      <w:divBdr>
        <w:top w:val="none" w:sz="0" w:space="0" w:color="auto"/>
        <w:left w:val="none" w:sz="0" w:space="0" w:color="auto"/>
        <w:bottom w:val="none" w:sz="0" w:space="0" w:color="auto"/>
        <w:right w:val="none" w:sz="0" w:space="0" w:color="auto"/>
      </w:divBdr>
    </w:div>
    <w:div w:id="1325888635">
      <w:bodyDiv w:val="1"/>
      <w:marLeft w:val="0"/>
      <w:marRight w:val="0"/>
      <w:marTop w:val="0"/>
      <w:marBottom w:val="0"/>
      <w:divBdr>
        <w:top w:val="none" w:sz="0" w:space="0" w:color="auto"/>
        <w:left w:val="none" w:sz="0" w:space="0" w:color="auto"/>
        <w:bottom w:val="none" w:sz="0" w:space="0" w:color="auto"/>
        <w:right w:val="none" w:sz="0" w:space="0" w:color="auto"/>
      </w:divBdr>
    </w:div>
    <w:div w:id="1367296545">
      <w:bodyDiv w:val="1"/>
      <w:marLeft w:val="0"/>
      <w:marRight w:val="0"/>
      <w:marTop w:val="0"/>
      <w:marBottom w:val="0"/>
      <w:divBdr>
        <w:top w:val="none" w:sz="0" w:space="0" w:color="auto"/>
        <w:left w:val="none" w:sz="0" w:space="0" w:color="auto"/>
        <w:bottom w:val="none" w:sz="0" w:space="0" w:color="auto"/>
        <w:right w:val="none" w:sz="0" w:space="0" w:color="auto"/>
      </w:divBdr>
    </w:div>
    <w:div w:id="1369909236">
      <w:bodyDiv w:val="1"/>
      <w:marLeft w:val="0"/>
      <w:marRight w:val="0"/>
      <w:marTop w:val="0"/>
      <w:marBottom w:val="0"/>
      <w:divBdr>
        <w:top w:val="none" w:sz="0" w:space="0" w:color="auto"/>
        <w:left w:val="none" w:sz="0" w:space="0" w:color="auto"/>
        <w:bottom w:val="none" w:sz="0" w:space="0" w:color="auto"/>
        <w:right w:val="none" w:sz="0" w:space="0" w:color="auto"/>
      </w:divBdr>
    </w:div>
    <w:div w:id="1371107704">
      <w:bodyDiv w:val="1"/>
      <w:marLeft w:val="0"/>
      <w:marRight w:val="0"/>
      <w:marTop w:val="0"/>
      <w:marBottom w:val="0"/>
      <w:divBdr>
        <w:top w:val="none" w:sz="0" w:space="0" w:color="auto"/>
        <w:left w:val="none" w:sz="0" w:space="0" w:color="auto"/>
        <w:bottom w:val="none" w:sz="0" w:space="0" w:color="auto"/>
        <w:right w:val="none" w:sz="0" w:space="0" w:color="auto"/>
      </w:divBdr>
    </w:div>
    <w:div w:id="1377975010">
      <w:bodyDiv w:val="1"/>
      <w:marLeft w:val="0"/>
      <w:marRight w:val="0"/>
      <w:marTop w:val="0"/>
      <w:marBottom w:val="0"/>
      <w:divBdr>
        <w:top w:val="none" w:sz="0" w:space="0" w:color="auto"/>
        <w:left w:val="none" w:sz="0" w:space="0" w:color="auto"/>
        <w:bottom w:val="none" w:sz="0" w:space="0" w:color="auto"/>
        <w:right w:val="none" w:sz="0" w:space="0" w:color="auto"/>
      </w:divBdr>
    </w:div>
    <w:div w:id="1383753617">
      <w:bodyDiv w:val="1"/>
      <w:marLeft w:val="0"/>
      <w:marRight w:val="0"/>
      <w:marTop w:val="0"/>
      <w:marBottom w:val="0"/>
      <w:divBdr>
        <w:top w:val="none" w:sz="0" w:space="0" w:color="auto"/>
        <w:left w:val="none" w:sz="0" w:space="0" w:color="auto"/>
        <w:bottom w:val="none" w:sz="0" w:space="0" w:color="auto"/>
        <w:right w:val="none" w:sz="0" w:space="0" w:color="auto"/>
      </w:divBdr>
    </w:div>
    <w:div w:id="1386679972">
      <w:bodyDiv w:val="1"/>
      <w:marLeft w:val="0"/>
      <w:marRight w:val="0"/>
      <w:marTop w:val="0"/>
      <w:marBottom w:val="0"/>
      <w:divBdr>
        <w:top w:val="none" w:sz="0" w:space="0" w:color="auto"/>
        <w:left w:val="none" w:sz="0" w:space="0" w:color="auto"/>
        <w:bottom w:val="none" w:sz="0" w:space="0" w:color="auto"/>
        <w:right w:val="none" w:sz="0" w:space="0" w:color="auto"/>
      </w:divBdr>
    </w:div>
    <w:div w:id="1390616869">
      <w:bodyDiv w:val="1"/>
      <w:marLeft w:val="0"/>
      <w:marRight w:val="0"/>
      <w:marTop w:val="0"/>
      <w:marBottom w:val="0"/>
      <w:divBdr>
        <w:top w:val="none" w:sz="0" w:space="0" w:color="auto"/>
        <w:left w:val="none" w:sz="0" w:space="0" w:color="auto"/>
        <w:bottom w:val="none" w:sz="0" w:space="0" w:color="auto"/>
        <w:right w:val="none" w:sz="0" w:space="0" w:color="auto"/>
      </w:divBdr>
    </w:div>
    <w:div w:id="1401712984">
      <w:bodyDiv w:val="1"/>
      <w:marLeft w:val="0"/>
      <w:marRight w:val="0"/>
      <w:marTop w:val="0"/>
      <w:marBottom w:val="0"/>
      <w:divBdr>
        <w:top w:val="none" w:sz="0" w:space="0" w:color="auto"/>
        <w:left w:val="none" w:sz="0" w:space="0" w:color="auto"/>
        <w:bottom w:val="none" w:sz="0" w:space="0" w:color="auto"/>
        <w:right w:val="none" w:sz="0" w:space="0" w:color="auto"/>
      </w:divBdr>
    </w:div>
    <w:div w:id="1420129500">
      <w:bodyDiv w:val="1"/>
      <w:marLeft w:val="0"/>
      <w:marRight w:val="0"/>
      <w:marTop w:val="0"/>
      <w:marBottom w:val="0"/>
      <w:divBdr>
        <w:top w:val="none" w:sz="0" w:space="0" w:color="auto"/>
        <w:left w:val="none" w:sz="0" w:space="0" w:color="auto"/>
        <w:bottom w:val="none" w:sz="0" w:space="0" w:color="auto"/>
        <w:right w:val="none" w:sz="0" w:space="0" w:color="auto"/>
      </w:divBdr>
    </w:div>
    <w:div w:id="1428387764">
      <w:bodyDiv w:val="1"/>
      <w:marLeft w:val="0"/>
      <w:marRight w:val="0"/>
      <w:marTop w:val="0"/>
      <w:marBottom w:val="0"/>
      <w:divBdr>
        <w:top w:val="none" w:sz="0" w:space="0" w:color="auto"/>
        <w:left w:val="none" w:sz="0" w:space="0" w:color="auto"/>
        <w:bottom w:val="none" w:sz="0" w:space="0" w:color="auto"/>
        <w:right w:val="none" w:sz="0" w:space="0" w:color="auto"/>
      </w:divBdr>
    </w:div>
    <w:div w:id="1432776703">
      <w:bodyDiv w:val="1"/>
      <w:marLeft w:val="0"/>
      <w:marRight w:val="0"/>
      <w:marTop w:val="0"/>
      <w:marBottom w:val="0"/>
      <w:divBdr>
        <w:top w:val="none" w:sz="0" w:space="0" w:color="auto"/>
        <w:left w:val="none" w:sz="0" w:space="0" w:color="auto"/>
        <w:bottom w:val="none" w:sz="0" w:space="0" w:color="auto"/>
        <w:right w:val="none" w:sz="0" w:space="0" w:color="auto"/>
      </w:divBdr>
    </w:div>
    <w:div w:id="1434862029">
      <w:bodyDiv w:val="1"/>
      <w:marLeft w:val="0"/>
      <w:marRight w:val="0"/>
      <w:marTop w:val="0"/>
      <w:marBottom w:val="0"/>
      <w:divBdr>
        <w:top w:val="none" w:sz="0" w:space="0" w:color="auto"/>
        <w:left w:val="none" w:sz="0" w:space="0" w:color="auto"/>
        <w:bottom w:val="none" w:sz="0" w:space="0" w:color="auto"/>
        <w:right w:val="none" w:sz="0" w:space="0" w:color="auto"/>
      </w:divBdr>
    </w:div>
    <w:div w:id="1435249649">
      <w:bodyDiv w:val="1"/>
      <w:marLeft w:val="0"/>
      <w:marRight w:val="0"/>
      <w:marTop w:val="0"/>
      <w:marBottom w:val="0"/>
      <w:divBdr>
        <w:top w:val="none" w:sz="0" w:space="0" w:color="auto"/>
        <w:left w:val="none" w:sz="0" w:space="0" w:color="auto"/>
        <w:bottom w:val="none" w:sz="0" w:space="0" w:color="auto"/>
        <w:right w:val="none" w:sz="0" w:space="0" w:color="auto"/>
      </w:divBdr>
    </w:div>
    <w:div w:id="1437797618">
      <w:bodyDiv w:val="1"/>
      <w:marLeft w:val="0"/>
      <w:marRight w:val="0"/>
      <w:marTop w:val="0"/>
      <w:marBottom w:val="0"/>
      <w:divBdr>
        <w:top w:val="none" w:sz="0" w:space="0" w:color="auto"/>
        <w:left w:val="none" w:sz="0" w:space="0" w:color="auto"/>
        <w:bottom w:val="none" w:sz="0" w:space="0" w:color="auto"/>
        <w:right w:val="none" w:sz="0" w:space="0" w:color="auto"/>
      </w:divBdr>
    </w:div>
    <w:div w:id="1442989788">
      <w:bodyDiv w:val="1"/>
      <w:marLeft w:val="0"/>
      <w:marRight w:val="0"/>
      <w:marTop w:val="0"/>
      <w:marBottom w:val="0"/>
      <w:divBdr>
        <w:top w:val="none" w:sz="0" w:space="0" w:color="auto"/>
        <w:left w:val="none" w:sz="0" w:space="0" w:color="auto"/>
        <w:bottom w:val="none" w:sz="0" w:space="0" w:color="auto"/>
        <w:right w:val="none" w:sz="0" w:space="0" w:color="auto"/>
      </w:divBdr>
    </w:div>
    <w:div w:id="1444887664">
      <w:bodyDiv w:val="1"/>
      <w:marLeft w:val="0"/>
      <w:marRight w:val="0"/>
      <w:marTop w:val="0"/>
      <w:marBottom w:val="0"/>
      <w:divBdr>
        <w:top w:val="none" w:sz="0" w:space="0" w:color="auto"/>
        <w:left w:val="none" w:sz="0" w:space="0" w:color="auto"/>
        <w:bottom w:val="none" w:sz="0" w:space="0" w:color="auto"/>
        <w:right w:val="none" w:sz="0" w:space="0" w:color="auto"/>
      </w:divBdr>
    </w:div>
    <w:div w:id="1444955975">
      <w:bodyDiv w:val="1"/>
      <w:marLeft w:val="0"/>
      <w:marRight w:val="0"/>
      <w:marTop w:val="0"/>
      <w:marBottom w:val="0"/>
      <w:divBdr>
        <w:top w:val="none" w:sz="0" w:space="0" w:color="auto"/>
        <w:left w:val="none" w:sz="0" w:space="0" w:color="auto"/>
        <w:bottom w:val="none" w:sz="0" w:space="0" w:color="auto"/>
        <w:right w:val="none" w:sz="0" w:space="0" w:color="auto"/>
      </w:divBdr>
    </w:div>
    <w:div w:id="1445539177">
      <w:bodyDiv w:val="1"/>
      <w:marLeft w:val="0"/>
      <w:marRight w:val="0"/>
      <w:marTop w:val="0"/>
      <w:marBottom w:val="0"/>
      <w:divBdr>
        <w:top w:val="none" w:sz="0" w:space="0" w:color="auto"/>
        <w:left w:val="none" w:sz="0" w:space="0" w:color="auto"/>
        <w:bottom w:val="none" w:sz="0" w:space="0" w:color="auto"/>
        <w:right w:val="none" w:sz="0" w:space="0" w:color="auto"/>
      </w:divBdr>
    </w:div>
    <w:div w:id="1465847730">
      <w:bodyDiv w:val="1"/>
      <w:marLeft w:val="0"/>
      <w:marRight w:val="0"/>
      <w:marTop w:val="0"/>
      <w:marBottom w:val="0"/>
      <w:divBdr>
        <w:top w:val="none" w:sz="0" w:space="0" w:color="auto"/>
        <w:left w:val="none" w:sz="0" w:space="0" w:color="auto"/>
        <w:bottom w:val="none" w:sz="0" w:space="0" w:color="auto"/>
        <w:right w:val="none" w:sz="0" w:space="0" w:color="auto"/>
      </w:divBdr>
    </w:div>
    <w:div w:id="1469929870">
      <w:bodyDiv w:val="1"/>
      <w:marLeft w:val="0"/>
      <w:marRight w:val="0"/>
      <w:marTop w:val="0"/>
      <w:marBottom w:val="0"/>
      <w:divBdr>
        <w:top w:val="none" w:sz="0" w:space="0" w:color="auto"/>
        <w:left w:val="none" w:sz="0" w:space="0" w:color="auto"/>
        <w:bottom w:val="none" w:sz="0" w:space="0" w:color="auto"/>
        <w:right w:val="none" w:sz="0" w:space="0" w:color="auto"/>
      </w:divBdr>
    </w:div>
    <w:div w:id="1477868011">
      <w:bodyDiv w:val="1"/>
      <w:marLeft w:val="0"/>
      <w:marRight w:val="0"/>
      <w:marTop w:val="0"/>
      <w:marBottom w:val="0"/>
      <w:divBdr>
        <w:top w:val="none" w:sz="0" w:space="0" w:color="auto"/>
        <w:left w:val="none" w:sz="0" w:space="0" w:color="auto"/>
        <w:bottom w:val="none" w:sz="0" w:space="0" w:color="auto"/>
        <w:right w:val="none" w:sz="0" w:space="0" w:color="auto"/>
      </w:divBdr>
    </w:div>
    <w:div w:id="1489593759">
      <w:bodyDiv w:val="1"/>
      <w:marLeft w:val="0"/>
      <w:marRight w:val="0"/>
      <w:marTop w:val="0"/>
      <w:marBottom w:val="0"/>
      <w:divBdr>
        <w:top w:val="none" w:sz="0" w:space="0" w:color="auto"/>
        <w:left w:val="none" w:sz="0" w:space="0" w:color="auto"/>
        <w:bottom w:val="none" w:sz="0" w:space="0" w:color="auto"/>
        <w:right w:val="none" w:sz="0" w:space="0" w:color="auto"/>
      </w:divBdr>
    </w:div>
    <w:div w:id="1506357972">
      <w:bodyDiv w:val="1"/>
      <w:marLeft w:val="0"/>
      <w:marRight w:val="0"/>
      <w:marTop w:val="0"/>
      <w:marBottom w:val="0"/>
      <w:divBdr>
        <w:top w:val="none" w:sz="0" w:space="0" w:color="auto"/>
        <w:left w:val="none" w:sz="0" w:space="0" w:color="auto"/>
        <w:bottom w:val="none" w:sz="0" w:space="0" w:color="auto"/>
        <w:right w:val="none" w:sz="0" w:space="0" w:color="auto"/>
      </w:divBdr>
    </w:div>
    <w:div w:id="1507741722">
      <w:bodyDiv w:val="1"/>
      <w:marLeft w:val="0"/>
      <w:marRight w:val="0"/>
      <w:marTop w:val="0"/>
      <w:marBottom w:val="0"/>
      <w:divBdr>
        <w:top w:val="none" w:sz="0" w:space="0" w:color="auto"/>
        <w:left w:val="none" w:sz="0" w:space="0" w:color="auto"/>
        <w:bottom w:val="none" w:sz="0" w:space="0" w:color="auto"/>
        <w:right w:val="none" w:sz="0" w:space="0" w:color="auto"/>
      </w:divBdr>
    </w:div>
    <w:div w:id="1518034368">
      <w:bodyDiv w:val="1"/>
      <w:marLeft w:val="0"/>
      <w:marRight w:val="0"/>
      <w:marTop w:val="0"/>
      <w:marBottom w:val="0"/>
      <w:divBdr>
        <w:top w:val="none" w:sz="0" w:space="0" w:color="auto"/>
        <w:left w:val="none" w:sz="0" w:space="0" w:color="auto"/>
        <w:bottom w:val="none" w:sz="0" w:space="0" w:color="auto"/>
        <w:right w:val="none" w:sz="0" w:space="0" w:color="auto"/>
      </w:divBdr>
    </w:div>
    <w:div w:id="1529297936">
      <w:bodyDiv w:val="1"/>
      <w:marLeft w:val="0"/>
      <w:marRight w:val="0"/>
      <w:marTop w:val="0"/>
      <w:marBottom w:val="0"/>
      <w:divBdr>
        <w:top w:val="none" w:sz="0" w:space="0" w:color="auto"/>
        <w:left w:val="none" w:sz="0" w:space="0" w:color="auto"/>
        <w:bottom w:val="none" w:sz="0" w:space="0" w:color="auto"/>
        <w:right w:val="none" w:sz="0" w:space="0" w:color="auto"/>
      </w:divBdr>
    </w:div>
    <w:div w:id="1529440949">
      <w:bodyDiv w:val="1"/>
      <w:marLeft w:val="0"/>
      <w:marRight w:val="0"/>
      <w:marTop w:val="0"/>
      <w:marBottom w:val="0"/>
      <w:divBdr>
        <w:top w:val="none" w:sz="0" w:space="0" w:color="auto"/>
        <w:left w:val="none" w:sz="0" w:space="0" w:color="auto"/>
        <w:bottom w:val="none" w:sz="0" w:space="0" w:color="auto"/>
        <w:right w:val="none" w:sz="0" w:space="0" w:color="auto"/>
      </w:divBdr>
    </w:div>
    <w:div w:id="1537618618">
      <w:bodyDiv w:val="1"/>
      <w:marLeft w:val="0"/>
      <w:marRight w:val="0"/>
      <w:marTop w:val="0"/>
      <w:marBottom w:val="0"/>
      <w:divBdr>
        <w:top w:val="none" w:sz="0" w:space="0" w:color="auto"/>
        <w:left w:val="none" w:sz="0" w:space="0" w:color="auto"/>
        <w:bottom w:val="none" w:sz="0" w:space="0" w:color="auto"/>
        <w:right w:val="none" w:sz="0" w:space="0" w:color="auto"/>
      </w:divBdr>
    </w:div>
    <w:div w:id="1538548045">
      <w:bodyDiv w:val="1"/>
      <w:marLeft w:val="0"/>
      <w:marRight w:val="0"/>
      <w:marTop w:val="0"/>
      <w:marBottom w:val="0"/>
      <w:divBdr>
        <w:top w:val="none" w:sz="0" w:space="0" w:color="auto"/>
        <w:left w:val="none" w:sz="0" w:space="0" w:color="auto"/>
        <w:bottom w:val="none" w:sz="0" w:space="0" w:color="auto"/>
        <w:right w:val="none" w:sz="0" w:space="0" w:color="auto"/>
      </w:divBdr>
    </w:div>
    <w:div w:id="1544443444">
      <w:bodyDiv w:val="1"/>
      <w:marLeft w:val="0"/>
      <w:marRight w:val="0"/>
      <w:marTop w:val="0"/>
      <w:marBottom w:val="0"/>
      <w:divBdr>
        <w:top w:val="none" w:sz="0" w:space="0" w:color="auto"/>
        <w:left w:val="none" w:sz="0" w:space="0" w:color="auto"/>
        <w:bottom w:val="none" w:sz="0" w:space="0" w:color="auto"/>
        <w:right w:val="none" w:sz="0" w:space="0" w:color="auto"/>
      </w:divBdr>
    </w:div>
    <w:div w:id="1560284301">
      <w:bodyDiv w:val="1"/>
      <w:marLeft w:val="0"/>
      <w:marRight w:val="0"/>
      <w:marTop w:val="0"/>
      <w:marBottom w:val="0"/>
      <w:divBdr>
        <w:top w:val="none" w:sz="0" w:space="0" w:color="auto"/>
        <w:left w:val="none" w:sz="0" w:space="0" w:color="auto"/>
        <w:bottom w:val="none" w:sz="0" w:space="0" w:color="auto"/>
        <w:right w:val="none" w:sz="0" w:space="0" w:color="auto"/>
      </w:divBdr>
    </w:div>
    <w:div w:id="1560434123">
      <w:bodyDiv w:val="1"/>
      <w:marLeft w:val="0"/>
      <w:marRight w:val="0"/>
      <w:marTop w:val="0"/>
      <w:marBottom w:val="0"/>
      <w:divBdr>
        <w:top w:val="none" w:sz="0" w:space="0" w:color="auto"/>
        <w:left w:val="none" w:sz="0" w:space="0" w:color="auto"/>
        <w:bottom w:val="none" w:sz="0" w:space="0" w:color="auto"/>
        <w:right w:val="none" w:sz="0" w:space="0" w:color="auto"/>
      </w:divBdr>
    </w:div>
    <w:div w:id="1560508923">
      <w:bodyDiv w:val="1"/>
      <w:marLeft w:val="0"/>
      <w:marRight w:val="0"/>
      <w:marTop w:val="0"/>
      <w:marBottom w:val="0"/>
      <w:divBdr>
        <w:top w:val="none" w:sz="0" w:space="0" w:color="auto"/>
        <w:left w:val="none" w:sz="0" w:space="0" w:color="auto"/>
        <w:bottom w:val="none" w:sz="0" w:space="0" w:color="auto"/>
        <w:right w:val="none" w:sz="0" w:space="0" w:color="auto"/>
      </w:divBdr>
    </w:div>
    <w:div w:id="1569732389">
      <w:bodyDiv w:val="1"/>
      <w:marLeft w:val="0"/>
      <w:marRight w:val="0"/>
      <w:marTop w:val="0"/>
      <w:marBottom w:val="0"/>
      <w:divBdr>
        <w:top w:val="none" w:sz="0" w:space="0" w:color="auto"/>
        <w:left w:val="none" w:sz="0" w:space="0" w:color="auto"/>
        <w:bottom w:val="none" w:sz="0" w:space="0" w:color="auto"/>
        <w:right w:val="none" w:sz="0" w:space="0" w:color="auto"/>
      </w:divBdr>
    </w:div>
    <w:div w:id="1576549602">
      <w:bodyDiv w:val="1"/>
      <w:marLeft w:val="0"/>
      <w:marRight w:val="0"/>
      <w:marTop w:val="0"/>
      <w:marBottom w:val="0"/>
      <w:divBdr>
        <w:top w:val="none" w:sz="0" w:space="0" w:color="auto"/>
        <w:left w:val="none" w:sz="0" w:space="0" w:color="auto"/>
        <w:bottom w:val="none" w:sz="0" w:space="0" w:color="auto"/>
        <w:right w:val="none" w:sz="0" w:space="0" w:color="auto"/>
      </w:divBdr>
    </w:div>
    <w:div w:id="1578324105">
      <w:bodyDiv w:val="1"/>
      <w:marLeft w:val="0"/>
      <w:marRight w:val="0"/>
      <w:marTop w:val="0"/>
      <w:marBottom w:val="0"/>
      <w:divBdr>
        <w:top w:val="none" w:sz="0" w:space="0" w:color="auto"/>
        <w:left w:val="none" w:sz="0" w:space="0" w:color="auto"/>
        <w:bottom w:val="none" w:sz="0" w:space="0" w:color="auto"/>
        <w:right w:val="none" w:sz="0" w:space="0" w:color="auto"/>
      </w:divBdr>
    </w:div>
    <w:div w:id="1586380199">
      <w:bodyDiv w:val="1"/>
      <w:marLeft w:val="0"/>
      <w:marRight w:val="0"/>
      <w:marTop w:val="0"/>
      <w:marBottom w:val="0"/>
      <w:divBdr>
        <w:top w:val="none" w:sz="0" w:space="0" w:color="auto"/>
        <w:left w:val="none" w:sz="0" w:space="0" w:color="auto"/>
        <w:bottom w:val="none" w:sz="0" w:space="0" w:color="auto"/>
        <w:right w:val="none" w:sz="0" w:space="0" w:color="auto"/>
      </w:divBdr>
    </w:div>
    <w:div w:id="1590844903">
      <w:bodyDiv w:val="1"/>
      <w:marLeft w:val="0"/>
      <w:marRight w:val="0"/>
      <w:marTop w:val="0"/>
      <w:marBottom w:val="0"/>
      <w:divBdr>
        <w:top w:val="none" w:sz="0" w:space="0" w:color="auto"/>
        <w:left w:val="none" w:sz="0" w:space="0" w:color="auto"/>
        <w:bottom w:val="none" w:sz="0" w:space="0" w:color="auto"/>
        <w:right w:val="none" w:sz="0" w:space="0" w:color="auto"/>
      </w:divBdr>
    </w:div>
    <w:div w:id="1602488683">
      <w:bodyDiv w:val="1"/>
      <w:marLeft w:val="0"/>
      <w:marRight w:val="0"/>
      <w:marTop w:val="0"/>
      <w:marBottom w:val="0"/>
      <w:divBdr>
        <w:top w:val="none" w:sz="0" w:space="0" w:color="auto"/>
        <w:left w:val="none" w:sz="0" w:space="0" w:color="auto"/>
        <w:bottom w:val="none" w:sz="0" w:space="0" w:color="auto"/>
        <w:right w:val="none" w:sz="0" w:space="0" w:color="auto"/>
      </w:divBdr>
    </w:div>
    <w:div w:id="1680306078">
      <w:bodyDiv w:val="1"/>
      <w:marLeft w:val="0"/>
      <w:marRight w:val="0"/>
      <w:marTop w:val="0"/>
      <w:marBottom w:val="0"/>
      <w:divBdr>
        <w:top w:val="none" w:sz="0" w:space="0" w:color="auto"/>
        <w:left w:val="none" w:sz="0" w:space="0" w:color="auto"/>
        <w:bottom w:val="none" w:sz="0" w:space="0" w:color="auto"/>
        <w:right w:val="none" w:sz="0" w:space="0" w:color="auto"/>
      </w:divBdr>
    </w:div>
    <w:div w:id="1690138744">
      <w:bodyDiv w:val="1"/>
      <w:marLeft w:val="0"/>
      <w:marRight w:val="0"/>
      <w:marTop w:val="0"/>
      <w:marBottom w:val="0"/>
      <w:divBdr>
        <w:top w:val="none" w:sz="0" w:space="0" w:color="auto"/>
        <w:left w:val="none" w:sz="0" w:space="0" w:color="auto"/>
        <w:bottom w:val="none" w:sz="0" w:space="0" w:color="auto"/>
        <w:right w:val="none" w:sz="0" w:space="0" w:color="auto"/>
      </w:divBdr>
    </w:div>
    <w:div w:id="1694648592">
      <w:bodyDiv w:val="1"/>
      <w:marLeft w:val="0"/>
      <w:marRight w:val="0"/>
      <w:marTop w:val="0"/>
      <w:marBottom w:val="0"/>
      <w:divBdr>
        <w:top w:val="none" w:sz="0" w:space="0" w:color="auto"/>
        <w:left w:val="none" w:sz="0" w:space="0" w:color="auto"/>
        <w:bottom w:val="none" w:sz="0" w:space="0" w:color="auto"/>
        <w:right w:val="none" w:sz="0" w:space="0" w:color="auto"/>
      </w:divBdr>
    </w:div>
    <w:div w:id="1701517483">
      <w:bodyDiv w:val="1"/>
      <w:marLeft w:val="0"/>
      <w:marRight w:val="0"/>
      <w:marTop w:val="0"/>
      <w:marBottom w:val="0"/>
      <w:divBdr>
        <w:top w:val="none" w:sz="0" w:space="0" w:color="auto"/>
        <w:left w:val="none" w:sz="0" w:space="0" w:color="auto"/>
        <w:bottom w:val="none" w:sz="0" w:space="0" w:color="auto"/>
        <w:right w:val="none" w:sz="0" w:space="0" w:color="auto"/>
      </w:divBdr>
    </w:div>
    <w:div w:id="1711302957">
      <w:bodyDiv w:val="1"/>
      <w:marLeft w:val="0"/>
      <w:marRight w:val="0"/>
      <w:marTop w:val="0"/>
      <w:marBottom w:val="0"/>
      <w:divBdr>
        <w:top w:val="none" w:sz="0" w:space="0" w:color="auto"/>
        <w:left w:val="none" w:sz="0" w:space="0" w:color="auto"/>
        <w:bottom w:val="none" w:sz="0" w:space="0" w:color="auto"/>
        <w:right w:val="none" w:sz="0" w:space="0" w:color="auto"/>
      </w:divBdr>
    </w:div>
    <w:div w:id="1722554341">
      <w:bodyDiv w:val="1"/>
      <w:marLeft w:val="0"/>
      <w:marRight w:val="0"/>
      <w:marTop w:val="0"/>
      <w:marBottom w:val="0"/>
      <w:divBdr>
        <w:top w:val="none" w:sz="0" w:space="0" w:color="auto"/>
        <w:left w:val="none" w:sz="0" w:space="0" w:color="auto"/>
        <w:bottom w:val="none" w:sz="0" w:space="0" w:color="auto"/>
        <w:right w:val="none" w:sz="0" w:space="0" w:color="auto"/>
      </w:divBdr>
    </w:div>
    <w:div w:id="1735740692">
      <w:bodyDiv w:val="1"/>
      <w:marLeft w:val="0"/>
      <w:marRight w:val="0"/>
      <w:marTop w:val="0"/>
      <w:marBottom w:val="0"/>
      <w:divBdr>
        <w:top w:val="none" w:sz="0" w:space="0" w:color="auto"/>
        <w:left w:val="none" w:sz="0" w:space="0" w:color="auto"/>
        <w:bottom w:val="none" w:sz="0" w:space="0" w:color="auto"/>
        <w:right w:val="none" w:sz="0" w:space="0" w:color="auto"/>
      </w:divBdr>
    </w:div>
    <w:div w:id="1737626444">
      <w:bodyDiv w:val="1"/>
      <w:marLeft w:val="0"/>
      <w:marRight w:val="0"/>
      <w:marTop w:val="0"/>
      <w:marBottom w:val="0"/>
      <w:divBdr>
        <w:top w:val="none" w:sz="0" w:space="0" w:color="auto"/>
        <w:left w:val="none" w:sz="0" w:space="0" w:color="auto"/>
        <w:bottom w:val="none" w:sz="0" w:space="0" w:color="auto"/>
        <w:right w:val="none" w:sz="0" w:space="0" w:color="auto"/>
      </w:divBdr>
    </w:div>
    <w:div w:id="1740709121">
      <w:bodyDiv w:val="1"/>
      <w:marLeft w:val="0"/>
      <w:marRight w:val="0"/>
      <w:marTop w:val="0"/>
      <w:marBottom w:val="0"/>
      <w:divBdr>
        <w:top w:val="none" w:sz="0" w:space="0" w:color="auto"/>
        <w:left w:val="none" w:sz="0" w:space="0" w:color="auto"/>
        <w:bottom w:val="none" w:sz="0" w:space="0" w:color="auto"/>
        <w:right w:val="none" w:sz="0" w:space="0" w:color="auto"/>
      </w:divBdr>
    </w:div>
    <w:div w:id="1741905978">
      <w:bodyDiv w:val="1"/>
      <w:marLeft w:val="0"/>
      <w:marRight w:val="0"/>
      <w:marTop w:val="0"/>
      <w:marBottom w:val="0"/>
      <w:divBdr>
        <w:top w:val="none" w:sz="0" w:space="0" w:color="auto"/>
        <w:left w:val="none" w:sz="0" w:space="0" w:color="auto"/>
        <w:bottom w:val="none" w:sz="0" w:space="0" w:color="auto"/>
        <w:right w:val="none" w:sz="0" w:space="0" w:color="auto"/>
      </w:divBdr>
    </w:div>
    <w:div w:id="1746103523">
      <w:bodyDiv w:val="1"/>
      <w:marLeft w:val="0"/>
      <w:marRight w:val="0"/>
      <w:marTop w:val="0"/>
      <w:marBottom w:val="0"/>
      <w:divBdr>
        <w:top w:val="none" w:sz="0" w:space="0" w:color="auto"/>
        <w:left w:val="none" w:sz="0" w:space="0" w:color="auto"/>
        <w:bottom w:val="none" w:sz="0" w:space="0" w:color="auto"/>
        <w:right w:val="none" w:sz="0" w:space="0" w:color="auto"/>
      </w:divBdr>
    </w:div>
    <w:div w:id="1748190556">
      <w:bodyDiv w:val="1"/>
      <w:marLeft w:val="0"/>
      <w:marRight w:val="0"/>
      <w:marTop w:val="0"/>
      <w:marBottom w:val="0"/>
      <w:divBdr>
        <w:top w:val="none" w:sz="0" w:space="0" w:color="auto"/>
        <w:left w:val="none" w:sz="0" w:space="0" w:color="auto"/>
        <w:bottom w:val="none" w:sz="0" w:space="0" w:color="auto"/>
        <w:right w:val="none" w:sz="0" w:space="0" w:color="auto"/>
      </w:divBdr>
    </w:div>
    <w:div w:id="1753163276">
      <w:bodyDiv w:val="1"/>
      <w:marLeft w:val="0"/>
      <w:marRight w:val="0"/>
      <w:marTop w:val="0"/>
      <w:marBottom w:val="0"/>
      <w:divBdr>
        <w:top w:val="none" w:sz="0" w:space="0" w:color="auto"/>
        <w:left w:val="none" w:sz="0" w:space="0" w:color="auto"/>
        <w:bottom w:val="none" w:sz="0" w:space="0" w:color="auto"/>
        <w:right w:val="none" w:sz="0" w:space="0" w:color="auto"/>
      </w:divBdr>
    </w:div>
    <w:div w:id="1758743256">
      <w:bodyDiv w:val="1"/>
      <w:marLeft w:val="0"/>
      <w:marRight w:val="0"/>
      <w:marTop w:val="0"/>
      <w:marBottom w:val="0"/>
      <w:divBdr>
        <w:top w:val="none" w:sz="0" w:space="0" w:color="auto"/>
        <w:left w:val="none" w:sz="0" w:space="0" w:color="auto"/>
        <w:bottom w:val="none" w:sz="0" w:space="0" w:color="auto"/>
        <w:right w:val="none" w:sz="0" w:space="0" w:color="auto"/>
      </w:divBdr>
    </w:div>
    <w:div w:id="1762094413">
      <w:bodyDiv w:val="1"/>
      <w:marLeft w:val="0"/>
      <w:marRight w:val="0"/>
      <w:marTop w:val="0"/>
      <w:marBottom w:val="0"/>
      <w:divBdr>
        <w:top w:val="none" w:sz="0" w:space="0" w:color="auto"/>
        <w:left w:val="none" w:sz="0" w:space="0" w:color="auto"/>
        <w:bottom w:val="none" w:sz="0" w:space="0" w:color="auto"/>
        <w:right w:val="none" w:sz="0" w:space="0" w:color="auto"/>
      </w:divBdr>
    </w:div>
    <w:div w:id="1762949026">
      <w:bodyDiv w:val="1"/>
      <w:marLeft w:val="0"/>
      <w:marRight w:val="0"/>
      <w:marTop w:val="0"/>
      <w:marBottom w:val="0"/>
      <w:divBdr>
        <w:top w:val="none" w:sz="0" w:space="0" w:color="auto"/>
        <w:left w:val="none" w:sz="0" w:space="0" w:color="auto"/>
        <w:bottom w:val="none" w:sz="0" w:space="0" w:color="auto"/>
        <w:right w:val="none" w:sz="0" w:space="0" w:color="auto"/>
      </w:divBdr>
    </w:div>
    <w:div w:id="1784373381">
      <w:bodyDiv w:val="1"/>
      <w:marLeft w:val="0"/>
      <w:marRight w:val="0"/>
      <w:marTop w:val="0"/>
      <w:marBottom w:val="0"/>
      <w:divBdr>
        <w:top w:val="none" w:sz="0" w:space="0" w:color="auto"/>
        <w:left w:val="none" w:sz="0" w:space="0" w:color="auto"/>
        <w:bottom w:val="none" w:sz="0" w:space="0" w:color="auto"/>
        <w:right w:val="none" w:sz="0" w:space="0" w:color="auto"/>
      </w:divBdr>
    </w:div>
    <w:div w:id="1788544594">
      <w:bodyDiv w:val="1"/>
      <w:marLeft w:val="0"/>
      <w:marRight w:val="0"/>
      <w:marTop w:val="0"/>
      <w:marBottom w:val="0"/>
      <w:divBdr>
        <w:top w:val="none" w:sz="0" w:space="0" w:color="auto"/>
        <w:left w:val="none" w:sz="0" w:space="0" w:color="auto"/>
        <w:bottom w:val="none" w:sz="0" w:space="0" w:color="auto"/>
        <w:right w:val="none" w:sz="0" w:space="0" w:color="auto"/>
      </w:divBdr>
    </w:div>
    <w:div w:id="1788767596">
      <w:bodyDiv w:val="1"/>
      <w:marLeft w:val="0"/>
      <w:marRight w:val="0"/>
      <w:marTop w:val="0"/>
      <w:marBottom w:val="0"/>
      <w:divBdr>
        <w:top w:val="none" w:sz="0" w:space="0" w:color="auto"/>
        <w:left w:val="none" w:sz="0" w:space="0" w:color="auto"/>
        <w:bottom w:val="none" w:sz="0" w:space="0" w:color="auto"/>
        <w:right w:val="none" w:sz="0" w:space="0" w:color="auto"/>
      </w:divBdr>
    </w:div>
    <w:div w:id="1789352442">
      <w:bodyDiv w:val="1"/>
      <w:marLeft w:val="0"/>
      <w:marRight w:val="0"/>
      <w:marTop w:val="0"/>
      <w:marBottom w:val="0"/>
      <w:divBdr>
        <w:top w:val="none" w:sz="0" w:space="0" w:color="auto"/>
        <w:left w:val="none" w:sz="0" w:space="0" w:color="auto"/>
        <w:bottom w:val="none" w:sz="0" w:space="0" w:color="auto"/>
        <w:right w:val="none" w:sz="0" w:space="0" w:color="auto"/>
      </w:divBdr>
    </w:div>
    <w:div w:id="1791119726">
      <w:bodyDiv w:val="1"/>
      <w:marLeft w:val="0"/>
      <w:marRight w:val="0"/>
      <w:marTop w:val="0"/>
      <w:marBottom w:val="0"/>
      <w:divBdr>
        <w:top w:val="none" w:sz="0" w:space="0" w:color="auto"/>
        <w:left w:val="none" w:sz="0" w:space="0" w:color="auto"/>
        <w:bottom w:val="none" w:sz="0" w:space="0" w:color="auto"/>
        <w:right w:val="none" w:sz="0" w:space="0" w:color="auto"/>
      </w:divBdr>
    </w:div>
    <w:div w:id="1791321041">
      <w:bodyDiv w:val="1"/>
      <w:marLeft w:val="0"/>
      <w:marRight w:val="0"/>
      <w:marTop w:val="0"/>
      <w:marBottom w:val="0"/>
      <w:divBdr>
        <w:top w:val="none" w:sz="0" w:space="0" w:color="auto"/>
        <w:left w:val="none" w:sz="0" w:space="0" w:color="auto"/>
        <w:bottom w:val="none" w:sz="0" w:space="0" w:color="auto"/>
        <w:right w:val="none" w:sz="0" w:space="0" w:color="auto"/>
      </w:divBdr>
    </w:div>
    <w:div w:id="1797985618">
      <w:bodyDiv w:val="1"/>
      <w:marLeft w:val="0"/>
      <w:marRight w:val="0"/>
      <w:marTop w:val="0"/>
      <w:marBottom w:val="0"/>
      <w:divBdr>
        <w:top w:val="none" w:sz="0" w:space="0" w:color="auto"/>
        <w:left w:val="none" w:sz="0" w:space="0" w:color="auto"/>
        <w:bottom w:val="none" w:sz="0" w:space="0" w:color="auto"/>
        <w:right w:val="none" w:sz="0" w:space="0" w:color="auto"/>
      </w:divBdr>
    </w:div>
    <w:div w:id="1798796639">
      <w:bodyDiv w:val="1"/>
      <w:marLeft w:val="0"/>
      <w:marRight w:val="0"/>
      <w:marTop w:val="0"/>
      <w:marBottom w:val="0"/>
      <w:divBdr>
        <w:top w:val="none" w:sz="0" w:space="0" w:color="auto"/>
        <w:left w:val="none" w:sz="0" w:space="0" w:color="auto"/>
        <w:bottom w:val="none" w:sz="0" w:space="0" w:color="auto"/>
        <w:right w:val="none" w:sz="0" w:space="0" w:color="auto"/>
      </w:divBdr>
    </w:div>
    <w:div w:id="1806771629">
      <w:bodyDiv w:val="1"/>
      <w:marLeft w:val="0"/>
      <w:marRight w:val="0"/>
      <w:marTop w:val="0"/>
      <w:marBottom w:val="0"/>
      <w:divBdr>
        <w:top w:val="none" w:sz="0" w:space="0" w:color="auto"/>
        <w:left w:val="none" w:sz="0" w:space="0" w:color="auto"/>
        <w:bottom w:val="none" w:sz="0" w:space="0" w:color="auto"/>
        <w:right w:val="none" w:sz="0" w:space="0" w:color="auto"/>
      </w:divBdr>
    </w:div>
    <w:div w:id="1808356062">
      <w:bodyDiv w:val="1"/>
      <w:marLeft w:val="0"/>
      <w:marRight w:val="0"/>
      <w:marTop w:val="0"/>
      <w:marBottom w:val="0"/>
      <w:divBdr>
        <w:top w:val="none" w:sz="0" w:space="0" w:color="auto"/>
        <w:left w:val="none" w:sz="0" w:space="0" w:color="auto"/>
        <w:bottom w:val="none" w:sz="0" w:space="0" w:color="auto"/>
        <w:right w:val="none" w:sz="0" w:space="0" w:color="auto"/>
      </w:divBdr>
    </w:div>
    <w:div w:id="1826586529">
      <w:bodyDiv w:val="1"/>
      <w:marLeft w:val="0"/>
      <w:marRight w:val="0"/>
      <w:marTop w:val="0"/>
      <w:marBottom w:val="0"/>
      <w:divBdr>
        <w:top w:val="none" w:sz="0" w:space="0" w:color="auto"/>
        <w:left w:val="none" w:sz="0" w:space="0" w:color="auto"/>
        <w:bottom w:val="none" w:sz="0" w:space="0" w:color="auto"/>
        <w:right w:val="none" w:sz="0" w:space="0" w:color="auto"/>
      </w:divBdr>
    </w:div>
    <w:div w:id="1830899026">
      <w:bodyDiv w:val="1"/>
      <w:marLeft w:val="0"/>
      <w:marRight w:val="0"/>
      <w:marTop w:val="0"/>
      <w:marBottom w:val="0"/>
      <w:divBdr>
        <w:top w:val="none" w:sz="0" w:space="0" w:color="auto"/>
        <w:left w:val="none" w:sz="0" w:space="0" w:color="auto"/>
        <w:bottom w:val="none" w:sz="0" w:space="0" w:color="auto"/>
        <w:right w:val="none" w:sz="0" w:space="0" w:color="auto"/>
      </w:divBdr>
    </w:div>
    <w:div w:id="1843355394">
      <w:bodyDiv w:val="1"/>
      <w:marLeft w:val="0"/>
      <w:marRight w:val="0"/>
      <w:marTop w:val="0"/>
      <w:marBottom w:val="0"/>
      <w:divBdr>
        <w:top w:val="none" w:sz="0" w:space="0" w:color="auto"/>
        <w:left w:val="none" w:sz="0" w:space="0" w:color="auto"/>
        <w:bottom w:val="none" w:sz="0" w:space="0" w:color="auto"/>
        <w:right w:val="none" w:sz="0" w:space="0" w:color="auto"/>
      </w:divBdr>
    </w:div>
    <w:div w:id="1872062192">
      <w:bodyDiv w:val="1"/>
      <w:marLeft w:val="0"/>
      <w:marRight w:val="0"/>
      <w:marTop w:val="0"/>
      <w:marBottom w:val="0"/>
      <w:divBdr>
        <w:top w:val="none" w:sz="0" w:space="0" w:color="auto"/>
        <w:left w:val="none" w:sz="0" w:space="0" w:color="auto"/>
        <w:bottom w:val="none" w:sz="0" w:space="0" w:color="auto"/>
        <w:right w:val="none" w:sz="0" w:space="0" w:color="auto"/>
      </w:divBdr>
    </w:div>
    <w:div w:id="1883127603">
      <w:bodyDiv w:val="1"/>
      <w:marLeft w:val="0"/>
      <w:marRight w:val="0"/>
      <w:marTop w:val="0"/>
      <w:marBottom w:val="0"/>
      <w:divBdr>
        <w:top w:val="none" w:sz="0" w:space="0" w:color="auto"/>
        <w:left w:val="none" w:sz="0" w:space="0" w:color="auto"/>
        <w:bottom w:val="none" w:sz="0" w:space="0" w:color="auto"/>
        <w:right w:val="none" w:sz="0" w:space="0" w:color="auto"/>
      </w:divBdr>
    </w:div>
    <w:div w:id="1895391341">
      <w:bodyDiv w:val="1"/>
      <w:marLeft w:val="0"/>
      <w:marRight w:val="0"/>
      <w:marTop w:val="0"/>
      <w:marBottom w:val="0"/>
      <w:divBdr>
        <w:top w:val="none" w:sz="0" w:space="0" w:color="auto"/>
        <w:left w:val="none" w:sz="0" w:space="0" w:color="auto"/>
        <w:bottom w:val="none" w:sz="0" w:space="0" w:color="auto"/>
        <w:right w:val="none" w:sz="0" w:space="0" w:color="auto"/>
      </w:divBdr>
    </w:div>
    <w:div w:id="1897819826">
      <w:bodyDiv w:val="1"/>
      <w:marLeft w:val="0"/>
      <w:marRight w:val="0"/>
      <w:marTop w:val="0"/>
      <w:marBottom w:val="0"/>
      <w:divBdr>
        <w:top w:val="none" w:sz="0" w:space="0" w:color="auto"/>
        <w:left w:val="none" w:sz="0" w:space="0" w:color="auto"/>
        <w:bottom w:val="none" w:sz="0" w:space="0" w:color="auto"/>
        <w:right w:val="none" w:sz="0" w:space="0" w:color="auto"/>
      </w:divBdr>
    </w:div>
    <w:div w:id="1906259296">
      <w:bodyDiv w:val="1"/>
      <w:marLeft w:val="0"/>
      <w:marRight w:val="0"/>
      <w:marTop w:val="0"/>
      <w:marBottom w:val="0"/>
      <w:divBdr>
        <w:top w:val="none" w:sz="0" w:space="0" w:color="auto"/>
        <w:left w:val="none" w:sz="0" w:space="0" w:color="auto"/>
        <w:bottom w:val="none" w:sz="0" w:space="0" w:color="auto"/>
        <w:right w:val="none" w:sz="0" w:space="0" w:color="auto"/>
      </w:divBdr>
    </w:div>
    <w:div w:id="1909457427">
      <w:bodyDiv w:val="1"/>
      <w:marLeft w:val="0"/>
      <w:marRight w:val="0"/>
      <w:marTop w:val="0"/>
      <w:marBottom w:val="0"/>
      <w:divBdr>
        <w:top w:val="none" w:sz="0" w:space="0" w:color="auto"/>
        <w:left w:val="none" w:sz="0" w:space="0" w:color="auto"/>
        <w:bottom w:val="none" w:sz="0" w:space="0" w:color="auto"/>
        <w:right w:val="none" w:sz="0" w:space="0" w:color="auto"/>
      </w:divBdr>
    </w:div>
    <w:div w:id="1914194326">
      <w:bodyDiv w:val="1"/>
      <w:marLeft w:val="0"/>
      <w:marRight w:val="0"/>
      <w:marTop w:val="0"/>
      <w:marBottom w:val="0"/>
      <w:divBdr>
        <w:top w:val="none" w:sz="0" w:space="0" w:color="auto"/>
        <w:left w:val="none" w:sz="0" w:space="0" w:color="auto"/>
        <w:bottom w:val="none" w:sz="0" w:space="0" w:color="auto"/>
        <w:right w:val="none" w:sz="0" w:space="0" w:color="auto"/>
      </w:divBdr>
    </w:div>
    <w:div w:id="1919246377">
      <w:bodyDiv w:val="1"/>
      <w:marLeft w:val="0"/>
      <w:marRight w:val="0"/>
      <w:marTop w:val="0"/>
      <w:marBottom w:val="0"/>
      <w:divBdr>
        <w:top w:val="none" w:sz="0" w:space="0" w:color="auto"/>
        <w:left w:val="none" w:sz="0" w:space="0" w:color="auto"/>
        <w:bottom w:val="none" w:sz="0" w:space="0" w:color="auto"/>
        <w:right w:val="none" w:sz="0" w:space="0" w:color="auto"/>
      </w:divBdr>
    </w:div>
    <w:div w:id="1922064522">
      <w:bodyDiv w:val="1"/>
      <w:marLeft w:val="0"/>
      <w:marRight w:val="0"/>
      <w:marTop w:val="0"/>
      <w:marBottom w:val="0"/>
      <w:divBdr>
        <w:top w:val="none" w:sz="0" w:space="0" w:color="auto"/>
        <w:left w:val="none" w:sz="0" w:space="0" w:color="auto"/>
        <w:bottom w:val="none" w:sz="0" w:space="0" w:color="auto"/>
        <w:right w:val="none" w:sz="0" w:space="0" w:color="auto"/>
      </w:divBdr>
    </w:div>
    <w:div w:id="1924684952">
      <w:bodyDiv w:val="1"/>
      <w:marLeft w:val="0"/>
      <w:marRight w:val="0"/>
      <w:marTop w:val="0"/>
      <w:marBottom w:val="0"/>
      <w:divBdr>
        <w:top w:val="none" w:sz="0" w:space="0" w:color="auto"/>
        <w:left w:val="none" w:sz="0" w:space="0" w:color="auto"/>
        <w:bottom w:val="none" w:sz="0" w:space="0" w:color="auto"/>
        <w:right w:val="none" w:sz="0" w:space="0" w:color="auto"/>
      </w:divBdr>
    </w:div>
    <w:div w:id="1926573572">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8708548">
      <w:bodyDiv w:val="1"/>
      <w:marLeft w:val="0"/>
      <w:marRight w:val="0"/>
      <w:marTop w:val="0"/>
      <w:marBottom w:val="0"/>
      <w:divBdr>
        <w:top w:val="none" w:sz="0" w:space="0" w:color="auto"/>
        <w:left w:val="none" w:sz="0" w:space="0" w:color="auto"/>
        <w:bottom w:val="none" w:sz="0" w:space="0" w:color="auto"/>
        <w:right w:val="none" w:sz="0" w:space="0" w:color="auto"/>
      </w:divBdr>
    </w:div>
    <w:div w:id="1950816278">
      <w:bodyDiv w:val="1"/>
      <w:marLeft w:val="0"/>
      <w:marRight w:val="0"/>
      <w:marTop w:val="0"/>
      <w:marBottom w:val="0"/>
      <w:divBdr>
        <w:top w:val="none" w:sz="0" w:space="0" w:color="auto"/>
        <w:left w:val="none" w:sz="0" w:space="0" w:color="auto"/>
        <w:bottom w:val="none" w:sz="0" w:space="0" w:color="auto"/>
        <w:right w:val="none" w:sz="0" w:space="0" w:color="auto"/>
      </w:divBdr>
    </w:div>
    <w:div w:id="1978677097">
      <w:bodyDiv w:val="1"/>
      <w:marLeft w:val="0"/>
      <w:marRight w:val="0"/>
      <w:marTop w:val="0"/>
      <w:marBottom w:val="0"/>
      <w:divBdr>
        <w:top w:val="none" w:sz="0" w:space="0" w:color="auto"/>
        <w:left w:val="none" w:sz="0" w:space="0" w:color="auto"/>
        <w:bottom w:val="none" w:sz="0" w:space="0" w:color="auto"/>
        <w:right w:val="none" w:sz="0" w:space="0" w:color="auto"/>
      </w:divBdr>
    </w:div>
    <w:div w:id="1992326219">
      <w:bodyDiv w:val="1"/>
      <w:marLeft w:val="0"/>
      <w:marRight w:val="0"/>
      <w:marTop w:val="0"/>
      <w:marBottom w:val="0"/>
      <w:divBdr>
        <w:top w:val="none" w:sz="0" w:space="0" w:color="auto"/>
        <w:left w:val="none" w:sz="0" w:space="0" w:color="auto"/>
        <w:bottom w:val="none" w:sz="0" w:space="0" w:color="auto"/>
        <w:right w:val="none" w:sz="0" w:space="0" w:color="auto"/>
      </w:divBdr>
    </w:div>
    <w:div w:id="2002003363">
      <w:bodyDiv w:val="1"/>
      <w:marLeft w:val="0"/>
      <w:marRight w:val="0"/>
      <w:marTop w:val="0"/>
      <w:marBottom w:val="0"/>
      <w:divBdr>
        <w:top w:val="none" w:sz="0" w:space="0" w:color="auto"/>
        <w:left w:val="none" w:sz="0" w:space="0" w:color="auto"/>
        <w:bottom w:val="none" w:sz="0" w:space="0" w:color="auto"/>
        <w:right w:val="none" w:sz="0" w:space="0" w:color="auto"/>
      </w:divBdr>
    </w:div>
    <w:div w:id="2010518280">
      <w:bodyDiv w:val="1"/>
      <w:marLeft w:val="0"/>
      <w:marRight w:val="0"/>
      <w:marTop w:val="0"/>
      <w:marBottom w:val="0"/>
      <w:divBdr>
        <w:top w:val="none" w:sz="0" w:space="0" w:color="auto"/>
        <w:left w:val="none" w:sz="0" w:space="0" w:color="auto"/>
        <w:bottom w:val="none" w:sz="0" w:space="0" w:color="auto"/>
        <w:right w:val="none" w:sz="0" w:space="0" w:color="auto"/>
      </w:divBdr>
    </w:div>
    <w:div w:id="2018384401">
      <w:bodyDiv w:val="1"/>
      <w:marLeft w:val="0"/>
      <w:marRight w:val="0"/>
      <w:marTop w:val="0"/>
      <w:marBottom w:val="0"/>
      <w:divBdr>
        <w:top w:val="none" w:sz="0" w:space="0" w:color="auto"/>
        <w:left w:val="none" w:sz="0" w:space="0" w:color="auto"/>
        <w:bottom w:val="none" w:sz="0" w:space="0" w:color="auto"/>
        <w:right w:val="none" w:sz="0" w:space="0" w:color="auto"/>
      </w:divBdr>
    </w:div>
    <w:div w:id="2021081831">
      <w:bodyDiv w:val="1"/>
      <w:marLeft w:val="0"/>
      <w:marRight w:val="0"/>
      <w:marTop w:val="0"/>
      <w:marBottom w:val="0"/>
      <w:divBdr>
        <w:top w:val="none" w:sz="0" w:space="0" w:color="auto"/>
        <w:left w:val="none" w:sz="0" w:space="0" w:color="auto"/>
        <w:bottom w:val="none" w:sz="0" w:space="0" w:color="auto"/>
        <w:right w:val="none" w:sz="0" w:space="0" w:color="auto"/>
      </w:divBdr>
    </w:div>
    <w:div w:id="2024354042">
      <w:bodyDiv w:val="1"/>
      <w:marLeft w:val="0"/>
      <w:marRight w:val="0"/>
      <w:marTop w:val="0"/>
      <w:marBottom w:val="0"/>
      <w:divBdr>
        <w:top w:val="none" w:sz="0" w:space="0" w:color="auto"/>
        <w:left w:val="none" w:sz="0" w:space="0" w:color="auto"/>
        <w:bottom w:val="none" w:sz="0" w:space="0" w:color="auto"/>
        <w:right w:val="none" w:sz="0" w:space="0" w:color="auto"/>
      </w:divBdr>
    </w:div>
    <w:div w:id="2025476416">
      <w:bodyDiv w:val="1"/>
      <w:marLeft w:val="0"/>
      <w:marRight w:val="0"/>
      <w:marTop w:val="0"/>
      <w:marBottom w:val="0"/>
      <w:divBdr>
        <w:top w:val="none" w:sz="0" w:space="0" w:color="auto"/>
        <w:left w:val="none" w:sz="0" w:space="0" w:color="auto"/>
        <w:bottom w:val="none" w:sz="0" w:space="0" w:color="auto"/>
        <w:right w:val="none" w:sz="0" w:space="0" w:color="auto"/>
      </w:divBdr>
    </w:div>
    <w:div w:id="2028166127">
      <w:bodyDiv w:val="1"/>
      <w:marLeft w:val="0"/>
      <w:marRight w:val="0"/>
      <w:marTop w:val="0"/>
      <w:marBottom w:val="0"/>
      <w:divBdr>
        <w:top w:val="none" w:sz="0" w:space="0" w:color="auto"/>
        <w:left w:val="none" w:sz="0" w:space="0" w:color="auto"/>
        <w:bottom w:val="none" w:sz="0" w:space="0" w:color="auto"/>
        <w:right w:val="none" w:sz="0" w:space="0" w:color="auto"/>
      </w:divBdr>
    </w:div>
    <w:div w:id="2042897551">
      <w:bodyDiv w:val="1"/>
      <w:marLeft w:val="0"/>
      <w:marRight w:val="0"/>
      <w:marTop w:val="0"/>
      <w:marBottom w:val="0"/>
      <w:divBdr>
        <w:top w:val="none" w:sz="0" w:space="0" w:color="auto"/>
        <w:left w:val="none" w:sz="0" w:space="0" w:color="auto"/>
        <w:bottom w:val="none" w:sz="0" w:space="0" w:color="auto"/>
        <w:right w:val="none" w:sz="0" w:space="0" w:color="auto"/>
      </w:divBdr>
    </w:div>
    <w:div w:id="2043939497">
      <w:bodyDiv w:val="1"/>
      <w:marLeft w:val="0"/>
      <w:marRight w:val="0"/>
      <w:marTop w:val="0"/>
      <w:marBottom w:val="0"/>
      <w:divBdr>
        <w:top w:val="none" w:sz="0" w:space="0" w:color="auto"/>
        <w:left w:val="none" w:sz="0" w:space="0" w:color="auto"/>
        <w:bottom w:val="none" w:sz="0" w:space="0" w:color="auto"/>
        <w:right w:val="none" w:sz="0" w:space="0" w:color="auto"/>
      </w:divBdr>
    </w:div>
    <w:div w:id="2045130247">
      <w:bodyDiv w:val="1"/>
      <w:marLeft w:val="0"/>
      <w:marRight w:val="0"/>
      <w:marTop w:val="0"/>
      <w:marBottom w:val="0"/>
      <w:divBdr>
        <w:top w:val="none" w:sz="0" w:space="0" w:color="auto"/>
        <w:left w:val="none" w:sz="0" w:space="0" w:color="auto"/>
        <w:bottom w:val="none" w:sz="0" w:space="0" w:color="auto"/>
        <w:right w:val="none" w:sz="0" w:space="0" w:color="auto"/>
      </w:divBdr>
    </w:div>
    <w:div w:id="2051370722">
      <w:bodyDiv w:val="1"/>
      <w:marLeft w:val="0"/>
      <w:marRight w:val="0"/>
      <w:marTop w:val="0"/>
      <w:marBottom w:val="0"/>
      <w:divBdr>
        <w:top w:val="none" w:sz="0" w:space="0" w:color="auto"/>
        <w:left w:val="none" w:sz="0" w:space="0" w:color="auto"/>
        <w:bottom w:val="none" w:sz="0" w:space="0" w:color="auto"/>
        <w:right w:val="none" w:sz="0" w:space="0" w:color="auto"/>
      </w:divBdr>
    </w:div>
    <w:div w:id="2053722232">
      <w:bodyDiv w:val="1"/>
      <w:marLeft w:val="0"/>
      <w:marRight w:val="0"/>
      <w:marTop w:val="0"/>
      <w:marBottom w:val="0"/>
      <w:divBdr>
        <w:top w:val="none" w:sz="0" w:space="0" w:color="auto"/>
        <w:left w:val="none" w:sz="0" w:space="0" w:color="auto"/>
        <w:bottom w:val="none" w:sz="0" w:space="0" w:color="auto"/>
        <w:right w:val="none" w:sz="0" w:space="0" w:color="auto"/>
      </w:divBdr>
    </w:div>
    <w:div w:id="2073771017">
      <w:bodyDiv w:val="1"/>
      <w:marLeft w:val="0"/>
      <w:marRight w:val="0"/>
      <w:marTop w:val="0"/>
      <w:marBottom w:val="0"/>
      <w:divBdr>
        <w:top w:val="none" w:sz="0" w:space="0" w:color="auto"/>
        <w:left w:val="none" w:sz="0" w:space="0" w:color="auto"/>
        <w:bottom w:val="none" w:sz="0" w:space="0" w:color="auto"/>
        <w:right w:val="none" w:sz="0" w:space="0" w:color="auto"/>
      </w:divBdr>
    </w:div>
    <w:div w:id="2088918081">
      <w:bodyDiv w:val="1"/>
      <w:marLeft w:val="0"/>
      <w:marRight w:val="0"/>
      <w:marTop w:val="0"/>
      <w:marBottom w:val="0"/>
      <w:divBdr>
        <w:top w:val="none" w:sz="0" w:space="0" w:color="auto"/>
        <w:left w:val="none" w:sz="0" w:space="0" w:color="auto"/>
        <w:bottom w:val="none" w:sz="0" w:space="0" w:color="auto"/>
        <w:right w:val="none" w:sz="0" w:space="0" w:color="auto"/>
      </w:divBdr>
    </w:div>
    <w:div w:id="2112625944">
      <w:bodyDiv w:val="1"/>
      <w:marLeft w:val="0"/>
      <w:marRight w:val="0"/>
      <w:marTop w:val="0"/>
      <w:marBottom w:val="0"/>
      <w:divBdr>
        <w:top w:val="none" w:sz="0" w:space="0" w:color="auto"/>
        <w:left w:val="none" w:sz="0" w:space="0" w:color="auto"/>
        <w:bottom w:val="none" w:sz="0" w:space="0" w:color="auto"/>
        <w:right w:val="none" w:sz="0" w:space="0" w:color="auto"/>
      </w:divBdr>
    </w:div>
    <w:div w:id="2115786147">
      <w:bodyDiv w:val="1"/>
      <w:marLeft w:val="0"/>
      <w:marRight w:val="0"/>
      <w:marTop w:val="0"/>
      <w:marBottom w:val="0"/>
      <w:divBdr>
        <w:top w:val="none" w:sz="0" w:space="0" w:color="auto"/>
        <w:left w:val="none" w:sz="0" w:space="0" w:color="auto"/>
        <w:bottom w:val="none" w:sz="0" w:space="0" w:color="auto"/>
        <w:right w:val="none" w:sz="0" w:space="0" w:color="auto"/>
      </w:divBdr>
    </w:div>
    <w:div w:id="2116245721">
      <w:bodyDiv w:val="1"/>
      <w:marLeft w:val="0"/>
      <w:marRight w:val="0"/>
      <w:marTop w:val="0"/>
      <w:marBottom w:val="0"/>
      <w:divBdr>
        <w:top w:val="none" w:sz="0" w:space="0" w:color="auto"/>
        <w:left w:val="none" w:sz="0" w:space="0" w:color="auto"/>
        <w:bottom w:val="none" w:sz="0" w:space="0" w:color="auto"/>
        <w:right w:val="none" w:sz="0" w:space="0" w:color="auto"/>
      </w:divBdr>
    </w:div>
    <w:div w:id="212175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10FD0-EF8F-4F50-B8B0-0247A2221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5233</TotalTime>
  <Pages>1</Pages>
  <Words>3292</Words>
  <Characters>18107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Seybou</dc:creator>
  <cp:keywords/>
  <dc:description/>
  <cp:lastModifiedBy>Hamza Seybou</cp:lastModifiedBy>
  <cp:revision>29</cp:revision>
  <dcterms:created xsi:type="dcterms:W3CDTF">2024-10-14T10:26:00Z</dcterms:created>
  <dcterms:modified xsi:type="dcterms:W3CDTF">2024-11-20T19:25:00Z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