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583E" w14:textId="4D27C7A4" w:rsidR="00B34DBC" w:rsidRPr="00CD2133" w:rsidRDefault="00376F60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376F60">
        <w:rPr>
          <w:rFonts w:ascii="Courier New" w:hAnsi="Courier New" w:cs="Courier New"/>
          <w:b/>
          <w:bCs/>
          <w:sz w:val="32"/>
          <w:szCs w:val="32"/>
          <w:u w:val="single"/>
        </w:rPr>
        <w:t>MIDDLEWARES</w:t>
      </w:r>
    </w:p>
    <w:p w14:paraId="6570B9B4" w14:textId="2091EFA3" w:rsidR="00376F60" w:rsidRPr="00530858" w:rsidRDefault="00376F60" w:rsidP="00530858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30858">
        <w:rPr>
          <w:rFonts w:ascii="Courier New" w:hAnsi="Courier New" w:cs="Courier New"/>
          <w:b/>
          <w:bCs/>
          <w:sz w:val="24"/>
          <w:szCs w:val="24"/>
        </w:rPr>
        <w:t>Definition:</w:t>
      </w:r>
      <w:r w:rsidRPr="00530858">
        <w:rPr>
          <w:rFonts w:ascii="Courier New" w:hAnsi="Courier New" w:cs="Courier New"/>
          <w:sz w:val="24"/>
          <w:szCs w:val="24"/>
        </w:rPr>
        <w:t xml:space="preserve"> Functions that process and modify incoming HTTP requests or outgoing responses</w:t>
      </w:r>
      <w:r w:rsidR="00EE3E67" w:rsidRPr="00530858">
        <w:rPr>
          <w:rFonts w:ascii="Courier New" w:hAnsi="Courier New" w:cs="Courier New"/>
          <w:sz w:val="24"/>
          <w:szCs w:val="24"/>
        </w:rPr>
        <w:t xml:space="preserve"> (</w:t>
      </w:r>
      <w:r w:rsidR="00EE3E67" w:rsidRPr="00CD2133">
        <w:rPr>
          <w:rFonts w:ascii="Courier New" w:hAnsi="Courier New" w:cs="Courier New"/>
          <w:b/>
          <w:bCs/>
          <w:sz w:val="24"/>
          <w:szCs w:val="24"/>
        </w:rPr>
        <w:t>Any function that is between your request and response which will help you to actually handle your request in a better way</w:t>
      </w:r>
      <w:r w:rsidR="00790DD0" w:rsidRPr="00CD2133">
        <w:rPr>
          <w:rFonts w:ascii="Courier New" w:hAnsi="Courier New" w:cs="Courier New"/>
          <w:b/>
          <w:bCs/>
          <w:sz w:val="24"/>
          <w:szCs w:val="24"/>
        </w:rPr>
        <w:t>)</w:t>
      </w:r>
      <w:r w:rsidR="00EE3E67" w:rsidRPr="00530858">
        <w:rPr>
          <w:rFonts w:ascii="Courier New" w:hAnsi="Courier New" w:cs="Courier New"/>
          <w:sz w:val="24"/>
          <w:szCs w:val="24"/>
        </w:rPr>
        <w:t xml:space="preserve"> </w:t>
      </w:r>
    </w:p>
    <w:p w14:paraId="309111BF" w14:textId="77777777" w:rsidR="00376F60" w:rsidRPr="00376F60" w:rsidRDefault="00376F60" w:rsidP="00376F60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76F60">
        <w:rPr>
          <w:rFonts w:ascii="Courier New" w:hAnsi="Courier New" w:cs="Courier New"/>
          <w:b/>
          <w:bCs/>
          <w:sz w:val="24"/>
          <w:szCs w:val="24"/>
        </w:rPr>
        <w:t>Purpose:</w:t>
      </w:r>
      <w:r w:rsidRPr="00376F60">
        <w:rPr>
          <w:rFonts w:ascii="Courier New" w:hAnsi="Courier New" w:cs="Courier New"/>
          <w:sz w:val="24"/>
          <w:szCs w:val="24"/>
        </w:rPr>
        <w:t xml:space="preserve"> Perform tasks like logging, authentication, data parsing, and error handling.</w:t>
      </w:r>
    </w:p>
    <w:p w14:paraId="4862A0AE" w14:textId="77777777" w:rsidR="00376F60" w:rsidRPr="00376F60" w:rsidRDefault="00376F60" w:rsidP="00376F60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76F60">
        <w:rPr>
          <w:rFonts w:ascii="Courier New" w:hAnsi="Courier New" w:cs="Courier New"/>
          <w:b/>
          <w:bCs/>
          <w:sz w:val="24"/>
          <w:szCs w:val="24"/>
        </w:rPr>
        <w:t>Access:</w:t>
      </w:r>
      <w:r w:rsidRPr="00376F60">
        <w:rPr>
          <w:rFonts w:ascii="Courier New" w:hAnsi="Courier New" w:cs="Courier New"/>
          <w:sz w:val="24"/>
          <w:szCs w:val="24"/>
        </w:rPr>
        <w:t xml:space="preserve"> Have access to the request and response objects.</w:t>
      </w:r>
    </w:p>
    <w:p w14:paraId="0ABB1A51" w14:textId="77777777" w:rsidR="00376F60" w:rsidRPr="00376F60" w:rsidRDefault="00376F60" w:rsidP="00376F60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76F60">
        <w:rPr>
          <w:rFonts w:ascii="Courier New" w:hAnsi="Courier New" w:cs="Courier New"/>
          <w:b/>
          <w:bCs/>
          <w:sz w:val="24"/>
          <w:szCs w:val="24"/>
        </w:rPr>
        <w:t>Flow Control:</w:t>
      </w:r>
      <w:r w:rsidRPr="00376F60">
        <w:rPr>
          <w:rFonts w:ascii="Courier New" w:hAnsi="Courier New" w:cs="Courier New"/>
          <w:sz w:val="24"/>
          <w:szCs w:val="24"/>
        </w:rPr>
        <w:t xml:space="preserve"> Can terminate the request-response cycle or pass control to the next middleware using </w:t>
      </w:r>
      <w:r w:rsidRPr="00376F60">
        <w:rPr>
          <w:rFonts w:ascii="Courier New" w:hAnsi="Courier New" w:cs="Courier New"/>
          <w:b/>
          <w:bCs/>
          <w:sz w:val="24"/>
          <w:szCs w:val="24"/>
        </w:rPr>
        <w:t>next</w:t>
      </w:r>
      <w:r w:rsidRPr="00376F60">
        <w:rPr>
          <w:rFonts w:ascii="Courier New" w:hAnsi="Courier New" w:cs="Courier New"/>
          <w:sz w:val="24"/>
          <w:szCs w:val="24"/>
        </w:rPr>
        <w:t>.</w:t>
      </w:r>
    </w:p>
    <w:p w14:paraId="46ED4681" w14:textId="77777777" w:rsidR="00376F60" w:rsidRPr="00376F60" w:rsidRDefault="00376F60" w:rsidP="00376F60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76F60">
        <w:rPr>
          <w:rFonts w:ascii="Courier New" w:hAnsi="Courier New" w:cs="Courier New"/>
          <w:b/>
          <w:bCs/>
          <w:sz w:val="24"/>
          <w:szCs w:val="24"/>
        </w:rPr>
        <w:t>Bridge:</w:t>
      </w:r>
      <w:r w:rsidRPr="00376F60">
        <w:rPr>
          <w:rFonts w:ascii="Courier New" w:hAnsi="Courier New" w:cs="Courier New"/>
          <w:sz w:val="24"/>
          <w:szCs w:val="24"/>
        </w:rPr>
        <w:t xml:space="preserve"> Acts as a bridge between incoming requests and final responses.</w:t>
      </w:r>
    </w:p>
    <w:p w14:paraId="17B69BBB" w14:textId="77777777" w:rsidR="00376F60" w:rsidRPr="00376F60" w:rsidRDefault="00376F60" w:rsidP="00376F60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76F60">
        <w:rPr>
          <w:rFonts w:ascii="Courier New" w:hAnsi="Courier New" w:cs="Courier New"/>
          <w:b/>
          <w:bCs/>
          <w:sz w:val="24"/>
          <w:szCs w:val="24"/>
        </w:rPr>
        <w:t>Custom Functionality:</w:t>
      </w:r>
      <w:r w:rsidRPr="00376F60">
        <w:rPr>
          <w:rFonts w:ascii="Courier New" w:hAnsi="Courier New" w:cs="Courier New"/>
          <w:sz w:val="24"/>
          <w:szCs w:val="24"/>
        </w:rPr>
        <w:t xml:space="preserve"> Allows developers to inject custom functionality into the request-response lifecycle.</w:t>
      </w:r>
    </w:p>
    <w:p w14:paraId="538118BE" w14:textId="77777777" w:rsidR="00376F60" w:rsidRPr="00376F60" w:rsidRDefault="00376F60" w:rsidP="00376F60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76F60">
        <w:rPr>
          <w:rFonts w:ascii="Courier New" w:hAnsi="Courier New" w:cs="Courier New"/>
          <w:b/>
          <w:bCs/>
          <w:sz w:val="24"/>
          <w:szCs w:val="24"/>
        </w:rPr>
        <w:t>Organization:</w:t>
      </w:r>
      <w:r w:rsidRPr="00376F60">
        <w:rPr>
          <w:rFonts w:ascii="Courier New" w:hAnsi="Courier New" w:cs="Courier New"/>
          <w:sz w:val="24"/>
          <w:szCs w:val="24"/>
        </w:rPr>
        <w:t xml:space="preserve"> Helps organize and handle different aspects of web applications.</w:t>
      </w:r>
    </w:p>
    <w:p w14:paraId="00D0E609" w14:textId="77777777" w:rsidR="00376F60" w:rsidRDefault="00376F60">
      <w:pPr>
        <w:rPr>
          <w:rFonts w:ascii="Courier New" w:hAnsi="Courier New" w:cs="Courier New"/>
          <w:sz w:val="24"/>
          <w:szCs w:val="24"/>
        </w:rPr>
      </w:pPr>
    </w:p>
    <w:tbl>
      <w:tblPr>
        <w:tblW w:w="106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1"/>
      </w:tblGrid>
      <w:tr w:rsidR="00E83859" w14:paraId="134B3995" w14:textId="77777777" w:rsidTr="00FF0C96">
        <w:trPr>
          <w:trHeight w:val="2225"/>
        </w:trPr>
        <w:tc>
          <w:tcPr>
            <w:tcW w:w="10641" w:type="dxa"/>
          </w:tcPr>
          <w:p w14:paraId="6775C6A6" w14:textId="2C52AA8B" w:rsidR="003C0F4B" w:rsidRPr="00E83859" w:rsidRDefault="00FF0C96" w:rsidP="003C0F4B">
            <w:pPr>
              <w:ind w:left="220"/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br/>
            </w:r>
            <w:r w:rsidR="00E83859"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Request</w:t>
            </w:r>
            <w:r w:rsidR="00670E8A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E83859"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→ Middleware 1 </w:t>
            </w:r>
            <w:r w:rsidR="00670E8A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E83859"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→ </w:t>
            </w:r>
            <w:r w:rsidR="00670E8A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E83859"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Middleware 2 </w:t>
            </w:r>
            <w:r w:rsidR="00670E8A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E83859"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→ </w:t>
            </w:r>
            <w:r w:rsidR="00670E8A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E83859"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Route Handler </w:t>
            </w:r>
            <w:r w:rsidR="00670E8A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E83859"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→ </w:t>
            </w:r>
            <w:r w:rsidR="00670E8A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E83859"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Response</w:t>
            </w:r>
          </w:p>
          <w:p w14:paraId="63849004" w14:textId="49FA856B" w:rsidR="00E83859" w:rsidRPr="00E83859" w:rsidRDefault="00E83859" w:rsidP="00E83859">
            <w:pPr>
              <w:ind w:left="220"/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            ↓                     ↓</w:t>
            </w:r>
          </w:p>
          <w:p w14:paraId="6F95E1C9" w14:textId="2FBCFEFF" w:rsidR="00E83859" w:rsidRPr="00E83859" w:rsidRDefault="00E83859" w:rsidP="00E83859">
            <w:pPr>
              <w:ind w:left="220"/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         (next)                (next)</w:t>
            </w:r>
          </w:p>
          <w:p w14:paraId="6403D148" w14:textId="379192B0" w:rsidR="00E83859" w:rsidRPr="00E83859" w:rsidRDefault="00E83859" w:rsidP="00E83859">
            <w:pPr>
              <w:ind w:left="220"/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            ↓                     ↓</w:t>
            </w:r>
          </w:p>
          <w:p w14:paraId="42F02F16" w14:textId="428D1430" w:rsidR="00E83859" w:rsidRPr="00E83859" w:rsidRDefault="00E83859" w:rsidP="00E83859">
            <w:pPr>
              <w:ind w:left="220"/>
              <w:rPr>
                <w:rFonts w:ascii="Courier New" w:hAnsi="Courier New" w:cs="Courier New"/>
                <w:color w:val="002060"/>
                <w:sz w:val="24"/>
                <w:szCs w:val="24"/>
              </w:rPr>
            </w:pPr>
            <w:r w:rsidRPr="00E83859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           ...                   ...</w:t>
            </w:r>
          </w:p>
        </w:tc>
      </w:tr>
    </w:tbl>
    <w:p w14:paraId="2CD7503A" w14:textId="01809B57" w:rsidR="00EE36C1" w:rsidRDefault="00EE36C1" w:rsidP="00E83859">
      <w:pPr>
        <w:rPr>
          <w:rFonts w:ascii="Courier New" w:hAnsi="Courier New" w:cs="Courier New"/>
          <w:sz w:val="24"/>
          <w:szCs w:val="24"/>
        </w:rPr>
      </w:pPr>
    </w:p>
    <w:p w14:paraId="6FD86707" w14:textId="3EB0C586" w:rsidR="00B8111B" w:rsidRDefault="00B8111B" w:rsidP="00E8385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Types of Middleware</w:t>
      </w:r>
    </w:p>
    <w:p w14:paraId="395878D9" w14:textId="4E2A70EF" w:rsidR="00B8111B" w:rsidRDefault="00B8111B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B8111B">
        <w:rPr>
          <w:rFonts w:ascii="Courier New" w:hAnsi="Courier New" w:cs="Courier New"/>
          <w:sz w:val="24"/>
          <w:szCs w:val="24"/>
        </w:rPr>
        <w:t>Application-Level Middleware</w:t>
      </w:r>
    </w:p>
    <w:p w14:paraId="7771302E" w14:textId="4C08F697" w:rsidR="00B8111B" w:rsidRDefault="00B8111B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B8111B">
        <w:rPr>
          <w:rFonts w:ascii="Courier New" w:hAnsi="Courier New" w:cs="Courier New"/>
          <w:sz w:val="24"/>
          <w:szCs w:val="24"/>
        </w:rPr>
        <w:t>Router-Level Middleware</w:t>
      </w:r>
    </w:p>
    <w:p w14:paraId="1868D856" w14:textId="27004BD2" w:rsidR="00B8111B" w:rsidRDefault="00B8111B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B8111B">
        <w:rPr>
          <w:rFonts w:ascii="Courier New" w:hAnsi="Courier New" w:cs="Courier New"/>
          <w:sz w:val="24"/>
          <w:szCs w:val="24"/>
        </w:rPr>
        <w:t>Error-Handling Middleware</w:t>
      </w:r>
    </w:p>
    <w:p w14:paraId="25A0FB91" w14:textId="4367D902" w:rsidR="00482CB3" w:rsidRDefault="00482CB3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482CB3">
        <w:rPr>
          <w:rFonts w:ascii="Courier New" w:hAnsi="Courier New" w:cs="Courier New"/>
          <w:sz w:val="24"/>
          <w:szCs w:val="24"/>
        </w:rPr>
        <w:t>Built-in Middleware</w:t>
      </w:r>
    </w:p>
    <w:p w14:paraId="60CA612A" w14:textId="519BAA35" w:rsidR="00482CB3" w:rsidRDefault="00482CB3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482CB3">
        <w:rPr>
          <w:rFonts w:ascii="Courier New" w:hAnsi="Courier New" w:cs="Courier New"/>
          <w:sz w:val="24"/>
          <w:szCs w:val="24"/>
        </w:rPr>
        <w:t>Third-Party Middleware</w:t>
      </w:r>
    </w:p>
    <w:p w14:paraId="5D3B663C" w14:textId="68FF87B1" w:rsidR="00482CB3" w:rsidRDefault="00482CB3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482CB3">
        <w:rPr>
          <w:rFonts w:ascii="Courier New" w:hAnsi="Courier New" w:cs="Courier New"/>
          <w:sz w:val="24"/>
          <w:szCs w:val="24"/>
        </w:rPr>
        <w:t>Session Middleware</w:t>
      </w:r>
    </w:p>
    <w:p w14:paraId="469FE5DE" w14:textId="6A984023" w:rsidR="00DA0664" w:rsidRDefault="00DA0664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DA0664">
        <w:rPr>
          <w:rFonts w:ascii="Courier New" w:hAnsi="Courier New" w:cs="Courier New"/>
          <w:sz w:val="24"/>
          <w:szCs w:val="24"/>
        </w:rPr>
        <w:t>Logging Middleware</w:t>
      </w:r>
    </w:p>
    <w:p w14:paraId="7F028CB6" w14:textId="2E3C7352" w:rsidR="00DA0664" w:rsidRDefault="00DA0664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DA0664">
        <w:rPr>
          <w:rFonts w:ascii="Courier New" w:hAnsi="Courier New" w:cs="Courier New"/>
          <w:sz w:val="24"/>
          <w:szCs w:val="24"/>
        </w:rPr>
        <w:t>Authentication Middleware</w:t>
      </w:r>
    </w:p>
    <w:p w14:paraId="51B5FC63" w14:textId="43B49932" w:rsidR="001374C2" w:rsidRDefault="00F1036A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1036A">
        <w:rPr>
          <w:rFonts w:ascii="Courier New" w:hAnsi="Courier New" w:cs="Courier New"/>
          <w:sz w:val="24"/>
          <w:szCs w:val="24"/>
        </w:rPr>
        <w:t>Authorization Middleware</w:t>
      </w:r>
    </w:p>
    <w:p w14:paraId="7F9E49DC" w14:textId="6C03D884" w:rsidR="001374C2" w:rsidRDefault="001374C2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CORS Middleware</w:t>
      </w:r>
    </w:p>
    <w:p w14:paraId="0B16E195" w14:textId="7A7545F8" w:rsidR="00295E9A" w:rsidRDefault="00295E9A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Custom Middleware</w:t>
      </w:r>
    </w:p>
    <w:p w14:paraId="1FC61012" w14:textId="34AA3DE5" w:rsidR="00295E9A" w:rsidRDefault="00295E9A" w:rsidP="001374C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Multer Middleware</w:t>
      </w:r>
    </w:p>
    <w:p w14:paraId="1C8CA22A" w14:textId="77777777" w:rsidR="001374C2" w:rsidRPr="001374C2" w:rsidRDefault="001374C2" w:rsidP="001374C2">
      <w:pPr>
        <w:pStyle w:val="ListParagraph"/>
        <w:rPr>
          <w:rFonts w:ascii="Courier New" w:hAnsi="Courier New" w:cs="Courier New"/>
          <w:sz w:val="24"/>
          <w:szCs w:val="24"/>
        </w:rPr>
      </w:pPr>
    </w:p>
    <w:sectPr w:rsidR="001374C2" w:rsidRPr="001374C2" w:rsidSect="00A474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9FE"/>
    <w:multiLevelType w:val="hybridMultilevel"/>
    <w:tmpl w:val="C9CEA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0051"/>
    <w:multiLevelType w:val="hybridMultilevel"/>
    <w:tmpl w:val="8BEE9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228A"/>
    <w:multiLevelType w:val="multilevel"/>
    <w:tmpl w:val="741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896604"/>
    <w:multiLevelType w:val="hybridMultilevel"/>
    <w:tmpl w:val="71265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306098">
    <w:abstractNumId w:val="2"/>
  </w:num>
  <w:num w:numId="2" w16cid:durableId="1549949895">
    <w:abstractNumId w:val="1"/>
  </w:num>
  <w:num w:numId="3" w16cid:durableId="1762876654">
    <w:abstractNumId w:val="0"/>
  </w:num>
  <w:num w:numId="4" w16cid:durableId="1769961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65"/>
    <w:rsid w:val="001374C2"/>
    <w:rsid w:val="00295E9A"/>
    <w:rsid w:val="003663B9"/>
    <w:rsid w:val="00376F60"/>
    <w:rsid w:val="003C0F4B"/>
    <w:rsid w:val="00482CB3"/>
    <w:rsid w:val="00530858"/>
    <w:rsid w:val="00670E8A"/>
    <w:rsid w:val="00790DD0"/>
    <w:rsid w:val="007C2EA6"/>
    <w:rsid w:val="00904A62"/>
    <w:rsid w:val="00A337B7"/>
    <w:rsid w:val="00A4746E"/>
    <w:rsid w:val="00B34DBC"/>
    <w:rsid w:val="00B8111B"/>
    <w:rsid w:val="00CD2133"/>
    <w:rsid w:val="00D44265"/>
    <w:rsid w:val="00DA0664"/>
    <w:rsid w:val="00E83859"/>
    <w:rsid w:val="00EE36C1"/>
    <w:rsid w:val="00EE3E67"/>
    <w:rsid w:val="00F1036A"/>
    <w:rsid w:val="00F45205"/>
    <w:rsid w:val="00F872AD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6288"/>
  <w15:chartTrackingRefBased/>
  <w15:docId w15:val="{4B532539-0CFA-4377-BD76-ADFBF85B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kandepi bhavani</dc:creator>
  <cp:keywords/>
  <dc:description/>
  <cp:lastModifiedBy>kandepi bhavani</cp:lastModifiedBy>
  <cp:revision>30</cp:revision>
  <dcterms:created xsi:type="dcterms:W3CDTF">2023-12-28T06:20:00Z</dcterms:created>
  <dcterms:modified xsi:type="dcterms:W3CDTF">2023-12-30T12:57:00Z</dcterms:modified>
</cp:coreProperties>
</file>