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CF49" w14:textId="20E21D38" w:rsidR="005504D3" w:rsidRDefault="00580B87">
      <w:pPr>
        <w:rPr>
          <w:lang w:val="en-GB"/>
        </w:rPr>
      </w:pPr>
      <w:r w:rsidRPr="00580B87">
        <w:rPr>
          <w:lang w:val="en-GB"/>
        </w:rPr>
        <w:t>WHICH UNIT TEST DO WE N</w:t>
      </w:r>
      <w:r>
        <w:rPr>
          <w:lang w:val="en-GB"/>
        </w:rPr>
        <w:t>EED TO SOLVE?</w:t>
      </w:r>
    </w:p>
    <w:p w14:paraId="2AAE8E68" w14:textId="2D515C06" w:rsidR="00A63DC3" w:rsidRDefault="00B9526D" w:rsidP="00350060">
      <w:pPr>
        <w:rPr>
          <w:lang w:val="en-GB"/>
        </w:rPr>
      </w:pPr>
      <w:r>
        <w:rPr>
          <w:noProof/>
          <w:lang w:val="en-GB"/>
        </w:rPr>
        <mc:AlternateContent>
          <mc:Choice Requires="wps">
            <w:drawing>
              <wp:anchor distT="0" distB="0" distL="114300" distR="114300" simplePos="0" relativeHeight="251667456" behindDoc="0" locked="0" layoutInCell="1" allowOverlap="1" wp14:anchorId="679AB1B4" wp14:editId="2A95B400">
                <wp:simplePos x="0" y="0"/>
                <wp:positionH relativeFrom="margin">
                  <wp:posOffset>-635</wp:posOffset>
                </wp:positionH>
                <wp:positionV relativeFrom="paragraph">
                  <wp:posOffset>395605</wp:posOffset>
                </wp:positionV>
                <wp:extent cx="4942205" cy="6985"/>
                <wp:effectExtent l="0" t="0" r="29845" b="31115"/>
                <wp:wrapNone/>
                <wp:docPr id="20" name="Conector recto 20"/>
                <wp:cNvGraphicFramePr/>
                <a:graphic xmlns:a="http://schemas.openxmlformats.org/drawingml/2006/main">
                  <a:graphicData uri="http://schemas.microsoft.com/office/word/2010/wordprocessingShape">
                    <wps:wsp>
                      <wps:cNvCnPr/>
                      <wps:spPr>
                        <a:xfrm flipV="1">
                          <a:off x="0" y="0"/>
                          <a:ext cx="4942205" cy="698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41683A" id="Conector recto 20" o:spid="_x0000_s1026" style="position:absolute;flip:y;z-index:251667456;visibility:visible;mso-wrap-style:square;mso-wrap-distance-left:9pt;mso-wrap-distance-top:0;mso-wrap-distance-right:9pt;mso-wrap-distance-bottom:0;mso-position-horizontal:absolute;mso-position-horizontal-relative:margin;mso-position-vertical:absolute;mso-position-vertical-relative:text" from="-.05pt,31.15pt" to="389.1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" strokecolor="red" strokeweight=".5pt">
                <v:stroke joinstyle="miter"/>
                <w10:wrap anchorx="margin"/>
              </v:line>
            </w:pict>
          </mc:Fallback>
        </mc:AlternateContent>
      </w:r>
      <w:r w:rsidR="00BB70FD">
        <w:rPr>
          <w:noProof/>
          <w:lang w:val="en-GB"/>
        </w:rPr>
        <mc:AlternateContent>
          <mc:Choice Requires="wps">
            <w:drawing>
              <wp:anchor distT="0" distB="0" distL="114300" distR="114300" simplePos="0" relativeHeight="251665408" behindDoc="0" locked="0" layoutInCell="1" allowOverlap="1" wp14:anchorId="098F1C88" wp14:editId="19021D71">
                <wp:simplePos x="0" y="0"/>
                <wp:positionH relativeFrom="column">
                  <wp:posOffset>62865</wp:posOffset>
                </wp:positionH>
                <wp:positionV relativeFrom="paragraph">
                  <wp:posOffset>1024255</wp:posOffset>
                </wp:positionV>
                <wp:extent cx="4942702" cy="7061"/>
                <wp:effectExtent l="0" t="0" r="29845" b="31115"/>
                <wp:wrapNone/>
                <wp:docPr id="2" name="Conector recto 2"/>
                <wp:cNvGraphicFramePr/>
                <a:graphic xmlns:a="http://schemas.openxmlformats.org/drawingml/2006/main">
                  <a:graphicData uri="http://schemas.microsoft.com/office/word/2010/wordprocessingShape">
                    <wps:wsp>
                      <wps:cNvCnPr/>
                      <wps:spPr>
                        <a:xfrm flipV="1">
                          <a:off x="0" y="0"/>
                          <a:ext cx="4942702" cy="706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2570E" id="Conector recto 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95pt,80.65pt" to="394.15pt,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" strokecolor="red" strokeweight=".5pt">
                <v:stroke joinstyle="miter"/>
              </v:line>
            </w:pict>
          </mc:Fallback>
        </mc:AlternateContent>
      </w:r>
      <w:r w:rsidR="00735DFB">
        <w:rPr>
          <w:noProof/>
          <w:lang w:val="en-GB"/>
        </w:rPr>
        <mc:AlternateContent>
          <mc:Choice Requires="wps">
            <w:drawing>
              <wp:anchor distT="0" distB="0" distL="114300" distR="114300" simplePos="0" relativeHeight="251663360" behindDoc="0" locked="0" layoutInCell="1" allowOverlap="1" wp14:anchorId="4CD943EE" wp14:editId="1A8C702C">
                <wp:simplePos x="0" y="0"/>
                <wp:positionH relativeFrom="column">
                  <wp:posOffset>167017</wp:posOffset>
                </wp:positionH>
                <wp:positionV relativeFrom="paragraph">
                  <wp:posOffset>1129094</wp:posOffset>
                </wp:positionV>
                <wp:extent cx="4942702" cy="7061"/>
                <wp:effectExtent l="0" t="0" r="29845" b="31115"/>
                <wp:wrapNone/>
                <wp:docPr id="9" name="Conector recto 9"/>
                <wp:cNvGraphicFramePr/>
                <a:graphic xmlns:a="http://schemas.openxmlformats.org/drawingml/2006/main">
                  <a:graphicData uri="http://schemas.microsoft.com/office/word/2010/wordprocessingShape">
                    <wps:wsp>
                      <wps:cNvCnPr/>
                      <wps:spPr>
                        <a:xfrm flipV="1">
                          <a:off x="0" y="0"/>
                          <a:ext cx="4942702" cy="706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16AF6D" id="Conector recto 9"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15pt,88.9pt" to="402.35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" strokecolor="red" strokeweight=".5pt">
                <v:stroke joinstyle="miter"/>
              </v:line>
            </w:pict>
          </mc:Fallback>
        </mc:AlternateContent>
      </w:r>
      <w:r w:rsidR="00580B87">
        <w:rPr>
          <w:noProof/>
          <w:lang w:val="en-GB"/>
        </w:rPr>
        <mc:AlternateContent>
          <mc:Choice Requires="wps">
            <w:drawing>
              <wp:anchor distT="0" distB="0" distL="114300" distR="114300" simplePos="0" relativeHeight="251661312" behindDoc="0" locked="0" layoutInCell="1" allowOverlap="1" wp14:anchorId="2F970A1D" wp14:editId="12A475C4">
                <wp:simplePos x="0" y="0"/>
                <wp:positionH relativeFrom="column">
                  <wp:posOffset>60432</wp:posOffset>
                </wp:positionH>
                <wp:positionV relativeFrom="paragraph">
                  <wp:posOffset>619024</wp:posOffset>
                </wp:positionV>
                <wp:extent cx="4942702" cy="7061"/>
                <wp:effectExtent l="0" t="0" r="29845" b="31115"/>
                <wp:wrapNone/>
                <wp:docPr id="4" name="Conector recto 4"/>
                <wp:cNvGraphicFramePr/>
                <a:graphic xmlns:a="http://schemas.openxmlformats.org/drawingml/2006/main">
                  <a:graphicData uri="http://schemas.microsoft.com/office/word/2010/wordprocessingShape">
                    <wps:wsp>
                      <wps:cNvCnPr/>
                      <wps:spPr>
                        <a:xfrm flipV="1">
                          <a:off x="0" y="0"/>
                          <a:ext cx="4942702" cy="706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639A6" id="Conector rec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75pt,48.75pt" to="393.9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" strokecolor="red" strokeweight=".5pt">
                <v:stroke joinstyle="miter"/>
              </v:line>
            </w:pict>
          </mc:Fallback>
        </mc:AlternateContent>
      </w:r>
      <w:r w:rsidR="00580B87">
        <w:rPr>
          <w:noProof/>
          <w:lang w:val="en-GB"/>
        </w:rPr>
        <mc:AlternateContent>
          <mc:Choice Requires="wps">
            <w:drawing>
              <wp:anchor distT="0" distB="0" distL="114300" distR="114300" simplePos="0" relativeHeight="251659264" behindDoc="0" locked="0" layoutInCell="1" allowOverlap="1" wp14:anchorId="151584F8" wp14:editId="058C93F6">
                <wp:simplePos x="0" y="0"/>
                <wp:positionH relativeFrom="column">
                  <wp:posOffset>134358</wp:posOffset>
                </wp:positionH>
                <wp:positionV relativeFrom="paragraph">
                  <wp:posOffset>505565</wp:posOffset>
                </wp:positionV>
                <wp:extent cx="4942702" cy="7061"/>
                <wp:effectExtent l="0" t="0" r="29845" b="31115"/>
                <wp:wrapNone/>
                <wp:docPr id="3" name="Conector recto 3"/>
                <wp:cNvGraphicFramePr/>
                <a:graphic xmlns:a="http://schemas.openxmlformats.org/drawingml/2006/main">
                  <a:graphicData uri="http://schemas.microsoft.com/office/word/2010/wordprocessingShape">
                    <wps:wsp>
                      <wps:cNvCnPr/>
                      <wps:spPr>
                        <a:xfrm flipV="1">
                          <a:off x="0" y="0"/>
                          <a:ext cx="4942702" cy="706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CA4DE" id="Conector rec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6pt,39.8pt" to="399.8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" strokecolor="red" strokeweight=".5pt">
                <v:stroke joinstyle="miter"/>
              </v:line>
            </w:pict>
          </mc:Fallback>
        </mc:AlternateContent>
      </w:r>
      <w:r w:rsidR="00580B87" w:rsidRPr="00580B87">
        <w:rPr>
          <w:noProof/>
          <w:lang w:val="en-GB"/>
        </w:rPr>
        <w:drawing>
          <wp:inline distT="0" distB="0" distL="0" distR="0" wp14:anchorId="317362B9" wp14:editId="48604778">
            <wp:extent cx="5400040" cy="22834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283460"/>
                    </a:xfrm>
                    <a:prstGeom prst="rect">
                      <a:avLst/>
                    </a:prstGeom>
                  </pic:spPr>
                </pic:pic>
              </a:graphicData>
            </a:graphic>
          </wp:inline>
        </w:drawing>
      </w:r>
    </w:p>
    <w:p w14:paraId="71D61979" w14:textId="3D9C33CA" w:rsidR="00A63DC3" w:rsidRDefault="00A63DC3">
      <w:pPr>
        <w:rPr>
          <w:lang w:val="en-GB"/>
        </w:rPr>
      </w:pPr>
    </w:p>
    <w:p w14:paraId="2C7B978A" w14:textId="4040120F" w:rsidR="00A63DC3" w:rsidRDefault="00A63DC3">
      <w:pPr>
        <w:rPr>
          <w:rFonts w:ascii="Cascadia Mono" w:hAnsi="Cascadia Mono" w:cs="Cascadia Mono"/>
          <w:color w:val="000000"/>
          <w:sz w:val="19"/>
          <w:szCs w:val="19"/>
          <w:lang w:val="en-GB"/>
        </w:rPr>
      </w:pPr>
      <w:r w:rsidRPr="00A63DC3">
        <w:rPr>
          <w:rFonts w:ascii="Cascadia Mono" w:hAnsi="Cascadia Mono" w:cs="Cascadia Mono"/>
          <w:color w:val="0000FF"/>
          <w:sz w:val="19"/>
          <w:szCs w:val="19"/>
          <w:lang w:val="en-GB"/>
        </w:rPr>
        <w:t>public</w:t>
      </w:r>
      <w:r w:rsidRPr="00A63DC3">
        <w:rPr>
          <w:rFonts w:ascii="Cascadia Mono" w:hAnsi="Cascadia Mono" w:cs="Cascadia Mono"/>
          <w:color w:val="000000"/>
          <w:sz w:val="19"/>
          <w:szCs w:val="19"/>
          <w:lang w:val="en-GB"/>
        </w:rPr>
        <w:t xml:space="preserve"> </w:t>
      </w:r>
      <w:r w:rsidRPr="00A63DC3">
        <w:rPr>
          <w:rFonts w:ascii="Cascadia Mono" w:hAnsi="Cascadia Mono" w:cs="Cascadia Mono"/>
          <w:color w:val="0000FF"/>
          <w:sz w:val="19"/>
          <w:szCs w:val="19"/>
          <w:lang w:val="en-GB"/>
        </w:rPr>
        <w:t>void</w:t>
      </w:r>
      <w:r w:rsidRPr="00A63DC3">
        <w:rPr>
          <w:rFonts w:ascii="Cascadia Mono" w:hAnsi="Cascadia Mono" w:cs="Cascadia Mono"/>
          <w:color w:val="000000"/>
          <w:sz w:val="19"/>
          <w:szCs w:val="19"/>
          <w:lang w:val="en-GB"/>
        </w:rPr>
        <w:t xml:space="preserve"> SerializeCellTest(</w:t>
      </w:r>
      <w:r w:rsidRPr="00A63DC3">
        <w:rPr>
          <w:rFonts w:ascii="Cascadia Mono" w:hAnsi="Cascadia Mono" w:cs="Cascadia Mono"/>
          <w:color w:val="0000FF"/>
          <w:sz w:val="19"/>
          <w:szCs w:val="19"/>
          <w:lang w:val="en-GB"/>
        </w:rPr>
        <w:t>int</w:t>
      </w:r>
      <w:r w:rsidRPr="00A63DC3">
        <w:rPr>
          <w:rFonts w:ascii="Cascadia Mono" w:hAnsi="Cascadia Mono" w:cs="Cascadia Mono"/>
          <w:color w:val="000000"/>
          <w:sz w:val="19"/>
          <w:szCs w:val="19"/>
          <w:lang w:val="en-GB"/>
        </w:rPr>
        <w:t xml:space="preserve"> parentIndx, </w:t>
      </w:r>
      <w:r w:rsidRPr="00A63DC3">
        <w:rPr>
          <w:rFonts w:ascii="Cascadia Mono" w:hAnsi="Cascadia Mono" w:cs="Cascadia Mono"/>
          <w:color w:val="0000FF"/>
          <w:sz w:val="19"/>
          <w:szCs w:val="19"/>
          <w:lang w:val="en-GB"/>
        </w:rPr>
        <w:t>int</w:t>
      </w:r>
      <w:r w:rsidRPr="00A63DC3">
        <w:rPr>
          <w:rFonts w:ascii="Cascadia Mono" w:hAnsi="Cascadia Mono" w:cs="Cascadia Mono"/>
          <w:color w:val="000000"/>
          <w:sz w:val="19"/>
          <w:szCs w:val="19"/>
          <w:lang w:val="en-GB"/>
        </w:rPr>
        <w:t xml:space="preserve"> colSeq, </w:t>
      </w:r>
      <w:r w:rsidRPr="00A63DC3">
        <w:rPr>
          <w:rFonts w:ascii="Cascadia Mono" w:hAnsi="Cascadia Mono" w:cs="Cascadia Mono"/>
          <w:color w:val="0000FF"/>
          <w:sz w:val="19"/>
          <w:szCs w:val="19"/>
          <w:lang w:val="en-GB"/>
        </w:rPr>
        <w:t>int</w:t>
      </w:r>
      <w:r w:rsidRPr="00A63DC3">
        <w:rPr>
          <w:rFonts w:ascii="Cascadia Mono" w:hAnsi="Cascadia Mono" w:cs="Cascadia Mono"/>
          <w:color w:val="000000"/>
          <w:sz w:val="19"/>
          <w:szCs w:val="19"/>
          <w:lang w:val="en-GB"/>
        </w:rPr>
        <w:t xml:space="preserve"> cellsPerCol, </w:t>
      </w:r>
      <w:r w:rsidRPr="00A63DC3">
        <w:rPr>
          <w:rFonts w:ascii="Cascadia Mono" w:hAnsi="Cascadia Mono" w:cs="Cascadia Mono"/>
          <w:color w:val="0000FF"/>
          <w:sz w:val="19"/>
          <w:szCs w:val="19"/>
          <w:lang w:val="en-GB"/>
        </w:rPr>
        <w:t>int</w:t>
      </w:r>
      <w:r w:rsidRPr="00A63DC3">
        <w:rPr>
          <w:rFonts w:ascii="Cascadia Mono" w:hAnsi="Cascadia Mono" w:cs="Cascadia Mono"/>
          <w:color w:val="000000"/>
          <w:sz w:val="19"/>
          <w:szCs w:val="19"/>
          <w:lang w:val="en-GB"/>
        </w:rPr>
        <w:t xml:space="preserve"> cellId)</w:t>
      </w:r>
    </w:p>
    <w:p w14:paraId="75019AF8" w14:textId="65C37203" w:rsidR="00A63DC3" w:rsidRDefault="00A63DC3">
      <w:pPr>
        <w:rPr>
          <w:rFonts w:ascii="Cascadia Mono" w:hAnsi="Cascadia Mono" w:cs="Cascadia Mono"/>
          <w:color w:val="000000"/>
          <w:sz w:val="19"/>
          <w:szCs w:val="19"/>
          <w:lang w:val="en-GB"/>
        </w:rPr>
      </w:pPr>
      <w:r>
        <w:rPr>
          <w:rFonts w:ascii="Cascadia Mono" w:hAnsi="Cascadia Mono" w:cs="Cascadia Mono"/>
          <w:color w:val="000000"/>
          <w:sz w:val="19"/>
          <w:szCs w:val="19"/>
          <w:lang w:val="en-GB"/>
        </w:rPr>
        <w:t>PROBLEM: the parameter parent for our cell is not the same as cell1 so there is being an error in Assert.IsTrue when comparing the two cells</w:t>
      </w:r>
    </w:p>
    <w:p w14:paraId="07FD5B62" w14:textId="15F9C146" w:rsidR="00A63DC3" w:rsidRDefault="00A63DC3">
      <w:pPr>
        <w:rPr>
          <w:lang w:val="en-GB"/>
        </w:rPr>
      </w:pPr>
      <w:r w:rsidRPr="00A63DC3">
        <w:rPr>
          <w:noProof/>
          <w:lang w:val="en-GB"/>
        </w:rPr>
        <w:drawing>
          <wp:inline distT="0" distB="0" distL="0" distR="0" wp14:anchorId="3B7F7259" wp14:editId="7A0F82EB">
            <wp:extent cx="5400040" cy="52959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29590"/>
                    </a:xfrm>
                    <a:prstGeom prst="rect">
                      <a:avLst/>
                    </a:prstGeom>
                  </pic:spPr>
                </pic:pic>
              </a:graphicData>
            </a:graphic>
          </wp:inline>
        </w:drawing>
      </w:r>
    </w:p>
    <w:p w14:paraId="2978484A" w14:textId="7FB948F9" w:rsidR="00A63DC3" w:rsidRDefault="00A63DC3">
      <w:pPr>
        <w:rPr>
          <w:lang w:val="en-GB"/>
        </w:rPr>
      </w:pPr>
      <w:r w:rsidRPr="00A63DC3">
        <w:rPr>
          <w:noProof/>
          <w:lang w:val="en-GB"/>
        </w:rPr>
        <w:drawing>
          <wp:inline distT="0" distB="0" distL="0" distR="0" wp14:anchorId="49B1374D" wp14:editId="189C5D25">
            <wp:extent cx="2477390" cy="84223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5002" cy="848226"/>
                    </a:xfrm>
                    <a:prstGeom prst="rect">
                      <a:avLst/>
                    </a:prstGeom>
                  </pic:spPr>
                </pic:pic>
              </a:graphicData>
            </a:graphic>
          </wp:inline>
        </w:drawing>
      </w:r>
      <w:r>
        <w:rPr>
          <w:lang w:val="en-GB"/>
        </w:rPr>
        <w:t xml:space="preserve"> </w:t>
      </w:r>
      <w:r w:rsidRPr="00A63DC3">
        <w:rPr>
          <w:noProof/>
          <w:lang w:val="en-GB"/>
        </w:rPr>
        <w:drawing>
          <wp:inline distT="0" distB="0" distL="0" distR="0" wp14:anchorId="21D17D1D" wp14:editId="42CE27D8">
            <wp:extent cx="2559112" cy="8386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2584"/>
                    <a:stretch/>
                  </pic:blipFill>
                  <pic:spPr bwMode="auto">
                    <a:xfrm>
                      <a:off x="0" y="0"/>
                      <a:ext cx="2583329" cy="846603"/>
                    </a:xfrm>
                    <a:prstGeom prst="rect">
                      <a:avLst/>
                    </a:prstGeom>
                    <a:ln>
                      <a:noFill/>
                    </a:ln>
                    <a:extLst>
                      <a:ext uri="{53640926-AAD7-44D8-BBD7-CCE9431645EC}">
                        <a14:shadowObscured xmlns:a14="http://schemas.microsoft.com/office/drawing/2010/main"/>
                      </a:ext>
                    </a:extLst>
                  </pic:spPr>
                </pic:pic>
              </a:graphicData>
            </a:graphic>
          </wp:inline>
        </w:drawing>
      </w:r>
    </w:p>
    <w:p w14:paraId="019D9D4D" w14:textId="649AF3C3" w:rsidR="00A63DC3" w:rsidRDefault="00A63DC3">
      <w:pPr>
        <w:rPr>
          <w:lang w:val="en-GB"/>
        </w:rPr>
      </w:pPr>
      <w:r>
        <w:rPr>
          <w:lang w:val="en-GB"/>
        </w:rPr>
        <w:t>SOLUTION: the parameter parentIndx should be a 0 not a 12 as it was written</w:t>
      </w:r>
      <w:r w:rsidRPr="00A63DC3">
        <w:rPr>
          <w:noProof/>
          <w:lang w:val="en-GB"/>
        </w:rPr>
        <w:drawing>
          <wp:inline distT="0" distB="0" distL="0" distR="0" wp14:anchorId="14694F09" wp14:editId="3FF2222F">
            <wp:extent cx="5400040" cy="2984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8450"/>
                    </a:xfrm>
                    <a:prstGeom prst="rect">
                      <a:avLst/>
                    </a:prstGeom>
                  </pic:spPr>
                </pic:pic>
              </a:graphicData>
            </a:graphic>
          </wp:inline>
        </w:drawing>
      </w:r>
    </w:p>
    <w:p w14:paraId="5C13E23B" w14:textId="01DAD7F1" w:rsidR="00271BBB" w:rsidRDefault="00271BBB">
      <w:pPr>
        <w:rPr>
          <w:lang w:val="en-GB"/>
        </w:rPr>
      </w:pPr>
    </w:p>
    <w:p w14:paraId="439AD83F" w14:textId="22874A98" w:rsidR="00271BBB" w:rsidRDefault="00271BBB">
      <w:pPr>
        <w:rPr>
          <w:lang w:val="en-GB"/>
        </w:rPr>
      </w:pPr>
      <w:r w:rsidRPr="00BB70FD">
        <w:rPr>
          <w:rFonts w:ascii="Cascadia Mono" w:hAnsi="Cascadia Mono" w:cs="Cascadia Mono"/>
          <w:color w:val="0000FF"/>
          <w:sz w:val="19"/>
          <w:szCs w:val="19"/>
          <w:lang w:val="en-GB"/>
        </w:rPr>
        <w:t>public</w:t>
      </w:r>
      <w:r w:rsidRPr="00BB70FD">
        <w:rPr>
          <w:rFonts w:ascii="Cascadia Mono" w:hAnsi="Cascadia Mono" w:cs="Cascadia Mono"/>
          <w:color w:val="000000"/>
          <w:sz w:val="19"/>
          <w:szCs w:val="19"/>
          <w:lang w:val="en-GB"/>
        </w:rPr>
        <w:t xml:space="preserve"> </w:t>
      </w:r>
      <w:r w:rsidRPr="00BB70FD">
        <w:rPr>
          <w:rFonts w:ascii="Cascadia Mono" w:hAnsi="Cascadia Mono" w:cs="Cascadia Mono"/>
          <w:color w:val="0000FF"/>
          <w:sz w:val="19"/>
          <w:szCs w:val="19"/>
          <w:lang w:val="en-GB"/>
        </w:rPr>
        <w:t>void</w:t>
      </w:r>
      <w:r w:rsidRPr="00BB70FD">
        <w:rPr>
          <w:rFonts w:ascii="Cascadia Mono" w:hAnsi="Cascadia Mono" w:cs="Cascadia Mono"/>
          <w:color w:val="000000"/>
          <w:sz w:val="19"/>
          <w:szCs w:val="19"/>
          <w:lang w:val="en-GB"/>
        </w:rPr>
        <w:t xml:space="preserve"> SerializeArrayDouble()</w:t>
      </w:r>
    </w:p>
    <w:p w14:paraId="4E54ED3D" w14:textId="6E4BFFC0" w:rsidR="00271BBB" w:rsidRPr="00271BBB" w:rsidRDefault="00271BBB">
      <w:pPr>
        <w:rPr>
          <w:lang w:val="en-GB"/>
        </w:rPr>
      </w:pPr>
      <w:r>
        <w:rPr>
          <w:lang w:val="en-GB"/>
        </w:rPr>
        <w:t xml:space="preserve">PROBLEM: </w:t>
      </w:r>
      <w:r w:rsidRPr="00271BBB">
        <w:rPr>
          <w:rFonts w:ascii="Cascadia Mono" w:hAnsi="Cascadia Mono" w:cs="Cascadia Mono"/>
          <w:color w:val="000000"/>
          <w:sz w:val="19"/>
          <w:szCs w:val="19"/>
          <w:lang w:val="en-GB"/>
        </w:rPr>
        <w:t xml:space="preserve">Assert.IsTrue(vs1.SequenceEqual(vs)); </w:t>
      </w:r>
    </w:p>
    <w:p w14:paraId="3BB8B46F" w14:textId="7D63155D" w:rsidR="00271BBB" w:rsidRDefault="00271BBB">
      <w:r w:rsidRPr="00271BBB">
        <w:rPr>
          <w:noProof/>
        </w:rPr>
        <w:drawing>
          <wp:inline distT="0" distB="0" distL="0" distR="0" wp14:anchorId="4CB5ED15" wp14:editId="547A92EB">
            <wp:extent cx="4699705" cy="1423617"/>
            <wp:effectExtent l="0" t="0" r="5715"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1076" cy="1427061"/>
                    </a:xfrm>
                    <a:prstGeom prst="rect">
                      <a:avLst/>
                    </a:prstGeom>
                  </pic:spPr>
                </pic:pic>
              </a:graphicData>
            </a:graphic>
          </wp:inline>
        </w:drawing>
      </w:r>
    </w:p>
    <w:p w14:paraId="5D378260" w14:textId="76661640" w:rsidR="00271BBB" w:rsidRDefault="00271BBB">
      <w:r w:rsidRPr="00271BBB">
        <w:rPr>
          <w:noProof/>
        </w:rPr>
        <w:lastRenderedPageBreak/>
        <w:drawing>
          <wp:inline distT="0" distB="0" distL="0" distR="0" wp14:anchorId="2D889782" wp14:editId="572CC10B">
            <wp:extent cx="4747215" cy="1523977"/>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4735" cy="1526391"/>
                    </a:xfrm>
                    <a:prstGeom prst="rect">
                      <a:avLst/>
                    </a:prstGeom>
                  </pic:spPr>
                </pic:pic>
              </a:graphicData>
            </a:graphic>
          </wp:inline>
        </w:drawing>
      </w:r>
    </w:p>
    <w:p w14:paraId="457096BA" w14:textId="41434E09" w:rsidR="00155735" w:rsidRPr="00BB70FD" w:rsidRDefault="00155735" w:rsidP="00155735">
      <w:pPr>
        <w:jc w:val="both"/>
        <w:rPr>
          <w:lang w:val="en-GB"/>
        </w:rPr>
      </w:pPr>
      <w:r w:rsidRPr="00155735">
        <w:rPr>
          <w:lang w:val="en-GB"/>
        </w:rPr>
        <w:t>The problem is that a</w:t>
      </w:r>
      <w:r>
        <w:rPr>
          <w:lang w:val="en-GB"/>
        </w:rPr>
        <w:t xml:space="preserve">fter the method Trim() the value is 1.000 which the method Convert.ToDouble() is misreading. </w:t>
      </w:r>
      <w:r w:rsidRPr="00BB70FD">
        <w:rPr>
          <w:lang w:val="en-GB"/>
        </w:rPr>
        <w:t>Instead of reading a number 1.0 is Reading a 1000.0.</w:t>
      </w:r>
    </w:p>
    <w:p w14:paraId="4F0E2EE3" w14:textId="4D78B701" w:rsidR="00C76F8B" w:rsidRPr="00155735" w:rsidRDefault="00707802" w:rsidP="00C76F8B">
      <w:pPr>
        <w:jc w:val="both"/>
        <w:rPr>
          <w:lang w:val="en-GB"/>
        </w:rPr>
      </w:pPr>
      <w:r>
        <w:rPr>
          <w:lang w:val="en-GB"/>
        </w:rPr>
        <w:t>SOLUTION:</w:t>
      </w:r>
      <w:r w:rsidR="00C76F8B" w:rsidRPr="00C76F8B">
        <w:rPr>
          <w:lang w:val="en-GB"/>
        </w:rPr>
        <w:t xml:space="preserve"> </w:t>
      </w:r>
      <w:r w:rsidR="00C76F8B" w:rsidRPr="00155735">
        <w:rPr>
          <w:lang w:val="en-GB"/>
        </w:rPr>
        <w:t xml:space="preserve">We use the method </w:t>
      </w:r>
      <w:r w:rsidR="00C76F8B">
        <w:rPr>
          <w:lang w:val="en-GB"/>
        </w:rPr>
        <w:t>Double.</w:t>
      </w:r>
      <w:r w:rsidR="00C76F8B" w:rsidRPr="00155735">
        <w:rPr>
          <w:lang w:val="en-GB"/>
        </w:rPr>
        <w:t>P</w:t>
      </w:r>
      <w:r w:rsidR="00C76F8B">
        <w:rPr>
          <w:lang w:val="en-GB"/>
        </w:rPr>
        <w:t>arse with NumberStyles.Float</w:t>
      </w:r>
      <w:r w:rsidR="00C76F8B" w:rsidRPr="00155735">
        <w:rPr>
          <w:lang w:val="en-GB"/>
        </w:rPr>
        <w:t xml:space="preserve"> </w:t>
      </w:r>
      <w:r w:rsidR="00C76F8B">
        <w:rPr>
          <w:lang w:val="en-GB"/>
        </w:rPr>
        <w:t xml:space="preserve">and CultureInfo.InvariantCulture   parameter to indicate that we are using a value which decimal part is indicated by a point and not a coma. </w:t>
      </w:r>
    </w:p>
    <w:p w14:paraId="0C2D959C" w14:textId="6E299CFE" w:rsidR="00707802" w:rsidRDefault="00707802">
      <w:pPr>
        <w:rPr>
          <w:lang w:val="en-GB"/>
        </w:rPr>
      </w:pPr>
    </w:p>
    <w:p w14:paraId="324FF73B" w14:textId="204589D1" w:rsidR="00707802" w:rsidRDefault="00707802">
      <w:pPr>
        <w:rPr>
          <w:lang w:val="en-GB"/>
        </w:rPr>
      </w:pPr>
      <w:r w:rsidRPr="00707802">
        <w:rPr>
          <w:noProof/>
          <w:lang w:val="en-GB"/>
        </w:rPr>
        <w:drawing>
          <wp:inline distT="0" distB="0" distL="0" distR="0" wp14:anchorId="26C4E5D4" wp14:editId="16C0E6D8">
            <wp:extent cx="5400040" cy="3124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2420"/>
                    </a:xfrm>
                    <a:prstGeom prst="rect">
                      <a:avLst/>
                    </a:prstGeom>
                  </pic:spPr>
                </pic:pic>
              </a:graphicData>
            </a:graphic>
          </wp:inline>
        </w:drawing>
      </w:r>
    </w:p>
    <w:p w14:paraId="189FBC5D" w14:textId="62931A56" w:rsidR="00271BBB" w:rsidRDefault="00271BBB">
      <w:pPr>
        <w:rPr>
          <w:lang w:val="en-GB"/>
        </w:rPr>
      </w:pPr>
    </w:p>
    <w:p w14:paraId="406635C0" w14:textId="53C33364" w:rsidR="00586837" w:rsidRDefault="00586837">
      <w:pPr>
        <w:rPr>
          <w:lang w:val="en-GB"/>
        </w:rPr>
      </w:pPr>
    </w:p>
    <w:p w14:paraId="414FDFE6" w14:textId="1DF97777" w:rsidR="00BB70FD" w:rsidRDefault="00F15337">
      <w:pPr>
        <w:rPr>
          <w:lang w:val="en-GB"/>
        </w:rPr>
      </w:pPr>
      <w:r w:rsidRPr="009D194D">
        <w:rPr>
          <w:rFonts w:ascii="Cascadia Mono" w:hAnsi="Cascadia Mono" w:cs="Cascadia Mono"/>
          <w:color w:val="0000FF"/>
          <w:sz w:val="19"/>
          <w:szCs w:val="19"/>
          <w:lang w:val="en-GB"/>
        </w:rPr>
        <w:t>public</w:t>
      </w:r>
      <w:r w:rsidRPr="009D194D">
        <w:rPr>
          <w:rFonts w:ascii="Cascadia Mono" w:hAnsi="Cascadia Mono" w:cs="Cascadia Mono"/>
          <w:color w:val="000000"/>
          <w:sz w:val="19"/>
          <w:szCs w:val="19"/>
          <w:lang w:val="en-GB"/>
        </w:rPr>
        <w:t xml:space="preserve"> </w:t>
      </w:r>
      <w:r w:rsidRPr="009D194D">
        <w:rPr>
          <w:rFonts w:ascii="Cascadia Mono" w:hAnsi="Cascadia Mono" w:cs="Cascadia Mono"/>
          <w:color w:val="0000FF"/>
          <w:sz w:val="19"/>
          <w:szCs w:val="19"/>
          <w:lang w:val="en-GB"/>
        </w:rPr>
        <w:t>void</w:t>
      </w:r>
      <w:r w:rsidRPr="009D194D">
        <w:rPr>
          <w:rFonts w:ascii="Cascadia Mono" w:hAnsi="Cascadia Mono" w:cs="Cascadia Mono"/>
          <w:color w:val="000000"/>
          <w:sz w:val="19"/>
          <w:szCs w:val="19"/>
          <w:lang w:val="en-GB"/>
        </w:rPr>
        <w:t xml:space="preserve"> SerializationConnectionsSpatialPoolerMTInitializedByConnectionsTest()</w:t>
      </w:r>
    </w:p>
    <w:p w14:paraId="4E27F7DA" w14:textId="275BED69" w:rsidR="00E63044" w:rsidRDefault="009D194D" w:rsidP="009D194D">
      <w:pPr>
        <w:jc w:val="both"/>
        <w:rPr>
          <w:lang w:val="en-GB"/>
        </w:rPr>
      </w:pPr>
      <w:r>
        <w:rPr>
          <w:lang w:val="en-GB"/>
        </w:rPr>
        <w:t>PROBLEM: the object SegmentAreaName is set to null or not being initialized, so we are getting a NullReferenceException</w:t>
      </w:r>
    </w:p>
    <w:p w14:paraId="245E7977" w14:textId="66DB5A72" w:rsidR="009D194D" w:rsidRDefault="009D194D">
      <w:pPr>
        <w:rPr>
          <w:lang w:val="en-GB"/>
        </w:rPr>
      </w:pPr>
      <w:r>
        <w:rPr>
          <w:lang w:val="en-GB"/>
        </w:rPr>
        <w:t>SOLUTION: initialize SegmentAreaName</w:t>
      </w:r>
      <w:r w:rsidRPr="009D194D">
        <w:rPr>
          <w:noProof/>
          <w:lang w:val="en-GB"/>
        </w:rPr>
        <w:drawing>
          <wp:inline distT="0" distB="0" distL="0" distR="0" wp14:anchorId="1B97990C" wp14:editId="162B8069">
            <wp:extent cx="5400040" cy="7512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51205"/>
                    </a:xfrm>
                    <a:prstGeom prst="rect">
                      <a:avLst/>
                    </a:prstGeom>
                  </pic:spPr>
                </pic:pic>
              </a:graphicData>
            </a:graphic>
          </wp:inline>
        </w:drawing>
      </w:r>
    </w:p>
    <w:p w14:paraId="0829B869" w14:textId="47E46B0C" w:rsidR="00247EC4" w:rsidRDefault="00247EC4">
      <w:pPr>
        <w:rPr>
          <w:lang w:val="en-GB"/>
        </w:rPr>
      </w:pPr>
    </w:p>
    <w:p w14:paraId="20EB94F0" w14:textId="5B0A8CD5" w:rsidR="00C76F8B" w:rsidRDefault="00C76F8B" w:rsidP="00C76F8B">
      <w:pPr>
        <w:jc w:val="both"/>
        <w:rPr>
          <w:lang w:val="en-GB"/>
        </w:rPr>
      </w:pPr>
      <w:r>
        <w:rPr>
          <w:lang w:val="en-GB"/>
        </w:rPr>
        <w:t>When resolving these UnitTests, and running all again, it looks like some others have been fixed. That means that problems regarding unitTest were shared and when fixing one, we fixed not only one.</w:t>
      </w:r>
    </w:p>
    <w:p w14:paraId="65E6A5F4" w14:textId="77777777" w:rsidR="00C76F8B" w:rsidRDefault="00C76F8B">
      <w:pPr>
        <w:rPr>
          <w:lang w:val="en-GB"/>
        </w:rPr>
      </w:pPr>
    </w:p>
    <w:p w14:paraId="2A0DF620" w14:textId="1B7C110A" w:rsidR="00247EC4" w:rsidRDefault="00247EC4">
      <w:pPr>
        <w:rPr>
          <w:lang w:val="en-GB"/>
        </w:rPr>
      </w:pPr>
      <w:r w:rsidRPr="00247EC4">
        <w:rPr>
          <w:noProof/>
          <w:lang w:val="en-GB"/>
        </w:rPr>
        <w:lastRenderedPageBreak/>
        <w:drawing>
          <wp:inline distT="0" distB="0" distL="0" distR="0" wp14:anchorId="51B37DD5" wp14:editId="7036F7D1">
            <wp:extent cx="5400040" cy="191008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10080"/>
                    </a:xfrm>
                    <a:prstGeom prst="rect">
                      <a:avLst/>
                    </a:prstGeom>
                  </pic:spPr>
                </pic:pic>
              </a:graphicData>
            </a:graphic>
          </wp:inline>
        </w:drawing>
      </w:r>
    </w:p>
    <w:p w14:paraId="6DC2091C" w14:textId="77777777" w:rsidR="00C76F8B" w:rsidRDefault="00C76F8B" w:rsidP="00C76F8B">
      <w:pPr>
        <w:rPr>
          <w:rFonts w:ascii="Cascadia Mono" w:hAnsi="Cascadia Mono" w:cs="Cascadia Mono"/>
          <w:color w:val="0000FF"/>
          <w:sz w:val="19"/>
          <w:szCs w:val="19"/>
          <w:lang w:val="en-GB"/>
        </w:rPr>
      </w:pPr>
    </w:p>
    <w:p w14:paraId="6ADDF482" w14:textId="3023F02F" w:rsidR="00C76F8B" w:rsidRDefault="00C76F8B" w:rsidP="00C76F8B">
      <w:pPr>
        <w:rPr>
          <w:lang w:val="en-GB"/>
        </w:rPr>
      </w:pPr>
      <w:r w:rsidRPr="00BB70FD">
        <w:rPr>
          <w:rFonts w:ascii="Cascadia Mono" w:hAnsi="Cascadia Mono" w:cs="Cascadia Mono"/>
          <w:color w:val="0000FF"/>
          <w:sz w:val="19"/>
          <w:szCs w:val="19"/>
          <w:lang w:val="en-GB"/>
        </w:rPr>
        <w:t>public</w:t>
      </w:r>
      <w:r w:rsidRPr="00BB70FD">
        <w:rPr>
          <w:rFonts w:ascii="Cascadia Mono" w:hAnsi="Cascadia Mono" w:cs="Cascadia Mono"/>
          <w:color w:val="000000"/>
          <w:sz w:val="19"/>
          <w:szCs w:val="19"/>
          <w:lang w:val="en-GB"/>
        </w:rPr>
        <w:t xml:space="preserve"> </w:t>
      </w:r>
      <w:r w:rsidRPr="00BB70FD">
        <w:rPr>
          <w:rFonts w:ascii="Cascadia Mono" w:hAnsi="Cascadia Mono" w:cs="Cascadia Mono"/>
          <w:color w:val="0000FF"/>
          <w:sz w:val="19"/>
          <w:szCs w:val="19"/>
          <w:lang w:val="en-GB"/>
        </w:rPr>
        <w:t>void</w:t>
      </w:r>
      <w:r w:rsidRPr="00BB70FD">
        <w:rPr>
          <w:rFonts w:ascii="Cascadia Mono" w:hAnsi="Cascadia Mono" w:cs="Cascadia Mono"/>
          <w:color w:val="000000"/>
          <w:sz w:val="19"/>
          <w:szCs w:val="19"/>
          <w:lang w:val="en-GB"/>
        </w:rPr>
        <w:t xml:space="preserve"> SerializeDictionarystringintA()</w:t>
      </w:r>
    </w:p>
    <w:p w14:paraId="5FFA12D7" w14:textId="77777777" w:rsidR="00C76F8B" w:rsidRDefault="00C76F8B" w:rsidP="00C76F8B">
      <w:pPr>
        <w:rPr>
          <w:rFonts w:ascii="Cascadia Mono" w:hAnsi="Cascadia Mono" w:cs="Cascadia Mono"/>
          <w:color w:val="000000"/>
          <w:sz w:val="19"/>
          <w:szCs w:val="19"/>
          <w:lang w:val="en-GB"/>
        </w:rPr>
      </w:pPr>
      <w:r>
        <w:rPr>
          <w:lang w:val="en-GB"/>
        </w:rPr>
        <w:t xml:space="preserve">PROBLEM: </w:t>
      </w:r>
      <w:r w:rsidRPr="00741934">
        <w:rPr>
          <w:rFonts w:ascii="Cascadia Mono" w:hAnsi="Cascadia Mono" w:cs="Cascadia Mono"/>
          <w:color w:val="000000"/>
          <w:sz w:val="19"/>
          <w:szCs w:val="19"/>
          <w:lang w:val="en-GB"/>
        </w:rPr>
        <w:t>Assert.IsTrue(keyValuePairs.SequenceEqual(keyValues));</w:t>
      </w:r>
    </w:p>
    <w:p w14:paraId="17B1B1FA" w14:textId="77777777" w:rsidR="00C76F8B" w:rsidRPr="00741934" w:rsidRDefault="00C76F8B" w:rsidP="00C76F8B">
      <w:pPr>
        <w:rPr>
          <w:lang w:val="en-GB"/>
        </w:rPr>
      </w:pPr>
      <w:r>
        <w:rPr>
          <w:rFonts w:ascii="Cascadia Mono" w:hAnsi="Cascadia Mono" w:cs="Cascadia Mono"/>
          <w:color w:val="000000"/>
          <w:sz w:val="19"/>
          <w:szCs w:val="19"/>
          <w:lang w:val="en-GB"/>
        </w:rPr>
        <w:t>The main problem is that when debugging it looks like both keyValues and keyValuePairs are indeed the same (pictures attached)</w:t>
      </w:r>
    </w:p>
    <w:p w14:paraId="17057E91" w14:textId="77777777" w:rsidR="00C76F8B" w:rsidRDefault="00C76F8B" w:rsidP="00C76F8B">
      <w:pPr>
        <w:rPr>
          <w:lang w:val="en-GB"/>
        </w:rPr>
      </w:pPr>
      <w:r w:rsidRPr="005F2257">
        <w:rPr>
          <w:noProof/>
          <w:lang w:val="en-GB"/>
        </w:rPr>
        <w:drawing>
          <wp:inline distT="0" distB="0" distL="0" distR="0" wp14:anchorId="320A53C1" wp14:editId="513BE289">
            <wp:extent cx="5400040" cy="76136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61365"/>
                    </a:xfrm>
                    <a:prstGeom prst="rect">
                      <a:avLst/>
                    </a:prstGeom>
                  </pic:spPr>
                </pic:pic>
              </a:graphicData>
            </a:graphic>
          </wp:inline>
        </w:drawing>
      </w:r>
    </w:p>
    <w:p w14:paraId="48D543BD" w14:textId="77777777" w:rsidR="00C76F8B" w:rsidRDefault="00C76F8B" w:rsidP="00C76F8B">
      <w:pPr>
        <w:rPr>
          <w:lang w:val="en-GB"/>
        </w:rPr>
      </w:pPr>
      <w:r w:rsidRPr="005F2257">
        <w:rPr>
          <w:noProof/>
          <w:lang w:val="en-GB"/>
        </w:rPr>
        <w:drawing>
          <wp:inline distT="0" distB="0" distL="0" distR="0" wp14:anchorId="016E904B" wp14:editId="09A23DA7">
            <wp:extent cx="5400040" cy="88773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87730"/>
                    </a:xfrm>
                    <a:prstGeom prst="rect">
                      <a:avLst/>
                    </a:prstGeom>
                  </pic:spPr>
                </pic:pic>
              </a:graphicData>
            </a:graphic>
          </wp:inline>
        </w:drawing>
      </w:r>
    </w:p>
    <w:p w14:paraId="389472F1" w14:textId="77777777" w:rsidR="00C76F8B" w:rsidRDefault="00C76F8B" w:rsidP="00C76F8B">
      <w:pPr>
        <w:rPr>
          <w:lang w:val="en-GB"/>
        </w:rPr>
      </w:pPr>
      <w:r>
        <w:rPr>
          <w:lang w:val="en-GB"/>
        </w:rPr>
        <w:t>SOLUTION</w:t>
      </w:r>
    </w:p>
    <w:p w14:paraId="01A67B89" w14:textId="7524EFBB" w:rsidR="00C76F8B" w:rsidRDefault="00C76F8B">
      <w:pPr>
        <w:rPr>
          <w:lang w:val="en-GB"/>
        </w:rPr>
      </w:pPr>
    </w:p>
    <w:p w14:paraId="250DC2D4" w14:textId="1BF80407" w:rsidR="00350060" w:rsidRDefault="00350060">
      <w:pPr>
        <w:rPr>
          <w:lang w:val="en-GB"/>
        </w:rPr>
      </w:pPr>
    </w:p>
    <w:p w14:paraId="07E7C239" w14:textId="77777777" w:rsidR="00350060" w:rsidRPr="00965D4B" w:rsidRDefault="00350060" w:rsidP="00350060">
      <w:pPr>
        <w:jc w:val="both"/>
        <w:rPr>
          <w:lang w:val="en-GB"/>
        </w:rPr>
      </w:pPr>
      <w:r w:rsidRPr="00965D4B">
        <w:rPr>
          <w:rFonts w:ascii="Cascadia Mono" w:hAnsi="Cascadia Mono" w:cs="Cascadia Mono"/>
          <w:color w:val="0000FF"/>
          <w:sz w:val="19"/>
          <w:szCs w:val="19"/>
          <w:lang w:val="en-GB"/>
        </w:rPr>
        <w:t>public</w:t>
      </w:r>
      <w:r w:rsidRPr="00965D4B">
        <w:rPr>
          <w:rFonts w:ascii="Cascadia Mono" w:hAnsi="Cascadia Mono" w:cs="Cascadia Mono"/>
          <w:color w:val="000000"/>
          <w:sz w:val="19"/>
          <w:szCs w:val="19"/>
          <w:lang w:val="en-GB"/>
        </w:rPr>
        <w:t xml:space="preserve"> </w:t>
      </w:r>
      <w:r w:rsidRPr="00965D4B">
        <w:rPr>
          <w:rFonts w:ascii="Cascadia Mono" w:hAnsi="Cascadia Mono" w:cs="Cascadia Mono"/>
          <w:color w:val="0000FF"/>
          <w:sz w:val="19"/>
          <w:szCs w:val="19"/>
          <w:lang w:val="en-GB"/>
        </w:rPr>
        <w:t>void</w:t>
      </w:r>
      <w:r w:rsidRPr="00965D4B">
        <w:rPr>
          <w:rFonts w:ascii="Cascadia Mono" w:hAnsi="Cascadia Mono" w:cs="Cascadia Mono"/>
          <w:color w:val="000000"/>
          <w:sz w:val="19"/>
          <w:szCs w:val="19"/>
          <w:lang w:val="en-GB"/>
        </w:rPr>
        <w:t xml:space="preserve"> SerializeSynapseTest(</w:t>
      </w:r>
      <w:r w:rsidRPr="00965D4B">
        <w:rPr>
          <w:rFonts w:ascii="Cascadia Mono" w:hAnsi="Cascadia Mono" w:cs="Cascadia Mono"/>
          <w:color w:val="0000FF"/>
          <w:sz w:val="19"/>
          <w:szCs w:val="19"/>
          <w:lang w:val="en-GB"/>
        </w:rPr>
        <w:t>int</w:t>
      </w:r>
      <w:r w:rsidRPr="00965D4B">
        <w:rPr>
          <w:rFonts w:ascii="Cascadia Mono" w:hAnsi="Cascadia Mono" w:cs="Cascadia Mono"/>
          <w:color w:val="000000"/>
          <w:sz w:val="19"/>
          <w:szCs w:val="19"/>
          <w:lang w:val="en-GB"/>
        </w:rPr>
        <w:t xml:space="preserve"> segmentindex, </w:t>
      </w:r>
      <w:r w:rsidRPr="00965D4B">
        <w:rPr>
          <w:rFonts w:ascii="Cascadia Mono" w:hAnsi="Cascadia Mono" w:cs="Cascadia Mono"/>
          <w:color w:val="0000FF"/>
          <w:sz w:val="19"/>
          <w:szCs w:val="19"/>
          <w:lang w:val="en-GB"/>
        </w:rPr>
        <w:t>int</w:t>
      </w:r>
      <w:r w:rsidRPr="00965D4B">
        <w:rPr>
          <w:rFonts w:ascii="Cascadia Mono" w:hAnsi="Cascadia Mono" w:cs="Cascadia Mono"/>
          <w:color w:val="000000"/>
          <w:sz w:val="19"/>
          <w:szCs w:val="19"/>
          <w:lang w:val="en-GB"/>
        </w:rPr>
        <w:t xml:space="preserve"> synapseindex, </w:t>
      </w:r>
      <w:r w:rsidRPr="00965D4B">
        <w:rPr>
          <w:rFonts w:ascii="Cascadia Mono" w:hAnsi="Cascadia Mono" w:cs="Cascadia Mono"/>
          <w:color w:val="0000FF"/>
          <w:sz w:val="19"/>
          <w:szCs w:val="19"/>
          <w:lang w:val="en-GB"/>
        </w:rPr>
        <w:t>double</w:t>
      </w:r>
      <w:r w:rsidRPr="00965D4B">
        <w:rPr>
          <w:rFonts w:ascii="Cascadia Mono" w:hAnsi="Cascadia Mono" w:cs="Cascadia Mono"/>
          <w:color w:val="000000"/>
          <w:sz w:val="19"/>
          <w:szCs w:val="19"/>
          <w:lang w:val="en-GB"/>
        </w:rPr>
        <w:t xml:space="preserve"> permanence)</w:t>
      </w:r>
    </w:p>
    <w:p w14:paraId="6112B782" w14:textId="77777777" w:rsidR="00350060" w:rsidRDefault="00350060" w:rsidP="00350060">
      <w:pPr>
        <w:jc w:val="both"/>
        <w:rPr>
          <w:lang w:val="en-GB"/>
        </w:rPr>
      </w:pPr>
      <w:r>
        <w:rPr>
          <w:lang w:val="en-GB"/>
        </w:rPr>
        <w:t>PROBLEM: neither  the parent or the permanence parameters are equal in both synapse. The Permanece problem is similar to one we had before; the program is reading the . not as a decimal but as a thousand value.</w:t>
      </w:r>
    </w:p>
    <w:p w14:paraId="2616D5E9" w14:textId="77777777" w:rsidR="00350060" w:rsidRDefault="00350060" w:rsidP="00350060">
      <w:pPr>
        <w:rPr>
          <w:lang w:val="en-GB"/>
        </w:rPr>
      </w:pPr>
      <w:r w:rsidRPr="00586837">
        <w:rPr>
          <w:noProof/>
          <w:lang w:val="en-GB"/>
        </w:rPr>
        <w:drawing>
          <wp:inline distT="0" distB="0" distL="0" distR="0" wp14:anchorId="327003C0" wp14:editId="0E4CA25D">
            <wp:extent cx="5400040" cy="95186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951865"/>
                    </a:xfrm>
                    <a:prstGeom prst="rect">
                      <a:avLst/>
                    </a:prstGeom>
                  </pic:spPr>
                </pic:pic>
              </a:graphicData>
            </a:graphic>
          </wp:inline>
        </w:drawing>
      </w:r>
    </w:p>
    <w:p w14:paraId="551923C2" w14:textId="77777777" w:rsidR="00350060" w:rsidRDefault="00350060" w:rsidP="00350060">
      <w:pPr>
        <w:rPr>
          <w:lang w:val="en-GB"/>
        </w:rPr>
      </w:pPr>
      <w:r w:rsidRPr="00586837">
        <w:rPr>
          <w:noProof/>
          <w:lang w:val="en-GB"/>
        </w:rPr>
        <w:lastRenderedPageBreak/>
        <w:drawing>
          <wp:inline distT="0" distB="0" distL="0" distR="0" wp14:anchorId="2CFD7372" wp14:editId="1242B5F5">
            <wp:extent cx="5400040" cy="9232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23290"/>
                    </a:xfrm>
                    <a:prstGeom prst="rect">
                      <a:avLst/>
                    </a:prstGeom>
                  </pic:spPr>
                </pic:pic>
              </a:graphicData>
            </a:graphic>
          </wp:inline>
        </w:drawing>
      </w:r>
    </w:p>
    <w:p w14:paraId="407DBAB2" w14:textId="77777777" w:rsidR="00350060" w:rsidRDefault="00350060" w:rsidP="00350060">
      <w:pPr>
        <w:rPr>
          <w:lang w:val="en-GB"/>
        </w:rPr>
      </w:pPr>
    </w:p>
    <w:p w14:paraId="14BF3F30" w14:textId="79797903" w:rsidR="00350060" w:rsidRPr="00A63DC3" w:rsidRDefault="009D6B0A">
      <w:pPr>
        <w:rPr>
          <w:lang w:val="en-GB"/>
        </w:rPr>
      </w:pPr>
      <w:r>
        <w:rPr>
          <w:lang w:val="en-GB"/>
        </w:rPr>
        <w:t>Testing Synch.</w:t>
      </w:r>
    </w:p>
    <w:sectPr w:rsidR="00350060" w:rsidRPr="00A63D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B87"/>
    <w:rsid w:val="00155735"/>
    <w:rsid w:val="002220AB"/>
    <w:rsid w:val="00247EC4"/>
    <w:rsid w:val="00271BBB"/>
    <w:rsid w:val="00350060"/>
    <w:rsid w:val="005374D9"/>
    <w:rsid w:val="005504D3"/>
    <w:rsid w:val="00580B87"/>
    <w:rsid w:val="00586837"/>
    <w:rsid w:val="005F2257"/>
    <w:rsid w:val="00641782"/>
    <w:rsid w:val="00707802"/>
    <w:rsid w:val="00735DFB"/>
    <w:rsid w:val="00741934"/>
    <w:rsid w:val="00965D4B"/>
    <w:rsid w:val="009D194D"/>
    <w:rsid w:val="009D6B0A"/>
    <w:rsid w:val="00A63DC3"/>
    <w:rsid w:val="00B9526D"/>
    <w:rsid w:val="00BB70FD"/>
    <w:rsid w:val="00C25026"/>
    <w:rsid w:val="00C76F8B"/>
    <w:rsid w:val="00E63044"/>
    <w:rsid w:val="00F1533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95B0"/>
  <w15:chartTrackingRefBased/>
  <w15:docId w15:val="{F07AFCEE-B19C-4F05-8571-2CBF1BA4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274</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SANZ PIÑA</dc:creator>
  <cp:keywords/>
  <dc:description/>
  <cp:lastModifiedBy>Khaled Kandil</cp:lastModifiedBy>
  <cp:revision>24</cp:revision>
  <dcterms:created xsi:type="dcterms:W3CDTF">2023-03-05T21:42:00Z</dcterms:created>
  <dcterms:modified xsi:type="dcterms:W3CDTF">2023-03-23T20:51:00Z</dcterms:modified>
</cp:coreProperties>
</file>