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73F1" w14:textId="22CA9995" w:rsidR="008402D8" w:rsidRDefault="000B249C" w:rsidP="006C2335">
      <w:pPr>
        <w:pStyle w:val="Heading1"/>
      </w:pPr>
      <w:r w:rsidRPr="000B249C">
        <w:t>What is KVR?</w:t>
      </w:r>
    </w:p>
    <w:p w14:paraId="54733A2B" w14:textId="72B76335" w:rsidR="000B249C" w:rsidRDefault="000B249C" w:rsidP="000B249C">
      <w:r>
        <w:t xml:space="preserve">KVR is an VR Hand controller and Interaction System that is designed to be simple and rely only on unity APIs, </w:t>
      </w:r>
      <w:proofErr w:type="gramStart"/>
      <w:r w:rsidR="003B000A">
        <w:t>This</w:t>
      </w:r>
      <w:proofErr w:type="gramEnd"/>
      <w:r w:rsidR="003B000A">
        <w:t xml:space="preserve"> is done to make sure that everything is cross platform and done within unity without requiring external tools or changing config files </w:t>
      </w:r>
    </w:p>
    <w:p w14:paraId="029D111D" w14:textId="47582278" w:rsidR="003B000A" w:rsidRDefault="003B000A" w:rsidP="003B000A">
      <w:r>
        <w:t xml:space="preserve">In </w:t>
      </w:r>
      <w:proofErr w:type="spellStart"/>
      <w:proofErr w:type="gramStart"/>
      <w:r>
        <w:t>it’s</w:t>
      </w:r>
      <w:proofErr w:type="spellEnd"/>
      <w:proofErr w:type="gramEnd"/>
      <w:r>
        <w:t xml:space="preserve"> current state KVR have two systems:</w:t>
      </w:r>
    </w:p>
    <w:p w14:paraId="6A598345" w14:textId="3F4C0AE0" w:rsidR="003B000A" w:rsidRDefault="003B000A" w:rsidP="008B5D44">
      <w:pPr>
        <w:pStyle w:val="ListParagraph"/>
        <w:numPr>
          <w:ilvl w:val="0"/>
          <w:numId w:val="1"/>
        </w:numPr>
      </w:pPr>
      <w:r>
        <w:t xml:space="preserve">The Hand </w:t>
      </w:r>
      <w:r w:rsidR="00F065D5">
        <w:t xml:space="preserve">Pose </w:t>
      </w:r>
      <w:r>
        <w:t xml:space="preserve">control </w:t>
      </w:r>
    </w:p>
    <w:p w14:paraId="3F6DF53D" w14:textId="0257CE88" w:rsidR="003B000A" w:rsidRDefault="006A315C" w:rsidP="008B5D44">
      <w:pPr>
        <w:pStyle w:val="ListParagraph"/>
        <w:numPr>
          <w:ilvl w:val="0"/>
          <w:numId w:val="1"/>
        </w:numPr>
      </w:pPr>
      <w:r>
        <w:t xml:space="preserve">VR </w:t>
      </w:r>
      <w:r w:rsidR="00F065D5">
        <w:t xml:space="preserve">Input controls </w:t>
      </w:r>
    </w:p>
    <w:p w14:paraId="48375CEE" w14:textId="60355FF8" w:rsidR="00F065D5" w:rsidRDefault="00F065D5" w:rsidP="008B5D44">
      <w:pPr>
        <w:pStyle w:val="ListParagraph"/>
        <w:numPr>
          <w:ilvl w:val="0"/>
          <w:numId w:val="1"/>
        </w:numPr>
      </w:pPr>
      <w:r>
        <w:t xml:space="preserve">Interaction System </w:t>
      </w:r>
    </w:p>
    <w:p w14:paraId="4CF86E25" w14:textId="22C10483" w:rsidR="000B249C" w:rsidRDefault="003B000A" w:rsidP="006C2335">
      <w:pPr>
        <w:pStyle w:val="Heading2"/>
      </w:pPr>
      <w:r>
        <w:t>The Hand</w:t>
      </w:r>
      <w:r w:rsidR="00F065D5">
        <w:t xml:space="preserve"> Pose</w:t>
      </w:r>
      <w:r>
        <w:t xml:space="preserve"> Control </w:t>
      </w:r>
    </w:p>
    <w:p w14:paraId="2A916738" w14:textId="3F408D61" w:rsidR="006C2335" w:rsidRDefault="003B000A" w:rsidP="00A163C3">
      <w:r>
        <w:t xml:space="preserve">The hand controller is designed from the ground up </w:t>
      </w:r>
      <w:r w:rsidR="006C2335">
        <w:t xml:space="preserve">using the </w:t>
      </w:r>
      <w:r w:rsidRPr="006C2335">
        <w:rPr>
          <w:b/>
          <w:bCs/>
        </w:rPr>
        <w:t>Playables API</w:t>
      </w:r>
      <w:r>
        <w:t xml:space="preserve"> to control the hand and finger poses</w:t>
      </w:r>
      <w:r w:rsidR="006C2335">
        <w:t xml:space="preserve"> it is designed to give control over individual fingers, and lerp between different poses seamlessly.  </w:t>
      </w:r>
    </w:p>
    <w:p w14:paraId="0E5523DF" w14:textId="079992AB" w:rsidR="00F065D5" w:rsidRDefault="00A163C3" w:rsidP="00F065D5">
      <w:r>
        <w:t>T</w:t>
      </w:r>
      <w:r w:rsidR="00F065D5">
        <w:t>o use the system you need</w:t>
      </w:r>
      <w:r w:rsidR="006C2335">
        <w:t xml:space="preserve"> to either</w:t>
      </w:r>
      <w:r>
        <w:t xml:space="preserve"> </w:t>
      </w:r>
      <w:proofErr w:type="gramStart"/>
      <w:r w:rsidRPr="00A163C3">
        <w:rPr>
          <w:b/>
          <w:bCs/>
          <w:vertAlign w:val="superscript"/>
        </w:rPr>
        <w:t xml:space="preserve">1 </w:t>
      </w:r>
      <w:r w:rsidR="006C2335">
        <w:t>:</w:t>
      </w:r>
      <w:proofErr w:type="gramEnd"/>
    </w:p>
    <w:p w14:paraId="464DD81F" w14:textId="023DD8F3" w:rsidR="00F065D5" w:rsidRDefault="00F065D5" w:rsidP="00F065D5">
      <w:pPr>
        <w:pStyle w:val="ListParagraph"/>
        <w:numPr>
          <w:ilvl w:val="0"/>
          <w:numId w:val="1"/>
        </w:numPr>
      </w:pPr>
      <w:r>
        <w:t xml:space="preserve">A hand model with at least two </w:t>
      </w:r>
      <w:r w:rsidR="006C2335">
        <w:t xml:space="preserve">poses </w:t>
      </w:r>
    </w:p>
    <w:p w14:paraId="0FD48814" w14:textId="77777777" w:rsidR="00F065D5" w:rsidRDefault="00F065D5" w:rsidP="00F065D5">
      <w:pPr>
        <w:pStyle w:val="ListParagraph"/>
        <w:numPr>
          <w:ilvl w:val="1"/>
          <w:numId w:val="1"/>
        </w:numPr>
      </w:pPr>
      <w:r>
        <w:t xml:space="preserve">closed fist </w:t>
      </w:r>
    </w:p>
    <w:p w14:paraId="1BDFCB66" w14:textId="6A71BA06" w:rsidR="00F065D5" w:rsidRDefault="00F065D5" w:rsidP="00F065D5">
      <w:pPr>
        <w:pStyle w:val="ListParagraph"/>
        <w:numPr>
          <w:ilvl w:val="1"/>
          <w:numId w:val="1"/>
        </w:numPr>
      </w:pPr>
      <w:r>
        <w:t xml:space="preserve"> relaxed opened hand </w:t>
      </w:r>
    </w:p>
    <w:p w14:paraId="27FA59AA" w14:textId="1682E7F3" w:rsidR="006C2335" w:rsidRDefault="006C2335" w:rsidP="00F065D5">
      <w:pPr>
        <w:pStyle w:val="ListParagraph"/>
        <w:numPr>
          <w:ilvl w:val="1"/>
          <w:numId w:val="1"/>
        </w:numPr>
      </w:pPr>
      <w:r>
        <w:t xml:space="preserve">Extra poses if needed </w:t>
      </w:r>
    </w:p>
    <w:p w14:paraId="3AD8571C" w14:textId="1B3D08E5" w:rsidR="00A163C3" w:rsidRDefault="006C2335" w:rsidP="009D1CE2">
      <w:pPr>
        <w:pStyle w:val="ListParagraph"/>
        <w:numPr>
          <w:ilvl w:val="0"/>
          <w:numId w:val="1"/>
        </w:numPr>
      </w:pPr>
      <w:r>
        <w:t xml:space="preserve">Download any of our KVR models from the asset store </w:t>
      </w:r>
      <w:proofErr w:type="gramStart"/>
      <w:r w:rsidR="00A163C3">
        <w:t>( they</w:t>
      </w:r>
      <w:proofErr w:type="gramEnd"/>
      <w:r w:rsidR="00A163C3">
        <w:t xml:space="preserve"> come pre-configured ) </w:t>
      </w:r>
    </w:p>
    <w:p w14:paraId="0F8B0B77" w14:textId="77777777" w:rsidR="009D1CE2" w:rsidRDefault="009D1CE2" w:rsidP="009D1CE2"/>
    <w:p w14:paraId="26A6BC7F" w14:textId="77777777" w:rsidR="00DB42E9" w:rsidRDefault="00A163C3" w:rsidP="006C2335">
      <w:r>
        <w:t xml:space="preserve">If you are using your own model you need to </w:t>
      </w:r>
      <w:r w:rsidR="00DB42E9">
        <w:t xml:space="preserve">create a </w:t>
      </w:r>
      <w:r w:rsidR="00DB42E9" w:rsidRPr="00DB42E9">
        <w:rPr>
          <w:b/>
          <w:bCs/>
        </w:rPr>
        <w:t xml:space="preserve">Hand data </w:t>
      </w:r>
      <w:proofErr w:type="gramStart"/>
      <w:r w:rsidR="00DB42E9" w:rsidRPr="00DB42E9">
        <w:rPr>
          <w:b/>
          <w:bCs/>
        </w:rPr>
        <w:t>manager</w:t>
      </w:r>
      <w:r w:rsidR="00DB42E9">
        <w:t xml:space="preserve"> :</w:t>
      </w:r>
      <w:proofErr w:type="gramEnd"/>
    </w:p>
    <w:p w14:paraId="76D8C480" w14:textId="1C94ED08" w:rsidR="00A163C3" w:rsidRDefault="00DB42E9" w:rsidP="009D1CE2">
      <w:pPr>
        <w:pStyle w:val="Subtitle"/>
        <w:ind w:firstLine="720"/>
      </w:pPr>
      <w:r>
        <w:t xml:space="preserve"> </w:t>
      </w:r>
      <w:r w:rsidRPr="009D1CE2">
        <w:rPr>
          <w:highlight w:val="lightGray"/>
        </w:rPr>
        <w:t>Project -&gt;create -&gt;</w:t>
      </w:r>
      <w:proofErr w:type="spellStart"/>
      <w:r w:rsidRPr="009D1CE2">
        <w:rPr>
          <w:highlight w:val="lightGray"/>
        </w:rPr>
        <w:t>Kandooz</w:t>
      </w:r>
      <w:proofErr w:type="spellEnd"/>
      <w:r w:rsidRPr="009D1CE2">
        <w:rPr>
          <w:highlight w:val="lightGray"/>
        </w:rPr>
        <w:t xml:space="preserve"> -&gt; KVR -&gt; Hand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D1CE2" w14:paraId="718EF492" w14:textId="77777777" w:rsidTr="006A315C">
        <w:tc>
          <w:tcPr>
            <w:tcW w:w="4675" w:type="dxa"/>
          </w:tcPr>
          <w:p w14:paraId="11F3B392" w14:textId="77777777" w:rsidR="009D1CE2" w:rsidRDefault="009D1CE2" w:rsidP="009D1CE2">
            <w:r>
              <w:t xml:space="preserve">If you are just using the Hand control </w:t>
            </w:r>
            <w:proofErr w:type="gramStart"/>
            <w:r>
              <w:t>system</w:t>
            </w:r>
            <w:proofErr w:type="gramEnd"/>
            <w:r>
              <w:t xml:space="preserve"> there is no need to set the Prefabs for the right and left hands.</w:t>
            </w:r>
          </w:p>
          <w:p w14:paraId="766D8C0C" w14:textId="4769ABF6" w:rsidR="009D1CE2" w:rsidRDefault="009D1CE2" w:rsidP="009D1CE2">
            <w:r>
              <w:t xml:space="preserve">What is required is the Avatar Masks for each finger. </w:t>
            </w:r>
          </w:p>
          <w:p w14:paraId="060DE314" w14:textId="77777777" w:rsidR="009D1CE2" w:rsidRDefault="009D1CE2" w:rsidP="009D1CE2">
            <w:r>
              <w:t xml:space="preserve">They are normal unity avatar mask overrides </w:t>
            </w:r>
          </w:p>
          <w:p w14:paraId="171DD22B" w14:textId="77777777" w:rsidR="009D1CE2" w:rsidRDefault="009D1CE2" w:rsidP="009D1CE2">
            <w:r>
              <w:t>Where you must enable only the corresponding finger.</w:t>
            </w:r>
          </w:p>
          <w:p w14:paraId="223E9503" w14:textId="77777777" w:rsidR="009D1CE2" w:rsidRDefault="009D1CE2" w:rsidP="009D1CE2"/>
          <w:p w14:paraId="6DC61716" w14:textId="008EEC29" w:rsidR="009D1CE2" w:rsidRDefault="009D1CE2" w:rsidP="009D1CE2">
            <w:r>
              <w:t xml:space="preserve">And </w:t>
            </w:r>
            <w:proofErr w:type="gramStart"/>
            <w:r>
              <w:t>finally</w:t>
            </w:r>
            <w:proofErr w:type="gramEnd"/>
            <w:r>
              <w:t xml:space="preserve"> you have to put the animation clips for the opened and closed hands poses </w:t>
            </w:r>
          </w:p>
        </w:tc>
        <w:tc>
          <w:tcPr>
            <w:tcW w:w="4675" w:type="dxa"/>
          </w:tcPr>
          <w:p w14:paraId="63709848" w14:textId="14D8958D" w:rsidR="009D1CE2" w:rsidRDefault="009D1CE2" w:rsidP="009D1CE2">
            <w:r>
              <w:rPr>
                <w:noProof/>
              </w:rPr>
              <w:drawing>
                <wp:inline distT="0" distB="0" distL="0" distR="0" wp14:anchorId="53EDFEFD" wp14:editId="6C5C15A9">
                  <wp:extent cx="2772504" cy="2377440"/>
                  <wp:effectExtent l="0" t="0" r="889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85" cy="23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615CA" w14:textId="77777777" w:rsidR="009D1CE2" w:rsidRPr="009D1CE2" w:rsidRDefault="009D1CE2" w:rsidP="009D1CE2"/>
    <w:p w14:paraId="543BF21F" w14:textId="060697AC" w:rsidR="009D1CE2" w:rsidRDefault="009D1CE2">
      <w:r>
        <w:br w:type="page"/>
      </w:r>
    </w:p>
    <w:p w14:paraId="288F728F" w14:textId="77777777" w:rsidR="009D1CE2" w:rsidRDefault="009D1CE2" w:rsidP="009D1CE2">
      <w:pPr>
        <w:rPr>
          <w:noProof/>
        </w:rPr>
      </w:pPr>
    </w:p>
    <w:p w14:paraId="433A4540" w14:textId="41CB1FCA" w:rsidR="009D1CE2" w:rsidRDefault="009D1CE2" w:rsidP="009D1CE2">
      <w:r>
        <w:rPr>
          <w:noProof/>
        </w:rPr>
        <w:drawing>
          <wp:anchor distT="0" distB="0" distL="114300" distR="114300" simplePos="0" relativeHeight="251658240" behindDoc="0" locked="0" layoutInCell="1" allowOverlap="1" wp14:anchorId="3E8410A5" wp14:editId="04A179D2">
            <wp:simplePos x="0" y="0"/>
            <wp:positionH relativeFrom="column">
              <wp:posOffset>2971800</wp:posOffset>
            </wp:positionH>
            <wp:positionV relativeFrom="paragraph">
              <wp:posOffset>7620</wp:posOffset>
            </wp:positionV>
            <wp:extent cx="2651760" cy="726440"/>
            <wp:effectExtent l="0" t="0" r="0" b="0"/>
            <wp:wrapThrough wrapText="bothSides">
              <wp:wrapPolygon edited="0">
                <wp:start x="0" y="0"/>
                <wp:lineTo x="0" y="20958"/>
                <wp:lineTo x="21414" y="20958"/>
                <wp:lineTo x="214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4"/>
                    <a:stretch/>
                  </pic:blipFill>
                  <pic:spPr bwMode="auto">
                    <a:xfrm>
                      <a:off x="0" y="0"/>
                      <a:ext cx="265176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you have the Hand data set up need to drag and drop your hand model to the scene and put each hand inside a container.</w:t>
      </w:r>
    </w:p>
    <w:p w14:paraId="6C70C318" w14:textId="6B7BAD60" w:rsidR="009D1CE2" w:rsidRDefault="009D1CE2" w:rsidP="009D1CE2">
      <w:r>
        <w:t xml:space="preserve">You don’t have to put them in a </w:t>
      </w:r>
      <w:proofErr w:type="gramStart"/>
      <w:r>
        <w:t>container</w:t>
      </w:r>
      <w:proofErr w:type="gramEnd"/>
      <w:r>
        <w:t xml:space="preserve"> but this will save your life later.</w:t>
      </w:r>
    </w:p>
    <w:p w14:paraId="02B72381" w14:textId="7CF28BFA" w:rsidR="009D1CE2" w:rsidRDefault="009D1CE2" w:rsidP="009D1CE2">
      <w:r>
        <w:rPr>
          <w:noProof/>
        </w:rPr>
        <w:drawing>
          <wp:anchor distT="0" distB="0" distL="114300" distR="114300" simplePos="0" relativeHeight="251659264" behindDoc="0" locked="0" layoutInCell="1" allowOverlap="1" wp14:anchorId="52C6CA7C" wp14:editId="0D78A378">
            <wp:simplePos x="0" y="0"/>
            <wp:positionH relativeFrom="column">
              <wp:posOffset>2956560</wp:posOffset>
            </wp:positionH>
            <wp:positionV relativeFrom="paragraph">
              <wp:posOffset>635</wp:posOffset>
            </wp:positionV>
            <wp:extent cx="2811780" cy="1757680"/>
            <wp:effectExtent l="0" t="0" r="7620" b="0"/>
            <wp:wrapThrough wrapText="bothSides">
              <wp:wrapPolygon edited="0">
                <wp:start x="0" y="0"/>
                <wp:lineTo x="0" y="21303"/>
                <wp:lineTo x="21512" y="21303"/>
                <wp:lineTo x="215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4B050" w14:textId="2936B152" w:rsidR="009D1CE2" w:rsidRDefault="009D1CE2" w:rsidP="009D1CE2">
      <w:r>
        <w:t xml:space="preserve">Add the </w:t>
      </w:r>
      <w:proofErr w:type="spellStart"/>
      <w:r w:rsidRPr="009D1CE2">
        <w:rPr>
          <w:b/>
          <w:bCs/>
        </w:rPr>
        <w:t>HandAnimationController</w:t>
      </w:r>
      <w:proofErr w:type="spellEnd"/>
      <w:r>
        <w:t xml:space="preserve"> component to the container and then drag the hand Data you created to the </w:t>
      </w:r>
      <w:r w:rsidR="006A315C">
        <w:t>Hand data property.</w:t>
      </w:r>
    </w:p>
    <w:p w14:paraId="51BBFB59" w14:textId="17601C61" w:rsidR="006A315C" w:rsidRDefault="006A315C" w:rsidP="009D1CE2">
      <w:r>
        <w:t>Now you can change the value of each finger to define how closed it is, 0 means the hand is open and 1 means its fully closed.</w:t>
      </w:r>
    </w:p>
    <w:p w14:paraId="7FD23025" w14:textId="51D18BB2" w:rsidR="00A163C3" w:rsidRDefault="006A315C" w:rsidP="006A315C">
      <w:r>
        <w:t xml:space="preserve">It is basically </w:t>
      </w:r>
      <w:proofErr w:type="spellStart"/>
      <w:r>
        <w:t>lerping</w:t>
      </w:r>
      <w:proofErr w:type="spellEnd"/>
      <w:r>
        <w:t xml:space="preserve"> between the animations defined in 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4312"/>
      </w:tblGrid>
      <w:tr w:rsidR="006A315C" w14:paraId="74621D77" w14:textId="77777777" w:rsidTr="006A315C">
        <w:tc>
          <w:tcPr>
            <w:tcW w:w="4675" w:type="dxa"/>
          </w:tcPr>
          <w:p w14:paraId="7D6DF3FB" w14:textId="3F27118E" w:rsidR="006A315C" w:rsidRDefault="006A315C" w:rsidP="006C2335">
            <w:r>
              <w:rPr>
                <w:noProof/>
              </w:rPr>
              <w:drawing>
                <wp:inline distT="0" distB="0" distL="0" distR="0" wp14:anchorId="58D94BE0" wp14:editId="41E6C8A7">
                  <wp:extent cx="3106011" cy="12344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916" cy="125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35E369" w14:textId="49082FBC" w:rsidR="006A315C" w:rsidRDefault="006A315C" w:rsidP="006C2335">
            <w:r>
              <w:rPr>
                <w:noProof/>
              </w:rPr>
              <w:drawing>
                <wp:inline distT="0" distB="0" distL="0" distR="0" wp14:anchorId="5A1C1A55" wp14:editId="50A71419">
                  <wp:extent cx="2632738" cy="1173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844" cy="121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D19F7" w14:textId="50A9FC89" w:rsidR="006A315C" w:rsidRDefault="006A315C" w:rsidP="006C2335"/>
    <w:p w14:paraId="44625E49" w14:textId="0246C26B" w:rsidR="006A315C" w:rsidRDefault="006A315C" w:rsidP="006A315C">
      <w:pPr>
        <w:pStyle w:val="Heading2"/>
      </w:pPr>
      <w:r>
        <w:t xml:space="preserve">The </w:t>
      </w:r>
      <w:r>
        <w:t xml:space="preserve">VR Input </w:t>
      </w:r>
      <w:r>
        <w:t xml:space="preserve">Control </w:t>
      </w:r>
      <w:r>
        <w:t>System</w:t>
      </w:r>
    </w:p>
    <w:p w14:paraId="255896AC" w14:textId="2EA005A6" w:rsidR="006A315C" w:rsidRDefault="006A315C" w:rsidP="006A315C">
      <w:r>
        <w:t xml:space="preserve">This system uses the unity Input manager not the input </w:t>
      </w:r>
      <w:proofErr w:type="gramStart"/>
      <w:r>
        <w:t>system</w:t>
      </w:r>
      <w:proofErr w:type="gramEnd"/>
      <w:r>
        <w:t xml:space="preserve"> but it can easily be changed to use the new input system (The option will be added soon). </w:t>
      </w:r>
    </w:p>
    <w:p w14:paraId="51BCCD0A" w14:textId="4A18D8CE" w:rsidR="006A315C" w:rsidRDefault="00D267F0" w:rsidP="006A315C">
      <w:r>
        <w:t xml:space="preserve">This system has two parts an input manager scriptable object and a Hand input Manager script </w:t>
      </w:r>
    </w:p>
    <w:p w14:paraId="36422836" w14:textId="7731A87E" w:rsidR="00D267F0" w:rsidRPr="006A315C" w:rsidRDefault="00D267F0" w:rsidP="006A315C">
      <w:r>
        <w:t xml:space="preserve">To create an input manager </w:t>
      </w:r>
      <w:proofErr w:type="gramStart"/>
      <w:r>
        <w:t>script</w:t>
      </w:r>
      <w:proofErr w:type="gramEnd"/>
      <w:r>
        <w:t xml:space="preserve"> you just need to </w:t>
      </w:r>
    </w:p>
    <w:p w14:paraId="496E1F57" w14:textId="5E015D14" w:rsidR="00D267F0" w:rsidRDefault="0076092E" w:rsidP="00D267F0">
      <w:pPr>
        <w:pStyle w:val="Subtitle"/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3B0CD5" wp14:editId="570FCFD6">
            <wp:simplePos x="0" y="0"/>
            <wp:positionH relativeFrom="column">
              <wp:posOffset>4084320</wp:posOffset>
            </wp:positionH>
            <wp:positionV relativeFrom="paragraph">
              <wp:posOffset>6350</wp:posOffset>
            </wp:positionV>
            <wp:extent cx="2019180" cy="1600200"/>
            <wp:effectExtent l="0" t="0" r="635" b="0"/>
            <wp:wrapThrough wrapText="bothSides">
              <wp:wrapPolygon edited="0">
                <wp:start x="0" y="0"/>
                <wp:lineTo x="0" y="21343"/>
                <wp:lineTo x="21403" y="21343"/>
                <wp:lineTo x="214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1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7F0" w:rsidRPr="009D1CE2">
        <w:rPr>
          <w:highlight w:val="lightGray"/>
        </w:rPr>
        <w:t>Project -&gt;create -&gt;</w:t>
      </w:r>
      <w:proofErr w:type="spellStart"/>
      <w:r w:rsidR="00D267F0" w:rsidRPr="009D1CE2">
        <w:rPr>
          <w:highlight w:val="lightGray"/>
        </w:rPr>
        <w:t>Kandooz</w:t>
      </w:r>
      <w:proofErr w:type="spellEnd"/>
      <w:r w:rsidR="00D267F0" w:rsidRPr="009D1CE2">
        <w:rPr>
          <w:highlight w:val="lightGray"/>
        </w:rPr>
        <w:t xml:space="preserve"> -&gt; KVR -&gt;</w:t>
      </w:r>
      <w:r w:rsidR="00D267F0">
        <w:rPr>
          <w:highlight w:val="lightGray"/>
        </w:rPr>
        <w:t xml:space="preserve"> Input Manager</w:t>
      </w:r>
      <w:r w:rsidR="00D267F0" w:rsidRPr="009D1CE2">
        <w:rPr>
          <w:highlight w:val="lightGray"/>
        </w:rPr>
        <w:t xml:space="preserve"> </w:t>
      </w:r>
    </w:p>
    <w:p w14:paraId="0116DF4C" w14:textId="41686BEE" w:rsidR="00D267F0" w:rsidRDefault="00D267F0" w:rsidP="00D267F0">
      <w:r>
        <w:t>This will create the input manager scriptable object and populate it with some default values</w:t>
      </w:r>
      <w:r w:rsidR="0076092E">
        <w:t xml:space="preserve">, those values represent the Axe names that the system will create in the unity Input manager, if you don’t want to give them specific names just press </w:t>
      </w:r>
      <w:r w:rsidR="0076092E" w:rsidRPr="0076092E">
        <w:rPr>
          <w:b/>
          <w:bCs/>
          <w:highlight w:val="lightGray"/>
        </w:rPr>
        <w:t>Seed Axis</w:t>
      </w:r>
      <w:r>
        <w:t xml:space="preserve"> </w:t>
      </w:r>
      <w:r w:rsidR="0076092E">
        <w:t>, if you are using a Knuckles controller change the type to Knuckles and then press Seed Axis Again.</w:t>
      </w:r>
    </w:p>
    <w:p w14:paraId="1CD7226C" w14:textId="1C4EBDA2" w:rsidR="0076092E" w:rsidRPr="00D267F0" w:rsidRDefault="0076092E" w:rsidP="00D267F0"/>
    <w:p w14:paraId="2449EB83" w14:textId="747D2317" w:rsidR="0076092E" w:rsidRDefault="0076092E">
      <w:r>
        <w:br w:type="page"/>
      </w:r>
    </w:p>
    <w:p w14:paraId="0AB9EF0A" w14:textId="045A205A" w:rsidR="0076092E" w:rsidRDefault="00634BF7" w:rsidP="0076092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D9733F" wp14:editId="5B11C174">
            <wp:simplePos x="0" y="0"/>
            <wp:positionH relativeFrom="margin">
              <wp:posOffset>3002280</wp:posOffset>
            </wp:positionH>
            <wp:positionV relativeFrom="paragraph">
              <wp:posOffset>7620</wp:posOffset>
            </wp:positionV>
            <wp:extent cx="2773680" cy="1318260"/>
            <wp:effectExtent l="0" t="0" r="7620" b="0"/>
            <wp:wrapThrough wrapText="bothSides">
              <wp:wrapPolygon edited="0">
                <wp:start x="0" y="0"/>
                <wp:lineTo x="0" y="21225"/>
                <wp:lineTo x="21511" y="21225"/>
                <wp:lineTo x="2151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92E">
        <w:t xml:space="preserve">The second part of the Input  control System is the </w:t>
      </w:r>
      <w:proofErr w:type="spellStart"/>
      <w:r w:rsidR="0076092E" w:rsidRPr="0076092E">
        <w:rPr>
          <w:highlight w:val="lightGray"/>
        </w:rPr>
        <w:t>HandInputManager</w:t>
      </w:r>
      <w:proofErr w:type="spellEnd"/>
      <w:r w:rsidR="0076092E">
        <w:t xml:space="preserve"> component, you just need to drag it to the same container as the Hand animation Controller, this will add another component Called </w:t>
      </w:r>
      <w:r w:rsidR="0076092E" w:rsidRPr="0076092E">
        <w:rPr>
          <w:highlight w:val="lightGray"/>
        </w:rPr>
        <w:t>Hand</w:t>
      </w:r>
      <w:r w:rsidR="0076092E">
        <w:t xml:space="preserve"> to your game object and then drag the input manager you just created</w:t>
      </w:r>
      <w:r w:rsidR="00CD6CEC">
        <w:t xml:space="preserve"> to both of them </w:t>
      </w:r>
      <w:r w:rsidR="0076092E">
        <w:t>.</w:t>
      </w:r>
    </w:p>
    <w:p w14:paraId="6F94AF53" w14:textId="5668AD7D" w:rsidR="00634BF7" w:rsidRDefault="00634BF7" w:rsidP="0076092E">
      <w:r>
        <w:t xml:space="preserve">And Make sure to change the Hand property in the Hand component to be right or left </w:t>
      </w:r>
    </w:p>
    <w:p w14:paraId="09979D7D" w14:textId="77A4B253" w:rsidR="00634BF7" w:rsidRDefault="00634BF7" w:rsidP="0076092E"/>
    <w:p w14:paraId="7FF6EAB5" w14:textId="370DE265" w:rsidR="00477025" w:rsidRDefault="001852D8" w:rsidP="0076092E">
      <w:r>
        <w:t xml:space="preserve">This will make the hand Track the position and will animate the fingers </w:t>
      </w:r>
      <w:r w:rsidR="00B030CC">
        <w:t>depending on the buttons pressed on the controllers.</w:t>
      </w:r>
    </w:p>
    <w:p w14:paraId="2AB316D5" w14:textId="6D3542A3" w:rsidR="00B030CC" w:rsidRDefault="00FD201E" w:rsidP="0076092E">
      <w:r>
        <w:rPr>
          <w:noProof/>
        </w:rPr>
        <w:drawing>
          <wp:anchor distT="0" distB="0" distL="114300" distR="114300" simplePos="0" relativeHeight="251662336" behindDoc="0" locked="0" layoutInCell="1" allowOverlap="1" wp14:anchorId="20602BB7" wp14:editId="781D4582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1866900" cy="2727960"/>
            <wp:effectExtent l="0" t="0" r="0" b="0"/>
            <wp:wrapThrough wrapText="bothSides">
              <wp:wrapPolygon edited="0">
                <wp:start x="0" y="0"/>
                <wp:lineTo x="0" y="21419"/>
                <wp:lineTo x="21380" y="21419"/>
                <wp:lineTo x="2138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8E6AC" w14:textId="48F15421" w:rsidR="00870539" w:rsidRDefault="00870539" w:rsidP="00870539">
      <w:pPr>
        <w:pStyle w:val="Heading2"/>
      </w:pPr>
      <w:r>
        <w:t xml:space="preserve">The </w:t>
      </w:r>
      <w:r>
        <w:t xml:space="preserve">InterAction System </w:t>
      </w:r>
    </w:p>
    <w:p w14:paraId="345EA370" w14:textId="275D1CAF" w:rsidR="00FD201E" w:rsidRDefault="00870539" w:rsidP="00FD201E">
      <w:r>
        <w:t xml:space="preserve">For the interaction system you just need to add two components to </w:t>
      </w:r>
      <w:r w:rsidR="00FD201E">
        <w:t>the object you want to interact with, the first one is the interactable component.</w:t>
      </w:r>
    </w:p>
    <w:p w14:paraId="495919CF" w14:textId="4796D39A" w:rsidR="00FD201E" w:rsidRDefault="00FD201E" w:rsidP="00FD201E">
      <w:r>
        <w:t>The first thing you need to set is the Hand Data property, and which button will start the interaction with the object.</w:t>
      </w:r>
    </w:p>
    <w:p w14:paraId="63AC021F" w14:textId="1CC647C9" w:rsidR="00FD201E" w:rsidRDefault="00FD201E" w:rsidP="00FD201E">
      <w:r>
        <w:t>You can then start adding Events to what will happen when the hand start Hovering, Interact, end the interaction and end hovering.</w:t>
      </w:r>
    </w:p>
    <w:p w14:paraId="7DBC9C85" w14:textId="2AE7E220" w:rsidR="00FD201E" w:rsidRDefault="00FD201E" w:rsidP="00FD201E">
      <w:r>
        <w:t xml:space="preserve">And then you need to specify how both hands will interact with the object by either pressing edit right hand or left hand </w:t>
      </w:r>
    </w:p>
    <w:p w14:paraId="1CDAB43A" w14:textId="0D40DD4E" w:rsidR="00FD201E" w:rsidRDefault="00FD201E" w:rsidP="00FD201E"/>
    <w:p w14:paraId="0C76B0B6" w14:textId="065B1F1F" w:rsidR="00FD201E" w:rsidRDefault="00FD201E" w:rsidP="00FD201E"/>
    <w:p w14:paraId="0B422C6B" w14:textId="45B7837B" w:rsidR="00FD201E" w:rsidRDefault="00FD201E" w:rsidP="00FD201E">
      <w:r>
        <w:rPr>
          <w:noProof/>
        </w:rPr>
        <w:drawing>
          <wp:anchor distT="0" distB="0" distL="114300" distR="114300" simplePos="0" relativeHeight="251663360" behindDoc="0" locked="0" layoutInCell="1" allowOverlap="1" wp14:anchorId="15A88469" wp14:editId="0104B639">
            <wp:simplePos x="0" y="0"/>
            <wp:positionH relativeFrom="page">
              <wp:posOffset>3384550</wp:posOffset>
            </wp:positionH>
            <wp:positionV relativeFrom="paragraph">
              <wp:posOffset>10160</wp:posOffset>
            </wp:positionV>
            <wp:extent cx="4121547" cy="2026920"/>
            <wp:effectExtent l="0" t="0" r="0" b="0"/>
            <wp:wrapThrough wrapText="bothSides">
              <wp:wrapPolygon edited="0">
                <wp:start x="0" y="0"/>
                <wp:lineTo x="0" y="21316"/>
                <wp:lineTo x="21467" y="21316"/>
                <wp:lineTo x="2146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3"/>
                    <a:stretch/>
                  </pic:blipFill>
                  <pic:spPr bwMode="auto">
                    <a:xfrm>
                      <a:off x="0" y="0"/>
                      <a:ext cx="4121547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change how closed each finger will be and also if a finger can move while holding the object you define the limits of the finger for example in gun we defined the position and </w:t>
      </w:r>
      <w:r w:rsidR="00BC1F52">
        <w:t>rotation of the gun relative to the hand and then locked all the finger except for the Index which can move but with the limits specified.</w:t>
      </w:r>
    </w:p>
    <w:p w14:paraId="2C3BD76F" w14:textId="77777777" w:rsidR="00BC1F52" w:rsidRPr="00870539" w:rsidRDefault="00BC1F52" w:rsidP="00FD201E"/>
    <w:p w14:paraId="0F631904" w14:textId="7CB4FC11" w:rsidR="0076092E" w:rsidRDefault="0076092E" w:rsidP="006C2335">
      <w:bookmarkStart w:id="0" w:name="_GoBack"/>
      <w:bookmarkEnd w:id="0"/>
    </w:p>
    <w:sectPr w:rsidR="0076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C8A56" w14:textId="77777777" w:rsidR="00D43D00" w:rsidRDefault="00D43D00" w:rsidP="00A163C3">
      <w:pPr>
        <w:spacing w:after="0" w:line="240" w:lineRule="auto"/>
      </w:pPr>
      <w:r>
        <w:separator/>
      </w:r>
    </w:p>
  </w:endnote>
  <w:endnote w:type="continuationSeparator" w:id="0">
    <w:p w14:paraId="74C5E37B" w14:textId="77777777" w:rsidR="00D43D00" w:rsidRDefault="00D43D00" w:rsidP="00A1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BA46" w14:textId="77777777" w:rsidR="00D43D00" w:rsidRDefault="00D43D00" w:rsidP="00A163C3">
      <w:pPr>
        <w:spacing w:after="0" w:line="240" w:lineRule="auto"/>
      </w:pPr>
      <w:r>
        <w:separator/>
      </w:r>
    </w:p>
  </w:footnote>
  <w:footnote w:type="continuationSeparator" w:id="0">
    <w:p w14:paraId="0B25FF93" w14:textId="77777777" w:rsidR="00D43D00" w:rsidRDefault="00D43D00" w:rsidP="00A1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25B28"/>
    <w:multiLevelType w:val="hybridMultilevel"/>
    <w:tmpl w:val="F460C8F4"/>
    <w:lvl w:ilvl="0" w:tplc="B1D85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E8"/>
    <w:rsid w:val="000B249C"/>
    <w:rsid w:val="001852D8"/>
    <w:rsid w:val="002F4151"/>
    <w:rsid w:val="003B000A"/>
    <w:rsid w:val="003D20E8"/>
    <w:rsid w:val="00477025"/>
    <w:rsid w:val="00634BF7"/>
    <w:rsid w:val="006A315C"/>
    <w:rsid w:val="006C2335"/>
    <w:rsid w:val="0076092E"/>
    <w:rsid w:val="008402D8"/>
    <w:rsid w:val="00870539"/>
    <w:rsid w:val="009D1CE2"/>
    <w:rsid w:val="00A163C3"/>
    <w:rsid w:val="00AD2957"/>
    <w:rsid w:val="00B030CC"/>
    <w:rsid w:val="00BC1F52"/>
    <w:rsid w:val="00CD6CEC"/>
    <w:rsid w:val="00D267F0"/>
    <w:rsid w:val="00D43D00"/>
    <w:rsid w:val="00DB42E9"/>
    <w:rsid w:val="00F065D5"/>
    <w:rsid w:val="00FD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2030"/>
  <w15:chartTrackingRefBased/>
  <w15:docId w15:val="{FD95F0DE-BC8D-4479-ACC0-FC2EABDC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2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C3"/>
  </w:style>
  <w:style w:type="paragraph" w:styleId="Footer">
    <w:name w:val="footer"/>
    <w:basedOn w:val="Normal"/>
    <w:link w:val="FooterChar"/>
    <w:uiPriority w:val="99"/>
    <w:unhideWhenUsed/>
    <w:rsid w:val="00A1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C3"/>
  </w:style>
  <w:style w:type="paragraph" w:styleId="Subtitle">
    <w:name w:val="Subtitle"/>
    <w:basedOn w:val="Normal"/>
    <w:next w:val="Normal"/>
    <w:link w:val="SubtitleChar"/>
    <w:uiPriority w:val="11"/>
    <w:qFormat/>
    <w:rsid w:val="00DB4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42E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abobakr</dc:creator>
  <cp:keywords/>
  <dc:description/>
  <cp:lastModifiedBy>ahmad abobakr</cp:lastModifiedBy>
  <cp:revision>15</cp:revision>
  <dcterms:created xsi:type="dcterms:W3CDTF">2020-01-19T11:05:00Z</dcterms:created>
  <dcterms:modified xsi:type="dcterms:W3CDTF">2020-01-19T12:16:00Z</dcterms:modified>
</cp:coreProperties>
</file>