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3C7831" w14:textId="508A11D9" w:rsidR="007A108D" w:rsidRPr="00B36772" w:rsidRDefault="007D1D4F" w:rsidP="00B43743">
      <w:pPr>
        <w:pStyle w:val="ListParagraph"/>
        <w:numPr>
          <w:ilvl w:val="0"/>
          <w:numId w:val="1"/>
        </w:numPr>
        <w:rPr>
          <w:rFonts w:ascii="Times" w:hAnsi="Times"/>
        </w:rPr>
      </w:pPr>
      <w:r w:rsidRPr="00B36772">
        <w:rPr>
          <w:rFonts w:ascii="Times" w:hAnsi="Times"/>
        </w:rPr>
        <w:t>Requirement Critiques:</w:t>
      </w:r>
    </w:p>
    <w:p w14:paraId="5BDB9BC7" w14:textId="739B7984" w:rsidR="007D1D4F" w:rsidRPr="00B36772" w:rsidRDefault="007D1D4F" w:rsidP="007D1D4F">
      <w:pPr>
        <w:pStyle w:val="ListParagraph"/>
        <w:numPr>
          <w:ilvl w:val="1"/>
          <w:numId w:val="1"/>
        </w:numPr>
        <w:rPr>
          <w:rFonts w:ascii="Times" w:hAnsi="Times"/>
        </w:rPr>
      </w:pPr>
      <w:r w:rsidRPr="00B36772">
        <w:rPr>
          <w:rFonts w:ascii="Times" w:hAnsi="Times"/>
        </w:rPr>
        <w:t xml:space="preserve">Project 1: </w:t>
      </w:r>
      <w:r w:rsidR="0070457E" w:rsidRPr="00B36772">
        <w:rPr>
          <w:rFonts w:ascii="Times" w:hAnsi="Times"/>
        </w:rPr>
        <w:t xml:space="preserve">One thing that stood out to me was the part where it says, “It is guaranteed that the time between two readings from the same sensor will be an exact multiple of the sensor’s period.” In the real world, I feel like nothing is guaranteed and this might be an unusual assumption.  Another thing I would have to say is that flexibility might be an issue. The index.js file is programmed specifically for the sensor </w:t>
      </w:r>
      <w:proofErr w:type="spellStart"/>
      <w:r w:rsidR="0070457E" w:rsidRPr="00B36772">
        <w:rPr>
          <w:rFonts w:ascii="Times" w:hAnsi="Times"/>
        </w:rPr>
        <w:t>api</w:t>
      </w:r>
      <w:proofErr w:type="spellEnd"/>
      <w:r w:rsidR="0070457E" w:rsidRPr="00B36772">
        <w:rPr>
          <w:rFonts w:ascii="Times" w:hAnsi="Times"/>
        </w:rPr>
        <w:t>. For an assignment this is more than enough but for the real world it might not be as flexible as it should be (in case requirements change). Another thing that might be unusual is having the timestamped values all the same. In the real world, timestamped values might be different.</w:t>
      </w:r>
    </w:p>
    <w:p w14:paraId="2E91B8F6" w14:textId="7D120D51" w:rsidR="0070457E" w:rsidRPr="00B36772" w:rsidRDefault="0070457E" w:rsidP="007D1D4F">
      <w:pPr>
        <w:pStyle w:val="ListParagraph"/>
        <w:numPr>
          <w:ilvl w:val="1"/>
          <w:numId w:val="1"/>
        </w:numPr>
        <w:rPr>
          <w:rFonts w:ascii="Times" w:hAnsi="Times"/>
        </w:rPr>
      </w:pPr>
      <w:r w:rsidRPr="00B36772">
        <w:rPr>
          <w:rFonts w:ascii="Times" w:hAnsi="Times"/>
        </w:rPr>
        <w:t xml:space="preserve">Project 2: One thing that immediately pops out to mind is the lack of some sort of </w:t>
      </w:r>
      <w:r w:rsidR="0036182E" w:rsidRPr="00B36772">
        <w:rPr>
          <w:rFonts w:ascii="Times" w:hAnsi="Times"/>
        </w:rPr>
        <w:t xml:space="preserve">object </w:t>
      </w:r>
      <w:r w:rsidRPr="00B36772">
        <w:rPr>
          <w:rFonts w:ascii="Times" w:hAnsi="Times"/>
        </w:rPr>
        <w:t xml:space="preserve">relational </w:t>
      </w:r>
      <w:r w:rsidR="0036182E" w:rsidRPr="00B36772">
        <w:rPr>
          <w:rFonts w:ascii="Times" w:hAnsi="Times"/>
        </w:rPr>
        <w:t xml:space="preserve">mapping structure. In the real world, if requirements were to change (let’s say we do not want to use mongo dB anymore, we want to use PostgreSQL) it would require us to change the whole file by rewriting it in its entirety. This isn’t very flexible in the real world since requirements are constantly changing. Another issue with this is the function </w:t>
      </w:r>
      <w:proofErr w:type="spellStart"/>
      <w:r w:rsidR="0036182E" w:rsidRPr="00B36772">
        <w:rPr>
          <w:rFonts w:ascii="Times" w:hAnsi="Times"/>
        </w:rPr>
        <w:t>newSensors</w:t>
      </w:r>
      <w:proofErr w:type="spellEnd"/>
      <w:r w:rsidR="0036182E" w:rsidRPr="00B36772">
        <w:rPr>
          <w:rFonts w:ascii="Times" w:hAnsi="Times"/>
        </w:rPr>
        <w:t>(</w:t>
      </w:r>
      <w:proofErr w:type="spellStart"/>
      <w:r w:rsidR="0036182E" w:rsidRPr="00B36772">
        <w:rPr>
          <w:rFonts w:ascii="Times" w:hAnsi="Times"/>
        </w:rPr>
        <w:t>mongoDbUrl</w:t>
      </w:r>
      <w:proofErr w:type="spellEnd"/>
      <w:r w:rsidR="0036182E" w:rsidRPr="00B36772">
        <w:rPr>
          <w:rFonts w:ascii="Times" w:hAnsi="Times"/>
        </w:rPr>
        <w:t xml:space="preserve">). This function expects a specific URL format. Project 1’s issues are also valid for project 2 (regarding the sensor assumptions). </w:t>
      </w:r>
    </w:p>
    <w:p w14:paraId="0B3AEA2D" w14:textId="4B773D04" w:rsidR="00C35004" w:rsidRPr="00B36772" w:rsidRDefault="0036182E" w:rsidP="00EF0F56">
      <w:pPr>
        <w:pStyle w:val="ListParagraph"/>
        <w:numPr>
          <w:ilvl w:val="1"/>
          <w:numId w:val="1"/>
        </w:numPr>
        <w:rPr>
          <w:rFonts w:ascii="Times" w:hAnsi="Times"/>
        </w:rPr>
      </w:pPr>
      <w:r w:rsidRPr="00B36772">
        <w:rPr>
          <w:rFonts w:ascii="Times" w:hAnsi="Times"/>
        </w:rPr>
        <w:t xml:space="preserve">Project 3: Projects 1 and 2 reasons are valid for project 3. One assumption that is wrong in the real world is compatibility with other machines. Here it is assumed to be used within school </w:t>
      </w:r>
      <w:r w:rsidR="00EF0F56" w:rsidRPr="00B36772">
        <w:rPr>
          <w:rFonts w:ascii="Times" w:hAnsi="Times"/>
        </w:rPr>
        <w:t xml:space="preserve">technology, in the real world tis would not be the case. Also, logging error messages to standard error is not something you would do in the real world, or at least not the only thing you would do. </w:t>
      </w:r>
    </w:p>
    <w:p w14:paraId="2B6A07A7" w14:textId="43E76098" w:rsidR="009E15C4" w:rsidRPr="00B36772" w:rsidRDefault="009E15C4" w:rsidP="008D5C74">
      <w:pPr>
        <w:pStyle w:val="ListParagraph"/>
        <w:numPr>
          <w:ilvl w:val="0"/>
          <w:numId w:val="1"/>
        </w:numPr>
        <w:ind w:left="1440" w:hanging="1080"/>
        <w:rPr>
          <w:rFonts w:ascii="Times" w:eastAsia="Times New Roman" w:hAnsi="Times" w:cs="Times New Roman"/>
        </w:rPr>
      </w:pPr>
      <w:r w:rsidRPr="00B36772">
        <w:rPr>
          <w:rFonts w:ascii="Times" w:eastAsia="Times New Roman" w:hAnsi="Times" w:cs="Times New Roman"/>
          <w:color w:val="000000"/>
        </w:rPr>
        <w:t xml:space="preserve">You could reference a function so the source data would be a wrapper around the actual data. </w:t>
      </w:r>
    </w:p>
    <w:p w14:paraId="012BEE79" w14:textId="77777777" w:rsidR="009E15C4" w:rsidRPr="00B36772" w:rsidRDefault="009E15C4" w:rsidP="009E15C4">
      <w:pPr>
        <w:pStyle w:val="ListParagraph"/>
        <w:numPr>
          <w:ilvl w:val="0"/>
          <w:numId w:val="1"/>
        </w:numPr>
        <w:rPr>
          <w:rFonts w:ascii="Times" w:eastAsia="Times New Roman" w:hAnsi="Times" w:cs="Times New Roman"/>
          <w:color w:val="222222"/>
        </w:rPr>
      </w:pPr>
      <w:r w:rsidRPr="00B36772">
        <w:rPr>
          <w:rFonts w:ascii="Times" w:eastAsia="Times New Roman" w:hAnsi="Times" w:cs="Courier New"/>
          <w:color w:val="222222"/>
        </w:rPr>
        <w:t>var</w:t>
      </w:r>
      <w:r w:rsidRPr="00B36772">
        <w:rPr>
          <w:rFonts w:ascii="Times" w:eastAsia="Times New Roman" w:hAnsi="Times" w:cs="Times New Roman"/>
          <w:color w:val="222222"/>
        </w:rPr>
        <w:t xml:space="preserve"> </w:t>
      </w:r>
      <w:r w:rsidRPr="00B36772">
        <w:rPr>
          <w:rFonts w:ascii="Times" w:eastAsia="Times New Roman" w:hAnsi="Times" w:cs="Courier New"/>
          <w:color w:val="222222"/>
        </w:rPr>
        <w:t>data = {</w:t>
      </w:r>
    </w:p>
    <w:p w14:paraId="0D684FA2" w14:textId="77777777" w:rsidR="009E15C4" w:rsidRPr="00B36772" w:rsidRDefault="009E15C4" w:rsidP="009E15C4">
      <w:pPr>
        <w:pStyle w:val="ListParagraph"/>
        <w:numPr>
          <w:ilvl w:val="0"/>
          <w:numId w:val="1"/>
        </w:numPr>
        <w:rPr>
          <w:rFonts w:ascii="Times" w:eastAsia="Times New Roman" w:hAnsi="Times" w:cs="Times New Roman"/>
          <w:color w:val="222222"/>
        </w:rPr>
      </w:pPr>
      <w:r w:rsidRPr="00B36772">
        <w:rPr>
          <w:rFonts w:ascii="Times" w:eastAsia="Times New Roman" w:hAnsi="Times" w:cs="Courier New"/>
          <w:color w:val="222222"/>
        </w:rPr>
        <w:t>   name: "form1",</w:t>
      </w:r>
    </w:p>
    <w:p w14:paraId="75C3ABC1" w14:textId="77777777" w:rsidR="009E15C4" w:rsidRPr="00B36772" w:rsidRDefault="009E15C4" w:rsidP="009E15C4">
      <w:pPr>
        <w:pStyle w:val="ListParagraph"/>
        <w:numPr>
          <w:ilvl w:val="0"/>
          <w:numId w:val="1"/>
        </w:numPr>
        <w:rPr>
          <w:rFonts w:ascii="Times" w:eastAsia="Times New Roman" w:hAnsi="Times" w:cs="Times New Roman"/>
          <w:color w:val="222222"/>
        </w:rPr>
      </w:pPr>
      <w:r w:rsidRPr="00B36772">
        <w:rPr>
          <w:rFonts w:ascii="Times" w:eastAsia="Times New Roman" w:hAnsi="Times" w:cs="Courier New"/>
          <w:color w:val="222222"/>
        </w:rPr>
        <w:t xml:space="preserve">   fields: </w:t>
      </w:r>
      <w:proofErr w:type="gramStart"/>
      <w:r w:rsidRPr="00B36772">
        <w:rPr>
          <w:rFonts w:ascii="Times" w:eastAsia="Times New Roman" w:hAnsi="Times" w:cs="Courier New"/>
          <w:color w:val="222222"/>
        </w:rPr>
        <w:t>function(</w:t>
      </w:r>
      <w:proofErr w:type="gramEnd"/>
      <w:r w:rsidRPr="00B36772">
        <w:rPr>
          <w:rFonts w:ascii="Times" w:eastAsia="Times New Roman" w:hAnsi="Times" w:cs="Courier New"/>
          <w:color w:val="222222"/>
        </w:rPr>
        <w:t xml:space="preserve">) { </w:t>
      </w:r>
    </w:p>
    <w:p w14:paraId="6EA0EF67" w14:textId="77777777" w:rsidR="009E15C4" w:rsidRPr="00B36772" w:rsidRDefault="009E15C4" w:rsidP="009E15C4">
      <w:pPr>
        <w:pStyle w:val="ListParagraph"/>
        <w:numPr>
          <w:ilvl w:val="0"/>
          <w:numId w:val="1"/>
        </w:numPr>
        <w:rPr>
          <w:rFonts w:ascii="Times" w:eastAsia="Times New Roman" w:hAnsi="Times" w:cs="Times New Roman"/>
          <w:color w:val="222222"/>
        </w:rPr>
      </w:pPr>
      <w:r w:rsidRPr="00B36772">
        <w:rPr>
          <w:rFonts w:ascii="Times" w:eastAsia="Times New Roman" w:hAnsi="Times" w:cs="Courier New"/>
          <w:color w:val="222222"/>
        </w:rPr>
        <w:t>       /* iterate through source data */</w:t>
      </w:r>
    </w:p>
    <w:p w14:paraId="2F0D3463" w14:textId="77777777" w:rsidR="009E15C4" w:rsidRPr="00B36772" w:rsidRDefault="009E15C4" w:rsidP="009E15C4">
      <w:pPr>
        <w:pStyle w:val="ListParagraph"/>
        <w:numPr>
          <w:ilvl w:val="0"/>
          <w:numId w:val="1"/>
        </w:numPr>
        <w:rPr>
          <w:rFonts w:ascii="Times" w:eastAsia="Times New Roman" w:hAnsi="Times" w:cs="Times New Roman"/>
          <w:color w:val="222222"/>
        </w:rPr>
      </w:pPr>
      <w:r w:rsidRPr="00B36772">
        <w:rPr>
          <w:rFonts w:ascii="Times" w:eastAsia="Times New Roman" w:hAnsi="Times" w:cs="Courier New"/>
          <w:color w:val="222222"/>
        </w:rPr>
        <w:t>       return</w:t>
      </w:r>
      <w:r w:rsidRPr="00B36772">
        <w:rPr>
          <w:rFonts w:ascii="Times" w:eastAsia="Times New Roman" w:hAnsi="Times" w:cs="Times New Roman"/>
          <w:color w:val="222222"/>
        </w:rPr>
        <w:t xml:space="preserve"> </w:t>
      </w:r>
      <w:r w:rsidRPr="00B36772">
        <w:rPr>
          <w:rFonts w:ascii="Times" w:eastAsia="Times New Roman" w:hAnsi="Times" w:cs="Courier New"/>
          <w:color w:val="222222"/>
        </w:rPr>
        <w:t>fields;</w:t>
      </w:r>
    </w:p>
    <w:p w14:paraId="289F7815" w14:textId="77777777" w:rsidR="009E15C4" w:rsidRPr="00B36772" w:rsidRDefault="009E15C4" w:rsidP="009E15C4">
      <w:pPr>
        <w:pStyle w:val="ListParagraph"/>
        <w:numPr>
          <w:ilvl w:val="0"/>
          <w:numId w:val="1"/>
        </w:numPr>
        <w:rPr>
          <w:rFonts w:ascii="Times" w:eastAsia="Times New Roman" w:hAnsi="Times" w:cs="Times New Roman"/>
          <w:color w:val="222222"/>
        </w:rPr>
      </w:pPr>
      <w:r w:rsidRPr="00B36772">
        <w:rPr>
          <w:rFonts w:ascii="Times" w:eastAsia="Times New Roman" w:hAnsi="Times" w:cs="Courier New"/>
          <w:color w:val="222222"/>
        </w:rPr>
        <w:t>    }</w:t>
      </w:r>
    </w:p>
    <w:p w14:paraId="08CE875D" w14:textId="77777777" w:rsidR="009E15C4" w:rsidRPr="00B36772" w:rsidRDefault="009E15C4" w:rsidP="009E15C4">
      <w:pPr>
        <w:pStyle w:val="ListParagraph"/>
        <w:numPr>
          <w:ilvl w:val="0"/>
          <w:numId w:val="1"/>
        </w:numPr>
        <w:rPr>
          <w:rFonts w:ascii="Times" w:eastAsia="Times New Roman" w:hAnsi="Times" w:cs="Times New Roman"/>
          <w:color w:val="222222"/>
        </w:rPr>
      </w:pPr>
      <w:r w:rsidRPr="00B36772">
        <w:rPr>
          <w:rFonts w:ascii="Times" w:eastAsia="Times New Roman" w:hAnsi="Times" w:cs="Courier New"/>
          <w:color w:val="222222"/>
        </w:rPr>
        <w:t>}</w:t>
      </w:r>
    </w:p>
    <w:p w14:paraId="308EDB17" w14:textId="2DF4A10F" w:rsidR="009E15C4" w:rsidRPr="00B36772" w:rsidRDefault="009E15C4" w:rsidP="009E15C4">
      <w:pPr>
        <w:pStyle w:val="ListParagraph"/>
        <w:ind w:left="2160"/>
        <w:rPr>
          <w:rFonts w:ascii="Times" w:eastAsia="Times New Roman" w:hAnsi="Times" w:cs="Times New Roman"/>
        </w:rPr>
      </w:pPr>
      <w:r w:rsidRPr="00B36772">
        <w:rPr>
          <w:rFonts w:ascii="Times" w:eastAsia="Times New Roman" w:hAnsi="Times" w:cs="Times New Roman"/>
        </w:rPr>
        <w:t>We can ten do {{#fields}}</w:t>
      </w:r>
    </w:p>
    <w:p w14:paraId="1CD3771F" w14:textId="4BDE0E70" w:rsidR="009E15C4" w:rsidRPr="00B36772" w:rsidRDefault="009E15C4" w:rsidP="009E15C4">
      <w:pPr>
        <w:pStyle w:val="ListParagraph"/>
        <w:ind w:left="2160"/>
        <w:rPr>
          <w:rFonts w:ascii="Times" w:eastAsia="Times New Roman" w:hAnsi="Times" w:cs="Times New Roman"/>
        </w:rPr>
      </w:pPr>
      <w:r w:rsidRPr="00B36772">
        <w:rPr>
          <w:rFonts w:ascii="Times" w:eastAsia="Times New Roman" w:hAnsi="Times" w:cs="Times New Roman"/>
        </w:rPr>
        <w:tab/>
      </w:r>
      <w:r w:rsidRPr="00B36772">
        <w:rPr>
          <w:rFonts w:ascii="Times" w:eastAsia="Times New Roman" w:hAnsi="Times" w:cs="Times New Roman"/>
        </w:rPr>
        <w:tab/>
        <w:t>{{/fields}}</w:t>
      </w:r>
    </w:p>
    <w:p w14:paraId="24512B0C" w14:textId="6A5321C6" w:rsidR="009E15C4" w:rsidRPr="00B36772" w:rsidRDefault="009E15C4" w:rsidP="009E15C4">
      <w:pPr>
        <w:pStyle w:val="ListParagraph"/>
        <w:ind w:left="2160"/>
        <w:rPr>
          <w:rFonts w:ascii="Times" w:eastAsia="Times New Roman" w:hAnsi="Times" w:cs="Times New Roman"/>
        </w:rPr>
      </w:pPr>
      <w:r w:rsidRPr="00B36772">
        <w:rPr>
          <w:rFonts w:ascii="Times" w:eastAsia="Times New Roman" w:hAnsi="Times" w:cs="Times New Roman"/>
        </w:rPr>
        <w:t>Templates look something like this:</w:t>
      </w:r>
    </w:p>
    <w:p w14:paraId="6D16E3BC" w14:textId="77777777" w:rsidR="009E15C4" w:rsidRPr="00B36772" w:rsidRDefault="009E15C4" w:rsidP="009E15C4">
      <w:pPr>
        <w:rPr>
          <w:rFonts w:ascii="Times" w:eastAsia="Times New Roman" w:hAnsi="Times" w:cs="Times New Roman"/>
          <w:color w:val="222222"/>
        </w:rPr>
      </w:pPr>
      <w:r w:rsidRPr="00B36772">
        <w:rPr>
          <w:rFonts w:ascii="Times" w:eastAsia="Times New Roman" w:hAnsi="Times" w:cs="Courier New"/>
          <w:color w:val="222222"/>
        </w:rPr>
        <w:t>&lt;Entities&gt;</w:t>
      </w:r>
    </w:p>
    <w:p w14:paraId="222BA766" w14:textId="77777777" w:rsidR="009E15C4" w:rsidRPr="00B36772" w:rsidRDefault="009E15C4" w:rsidP="009E15C4">
      <w:pPr>
        <w:rPr>
          <w:rFonts w:ascii="Times" w:eastAsia="Times New Roman" w:hAnsi="Times" w:cs="Times New Roman"/>
          <w:color w:val="222222"/>
        </w:rPr>
      </w:pPr>
      <w:r w:rsidRPr="00B36772">
        <w:rPr>
          <w:rFonts w:ascii="Times" w:eastAsia="Times New Roman" w:hAnsi="Times" w:cs="Courier New"/>
          <w:color w:val="222222"/>
        </w:rPr>
        <w:t>{{#form</w:t>
      </w:r>
      <w:proofErr w:type="gramStart"/>
      <w:r w:rsidRPr="00B36772">
        <w:rPr>
          <w:rFonts w:ascii="Times" w:eastAsia="Times New Roman" w:hAnsi="Times" w:cs="Courier New"/>
          <w:color w:val="222222"/>
        </w:rPr>
        <w:t>}}{</w:t>
      </w:r>
      <w:proofErr w:type="gramEnd"/>
      <w:r w:rsidRPr="00B36772">
        <w:rPr>
          <w:rFonts w:ascii="Times" w:eastAsia="Times New Roman" w:hAnsi="Times" w:cs="Courier New"/>
          <w:color w:val="222222"/>
        </w:rPr>
        <w:t>{#fields}}</w:t>
      </w:r>
    </w:p>
    <w:p w14:paraId="7FC1B085" w14:textId="77777777" w:rsidR="009E15C4" w:rsidRPr="00B36772" w:rsidRDefault="009E15C4" w:rsidP="009E15C4">
      <w:pPr>
        <w:rPr>
          <w:rFonts w:ascii="Times" w:eastAsia="Times New Roman" w:hAnsi="Times" w:cs="Times New Roman"/>
          <w:color w:val="222222"/>
        </w:rPr>
      </w:pPr>
      <w:r w:rsidRPr="00B36772">
        <w:rPr>
          <w:rFonts w:ascii="Times" w:eastAsia="Times New Roman" w:hAnsi="Times" w:cs="Courier New"/>
          <w:color w:val="222222"/>
        </w:rPr>
        <w:t>  &lt;Entity&gt;&lt;Name&gt;{{name</w:t>
      </w:r>
      <w:proofErr w:type="gramStart"/>
      <w:r w:rsidRPr="00B36772">
        <w:rPr>
          <w:rFonts w:ascii="Times" w:eastAsia="Times New Roman" w:hAnsi="Times" w:cs="Courier New"/>
          <w:color w:val="222222"/>
        </w:rPr>
        <w:t>}}&lt;</w:t>
      </w:r>
      <w:proofErr w:type="gramEnd"/>
      <w:r w:rsidRPr="00B36772">
        <w:rPr>
          <w:rFonts w:ascii="Times" w:eastAsia="Times New Roman" w:hAnsi="Times" w:cs="Courier New"/>
          <w:color w:val="222222"/>
        </w:rPr>
        <w:t>/Name&gt;&lt;ID&gt;{{id}}&lt;/ID&gt;&lt;/Entity&gt;</w:t>
      </w:r>
    </w:p>
    <w:p w14:paraId="449DCE8F" w14:textId="77777777" w:rsidR="009E15C4" w:rsidRPr="00B36772" w:rsidRDefault="009E15C4" w:rsidP="009E15C4">
      <w:pPr>
        <w:rPr>
          <w:rFonts w:ascii="Times" w:eastAsia="Times New Roman" w:hAnsi="Times" w:cs="Times New Roman"/>
          <w:color w:val="222222"/>
        </w:rPr>
      </w:pPr>
      <w:r w:rsidRPr="00B36772">
        <w:rPr>
          <w:rFonts w:ascii="Times" w:eastAsia="Times New Roman" w:hAnsi="Times" w:cs="Courier New"/>
          <w:color w:val="222222"/>
        </w:rPr>
        <w:t>{{/fields</w:t>
      </w:r>
      <w:proofErr w:type="gramStart"/>
      <w:r w:rsidRPr="00B36772">
        <w:rPr>
          <w:rFonts w:ascii="Times" w:eastAsia="Times New Roman" w:hAnsi="Times" w:cs="Courier New"/>
          <w:color w:val="222222"/>
        </w:rPr>
        <w:t>}}{</w:t>
      </w:r>
      <w:proofErr w:type="gramEnd"/>
      <w:r w:rsidRPr="00B36772">
        <w:rPr>
          <w:rFonts w:ascii="Times" w:eastAsia="Times New Roman" w:hAnsi="Times" w:cs="Courier New"/>
          <w:color w:val="222222"/>
        </w:rPr>
        <w:t>{/form}}</w:t>
      </w:r>
    </w:p>
    <w:p w14:paraId="750A21AE" w14:textId="77777777" w:rsidR="009E15C4" w:rsidRPr="00B36772" w:rsidRDefault="009E15C4" w:rsidP="009E15C4">
      <w:pPr>
        <w:rPr>
          <w:rFonts w:ascii="Times" w:eastAsia="Times New Roman" w:hAnsi="Times" w:cs="Times New Roman"/>
          <w:color w:val="222222"/>
        </w:rPr>
      </w:pPr>
      <w:r w:rsidRPr="00B36772">
        <w:rPr>
          <w:rFonts w:ascii="Times" w:eastAsia="Times New Roman" w:hAnsi="Times" w:cs="Courier New"/>
          <w:color w:val="222222"/>
        </w:rPr>
        <w:t>&lt;/Entities&gt;</w:t>
      </w:r>
    </w:p>
    <w:p w14:paraId="503E968E" w14:textId="77777777" w:rsidR="009E15C4" w:rsidRPr="00B36772" w:rsidRDefault="002947B2" w:rsidP="009E15C4">
      <w:pPr>
        <w:rPr>
          <w:rFonts w:ascii="Times" w:eastAsia="Times New Roman" w:hAnsi="Times" w:cs="Times New Roman"/>
        </w:rPr>
      </w:pPr>
      <w:hyperlink r:id="rId7" w:history="1">
        <w:r w:rsidR="009E15C4" w:rsidRPr="00B36772">
          <w:rPr>
            <w:rFonts w:ascii="Times" w:eastAsia="Times New Roman" w:hAnsi="Times" w:cs="Times New Roman"/>
            <w:color w:val="0000FF"/>
            <w:u w:val="single"/>
          </w:rPr>
          <w:t>https://newcome.wordpress.com/2010/08/18/transforming-json-to-xml-using-mustache/</w:t>
        </w:r>
      </w:hyperlink>
    </w:p>
    <w:p w14:paraId="12439A86" w14:textId="77777777" w:rsidR="009E15C4" w:rsidRPr="00B36772" w:rsidRDefault="009E15C4" w:rsidP="009E15C4">
      <w:pPr>
        <w:pStyle w:val="ListParagraph"/>
        <w:ind w:left="2160"/>
        <w:rPr>
          <w:rFonts w:ascii="Times" w:eastAsia="Times New Roman" w:hAnsi="Times" w:cs="Times New Roman"/>
        </w:rPr>
      </w:pPr>
    </w:p>
    <w:p w14:paraId="386CA92E" w14:textId="121FB33A" w:rsidR="00C35004" w:rsidRPr="00B36772" w:rsidRDefault="00C35004" w:rsidP="009E15C4">
      <w:pPr>
        <w:pStyle w:val="ListParagraph"/>
        <w:numPr>
          <w:ilvl w:val="0"/>
          <w:numId w:val="4"/>
        </w:numPr>
        <w:rPr>
          <w:rFonts w:ascii="Times" w:eastAsia="Times New Roman" w:hAnsi="Times" w:cs="Times New Roman"/>
        </w:rPr>
      </w:pPr>
      <w:r w:rsidRPr="00B36772">
        <w:rPr>
          <w:rFonts w:ascii="Times" w:eastAsia="Times New Roman" w:hAnsi="Times" w:cs="Times New Roman"/>
          <w:color w:val="000000"/>
        </w:rPr>
        <w:t>On some older e-commerce web sites, the button which starts some kind of irrevocable action like placing an order has cautionary text saying something like </w:t>
      </w:r>
      <w:r w:rsidRPr="00B36772">
        <w:rPr>
          <w:rFonts w:ascii="Times" w:eastAsia="Times New Roman" w:hAnsi="Times" w:cs="Times New Roman"/>
          <w:i/>
          <w:iCs/>
          <w:color w:val="000080"/>
        </w:rPr>
        <w:t>Please click this button only once</w:t>
      </w:r>
      <w:r w:rsidRPr="00B36772">
        <w:rPr>
          <w:rFonts w:ascii="Times" w:eastAsia="Times New Roman" w:hAnsi="Times" w:cs="Times New Roman"/>
          <w:color w:val="000000"/>
        </w:rPr>
        <w:t>.</w:t>
      </w:r>
    </w:p>
    <w:p w14:paraId="53634BD5" w14:textId="7C1B6156" w:rsidR="009B3701" w:rsidRPr="00B36772" w:rsidRDefault="009B3701" w:rsidP="009B3701">
      <w:pPr>
        <w:pStyle w:val="ListParagraph"/>
        <w:numPr>
          <w:ilvl w:val="1"/>
          <w:numId w:val="4"/>
        </w:numPr>
        <w:rPr>
          <w:rFonts w:ascii="Times" w:eastAsia="Times New Roman" w:hAnsi="Times" w:cs="Times New Roman"/>
        </w:rPr>
      </w:pPr>
      <w:r w:rsidRPr="00B36772">
        <w:rPr>
          <w:rFonts w:ascii="Times" w:eastAsia="Times New Roman" w:hAnsi="Times" w:cs="Times New Roman"/>
        </w:rPr>
        <w:t>HATEOAS is the term</w:t>
      </w:r>
    </w:p>
    <w:p w14:paraId="652B66C0" w14:textId="050D1FF8" w:rsidR="009E15C4" w:rsidRPr="00B36772" w:rsidRDefault="009B3701" w:rsidP="009E15C4">
      <w:pPr>
        <w:pStyle w:val="ListParagraph"/>
        <w:numPr>
          <w:ilvl w:val="1"/>
          <w:numId w:val="4"/>
        </w:numPr>
        <w:rPr>
          <w:rFonts w:ascii="Times" w:eastAsia="Times New Roman" w:hAnsi="Times" w:cs="Times New Roman"/>
        </w:rPr>
      </w:pPr>
      <w:r w:rsidRPr="00B36772">
        <w:rPr>
          <w:rFonts w:ascii="Times" w:eastAsia="Times New Roman" w:hAnsi="Times" w:cs="Times New Roman"/>
        </w:rPr>
        <w:lastRenderedPageBreak/>
        <w:t>Use hyperlink differentiation</w:t>
      </w:r>
    </w:p>
    <w:p w14:paraId="7508A2B6" w14:textId="4A794B2B" w:rsidR="00C35004" w:rsidRPr="00B36772" w:rsidRDefault="00C35004" w:rsidP="009E15C4">
      <w:pPr>
        <w:pStyle w:val="ListParagraph"/>
        <w:numPr>
          <w:ilvl w:val="0"/>
          <w:numId w:val="4"/>
        </w:numPr>
        <w:rPr>
          <w:rFonts w:ascii="Times" w:hAnsi="Times"/>
        </w:rPr>
      </w:pPr>
      <w:r w:rsidRPr="00B36772">
        <w:rPr>
          <w:rFonts w:ascii="Times" w:hAnsi="Times"/>
        </w:rPr>
        <w:t>Criteria on the following:</w:t>
      </w:r>
    </w:p>
    <w:p w14:paraId="2A45921B" w14:textId="7DACEAC2" w:rsidR="00C35004" w:rsidRPr="00B36772" w:rsidRDefault="00C35004" w:rsidP="009E15C4">
      <w:pPr>
        <w:pStyle w:val="ListParagraph"/>
        <w:numPr>
          <w:ilvl w:val="1"/>
          <w:numId w:val="4"/>
        </w:numPr>
        <w:rPr>
          <w:rFonts w:ascii="Times" w:hAnsi="Times"/>
          <w:b/>
          <w:bCs/>
        </w:rPr>
      </w:pPr>
      <w:proofErr w:type="spellStart"/>
      <w:r w:rsidRPr="00B36772">
        <w:rPr>
          <w:rFonts w:ascii="Times" w:hAnsi="Times"/>
          <w:b/>
          <w:bCs/>
        </w:rPr>
        <w:t>SelectBoxes</w:t>
      </w:r>
      <w:proofErr w:type="spellEnd"/>
      <w:r w:rsidRPr="00B36772">
        <w:rPr>
          <w:rFonts w:ascii="Times" w:hAnsi="Times"/>
          <w:b/>
          <w:bCs/>
        </w:rPr>
        <w:t xml:space="preserve">: </w:t>
      </w:r>
      <w:r w:rsidRPr="00B36772">
        <w:rPr>
          <w:rFonts w:ascii="Times" w:hAnsi="Times"/>
        </w:rPr>
        <w:t xml:space="preserve">A select box takes less space, so if space is an issue use Select boxes. This is good to use when the user does not need to necessarily see all of the information at once (either a default value or scroll to choose your option). For example, </w:t>
      </w:r>
      <w:proofErr w:type="gramStart"/>
      <w:r w:rsidRPr="00B36772">
        <w:rPr>
          <w:rFonts w:ascii="Times" w:hAnsi="Times"/>
        </w:rPr>
        <w:t>Imagine</w:t>
      </w:r>
      <w:proofErr w:type="gramEnd"/>
      <w:r w:rsidRPr="00B36772">
        <w:rPr>
          <w:rFonts w:ascii="Times" w:hAnsi="Times"/>
        </w:rPr>
        <w:t xml:space="preserve"> a “Select your state” and it auto defaults to NY, imagine every state shown at you at once on the screen, this would be really ugly, so we use a select box to choose your particular state.</w:t>
      </w:r>
    </w:p>
    <w:p w14:paraId="1E293C1A" w14:textId="73E5179F" w:rsidR="00C35004" w:rsidRPr="00B36772" w:rsidRDefault="00C35004" w:rsidP="009E15C4">
      <w:pPr>
        <w:pStyle w:val="ListParagraph"/>
        <w:numPr>
          <w:ilvl w:val="1"/>
          <w:numId w:val="4"/>
        </w:numPr>
        <w:rPr>
          <w:rFonts w:ascii="Times" w:hAnsi="Times"/>
        </w:rPr>
      </w:pPr>
      <w:r w:rsidRPr="00B36772">
        <w:rPr>
          <w:rFonts w:ascii="Times" w:hAnsi="Times"/>
          <w:b/>
          <w:bCs/>
        </w:rPr>
        <w:t>Radio Button</w:t>
      </w:r>
      <w:r w:rsidRPr="00B36772">
        <w:rPr>
          <w:rFonts w:ascii="Times" w:hAnsi="Times"/>
        </w:rPr>
        <w:t xml:space="preserve">s: You use this when choices are mutually exclusive. For examples “Is cs444 a fun class?” Yes </w:t>
      </w:r>
      <w:proofErr w:type="gramStart"/>
      <w:r w:rsidRPr="00B36772">
        <w:rPr>
          <w:rFonts w:ascii="Times" w:hAnsi="Times"/>
        </w:rPr>
        <w:t>[ ]</w:t>
      </w:r>
      <w:proofErr w:type="gramEnd"/>
      <w:r w:rsidRPr="00B36772">
        <w:rPr>
          <w:rFonts w:ascii="Times" w:hAnsi="Times"/>
        </w:rPr>
        <w:t xml:space="preserve"> or No [ ], The answer is obvious (Yes it is a fun class)</w:t>
      </w:r>
    </w:p>
    <w:p w14:paraId="74225854" w14:textId="77777777" w:rsidR="00C35004" w:rsidRPr="00B36772" w:rsidRDefault="00C35004" w:rsidP="009E15C4">
      <w:pPr>
        <w:pStyle w:val="ListParagraph"/>
        <w:numPr>
          <w:ilvl w:val="1"/>
          <w:numId w:val="4"/>
        </w:numPr>
        <w:rPr>
          <w:rFonts w:ascii="Times" w:hAnsi="Times"/>
          <w:b/>
          <w:bCs/>
        </w:rPr>
      </w:pPr>
      <w:r w:rsidRPr="00B36772">
        <w:rPr>
          <w:rFonts w:ascii="Times" w:hAnsi="Times"/>
          <w:b/>
          <w:bCs/>
        </w:rPr>
        <w:t xml:space="preserve">Checkboxes: </w:t>
      </w:r>
      <w:r w:rsidRPr="00B36772">
        <w:rPr>
          <w:rFonts w:ascii="Times" w:hAnsi="Times"/>
        </w:rPr>
        <w:t xml:space="preserve">This is used when there are a list of options and the user may select multiple options (zero, one, or more). Each box is independent. Ex: What outcomes did you get from cs444? Learned JavaScript </w:t>
      </w:r>
      <w:proofErr w:type="gramStart"/>
      <w:r w:rsidRPr="00B36772">
        <w:rPr>
          <w:rFonts w:ascii="Times" w:hAnsi="Times"/>
        </w:rPr>
        <w:t>[ ]</w:t>
      </w:r>
      <w:proofErr w:type="gramEnd"/>
      <w:r w:rsidRPr="00B36772">
        <w:rPr>
          <w:rFonts w:ascii="Times" w:hAnsi="Times"/>
        </w:rPr>
        <w:t xml:space="preserve">.      Learned </w:t>
      </w:r>
      <w:proofErr w:type="spellStart"/>
      <w:r w:rsidRPr="00B36772">
        <w:rPr>
          <w:rFonts w:ascii="Times" w:hAnsi="Times"/>
        </w:rPr>
        <w:t>MongoDb</w:t>
      </w:r>
      <w:proofErr w:type="spellEnd"/>
      <w:r w:rsidRPr="00B36772">
        <w:rPr>
          <w:rFonts w:ascii="Times" w:hAnsi="Times"/>
        </w:rPr>
        <w:t xml:space="preserve"> </w:t>
      </w:r>
      <w:proofErr w:type="gramStart"/>
      <w:r w:rsidRPr="00B36772">
        <w:rPr>
          <w:rFonts w:ascii="Times" w:hAnsi="Times"/>
        </w:rPr>
        <w:t>[ ]</w:t>
      </w:r>
      <w:proofErr w:type="gramEnd"/>
      <w:r w:rsidRPr="00B36772">
        <w:rPr>
          <w:rFonts w:ascii="Times" w:hAnsi="Times"/>
        </w:rPr>
        <w:t xml:space="preserve">.   Learned server implementation </w:t>
      </w:r>
      <w:proofErr w:type="gramStart"/>
      <w:r w:rsidRPr="00B36772">
        <w:rPr>
          <w:rFonts w:ascii="Times" w:hAnsi="Times"/>
        </w:rPr>
        <w:t>[ ]</w:t>
      </w:r>
      <w:proofErr w:type="gramEnd"/>
    </w:p>
    <w:p w14:paraId="7EBB3041" w14:textId="77777777" w:rsidR="00B36772" w:rsidRDefault="00B36772" w:rsidP="00B36772">
      <w:pPr>
        <w:pStyle w:val="ListParagraph"/>
        <w:numPr>
          <w:ilvl w:val="0"/>
          <w:numId w:val="4"/>
        </w:numPr>
        <w:rPr>
          <w:rFonts w:ascii="Times" w:hAnsi="Times"/>
        </w:rPr>
      </w:pPr>
    </w:p>
    <w:p w14:paraId="6FDB6096" w14:textId="5487F47D" w:rsidR="002076C0" w:rsidRPr="00B36772" w:rsidRDefault="002076C0" w:rsidP="00B36772">
      <w:pPr>
        <w:pStyle w:val="ListParagraph"/>
        <w:ind w:firstLine="360"/>
        <w:rPr>
          <w:rFonts w:ascii="Times" w:hAnsi="Times"/>
        </w:rPr>
      </w:pPr>
      <w:r w:rsidRPr="00B36772">
        <w:rPr>
          <w:rFonts w:ascii="Times" w:hAnsi="Times"/>
        </w:rPr>
        <w:t xml:space="preserve">A lot of these </w:t>
      </w:r>
      <w:proofErr w:type="spellStart"/>
      <w:r w:rsidRPr="00B36772">
        <w:rPr>
          <w:rFonts w:ascii="Times" w:hAnsi="Times"/>
        </w:rPr>
        <w:t>urls</w:t>
      </w:r>
      <w:proofErr w:type="spellEnd"/>
      <w:r w:rsidRPr="00B36772">
        <w:rPr>
          <w:rFonts w:ascii="Times" w:hAnsi="Times"/>
        </w:rPr>
        <w:t xml:space="preserve"> will be of some format of </w:t>
      </w:r>
      <w:proofErr w:type="gramStart"/>
      <w:r w:rsidRPr="00B36772">
        <w:rPr>
          <w:rFonts w:ascii="Times" w:hAnsi="Times"/>
        </w:rPr>
        <w:t>http::/</w:t>
      </w:r>
      <w:proofErr w:type="gramEnd"/>
      <w:r w:rsidRPr="00B36772">
        <w:rPr>
          <w:rFonts w:ascii="Times" w:hAnsi="Times"/>
        </w:rPr>
        <w:t>/HOST//some http method.</w:t>
      </w:r>
    </w:p>
    <w:p w14:paraId="515BF1AD" w14:textId="4369013E" w:rsidR="002076C0" w:rsidRPr="00B36772" w:rsidRDefault="003A4F3B" w:rsidP="002076C0">
      <w:pPr>
        <w:ind w:left="1440"/>
        <w:rPr>
          <w:rFonts w:ascii="Times" w:hAnsi="Times"/>
        </w:rPr>
      </w:pPr>
      <w:r w:rsidRPr="00B36772">
        <w:rPr>
          <w:rFonts w:ascii="Times" w:hAnsi="Times"/>
        </w:rPr>
        <w:t>To allow listings of different types you can use a get method with some sort of id</w:t>
      </w:r>
    </w:p>
    <w:p w14:paraId="2E617F31" w14:textId="6A85FFDC" w:rsidR="003A4F3B" w:rsidRPr="00B36772" w:rsidRDefault="003A4F3B" w:rsidP="002076C0">
      <w:pPr>
        <w:ind w:left="1440"/>
        <w:rPr>
          <w:rFonts w:ascii="Times" w:hAnsi="Times"/>
        </w:rPr>
      </w:pPr>
      <w:r w:rsidRPr="00B36772">
        <w:rPr>
          <w:rFonts w:ascii="Times" w:hAnsi="Times"/>
        </w:rPr>
        <w:t xml:space="preserve">For authentication https should be used. </w:t>
      </w:r>
    </w:p>
    <w:p w14:paraId="31B58DDD" w14:textId="2ABF4AC6" w:rsidR="003A4F3B" w:rsidRPr="00B36772" w:rsidRDefault="003A4F3B" w:rsidP="002076C0">
      <w:pPr>
        <w:ind w:left="1440"/>
        <w:rPr>
          <w:rFonts w:ascii="Times" w:hAnsi="Times"/>
        </w:rPr>
      </w:pPr>
      <w:r w:rsidRPr="00B36772">
        <w:rPr>
          <w:rFonts w:ascii="Times" w:hAnsi="Times"/>
        </w:rPr>
        <w:t xml:space="preserve">To allow a customer to start building a pizza, a post could be used with the same </w:t>
      </w:r>
      <w:proofErr w:type="spellStart"/>
      <w:r w:rsidRPr="00B36772">
        <w:rPr>
          <w:rFonts w:ascii="Times" w:hAnsi="Times"/>
        </w:rPr>
        <w:t>url</w:t>
      </w:r>
      <w:proofErr w:type="spellEnd"/>
      <w:r w:rsidRPr="00B36772">
        <w:rPr>
          <w:rFonts w:ascii="Times" w:hAnsi="Times"/>
        </w:rPr>
        <w:t xml:space="preserve"> as above. Can be over HTTP. Cache frequently.</w:t>
      </w:r>
    </w:p>
    <w:p w14:paraId="6281B3DD" w14:textId="23CC3CC0" w:rsidR="003A4F3B" w:rsidRPr="00B36772" w:rsidRDefault="003A4F3B" w:rsidP="002076C0">
      <w:pPr>
        <w:ind w:left="1440"/>
        <w:rPr>
          <w:rFonts w:ascii="Times" w:hAnsi="Times"/>
        </w:rPr>
      </w:pPr>
      <w:r w:rsidRPr="00B36772">
        <w:rPr>
          <w:rFonts w:ascii="Times" w:hAnsi="Times"/>
        </w:rPr>
        <w:t xml:space="preserve">Adding addition </w:t>
      </w:r>
      <w:proofErr w:type="spellStart"/>
      <w:r w:rsidRPr="00B36772">
        <w:rPr>
          <w:rFonts w:ascii="Times" w:hAnsi="Times"/>
        </w:rPr>
        <w:t>topings</w:t>
      </w:r>
      <w:proofErr w:type="spellEnd"/>
      <w:r w:rsidRPr="00B36772">
        <w:rPr>
          <w:rFonts w:ascii="Times" w:hAnsi="Times"/>
        </w:rPr>
        <w:t xml:space="preserve"> can be a put or patch. Similar </w:t>
      </w:r>
      <w:proofErr w:type="spellStart"/>
      <w:r w:rsidRPr="00B36772">
        <w:rPr>
          <w:rFonts w:ascii="Times" w:hAnsi="Times"/>
        </w:rPr>
        <w:t>url</w:t>
      </w:r>
      <w:proofErr w:type="spellEnd"/>
      <w:r w:rsidRPr="00B36772">
        <w:rPr>
          <w:rFonts w:ascii="Times" w:hAnsi="Times"/>
        </w:rPr>
        <w:t xml:space="preserve"> as before. </w:t>
      </w:r>
    </w:p>
    <w:p w14:paraId="6D434FCA" w14:textId="669C1FCE" w:rsidR="003A4F3B" w:rsidRPr="00B36772" w:rsidRDefault="003A4F3B" w:rsidP="002076C0">
      <w:pPr>
        <w:ind w:left="1440"/>
        <w:rPr>
          <w:rFonts w:ascii="Times" w:hAnsi="Times"/>
        </w:rPr>
      </w:pPr>
      <w:r w:rsidRPr="00B36772">
        <w:rPr>
          <w:rFonts w:ascii="Times" w:hAnsi="Times"/>
        </w:rPr>
        <w:t xml:space="preserve">Having a </w:t>
      </w:r>
      <w:proofErr w:type="spellStart"/>
      <w:r w:rsidRPr="00B36772">
        <w:rPr>
          <w:rFonts w:ascii="Times" w:hAnsi="Times"/>
        </w:rPr>
        <w:t>cutomer</w:t>
      </w:r>
      <w:proofErr w:type="spellEnd"/>
      <w:r w:rsidRPr="00B36772">
        <w:rPr>
          <w:rFonts w:ascii="Times" w:hAnsi="Times"/>
        </w:rPr>
        <w:t xml:space="preserve"> remove a topping with delete and some id</w:t>
      </w:r>
      <w:r w:rsidR="00B36772" w:rsidRPr="00B36772">
        <w:rPr>
          <w:rFonts w:ascii="Times" w:hAnsi="Times"/>
        </w:rPr>
        <w:t>/</w:t>
      </w:r>
      <w:proofErr w:type="spellStart"/>
      <w:r w:rsidR="00B36772" w:rsidRPr="00B36772">
        <w:rPr>
          <w:rFonts w:ascii="Times" w:hAnsi="Times"/>
        </w:rPr>
        <w:t>toppingId</w:t>
      </w:r>
      <w:proofErr w:type="spellEnd"/>
      <w:r w:rsidRPr="00B36772">
        <w:rPr>
          <w:rFonts w:ascii="Times" w:hAnsi="Times"/>
        </w:rPr>
        <w:t xml:space="preserve">. Similar </w:t>
      </w:r>
      <w:proofErr w:type="spellStart"/>
      <w:r w:rsidRPr="00B36772">
        <w:rPr>
          <w:rFonts w:ascii="Times" w:hAnsi="Times"/>
        </w:rPr>
        <w:t>url</w:t>
      </w:r>
      <w:proofErr w:type="spellEnd"/>
      <w:r w:rsidRPr="00B36772">
        <w:rPr>
          <w:rFonts w:ascii="Times" w:hAnsi="Times"/>
        </w:rPr>
        <w:t xml:space="preserve"> as before.</w:t>
      </w:r>
    </w:p>
    <w:p w14:paraId="3FDCC153" w14:textId="233A33CE" w:rsidR="003A4F3B" w:rsidRPr="00B36772" w:rsidRDefault="003A4F3B" w:rsidP="002076C0">
      <w:pPr>
        <w:ind w:left="1440"/>
        <w:rPr>
          <w:rFonts w:ascii="Times" w:hAnsi="Times"/>
        </w:rPr>
      </w:pPr>
      <w:r w:rsidRPr="00B36772">
        <w:rPr>
          <w:rFonts w:ascii="Times" w:hAnsi="Times"/>
        </w:rPr>
        <w:t xml:space="preserve">To remove entire pizza also delete with an id. Similar </w:t>
      </w:r>
      <w:proofErr w:type="spellStart"/>
      <w:r w:rsidRPr="00B36772">
        <w:rPr>
          <w:rFonts w:ascii="Times" w:hAnsi="Times"/>
        </w:rPr>
        <w:t>url</w:t>
      </w:r>
      <w:proofErr w:type="spellEnd"/>
      <w:r w:rsidRPr="00B36772">
        <w:rPr>
          <w:rFonts w:ascii="Times" w:hAnsi="Times"/>
        </w:rPr>
        <w:t xml:space="preserve"> as before</w:t>
      </w:r>
    </w:p>
    <w:p w14:paraId="0AE23B8F" w14:textId="67009C2C" w:rsidR="003A4F3B" w:rsidRPr="00B36772" w:rsidRDefault="003A4F3B" w:rsidP="002076C0">
      <w:pPr>
        <w:ind w:left="1440"/>
        <w:rPr>
          <w:rFonts w:ascii="Times" w:hAnsi="Times"/>
        </w:rPr>
      </w:pPr>
      <w:r w:rsidRPr="00B36772">
        <w:rPr>
          <w:rFonts w:ascii="Times" w:hAnsi="Times"/>
        </w:rPr>
        <w:t xml:space="preserve">To obtain details you can use the get with an id. Similar </w:t>
      </w:r>
      <w:proofErr w:type="spellStart"/>
      <w:r w:rsidRPr="00B36772">
        <w:rPr>
          <w:rFonts w:ascii="Times" w:hAnsi="Times"/>
        </w:rPr>
        <w:t>url</w:t>
      </w:r>
      <w:proofErr w:type="spellEnd"/>
      <w:r w:rsidRPr="00B36772">
        <w:rPr>
          <w:rFonts w:ascii="Times" w:hAnsi="Times"/>
        </w:rPr>
        <w:t xml:space="preserve"> as before</w:t>
      </w:r>
    </w:p>
    <w:p w14:paraId="1D743D85" w14:textId="1B5463A2" w:rsidR="003A4F3B" w:rsidRPr="00B36772" w:rsidRDefault="003A4F3B" w:rsidP="002076C0">
      <w:pPr>
        <w:ind w:left="1440"/>
        <w:rPr>
          <w:rFonts w:ascii="Times" w:hAnsi="Times"/>
        </w:rPr>
      </w:pPr>
      <w:r w:rsidRPr="00B36772">
        <w:rPr>
          <w:rFonts w:ascii="Times" w:hAnsi="Times"/>
        </w:rPr>
        <w:t>To view an image also with a get</w:t>
      </w:r>
      <w:r w:rsidR="00B36772" w:rsidRPr="00B36772">
        <w:rPr>
          <w:rFonts w:ascii="Times" w:hAnsi="Times"/>
        </w:rPr>
        <w:t xml:space="preserve"> with id</w:t>
      </w:r>
      <w:r w:rsidRPr="00B36772">
        <w:rPr>
          <w:rFonts w:ascii="Times" w:hAnsi="Times"/>
        </w:rPr>
        <w:t>. Similar as before</w:t>
      </w:r>
    </w:p>
    <w:p w14:paraId="54D98A41" w14:textId="62E64818" w:rsidR="003A4F3B" w:rsidRPr="00B36772" w:rsidRDefault="003A4F3B" w:rsidP="002076C0">
      <w:pPr>
        <w:ind w:left="1440"/>
        <w:rPr>
          <w:rFonts w:ascii="Times" w:hAnsi="Times"/>
        </w:rPr>
      </w:pPr>
      <w:r w:rsidRPr="00B36772">
        <w:rPr>
          <w:rFonts w:ascii="Times" w:hAnsi="Times"/>
        </w:rPr>
        <w:t>Disp</w:t>
      </w:r>
      <w:bookmarkStart w:id="0" w:name="_GoBack"/>
      <w:bookmarkEnd w:id="0"/>
      <w:r w:rsidRPr="00B36772">
        <w:rPr>
          <w:rFonts w:ascii="Times" w:hAnsi="Times"/>
        </w:rPr>
        <w:t xml:space="preserve">atch the pizza, probably HTTPS and post. Similar </w:t>
      </w:r>
      <w:proofErr w:type="spellStart"/>
      <w:r w:rsidRPr="00B36772">
        <w:rPr>
          <w:rFonts w:ascii="Times" w:hAnsi="Times"/>
        </w:rPr>
        <w:t>url</w:t>
      </w:r>
      <w:proofErr w:type="spellEnd"/>
      <w:r w:rsidRPr="00B36772">
        <w:rPr>
          <w:rFonts w:ascii="Times" w:hAnsi="Times"/>
        </w:rPr>
        <w:t xml:space="preserve"> as before</w:t>
      </w:r>
    </w:p>
    <w:p w14:paraId="370D489F" w14:textId="76C484A7" w:rsidR="009B3701" w:rsidRPr="00B36772" w:rsidRDefault="009B3701" w:rsidP="002076C0">
      <w:pPr>
        <w:pStyle w:val="ListParagraph"/>
        <w:numPr>
          <w:ilvl w:val="0"/>
          <w:numId w:val="4"/>
        </w:numPr>
        <w:rPr>
          <w:rFonts w:ascii="Times" w:eastAsia="Times New Roman" w:hAnsi="Times" w:cs="Times New Roman"/>
        </w:rPr>
      </w:pPr>
      <w:r w:rsidRPr="00B36772">
        <w:rPr>
          <w:rFonts w:ascii="Times" w:eastAsia="Times New Roman" w:hAnsi="Times" w:cs="Times New Roman"/>
          <w:color w:val="333333"/>
          <w:shd w:val="clear" w:color="auto" w:fill="FFFFFF"/>
        </w:rPr>
        <w:t xml:space="preserve">One way to still have compression and avoid the problem is to explicitly </w:t>
      </w:r>
      <w:proofErr w:type="gramStart"/>
      <w:r w:rsidRPr="00B36772">
        <w:rPr>
          <w:rFonts w:ascii="Times" w:eastAsia="Times New Roman" w:hAnsi="Times" w:cs="Times New Roman"/>
          <w:color w:val="333333"/>
          <w:shd w:val="clear" w:color="auto" w:fill="FFFFFF"/>
        </w:rPr>
        <w:t>including</w:t>
      </w:r>
      <w:proofErr w:type="gramEnd"/>
      <w:r w:rsidRPr="00B36772">
        <w:rPr>
          <w:rFonts w:ascii="Times" w:eastAsia="Times New Roman" w:hAnsi="Times" w:cs="Times New Roman"/>
          <w:color w:val="333333"/>
          <w:shd w:val="clear" w:color="auto" w:fill="FFFFFF"/>
        </w:rPr>
        <w:t xml:space="preserve"> a GZIP encoding filter in the web.xml,</w:t>
      </w:r>
    </w:p>
    <w:p w14:paraId="00EB2503" w14:textId="5A6BA489" w:rsidR="00EF0F56" w:rsidRPr="00B36772" w:rsidRDefault="00EF0F56" w:rsidP="009E15C4">
      <w:pPr>
        <w:pStyle w:val="ListParagraph"/>
        <w:numPr>
          <w:ilvl w:val="0"/>
          <w:numId w:val="4"/>
        </w:numPr>
        <w:spacing w:before="100" w:beforeAutospacing="1" w:after="100" w:afterAutospacing="1"/>
        <w:rPr>
          <w:rFonts w:ascii="Times" w:eastAsia="Times New Roman" w:hAnsi="Times" w:cs="Times New Roman"/>
          <w:color w:val="000000"/>
        </w:rPr>
      </w:pPr>
      <w:r w:rsidRPr="00B36772">
        <w:rPr>
          <w:rFonts w:ascii="Times" w:hAnsi="Times"/>
        </w:rPr>
        <w:t xml:space="preserve"> </w:t>
      </w:r>
    </w:p>
    <w:p w14:paraId="7193035B" w14:textId="5C160A93" w:rsidR="00F72CC9" w:rsidRPr="00B36772" w:rsidRDefault="00F72CC9" w:rsidP="009E15C4">
      <w:pPr>
        <w:pStyle w:val="ListParagraph"/>
        <w:numPr>
          <w:ilvl w:val="1"/>
          <w:numId w:val="4"/>
        </w:numPr>
        <w:spacing w:before="100" w:beforeAutospacing="1" w:after="100" w:afterAutospacing="1"/>
        <w:rPr>
          <w:rFonts w:ascii="Times" w:eastAsia="Times New Roman" w:hAnsi="Times" w:cs="Times New Roman"/>
          <w:color w:val="000000"/>
        </w:rPr>
      </w:pPr>
      <w:r w:rsidRPr="00B36772">
        <w:rPr>
          <w:rFonts w:ascii="Times" w:hAnsi="Times"/>
        </w:rPr>
        <w:t xml:space="preserve">The answer to this question depends. The default behavior of HTTP/1.0 is to open separate TCP connection for each TTP request/response pair. In HTTP/1.1, pipelining was introduced. The underlying TCP connection can be partially controlled using the Connection header. HTTP/2 uses multiplexes messages over a single connection. </w:t>
      </w:r>
    </w:p>
    <w:p w14:paraId="54A0936D" w14:textId="1FD814AA" w:rsidR="00F72CC9" w:rsidRPr="00B36772" w:rsidRDefault="00F72CC9" w:rsidP="009E15C4">
      <w:pPr>
        <w:pStyle w:val="ListParagraph"/>
        <w:numPr>
          <w:ilvl w:val="1"/>
          <w:numId w:val="4"/>
        </w:numPr>
        <w:spacing w:before="100" w:beforeAutospacing="1" w:after="100" w:afterAutospacing="1"/>
        <w:rPr>
          <w:rFonts w:ascii="Times" w:eastAsia="Times New Roman" w:hAnsi="Times" w:cs="Times New Roman"/>
          <w:color w:val="000000"/>
        </w:rPr>
      </w:pPr>
      <w:r w:rsidRPr="00B36772">
        <w:rPr>
          <w:rFonts w:ascii="Times" w:eastAsia="Times New Roman" w:hAnsi="Times" w:cs="Times New Roman"/>
          <w:color w:val="000000"/>
        </w:rPr>
        <w:t xml:space="preserve">True. The </w:t>
      </w:r>
      <w:proofErr w:type="spellStart"/>
      <w:r w:rsidRPr="00B36772">
        <w:rPr>
          <w:rFonts w:ascii="Times" w:eastAsia="Times New Roman" w:hAnsi="Times" w:cs="Times New Roman"/>
          <w:color w:val="000000"/>
        </w:rPr>
        <w:t>url</w:t>
      </w:r>
      <w:proofErr w:type="spellEnd"/>
      <w:r w:rsidRPr="00B36772">
        <w:rPr>
          <w:rFonts w:ascii="Times" w:eastAsia="Times New Roman" w:hAnsi="Times" w:cs="Times New Roman"/>
          <w:color w:val="000000"/>
        </w:rPr>
        <w:t xml:space="preserve"> (subset of </w:t>
      </w:r>
      <w:proofErr w:type="spellStart"/>
      <w:r w:rsidRPr="00B36772">
        <w:rPr>
          <w:rFonts w:ascii="Times" w:eastAsia="Times New Roman" w:hAnsi="Times" w:cs="Times New Roman"/>
          <w:color w:val="000000"/>
        </w:rPr>
        <w:t>uri</w:t>
      </w:r>
      <w:proofErr w:type="spellEnd"/>
      <w:r w:rsidRPr="00B36772">
        <w:rPr>
          <w:rFonts w:ascii="Times" w:eastAsia="Times New Roman" w:hAnsi="Times" w:cs="Times New Roman"/>
          <w:color w:val="000000"/>
        </w:rPr>
        <w:t xml:space="preserve">) specifies were an identified resource is available and the mechanism of retrieving it. </w:t>
      </w:r>
    </w:p>
    <w:p w14:paraId="3F9D83D1" w14:textId="662838EC" w:rsidR="00F72CC9" w:rsidRPr="00B36772" w:rsidRDefault="00644E1A" w:rsidP="009E15C4">
      <w:pPr>
        <w:pStyle w:val="ListParagraph"/>
        <w:numPr>
          <w:ilvl w:val="1"/>
          <w:numId w:val="4"/>
        </w:numPr>
        <w:spacing w:before="100" w:beforeAutospacing="1" w:after="100" w:afterAutospacing="1"/>
        <w:rPr>
          <w:rFonts w:ascii="Times" w:eastAsia="Times New Roman" w:hAnsi="Times" w:cs="Times New Roman"/>
          <w:color w:val="000000"/>
        </w:rPr>
      </w:pPr>
      <w:r w:rsidRPr="00B36772">
        <w:rPr>
          <w:rFonts w:ascii="Times" w:eastAsia="Times New Roman" w:hAnsi="Times" w:cs="Times New Roman"/>
          <w:color w:val="000000"/>
        </w:rPr>
        <w:t xml:space="preserve">False. If I understand correctly, it is asking if file must be loaded in head? Obtrusive means JavaScript code within an HTML file. If files need to be downloaded externally </w:t>
      </w:r>
      <w:r w:rsidR="0089500B" w:rsidRPr="00B36772">
        <w:rPr>
          <w:rFonts w:ascii="Times" w:eastAsia="Times New Roman" w:hAnsi="Times" w:cs="Times New Roman"/>
          <w:color w:val="000000"/>
        </w:rPr>
        <w:t xml:space="preserve">and it needs additional JavaScript </w:t>
      </w:r>
      <w:proofErr w:type="gramStart"/>
      <w:r w:rsidR="0089500B" w:rsidRPr="00B36772">
        <w:rPr>
          <w:rFonts w:ascii="Times" w:eastAsia="Times New Roman" w:hAnsi="Times" w:cs="Times New Roman"/>
          <w:color w:val="000000"/>
        </w:rPr>
        <w:t>files</w:t>
      </w:r>
      <w:proofErr w:type="gramEnd"/>
      <w:r w:rsidR="0089500B" w:rsidRPr="00B36772">
        <w:rPr>
          <w:rFonts w:ascii="Times" w:eastAsia="Times New Roman" w:hAnsi="Times" w:cs="Times New Roman"/>
          <w:color w:val="000000"/>
        </w:rPr>
        <w:t xml:space="preserve"> then it should not be before the body tag. </w:t>
      </w:r>
    </w:p>
    <w:p w14:paraId="24141509" w14:textId="378D28A7" w:rsidR="0089500B" w:rsidRPr="00B36772" w:rsidRDefault="0089500B" w:rsidP="009E15C4">
      <w:pPr>
        <w:pStyle w:val="ListParagraph"/>
        <w:numPr>
          <w:ilvl w:val="1"/>
          <w:numId w:val="4"/>
        </w:numPr>
        <w:spacing w:before="100" w:beforeAutospacing="1" w:after="100" w:afterAutospacing="1"/>
        <w:rPr>
          <w:rFonts w:ascii="Times" w:eastAsia="Times New Roman" w:hAnsi="Times" w:cs="Times New Roman"/>
          <w:color w:val="000000"/>
        </w:rPr>
      </w:pPr>
      <w:r w:rsidRPr="00B36772">
        <w:rPr>
          <w:rFonts w:ascii="Times" w:eastAsia="Times New Roman" w:hAnsi="Times" w:cs="Times New Roman"/>
          <w:color w:val="000000"/>
        </w:rPr>
        <w:t xml:space="preserve">False. It is generally advised to put these files </w:t>
      </w:r>
      <w:r w:rsidR="0090353F" w:rsidRPr="00B36772">
        <w:rPr>
          <w:rFonts w:ascii="Times" w:eastAsia="Times New Roman" w:hAnsi="Times" w:cs="Times New Roman"/>
          <w:color w:val="000000"/>
        </w:rPr>
        <w:t xml:space="preserve">separately. It is necessary for readability and maintainability. While it is possible to mesh them together for a small site, you generally should not. </w:t>
      </w:r>
    </w:p>
    <w:p w14:paraId="3D5D6FA0" w14:textId="68DDCF16" w:rsidR="0090353F" w:rsidRPr="00B36772" w:rsidRDefault="0090353F" w:rsidP="009E15C4">
      <w:pPr>
        <w:pStyle w:val="ListParagraph"/>
        <w:numPr>
          <w:ilvl w:val="1"/>
          <w:numId w:val="4"/>
        </w:numPr>
        <w:spacing w:before="100" w:beforeAutospacing="1" w:after="100" w:afterAutospacing="1"/>
        <w:rPr>
          <w:rFonts w:ascii="Times" w:eastAsia="Times New Roman" w:hAnsi="Times" w:cs="Times New Roman"/>
          <w:color w:val="000000"/>
        </w:rPr>
      </w:pPr>
      <w:r w:rsidRPr="00B36772">
        <w:rPr>
          <w:rFonts w:ascii="Times" w:eastAsia="Times New Roman" w:hAnsi="Times" w:cs="Times New Roman"/>
          <w:color w:val="000000"/>
        </w:rPr>
        <w:lastRenderedPageBreak/>
        <w:t xml:space="preserve">False. Caching will </w:t>
      </w:r>
      <w:r w:rsidR="00175E46" w:rsidRPr="00B36772">
        <w:rPr>
          <w:rFonts w:ascii="Times" w:eastAsia="Times New Roman" w:hAnsi="Times" w:cs="Times New Roman"/>
          <w:color w:val="000000"/>
        </w:rPr>
        <w:t xml:space="preserve">store files downloaded by browser. You can set up when to fetch newer </w:t>
      </w:r>
      <w:proofErr w:type="gramStart"/>
      <w:r w:rsidR="00175E46" w:rsidRPr="00B36772">
        <w:rPr>
          <w:rFonts w:ascii="Times" w:eastAsia="Times New Roman" w:hAnsi="Times" w:cs="Times New Roman"/>
          <w:color w:val="000000"/>
        </w:rPr>
        <w:t>files</w:t>
      </w:r>
      <w:proofErr w:type="gramEnd"/>
      <w:r w:rsidR="00175E46" w:rsidRPr="00B36772">
        <w:rPr>
          <w:rFonts w:ascii="Times" w:eastAsia="Times New Roman" w:hAnsi="Times" w:cs="Times New Roman"/>
          <w:color w:val="000000"/>
        </w:rPr>
        <w:t xml:space="preserve"> but you should be able to count the number of times a page is loaded via JavaScript. </w:t>
      </w:r>
    </w:p>
    <w:sectPr w:rsidR="0090353F" w:rsidRPr="00B36772" w:rsidSect="003F22E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54942F" w14:textId="77777777" w:rsidR="002947B2" w:rsidRDefault="002947B2" w:rsidP="00B43743">
      <w:r>
        <w:separator/>
      </w:r>
    </w:p>
  </w:endnote>
  <w:endnote w:type="continuationSeparator" w:id="0">
    <w:p w14:paraId="42493894" w14:textId="77777777" w:rsidR="002947B2" w:rsidRDefault="002947B2" w:rsidP="00B437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0DCDEF" w14:textId="77777777" w:rsidR="002947B2" w:rsidRDefault="002947B2" w:rsidP="00B43743">
      <w:r>
        <w:separator/>
      </w:r>
    </w:p>
  </w:footnote>
  <w:footnote w:type="continuationSeparator" w:id="0">
    <w:p w14:paraId="24BFDA15" w14:textId="77777777" w:rsidR="002947B2" w:rsidRDefault="002947B2" w:rsidP="00B437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39A69C" w14:textId="02E5F883" w:rsidR="00B43743" w:rsidRDefault="00B43743">
    <w:pPr>
      <w:pStyle w:val="Header"/>
    </w:pPr>
    <w:r>
      <w:t>Kevin Andrade</w:t>
    </w:r>
  </w:p>
  <w:p w14:paraId="4B7B5CE1" w14:textId="07F6A46B" w:rsidR="00B43743" w:rsidRDefault="00B43743">
    <w:pPr>
      <w:pStyle w:val="Header"/>
    </w:pPr>
    <w:r>
      <w:t>CS444</w:t>
    </w:r>
  </w:p>
  <w:p w14:paraId="1C0E633B" w14:textId="2A3A04D0" w:rsidR="00B43743" w:rsidRDefault="00B43743">
    <w:pPr>
      <w:pStyle w:val="Header"/>
    </w:pPr>
    <w:r>
      <w:t>Homework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C1D0A"/>
    <w:multiLevelType w:val="hybridMultilevel"/>
    <w:tmpl w:val="2C7280F6"/>
    <w:lvl w:ilvl="0" w:tplc="F5CE784C">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C77947"/>
    <w:multiLevelType w:val="multilevel"/>
    <w:tmpl w:val="DA882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5522E5"/>
    <w:multiLevelType w:val="multilevel"/>
    <w:tmpl w:val="AB5C9C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703A367B"/>
    <w:multiLevelType w:val="hybridMultilevel"/>
    <w:tmpl w:val="EA0EE12E"/>
    <w:lvl w:ilvl="0" w:tplc="36DC07E8">
      <w:start w:val="3"/>
      <w:numFmt w:val="decimal"/>
      <w:lvlText w:val="%1."/>
      <w:lvlJc w:val="left"/>
      <w:pPr>
        <w:ind w:left="720" w:hanging="360"/>
      </w:pPr>
      <w:rPr>
        <w:rFonts w:ascii="Times" w:hAnsi="Times" w:hint="default"/>
        <w:b w:val="0"/>
        <w:bCs w:val="0"/>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743"/>
    <w:rsid w:val="00113A60"/>
    <w:rsid w:val="00175E46"/>
    <w:rsid w:val="002076C0"/>
    <w:rsid w:val="002947B2"/>
    <w:rsid w:val="0036182E"/>
    <w:rsid w:val="003A4F3B"/>
    <w:rsid w:val="003F22E2"/>
    <w:rsid w:val="00644E1A"/>
    <w:rsid w:val="0070457E"/>
    <w:rsid w:val="007D1D4F"/>
    <w:rsid w:val="0089500B"/>
    <w:rsid w:val="0090353F"/>
    <w:rsid w:val="009B3701"/>
    <w:rsid w:val="009E15C4"/>
    <w:rsid w:val="00B36772"/>
    <w:rsid w:val="00B43743"/>
    <w:rsid w:val="00C35004"/>
    <w:rsid w:val="00CE49F7"/>
    <w:rsid w:val="00EF0F56"/>
    <w:rsid w:val="00F72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8576BA"/>
  <w14:defaultImageDpi w14:val="32767"/>
  <w15:chartTrackingRefBased/>
  <w15:docId w15:val="{F8B91760-102D-FA4D-B2A5-E2FEDB7FE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3743"/>
    <w:pPr>
      <w:tabs>
        <w:tab w:val="center" w:pos="4680"/>
        <w:tab w:val="right" w:pos="9360"/>
      </w:tabs>
    </w:pPr>
  </w:style>
  <w:style w:type="character" w:customStyle="1" w:styleId="HeaderChar">
    <w:name w:val="Header Char"/>
    <w:basedOn w:val="DefaultParagraphFont"/>
    <w:link w:val="Header"/>
    <w:uiPriority w:val="99"/>
    <w:rsid w:val="00B43743"/>
  </w:style>
  <w:style w:type="paragraph" w:styleId="Footer">
    <w:name w:val="footer"/>
    <w:basedOn w:val="Normal"/>
    <w:link w:val="FooterChar"/>
    <w:uiPriority w:val="99"/>
    <w:unhideWhenUsed/>
    <w:rsid w:val="00B43743"/>
    <w:pPr>
      <w:tabs>
        <w:tab w:val="center" w:pos="4680"/>
        <w:tab w:val="right" w:pos="9360"/>
      </w:tabs>
    </w:pPr>
  </w:style>
  <w:style w:type="character" w:customStyle="1" w:styleId="FooterChar">
    <w:name w:val="Footer Char"/>
    <w:basedOn w:val="DefaultParagraphFont"/>
    <w:link w:val="Footer"/>
    <w:uiPriority w:val="99"/>
    <w:rsid w:val="00B43743"/>
  </w:style>
  <w:style w:type="paragraph" w:styleId="ListParagraph">
    <w:name w:val="List Paragraph"/>
    <w:basedOn w:val="Normal"/>
    <w:uiPriority w:val="34"/>
    <w:qFormat/>
    <w:rsid w:val="00B43743"/>
    <w:pPr>
      <w:ind w:left="720"/>
      <w:contextualSpacing/>
    </w:pPr>
  </w:style>
  <w:style w:type="character" w:styleId="Emphasis">
    <w:name w:val="Emphasis"/>
    <w:basedOn w:val="DefaultParagraphFont"/>
    <w:uiPriority w:val="20"/>
    <w:qFormat/>
    <w:rsid w:val="00C35004"/>
    <w:rPr>
      <w:i/>
      <w:iCs/>
    </w:rPr>
  </w:style>
  <w:style w:type="paragraph" w:styleId="NormalWeb">
    <w:name w:val="Normal (Web)"/>
    <w:basedOn w:val="Normal"/>
    <w:uiPriority w:val="99"/>
    <w:semiHidden/>
    <w:unhideWhenUsed/>
    <w:rsid w:val="00C35004"/>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35004"/>
    <w:rPr>
      <w:b/>
      <w:bCs/>
    </w:rPr>
  </w:style>
  <w:style w:type="character" w:styleId="HTMLCode">
    <w:name w:val="HTML Code"/>
    <w:basedOn w:val="DefaultParagraphFont"/>
    <w:uiPriority w:val="99"/>
    <w:semiHidden/>
    <w:unhideWhenUsed/>
    <w:rsid w:val="009E15C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E15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07024">
      <w:bodyDiv w:val="1"/>
      <w:marLeft w:val="0"/>
      <w:marRight w:val="0"/>
      <w:marTop w:val="0"/>
      <w:marBottom w:val="0"/>
      <w:divBdr>
        <w:top w:val="none" w:sz="0" w:space="0" w:color="auto"/>
        <w:left w:val="none" w:sz="0" w:space="0" w:color="auto"/>
        <w:bottom w:val="none" w:sz="0" w:space="0" w:color="auto"/>
        <w:right w:val="none" w:sz="0" w:space="0" w:color="auto"/>
      </w:divBdr>
    </w:div>
    <w:div w:id="159783770">
      <w:bodyDiv w:val="1"/>
      <w:marLeft w:val="0"/>
      <w:marRight w:val="0"/>
      <w:marTop w:val="0"/>
      <w:marBottom w:val="0"/>
      <w:divBdr>
        <w:top w:val="none" w:sz="0" w:space="0" w:color="auto"/>
        <w:left w:val="none" w:sz="0" w:space="0" w:color="auto"/>
        <w:bottom w:val="none" w:sz="0" w:space="0" w:color="auto"/>
        <w:right w:val="none" w:sz="0" w:space="0" w:color="auto"/>
      </w:divBdr>
    </w:div>
    <w:div w:id="486475817">
      <w:bodyDiv w:val="1"/>
      <w:marLeft w:val="0"/>
      <w:marRight w:val="0"/>
      <w:marTop w:val="0"/>
      <w:marBottom w:val="0"/>
      <w:divBdr>
        <w:top w:val="none" w:sz="0" w:space="0" w:color="auto"/>
        <w:left w:val="none" w:sz="0" w:space="0" w:color="auto"/>
        <w:bottom w:val="none" w:sz="0" w:space="0" w:color="auto"/>
        <w:right w:val="none" w:sz="0" w:space="0" w:color="auto"/>
      </w:divBdr>
    </w:div>
    <w:div w:id="540048171">
      <w:bodyDiv w:val="1"/>
      <w:marLeft w:val="0"/>
      <w:marRight w:val="0"/>
      <w:marTop w:val="0"/>
      <w:marBottom w:val="0"/>
      <w:divBdr>
        <w:top w:val="none" w:sz="0" w:space="0" w:color="auto"/>
        <w:left w:val="none" w:sz="0" w:space="0" w:color="auto"/>
        <w:bottom w:val="none" w:sz="0" w:space="0" w:color="auto"/>
        <w:right w:val="none" w:sz="0" w:space="0" w:color="auto"/>
      </w:divBdr>
    </w:div>
    <w:div w:id="593709178">
      <w:bodyDiv w:val="1"/>
      <w:marLeft w:val="0"/>
      <w:marRight w:val="0"/>
      <w:marTop w:val="0"/>
      <w:marBottom w:val="0"/>
      <w:divBdr>
        <w:top w:val="none" w:sz="0" w:space="0" w:color="auto"/>
        <w:left w:val="none" w:sz="0" w:space="0" w:color="auto"/>
        <w:bottom w:val="none" w:sz="0" w:space="0" w:color="auto"/>
        <w:right w:val="none" w:sz="0" w:space="0" w:color="auto"/>
      </w:divBdr>
    </w:div>
    <w:div w:id="622034843">
      <w:bodyDiv w:val="1"/>
      <w:marLeft w:val="0"/>
      <w:marRight w:val="0"/>
      <w:marTop w:val="0"/>
      <w:marBottom w:val="0"/>
      <w:divBdr>
        <w:top w:val="none" w:sz="0" w:space="0" w:color="auto"/>
        <w:left w:val="none" w:sz="0" w:space="0" w:color="auto"/>
        <w:bottom w:val="none" w:sz="0" w:space="0" w:color="auto"/>
        <w:right w:val="none" w:sz="0" w:space="0" w:color="auto"/>
      </w:divBdr>
    </w:div>
    <w:div w:id="715277766">
      <w:bodyDiv w:val="1"/>
      <w:marLeft w:val="0"/>
      <w:marRight w:val="0"/>
      <w:marTop w:val="0"/>
      <w:marBottom w:val="0"/>
      <w:divBdr>
        <w:top w:val="none" w:sz="0" w:space="0" w:color="auto"/>
        <w:left w:val="none" w:sz="0" w:space="0" w:color="auto"/>
        <w:bottom w:val="none" w:sz="0" w:space="0" w:color="auto"/>
        <w:right w:val="none" w:sz="0" w:space="0" w:color="auto"/>
      </w:divBdr>
    </w:div>
    <w:div w:id="845901703">
      <w:bodyDiv w:val="1"/>
      <w:marLeft w:val="0"/>
      <w:marRight w:val="0"/>
      <w:marTop w:val="0"/>
      <w:marBottom w:val="0"/>
      <w:divBdr>
        <w:top w:val="none" w:sz="0" w:space="0" w:color="auto"/>
        <w:left w:val="none" w:sz="0" w:space="0" w:color="auto"/>
        <w:bottom w:val="none" w:sz="0" w:space="0" w:color="auto"/>
        <w:right w:val="none" w:sz="0" w:space="0" w:color="auto"/>
      </w:divBdr>
    </w:div>
    <w:div w:id="903104169">
      <w:bodyDiv w:val="1"/>
      <w:marLeft w:val="0"/>
      <w:marRight w:val="0"/>
      <w:marTop w:val="0"/>
      <w:marBottom w:val="0"/>
      <w:divBdr>
        <w:top w:val="none" w:sz="0" w:space="0" w:color="auto"/>
        <w:left w:val="none" w:sz="0" w:space="0" w:color="auto"/>
        <w:bottom w:val="none" w:sz="0" w:space="0" w:color="auto"/>
        <w:right w:val="none" w:sz="0" w:space="0" w:color="auto"/>
      </w:divBdr>
    </w:div>
    <w:div w:id="1011027658">
      <w:bodyDiv w:val="1"/>
      <w:marLeft w:val="0"/>
      <w:marRight w:val="0"/>
      <w:marTop w:val="0"/>
      <w:marBottom w:val="0"/>
      <w:divBdr>
        <w:top w:val="none" w:sz="0" w:space="0" w:color="auto"/>
        <w:left w:val="none" w:sz="0" w:space="0" w:color="auto"/>
        <w:bottom w:val="none" w:sz="0" w:space="0" w:color="auto"/>
        <w:right w:val="none" w:sz="0" w:space="0" w:color="auto"/>
      </w:divBdr>
    </w:div>
    <w:div w:id="1239562835">
      <w:bodyDiv w:val="1"/>
      <w:marLeft w:val="0"/>
      <w:marRight w:val="0"/>
      <w:marTop w:val="0"/>
      <w:marBottom w:val="0"/>
      <w:divBdr>
        <w:top w:val="none" w:sz="0" w:space="0" w:color="auto"/>
        <w:left w:val="none" w:sz="0" w:space="0" w:color="auto"/>
        <w:bottom w:val="none" w:sz="0" w:space="0" w:color="auto"/>
        <w:right w:val="none" w:sz="0" w:space="0" w:color="auto"/>
      </w:divBdr>
    </w:div>
    <w:div w:id="1467813587">
      <w:bodyDiv w:val="1"/>
      <w:marLeft w:val="0"/>
      <w:marRight w:val="0"/>
      <w:marTop w:val="0"/>
      <w:marBottom w:val="0"/>
      <w:divBdr>
        <w:top w:val="none" w:sz="0" w:space="0" w:color="auto"/>
        <w:left w:val="none" w:sz="0" w:space="0" w:color="auto"/>
        <w:bottom w:val="none" w:sz="0" w:space="0" w:color="auto"/>
        <w:right w:val="none" w:sz="0" w:space="0" w:color="auto"/>
      </w:divBdr>
    </w:div>
    <w:div w:id="1475415310">
      <w:bodyDiv w:val="1"/>
      <w:marLeft w:val="0"/>
      <w:marRight w:val="0"/>
      <w:marTop w:val="0"/>
      <w:marBottom w:val="0"/>
      <w:divBdr>
        <w:top w:val="none" w:sz="0" w:space="0" w:color="auto"/>
        <w:left w:val="none" w:sz="0" w:space="0" w:color="auto"/>
        <w:bottom w:val="none" w:sz="0" w:space="0" w:color="auto"/>
        <w:right w:val="none" w:sz="0" w:space="0" w:color="auto"/>
      </w:divBdr>
    </w:div>
    <w:div w:id="1507014244">
      <w:bodyDiv w:val="1"/>
      <w:marLeft w:val="0"/>
      <w:marRight w:val="0"/>
      <w:marTop w:val="0"/>
      <w:marBottom w:val="0"/>
      <w:divBdr>
        <w:top w:val="none" w:sz="0" w:space="0" w:color="auto"/>
        <w:left w:val="none" w:sz="0" w:space="0" w:color="auto"/>
        <w:bottom w:val="none" w:sz="0" w:space="0" w:color="auto"/>
        <w:right w:val="none" w:sz="0" w:space="0" w:color="auto"/>
      </w:divBdr>
    </w:div>
    <w:div w:id="1782796655">
      <w:bodyDiv w:val="1"/>
      <w:marLeft w:val="0"/>
      <w:marRight w:val="0"/>
      <w:marTop w:val="0"/>
      <w:marBottom w:val="0"/>
      <w:divBdr>
        <w:top w:val="none" w:sz="0" w:space="0" w:color="auto"/>
        <w:left w:val="none" w:sz="0" w:space="0" w:color="auto"/>
        <w:bottom w:val="none" w:sz="0" w:space="0" w:color="auto"/>
        <w:right w:val="none" w:sz="0" w:space="0" w:color="auto"/>
      </w:divBdr>
    </w:div>
    <w:div w:id="2030133425">
      <w:bodyDiv w:val="1"/>
      <w:marLeft w:val="0"/>
      <w:marRight w:val="0"/>
      <w:marTop w:val="0"/>
      <w:marBottom w:val="0"/>
      <w:divBdr>
        <w:top w:val="none" w:sz="0" w:space="0" w:color="auto"/>
        <w:left w:val="none" w:sz="0" w:space="0" w:color="auto"/>
        <w:bottom w:val="none" w:sz="0" w:space="0" w:color="auto"/>
        <w:right w:val="none" w:sz="0" w:space="0" w:color="auto"/>
      </w:divBdr>
    </w:div>
    <w:div w:id="203406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newcome.wordpress.com/2010/08/18/transforming-json-to-xml-using-mustach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816</Words>
  <Characters>4655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Andrade</dc:creator>
  <cp:keywords/>
  <dc:description/>
  <cp:lastModifiedBy>Kevin Andrade</cp:lastModifiedBy>
  <cp:revision>2</cp:revision>
  <dcterms:created xsi:type="dcterms:W3CDTF">2019-11-04T18:01:00Z</dcterms:created>
  <dcterms:modified xsi:type="dcterms:W3CDTF">2019-11-06T05:25:00Z</dcterms:modified>
</cp:coreProperties>
</file>