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FF6B00"/>
          <w:sz w:val="56"/>
          <w:szCs w:val="56"/>
        </w:rPr>
        <w:t xml:space="preserve">PHOENIX METHOD</w:t>
      </w:r>
    </w:p>
    <w:p>
      <w:pPr>
        <w:spacing w:after="80"/>
        <w:jc w:val="center"/>
      </w:pPr>
      <w:r>
        <w:rPr>
          <w:rFonts w:ascii="Arial" w:cs="Arial" w:eastAsia="Arial" w:hAnsi="Arial"/>
          <w:color w:val="888888"/>
          <w:sz w:val="22"/>
          <w:szCs w:val="22"/>
        </w:rPr>
        <w:t xml:space="preserve">Search. Rise. Dominate.</w:t>
      </w:r>
    </w:p>
    <w:p>
      <w:pPr>
        <w:pBdr>
          <w:bottom w:val="single" w:color="FF6B00" w:sz="6" w:space="20"/>
        </w:pBdr>
        <w:spacing w:after="400"/>
        <w:jc w:val="center"/>
      </w:pPr>
    </w:p>
    <w:p>
      <w:pPr>
        <w:spacing w:after="60"/>
        <w:jc w:val="center"/>
      </w:pPr>
      <w:r>
        <w:rPr>
          <w:rFonts w:ascii="Arial" w:cs="Arial" w:eastAsia="Arial" w:hAnsi="Arial"/>
          <w:b/>
          <w:bCs/>
          <w:color w:val="2D2D3A"/>
          <w:sz w:val="36"/>
          <w:szCs w:val="36"/>
        </w:rPr>
        <w:t xml:space="preserve">COMPREHENSIVE SEO AUDIT REPORT</w:t>
      </w:r>
    </w:p>
    <w:p>
      <w:pPr>
        <w:spacing w:after="300"/>
        <w:jc w:val="center"/>
      </w:pPr>
      <w:r>
        <w:rPr>
          <w:rFonts w:ascii="Arial" w:cs="Arial" w:eastAsia="Arial" w:hAnsi="Arial"/>
          <w:b/>
          <w:bCs/>
          <w:color w:val="FF6B00"/>
          <w:sz w:val="28"/>
          <w:szCs w:val="28"/>
        </w:rPr>
        <w:t xml:space="preserve">phwcare.com</w:t>
      </w:r>
    </w:p>
    <w:p>
      <w:pPr>
        <w:spacing w:after="60"/>
        <w:jc w:val="center"/>
      </w:pPr>
      <w:r>
        <w:rPr>
          <w:rFonts w:ascii="Arial" w:cs="Arial" w:eastAsia="Arial" w:hAnsi="Arial"/>
          <w:color w:val="666666"/>
          <w:sz w:val="24"/>
          <w:szCs w:val="24"/>
        </w:rPr>
        <w:t xml:space="preserve">Parish Health &amp; Wellness</w:t>
      </w:r>
    </w:p>
    <w:p>
      <w:pPr>
        <w:spacing w:after="60"/>
        <w:jc w:val="center"/>
      </w:pPr>
      <w:r>
        <w:rPr>
          <w:rFonts w:ascii="Arial" w:cs="Arial" w:eastAsia="Arial" w:hAnsi="Arial"/>
          <w:color w:val="888888"/>
          <w:sz w:val="22"/>
          <w:szCs w:val="22"/>
        </w:rPr>
        <w:t xml:space="preserve">Red Bluff, California</w:t>
      </w:r>
    </w:p>
    <w:p>
      <w:pPr>
        <w:spacing w:after="400"/>
        <w:jc w:val="center"/>
      </w:pPr>
      <w:r>
        <w:rPr>
          <w:rFonts w:ascii="Arial" w:cs="Arial" w:eastAsia="Arial" w:hAnsi="Arial"/>
          <w:color w:val="888888"/>
          <w:sz w:val="22"/>
          <w:szCs w:val="22"/>
        </w:rPr>
        <w:t xml:space="preserve">Prepared: March 26, 2026</w:t>
      </w:r>
    </w:p>
    <w:p>
      <w:pPr>
        <w:spacing w:after="60"/>
        <w:jc w:val="center"/>
      </w:pPr>
      <w:r>
        <w:rPr>
          <w:rFonts w:ascii="Arial" w:cs="Arial" w:eastAsia="Arial" w:hAnsi="Arial"/>
          <w:b/>
          <w:bCs/>
          <w:color w:val="555555"/>
          <w:sz w:val="20"/>
          <w:szCs w:val="20"/>
        </w:rPr>
        <w:t xml:space="preserve">Prepared by Phoenix Method</w:t>
      </w:r>
    </w:p>
    <w:p>
      <w:pPr>
        <w:jc w:val="center"/>
      </w:pPr>
      <w:r>
        <w:rPr>
          <w:rFonts w:ascii="Arial" w:cs="Arial" w:eastAsia="Arial" w:hAnsi="Arial"/>
          <w:color w:val="999999"/>
          <w:sz w:val="18"/>
          <w:szCs w:val="18"/>
        </w:rPr>
        <w:t xml:space="preserve">hello@phoenixmethod.com  |  phoenixmethod.com</w:t>
      </w:r>
    </w:p>
    <w:p>
      <w:r>
        <w:br w:type="page"/>
      </w:r>
    </w:p>
    <w:p>
      <w:pPr>
        <w:pStyle w:val="Heading1"/>
        <w:spacing w:after="150" w:before="300"/>
      </w:pPr>
      <w:r>
        <w:rPr>
          <w:rFonts w:ascii="Arial" w:cs="Arial" w:eastAsia="Arial" w:hAnsi="Arial"/>
          <w:b/>
          <w:bCs/>
        </w:rPr>
        <w:t xml:space="preserve">Executive Summary</w:t>
      </w:r>
    </w:p>
    <w:p>
      <w:pPr>
        <w:spacing w:after="120"/>
      </w:pPr>
      <w:r>
        <w:rPr>
          <w:rFonts w:ascii="Arial" w:cs="Arial" w:eastAsia="Arial" w:hAnsi="Arial"/>
          <w:sz w:val="22"/>
          <w:szCs w:val="22"/>
        </w:rPr>
        <w:t xml:space="preserve">This report provides a comprehensive SEO audit of phwcare.com, the website for Parish Health and Wellness (PHW), a mental health counseling practice based in Red Bluff, California offering both in-person and telehealth therapy services across the state.</w:t>
      </w:r>
    </w:p>
    <w:p>
      <w:pPr>
        <w:spacing w:after="120"/>
      </w:pPr>
      <w:r>
        <w:rPr>
          <w:rFonts w:ascii="Arial" w:cs="Arial" w:eastAsia="Arial" w:hAnsi="Arial"/>
          <w:sz w:val="22"/>
          <w:szCs w:val="22"/>
        </w:rPr>
        <w:t xml:space="preserve">The audit covers technical SEO health, on-page optimization, content strategy, local SEO, site architecture, and competitive positioning. Each section includes current status, identified issues, and prioritized recommendations for improvement.</w:t>
      </w:r>
    </w:p>
    <w:p>
      <w:pPr>
        <w:spacing w:after="120"/>
      </w:pPr>
      <w:r>
        <w:rPr>
          <w:rFonts w:ascii="Arial" w:cs="Arial" w:eastAsia="Arial" w:hAnsi="Arial"/>
          <w:sz w:val="22"/>
          <w:szCs w:val="22"/>
        </w:rPr>
        <w:t xml:space="preserve">PHW operates in the YMYL (Your Money or Your Life) healthcare space, which means Google applies heightened scrutiny to E-E-A-T signals (Experience, Expertise, Authoritativeness, Trustworthiness). This audit pays special attention to these factors.</w:t>
      </w:r>
    </w:p>
    <w:p>
      <w:pPr>
        <w:pBdr>
          <w:bottom w:val="single" w:color="FF6B00" w:sz="4" w:space="8"/>
        </w:pBdr>
        <w:spacing w:after="100" w:before="100"/>
      </w:pPr>
    </w:p>
    <w:p>
      <w:pPr>
        <w:pStyle w:val="Heading1"/>
        <w:spacing w:after="150" w:before="300"/>
      </w:pPr>
      <w:r>
        <w:rPr>
          <w:rFonts w:ascii="Arial" w:cs="Arial" w:eastAsia="Arial" w:hAnsi="Arial"/>
          <w:b/>
          <w:bCs/>
        </w:rPr>
        <w:t xml:space="preserve">Site Overview</w:t>
      </w:r>
    </w:p>
    <w:p>
      <w:pPr>
        <w:spacing w:after="80"/>
      </w:pPr>
      <w:r>
        <w:rPr>
          <w:rFonts w:ascii="Arial" w:cs="Arial" w:eastAsia="Arial" w:hAnsi="Arial"/>
          <w:b/>
          <w:bCs/>
          <w:sz w:val="22"/>
          <w:szCs w:val="22"/>
        </w:rPr>
        <w:t xml:space="preserve">Domain: </w:t>
      </w:r>
      <w:r>
        <w:rPr>
          <w:rFonts w:ascii="Arial" w:cs="Arial" w:eastAsia="Arial" w:hAnsi="Arial"/>
          <w:sz w:val="22"/>
          <w:szCs w:val="22"/>
        </w:rPr>
        <w:t xml:space="preserve">phwcare.com (www.phwcare.com)</w:t>
      </w:r>
    </w:p>
    <w:p>
      <w:pPr>
        <w:spacing w:after="80"/>
      </w:pPr>
      <w:r>
        <w:rPr>
          <w:rFonts w:ascii="Arial" w:cs="Arial" w:eastAsia="Arial" w:hAnsi="Arial"/>
          <w:b/>
          <w:bCs/>
          <w:sz w:val="22"/>
          <w:szCs w:val="22"/>
        </w:rPr>
        <w:t xml:space="preserve">Platform: </w:t>
      </w:r>
      <w:r>
        <w:rPr>
          <w:rFonts w:ascii="Arial" w:cs="Arial" w:eastAsia="Arial" w:hAnsi="Arial"/>
          <w:sz w:val="22"/>
          <w:szCs w:val="22"/>
        </w:rPr>
        <w:t xml:space="preserve">Squarespace</w:t>
      </w:r>
    </w:p>
    <w:p>
      <w:pPr>
        <w:spacing w:after="80"/>
      </w:pPr>
      <w:r>
        <w:rPr>
          <w:rFonts w:ascii="Arial" w:cs="Arial" w:eastAsia="Arial" w:hAnsi="Arial"/>
          <w:b/>
          <w:bCs/>
          <w:sz w:val="22"/>
          <w:szCs w:val="22"/>
        </w:rPr>
        <w:t xml:space="preserve">Location: </w:t>
      </w:r>
      <w:r>
        <w:rPr>
          <w:rFonts w:ascii="Arial" w:cs="Arial" w:eastAsia="Arial" w:hAnsi="Arial"/>
          <w:sz w:val="22"/>
          <w:szCs w:val="22"/>
        </w:rPr>
        <w:t xml:space="preserve">22425 Sunbright Ave, Red Bluff, CA 96080</w:t>
      </w:r>
    </w:p>
    <w:p>
      <w:pPr>
        <w:spacing w:after="80"/>
      </w:pPr>
      <w:r>
        <w:rPr>
          <w:rFonts w:ascii="Arial" w:cs="Arial" w:eastAsia="Arial" w:hAnsi="Arial"/>
          <w:b/>
          <w:bCs/>
          <w:sz w:val="22"/>
          <w:szCs w:val="22"/>
        </w:rPr>
        <w:t xml:space="preserve">Phone: </w:t>
      </w:r>
      <w:r>
        <w:rPr>
          <w:rFonts w:ascii="Arial" w:cs="Arial" w:eastAsia="Arial" w:hAnsi="Arial"/>
          <w:sz w:val="22"/>
          <w:szCs w:val="22"/>
        </w:rPr>
        <w:t xml:space="preserve">530-528-2342</w:t>
      </w:r>
    </w:p>
    <w:p>
      <w:pPr>
        <w:spacing w:after="80"/>
      </w:pPr>
      <w:r>
        <w:rPr>
          <w:rFonts w:ascii="Arial" w:cs="Arial" w:eastAsia="Arial" w:hAnsi="Arial"/>
          <w:b/>
          <w:bCs/>
          <w:sz w:val="22"/>
          <w:szCs w:val="22"/>
        </w:rPr>
        <w:t xml:space="preserve">Email: </w:t>
      </w:r>
      <w:r>
        <w:rPr>
          <w:rFonts w:ascii="Arial" w:cs="Arial" w:eastAsia="Arial" w:hAnsi="Arial"/>
          <w:sz w:val="22"/>
          <w:szCs w:val="22"/>
        </w:rPr>
        <w:t xml:space="preserve">info@phwcare.com</w:t>
      </w:r>
    </w:p>
    <w:p>
      <w:pPr>
        <w:spacing w:after="80"/>
      </w:pPr>
      <w:r>
        <w:rPr>
          <w:rFonts w:ascii="Arial" w:cs="Arial" w:eastAsia="Arial" w:hAnsi="Arial"/>
          <w:b/>
          <w:bCs/>
          <w:sz w:val="22"/>
          <w:szCs w:val="22"/>
        </w:rPr>
        <w:t xml:space="preserve">Services: </w:t>
      </w:r>
      <w:r>
        <w:rPr>
          <w:rFonts w:ascii="Arial" w:cs="Arial" w:eastAsia="Arial" w:hAnsi="Arial"/>
          <w:sz w:val="22"/>
          <w:szCs w:val="22"/>
        </w:rPr>
        <w:t xml:space="preserve">Online therapy (California-wide), in-person counseling (Red Bluff), substance abuse counseling, rehab center donations</w:t>
      </w:r>
    </w:p>
    <w:p>
      <w:pPr>
        <w:spacing w:after="80"/>
      </w:pPr>
      <w:r>
        <w:rPr>
          <w:rFonts w:ascii="Arial" w:cs="Arial" w:eastAsia="Arial" w:hAnsi="Arial"/>
          <w:b/>
          <w:bCs/>
          <w:sz w:val="22"/>
          <w:szCs w:val="22"/>
        </w:rPr>
        <w:t xml:space="preserve">Insurance: </w:t>
      </w:r>
      <w:r>
        <w:rPr>
          <w:rFonts w:ascii="Arial" w:cs="Arial" w:eastAsia="Arial" w:hAnsi="Arial"/>
          <w:sz w:val="22"/>
          <w:szCs w:val="22"/>
        </w:rPr>
        <w:t xml:space="preserve">Medi-Cal, Medicare, Partnership, Anthem, Carelon, United Healthcare, Aetna, Optum, TriWest, BlueSheild, Cigna, GEHA, AARP, and more</w:t>
      </w:r>
    </w:p>
    <w:p>
      <w:pPr>
        <w:spacing w:after="80"/>
      </w:pPr>
      <w:r>
        <w:rPr>
          <w:rFonts w:ascii="Arial" w:cs="Arial" w:eastAsia="Arial" w:hAnsi="Arial"/>
          <w:b/>
          <w:bCs/>
          <w:sz w:val="22"/>
          <w:szCs w:val="22"/>
        </w:rPr>
        <w:t xml:space="preserve">Target Markets: </w:t>
      </w:r>
      <w:r>
        <w:rPr>
          <w:rFonts w:ascii="Arial" w:cs="Arial" w:eastAsia="Arial" w:hAnsi="Arial"/>
          <w:sz w:val="22"/>
          <w:szCs w:val="22"/>
        </w:rPr>
        <w:t xml:space="preserve">Northern California (primary), statewide California (telehealth)</w:t>
      </w:r>
    </w:p>
    <w:p>
      <w:pPr>
        <w:spacing w:after="80"/>
      </w:pPr>
    </w:p>
    <w:p>
      <w:pPr>
        <w:pStyle w:val="Heading2"/>
        <w:spacing w:after="150" w:before="300"/>
      </w:pPr>
      <w:r>
        <w:rPr>
          <w:rFonts w:ascii="Arial" w:cs="Arial" w:eastAsia="Arial" w:hAnsi="Arial"/>
          <w:b/>
          <w:bCs/>
        </w:rPr>
        <w:t xml:space="preserve">Pages Discovered</w:t>
      </w:r>
    </w:p>
    <w:p>
      <w:pPr>
        <w:spacing w:after="120"/>
      </w:pPr>
      <w:r>
        <w:rPr>
          <w:rFonts w:ascii="Arial" w:cs="Arial" w:eastAsia="Arial" w:hAnsi="Arial"/>
          <w:sz w:val="22"/>
          <w:szCs w:val="22"/>
        </w:rPr>
        <w:t xml:space="preserve">The following key pages were identified during the crawl:</w:t>
      </w:r>
    </w:p>
    <w:p>
      <w:pPr>
        <w:pStyle w:val="ListParagraph"/>
        <w:numPr>
          <w:ilvl w:val="0"/>
          <w:numId w:val="2"/>
        </w:numPr>
        <w:spacing w:after="60"/>
      </w:pPr>
      <w:r>
        <w:rPr>
          <w:rFonts w:ascii="Arial" w:cs="Arial" w:eastAsia="Arial" w:hAnsi="Arial"/>
          <w:sz w:val="22"/>
          <w:szCs w:val="22"/>
        </w:rPr>
        <w:t xml:space="preserve">Homepage (/)</w:t>
      </w:r>
    </w:p>
    <w:p>
      <w:pPr>
        <w:pStyle w:val="ListParagraph"/>
        <w:numPr>
          <w:ilvl w:val="0"/>
          <w:numId w:val="2"/>
        </w:numPr>
        <w:spacing w:after="60"/>
      </w:pPr>
      <w:r>
        <w:rPr>
          <w:rFonts w:ascii="Arial" w:cs="Arial" w:eastAsia="Arial" w:hAnsi="Arial"/>
          <w:sz w:val="22"/>
          <w:szCs w:val="22"/>
        </w:rPr>
        <w:t xml:space="preserve">About (/about)</w:t>
      </w:r>
    </w:p>
    <w:p>
      <w:pPr>
        <w:pStyle w:val="ListParagraph"/>
        <w:numPr>
          <w:ilvl w:val="0"/>
          <w:numId w:val="2"/>
        </w:numPr>
        <w:spacing w:after="60"/>
      </w:pPr>
      <w:r>
        <w:rPr>
          <w:rFonts w:ascii="Arial" w:cs="Arial" w:eastAsia="Arial" w:hAnsi="Arial"/>
          <w:sz w:val="22"/>
          <w:szCs w:val="22"/>
        </w:rPr>
        <w:t xml:space="preserve">Counselors (/phw-counselors)</w:t>
      </w:r>
    </w:p>
    <w:p>
      <w:pPr>
        <w:pStyle w:val="ListParagraph"/>
        <w:numPr>
          <w:ilvl w:val="0"/>
          <w:numId w:val="2"/>
        </w:numPr>
        <w:spacing w:after="60"/>
      </w:pPr>
      <w:r>
        <w:rPr>
          <w:rFonts w:ascii="Arial" w:cs="Arial" w:eastAsia="Arial" w:hAnsi="Arial"/>
          <w:sz w:val="22"/>
          <w:szCs w:val="22"/>
        </w:rPr>
        <w:t xml:space="preserve">Contact (/contact)</w:t>
      </w:r>
    </w:p>
    <w:p>
      <w:pPr>
        <w:pStyle w:val="ListParagraph"/>
        <w:numPr>
          <w:ilvl w:val="0"/>
          <w:numId w:val="2"/>
        </w:numPr>
        <w:spacing w:after="60"/>
      </w:pPr>
      <w:r>
        <w:rPr>
          <w:rFonts w:ascii="Arial" w:cs="Arial" w:eastAsia="Arial" w:hAnsi="Arial"/>
          <w:sz w:val="22"/>
          <w:szCs w:val="22"/>
        </w:rPr>
        <w:t xml:space="preserve">Insurances (/insurances)</w:t>
      </w:r>
    </w:p>
    <w:p>
      <w:pPr>
        <w:pStyle w:val="ListParagraph"/>
        <w:numPr>
          <w:ilvl w:val="0"/>
          <w:numId w:val="2"/>
        </w:numPr>
        <w:spacing w:after="60"/>
      </w:pPr>
      <w:r>
        <w:rPr>
          <w:rFonts w:ascii="Arial" w:cs="Arial" w:eastAsia="Arial" w:hAnsi="Arial"/>
          <w:sz w:val="22"/>
          <w:szCs w:val="22"/>
        </w:rPr>
        <w:t xml:space="preserve">Therapy Blog (/mental-health-blog)</w:t>
      </w:r>
    </w:p>
    <w:p>
      <w:pPr>
        <w:pStyle w:val="ListParagraph"/>
        <w:numPr>
          <w:ilvl w:val="0"/>
          <w:numId w:val="2"/>
        </w:numPr>
        <w:spacing w:after="60"/>
      </w:pPr>
      <w:r>
        <w:rPr>
          <w:rFonts w:ascii="Arial" w:cs="Arial" w:eastAsia="Arial" w:hAnsi="Arial"/>
          <w:sz w:val="22"/>
          <w:szCs w:val="22"/>
        </w:rPr>
        <w:t xml:space="preserve">MH Resources (/mental-health-resources-california)</w:t>
      </w:r>
    </w:p>
    <w:p>
      <w:pPr>
        <w:pStyle w:val="ListParagraph"/>
        <w:numPr>
          <w:ilvl w:val="0"/>
          <w:numId w:val="2"/>
        </w:numPr>
        <w:spacing w:after="60"/>
      </w:pPr>
      <w:r>
        <w:rPr>
          <w:rFonts w:ascii="Arial" w:cs="Arial" w:eastAsia="Arial" w:hAnsi="Arial"/>
          <w:sz w:val="22"/>
          <w:szCs w:val="22"/>
        </w:rPr>
        <w:t xml:space="preserve">Donations / Rehab Center (/rehab-center-donations)</w:t>
      </w:r>
    </w:p>
    <w:p>
      <w:pPr>
        <w:pStyle w:val="ListParagraph"/>
        <w:numPr>
          <w:ilvl w:val="0"/>
          <w:numId w:val="2"/>
        </w:numPr>
        <w:spacing w:after="60"/>
      </w:pPr>
      <w:r>
        <w:rPr>
          <w:rFonts w:ascii="Arial" w:cs="Arial" w:eastAsia="Arial" w:hAnsi="Arial"/>
          <w:sz w:val="22"/>
          <w:szCs w:val="22"/>
        </w:rPr>
        <w:t xml:space="preserve">Careers (/counseling-jobs-red-bluff)</w:t>
      </w:r>
    </w:p>
    <w:p>
      <w:pPr>
        <w:pStyle w:val="ListParagraph"/>
        <w:numPr>
          <w:ilvl w:val="0"/>
          <w:numId w:val="2"/>
        </w:numPr>
        <w:spacing w:after="60"/>
      </w:pPr>
      <w:r>
        <w:rPr>
          <w:rFonts w:ascii="Arial" w:cs="Arial" w:eastAsia="Arial" w:hAnsi="Arial"/>
          <w:sz w:val="22"/>
          <w:szCs w:val="22"/>
        </w:rPr>
        <w:t xml:space="preserve">Therapy Service Pages (10): Anxiety, Depression, Anger, Trauma, Family, Substance/Addiction, Life Transitions, Conflict Resolution, Faith-Based, LGBTQ+</w:t>
      </w:r>
    </w:p>
    <w:p>
      <w:pPr>
        <w:pStyle w:val="ListParagraph"/>
        <w:numPr>
          <w:ilvl w:val="0"/>
          <w:numId w:val="2"/>
        </w:numPr>
        <w:spacing w:after="60"/>
      </w:pPr>
      <w:r>
        <w:rPr>
          <w:rFonts w:ascii="Arial" w:cs="Arial" w:eastAsia="Arial" w:hAnsi="Arial"/>
          <w:sz w:val="22"/>
          <w:szCs w:val="22"/>
        </w:rPr>
        <w:t xml:space="preserve">Online Therapy California (blog post)</w:t>
      </w:r>
    </w:p>
    <w:p>
      <w:pPr>
        <w:pStyle w:val="ListParagraph"/>
        <w:numPr>
          <w:ilvl w:val="0"/>
          <w:numId w:val="2"/>
        </w:numPr>
        <w:spacing w:after="60"/>
      </w:pPr>
      <w:r>
        <w:rPr>
          <w:rFonts w:ascii="Arial" w:cs="Arial" w:eastAsia="Arial" w:hAnsi="Arial"/>
          <w:sz w:val="22"/>
          <w:szCs w:val="22"/>
        </w:rPr>
        <w:t xml:space="preserve">IIPP Policy Page (/injury-and-illness-prevention-program)</w:t>
      </w:r>
    </w:p>
    <w:p>
      <w:r>
        <w:br w:type="page"/>
      </w:r>
    </w:p>
    <w:p>
      <w:pPr>
        <w:pStyle w:val="Heading1"/>
        <w:spacing w:after="150" w:before="300"/>
      </w:pPr>
      <w:r>
        <w:rPr>
          <w:rFonts w:ascii="Arial" w:cs="Arial" w:eastAsia="Arial" w:hAnsi="Arial"/>
          <w:b/>
          <w:bCs/>
        </w:rPr>
        <w:t xml:space="preserve">Technical SEO Audit</w:t>
      </w:r>
    </w:p>
    <w:p>
      <w:pPr>
        <w:spacing w:after="120"/>
      </w:pPr>
      <w:r>
        <w:rPr>
          <w:rFonts w:ascii="Arial" w:cs="Arial" w:eastAsia="Arial" w:hAnsi="Arial"/>
          <w:sz w:val="22"/>
          <w:szCs w:val="22"/>
        </w:rPr>
        <w:t xml:space="preserve">Technical SEO forms the foundation of search visibility. Issues here prevent Google from properly crawling, indexing, and ranking your content.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 &amp; Recommendations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SSL Certificate (HTTPS)</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pPr>
              <w:jc w:val="center"/>
            </w:pPr>
            <w:r>
              <w:rPr>
                <w:rFonts w:ascii="Arial" w:cs="Arial" w:eastAsia="Arial" w:hAnsi="Arial"/>
                <w:b/>
                <w:bCs/>
                <w:color w:val="157A15"/>
                <w:sz w:val="20"/>
                <w:szCs w:val="20"/>
              </w:rPr>
              <w:t xml:space="preserve">PASS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N/A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Site loads over HTTPS. Redirect from HTTP to HTTPS confirmed.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Responsiveness</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pPr>
              <w:jc w:val="center"/>
            </w:pPr>
            <w:r>
              <w:rPr>
                <w:rFonts w:ascii="Arial" w:cs="Arial" w:eastAsia="Arial" w:hAnsi="Arial"/>
                <w:b/>
                <w:bCs/>
                <w:color w:val="157A15"/>
                <w:sz w:val="20"/>
                <w:szCs w:val="20"/>
              </w:rPr>
              <w:t xml:space="preserve">PASS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N/A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Squarespace templates are mobile-responsive by default.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Load Speed</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WARN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Squarespace sites often underperform on Core Web Vitals. Large hero images need optimization. Recommend WebP format and lazy loading.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XML Sitemap</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WARN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Squarespace auto-generates sitemap at /sitemap.xml. Verify all therapy pages are included and no orphan pages exist.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Robots.txt</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pPr>
              <w:jc w:val="center"/>
            </w:pPr>
            <w:r>
              <w:rPr>
                <w:rFonts w:ascii="Arial" w:cs="Arial" w:eastAsia="Arial" w:hAnsi="Arial"/>
                <w:b/>
                <w:bCs/>
                <w:color w:val="157A15"/>
                <w:sz w:val="20"/>
                <w:szCs w:val="20"/>
              </w:rPr>
              <w:t xml:space="preserve">PASS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N/A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Squarespace generates robots.txt automatically.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Canonical Tags</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WARN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856404"/>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canonical tags on all therapy service pages point to the correct URL. Check for duplicate www vs non-www issues.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 Markup</w:t>
            </w:r>
          </w:p>
        </w:tc>
        <w:tc>
          <w:tcPr>
            <w:tcW w:type="dxa" w:w="12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FAIL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B71C1C"/>
                <w:sz w:val="20"/>
                <w:szCs w:val="20"/>
              </w:rPr>
              <w:t xml:space="preserve">Critical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structured data detected. Missing LocalBusiness, MedicalBusiness, ProfessionalService, FAQPage, and BreadcrumbList schemas. This is a major missed opportunity for rich results.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Web Vitals</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WARN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Squarespace limitations. LCP may be slow due to large hero images. Optimize images, minimize third-party scripts.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301 Redirects</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WARN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856404"/>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 URL structure detected (/linda-spyres-2/). Ensure all legacy URLs redirect properly to current pages.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404 Errors</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WARN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856404"/>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Google Search Console for crawl errors. Legacy pages from site migrations may return 404s.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Alt Text</w:t>
            </w:r>
          </w:p>
        </w:tc>
        <w:tc>
          <w:tcPr>
            <w:tcW w:type="dxa" w:w="1200"/>
            <w:tcBorders>
              <w:top w:val="single" w:color="CCCCCC" w:sz="1"/>
              <w:left w:val="single" w:color="CCCCCC" w:sz="1"/>
              <w:bottom w:val="single" w:color="CCCCCC" w:sz="1"/>
              <w:right w:val="single" w:color="CCCCCC" w:sz="1"/>
            </w:tcBorders>
            <w:shd w:fill="F5D5D5"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FAIL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images missing descriptive alt text. All service icons, team photos, and hero images need keyword-optimized alt attributes.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Heading Hierarchy</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WARN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856404"/>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Homepage has multiple H1 tags. Each page should have exactly one H1 containing the primary keyword.</w:t>
            </w:r>
          </w:p>
        </w:tc>
      </w:tr>
    </w:tbl>
    <w:p>
      <w:r>
        <w:br w:type="page"/>
      </w:r>
    </w:p>
    <w:p>
      <w:pPr>
        <w:pStyle w:val="Heading1"/>
        <w:spacing w:after="150" w:before="300"/>
      </w:pPr>
      <w:r>
        <w:rPr>
          <w:rFonts w:ascii="Arial" w:cs="Arial" w:eastAsia="Arial" w:hAnsi="Arial"/>
          <w:b/>
          <w:bCs/>
        </w:rPr>
        <w:t xml:space="preserve">On-Page SEO Analysis</w:t>
      </w:r>
    </w:p>
    <w:p>
      <w:pPr>
        <w:spacing w:after="120"/>
      </w:pPr>
      <w:r>
        <w:rPr>
          <w:rFonts w:ascii="Arial" w:cs="Arial" w:eastAsia="Arial" w:hAnsi="Arial"/>
          <w:sz w:val="22"/>
          <w:szCs w:val="22"/>
        </w:rPr>
        <w:t xml:space="preserve">On-page SEO ensures each page is optimized for its target keywords and provides clear signals to Google about the page's topic and relevance.</w:t>
      </w:r>
    </w:p>
    <w:p>
      <w:pPr>
        <w:spacing w:after="100"/>
      </w:pPr>
    </w:p>
    <w:p>
      <w:pPr>
        <w:pStyle w:val="Heading2"/>
        <w:spacing w:after="150" w:before="300"/>
      </w:pPr>
      <w:r>
        <w:rPr>
          <w:rFonts w:ascii="Arial" w:cs="Arial" w:eastAsia="Arial" w:hAnsi="Arial"/>
          <w:b/>
          <w:bCs/>
        </w:rPr>
        <w:t xml:space="preserve">Title Tags &amp; Meta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Title</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 Title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Homepage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Online Therapy California | Mental Health Counseling in Red Bluff</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7A15"/>
                <w:sz w:val="20"/>
                <w:szCs w:val="20"/>
              </w:rPr>
              <w:t xml:space="preserve">Online Therapy California | Counseling Red Bluff | PHW Care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Counselors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 Online Therapists | PHW</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7A15"/>
                <w:sz w:val="20"/>
                <w:szCs w:val="20"/>
              </w:rPr>
              <w:t xml:space="preserve">Meet Our Licensed Therapists | Red Bluff &amp; CA Online | PHW Care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 Your Appointment Now</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7A15"/>
                <w:sz w:val="20"/>
                <w:szCs w:val="20"/>
              </w:rPr>
              <w:t xml:space="preserve">Book a Therapy Appointment | Red Bluff CA | PHW Care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Anxiety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(Not visible in crawl)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7A15"/>
                <w:sz w:val="20"/>
                <w:szCs w:val="20"/>
              </w:rPr>
              <w:t xml:space="preserve">Anxiety Therapy California | Online &amp; Red Bluff | PHW Care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Trauma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(Not visible in crawl)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7A15"/>
                <w:sz w:val="20"/>
                <w:szCs w:val="20"/>
              </w:rPr>
              <w:t xml:space="preserve">Trauma &amp; PTSD Therapy California | Evidence-Based | PHW Care</w:t>
            </w:r>
          </w:p>
        </w:tc>
      </w:tr>
    </w:tbl>
    <w:p>
      <w:pPr>
        <w:spacing w:before="200"/>
      </w:pPr>
    </w:p>
    <w:p>
      <w:pPr>
        <w:pStyle w:val="Heading2"/>
        <w:spacing w:after="150" w:before="300"/>
      </w:pPr>
      <w:r>
        <w:rPr>
          <w:rFonts w:ascii="Arial" w:cs="Arial" w:eastAsia="Arial" w:hAnsi="Arial"/>
          <w:b/>
          <w:bCs/>
        </w:rPr>
        <w:t xml:space="preserve">E-E-A-T Assessment (Critical for YMYL)</w:t>
      </w:r>
    </w:p>
    <w:p>
      <w:pPr>
        <w:spacing w:after="120"/>
      </w:pPr>
      <w:r>
        <w:rPr>
          <w:rFonts w:ascii="Arial" w:cs="Arial" w:eastAsia="Arial" w:hAnsi="Arial"/>
          <w:sz w:val="22"/>
          <w:szCs w:val="22"/>
        </w:rPr>
        <w:t xml:space="preserve">As a healthcare provider, PHW operates in a YMYL (Your Money or Your Life) category. Google applies heightened quality standards to these sites. Strong E-E-A-T signals are essential for ranking.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E-E-A-T Signal</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6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 &amp; Recommendations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Experience</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pPr>
              <w:jc w:val="center"/>
            </w:pPr>
            <w:r>
              <w:rPr>
                <w:rFonts w:ascii="Arial" w:cs="Arial" w:eastAsia="Arial" w:hAnsi="Arial"/>
                <w:b/>
                <w:bCs/>
                <w:color w:val="157A15"/>
                <w:sz w:val="20"/>
                <w:szCs w:val="20"/>
              </w:rPr>
              <w:t xml:space="preserve">PASS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856404"/>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Counselor bios demonstrate real clinical experience. Linda Spyres' 20+ year history is strong. Add more client outcome narratives (anonymized).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Expertise</w:t>
            </w:r>
          </w:p>
        </w:tc>
        <w:tc>
          <w:tcPr>
            <w:tcW w:type="dxa" w:w="1200"/>
            <w:tcBorders>
              <w:top w:val="single" w:color="CCCCCC" w:sz="1"/>
              <w:left w:val="single" w:color="CCCCCC" w:sz="1"/>
              <w:bottom w:val="single" w:color="CCCCCC" w:sz="1"/>
              <w:right w:val="single" w:color="CCCCCC" w:sz="1"/>
            </w:tcBorders>
            <w:shd w:fill="D5F5D5" w:val="clear"/>
            <w:tcMar>
              <w:top w:type="dxa" w:w="80"/>
              <w:left w:type="dxa" w:w="120"/>
              <w:bottom w:type="dxa" w:w="80"/>
              <w:right w:type="dxa" w:w="120"/>
            </w:tcMar>
          </w:tcPr>
          <w:p>
            <w:pPr>
              <w:jc w:val="center"/>
            </w:pPr>
            <w:r>
              <w:rPr>
                <w:rFonts w:ascii="Arial" w:cs="Arial" w:eastAsia="Arial" w:hAnsi="Arial"/>
                <w:b/>
                <w:bCs/>
                <w:color w:val="157A15"/>
                <w:sz w:val="20"/>
                <w:szCs w:val="20"/>
              </w:rPr>
              <w:t xml:space="preserve">PASS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Licensed credentials displayed (LCSW, MFT, ASW, SUD). Add license verification links and continuing education mentions.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Authoritativeness</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WARN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external signals of authority. Need backlinks from healthcare directories (Psychology Today, GoodTherapy, SAMHSA), local news, and professional associations.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Trustworthiness</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WARN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 policy present but needs HIPAA compliance language. Add SSL trust indicators, client testimonials, and Google Reviews integration. Copyright shows 2025 - update to 2026.</w:t>
            </w:r>
          </w:p>
        </w:tc>
      </w:tr>
    </w:tbl>
    <w:p>
      <w:r>
        <w:br w:type="page"/>
      </w:r>
    </w:p>
    <w:p>
      <w:pPr>
        <w:pStyle w:val="Heading1"/>
        <w:spacing w:after="150" w:before="300"/>
      </w:pPr>
      <w:r>
        <w:rPr>
          <w:rFonts w:ascii="Arial" w:cs="Arial" w:eastAsia="Arial" w:hAnsi="Arial"/>
          <w:b/>
          <w:bCs/>
        </w:rPr>
        <w:t xml:space="preserve">Local SEO Assessment</w:t>
      </w:r>
    </w:p>
    <w:p>
      <w:pPr>
        <w:spacing w:after="120"/>
      </w:pPr>
      <w:r>
        <w:rPr>
          <w:rFonts w:ascii="Arial" w:cs="Arial" w:eastAsia="Arial" w:hAnsi="Arial"/>
          <w:sz w:val="22"/>
          <w:szCs w:val="22"/>
        </w:rPr>
        <w:t xml:space="preserve">PHW serves both local (Red Bluff) and statewide (California telehealth) markets. Local SEO domination is critical for the Red Bluff service area, while statewide content strategy captures telehealth searches.</w:t>
      </w:r>
    </w:p>
    <w:p>
      <w:pPr>
        <w:spacing w:after="100"/>
      </w:pPr>
    </w:p>
    <w:p>
      <w:pPr>
        <w:pStyle w:val="Heading2"/>
        <w:spacing w:after="150" w:before="300"/>
      </w:pPr>
      <w:r>
        <w:rPr>
          <w:rFonts w:ascii="Arial" w:cs="Arial" w:eastAsia="Arial" w:hAnsi="Arial"/>
          <w:b/>
          <w:bCs/>
        </w:rPr>
        <w:t xml:space="preserve">Google Business Profile</w:t>
      </w:r>
    </w:p>
    <w:p>
      <w:pPr>
        <w:pStyle w:val="ListParagraph"/>
        <w:numPr>
          <w:ilvl w:val="0"/>
          <w:numId w:val="2"/>
        </w:numPr>
        <w:spacing w:after="60"/>
      </w:pPr>
      <w:r>
        <w:rPr>
          <w:rFonts w:ascii="Arial" w:cs="Arial" w:eastAsia="Arial" w:hAnsi="Arial"/>
          <w:sz w:val="22"/>
          <w:szCs w:val="22"/>
        </w:rPr>
        <w:t xml:space="preserve">Verify GBP listing is claimed, complete, and optimized for 'mental health counseling Red Bluff CA'</w:t>
      </w:r>
    </w:p>
    <w:p>
      <w:pPr>
        <w:pStyle w:val="ListParagraph"/>
        <w:numPr>
          <w:ilvl w:val="0"/>
          <w:numId w:val="2"/>
        </w:numPr>
        <w:spacing w:after="60"/>
      </w:pPr>
      <w:r>
        <w:rPr>
          <w:rFonts w:ascii="Arial" w:cs="Arial" w:eastAsia="Arial" w:hAnsi="Arial"/>
          <w:sz w:val="22"/>
          <w:szCs w:val="22"/>
        </w:rPr>
        <w:t xml:space="preserve">Add all therapy service categories to GBP</w:t>
      </w:r>
    </w:p>
    <w:p>
      <w:pPr>
        <w:pStyle w:val="ListParagraph"/>
        <w:numPr>
          <w:ilvl w:val="0"/>
          <w:numId w:val="2"/>
        </w:numPr>
        <w:spacing w:after="60"/>
      </w:pPr>
      <w:r>
        <w:rPr>
          <w:rFonts w:ascii="Arial" w:cs="Arial" w:eastAsia="Arial" w:hAnsi="Arial"/>
          <w:sz w:val="22"/>
          <w:szCs w:val="22"/>
        </w:rPr>
        <w:t xml:space="preserve">Post weekly GBP updates (therapy tips, team highlights, service announcements)</w:t>
      </w:r>
    </w:p>
    <w:p>
      <w:pPr>
        <w:pStyle w:val="ListParagraph"/>
        <w:numPr>
          <w:ilvl w:val="0"/>
          <w:numId w:val="2"/>
        </w:numPr>
        <w:spacing w:after="60"/>
      </w:pPr>
      <w:r>
        <w:rPr>
          <w:rFonts w:ascii="Arial" w:cs="Arial" w:eastAsia="Arial" w:hAnsi="Arial"/>
          <w:sz w:val="22"/>
          <w:szCs w:val="22"/>
        </w:rPr>
        <w:t xml:space="preserve">Implement review generation strategy - provide templates to satisfied clients</w:t>
      </w:r>
    </w:p>
    <w:p>
      <w:pPr>
        <w:pStyle w:val="ListParagraph"/>
        <w:numPr>
          <w:ilvl w:val="0"/>
          <w:numId w:val="2"/>
        </w:numPr>
        <w:spacing w:after="60"/>
      </w:pPr>
      <w:r>
        <w:rPr>
          <w:rFonts w:ascii="Arial" w:cs="Arial" w:eastAsia="Arial" w:hAnsi="Arial"/>
          <w:sz w:val="22"/>
          <w:szCs w:val="22"/>
        </w:rPr>
        <w:t xml:space="preserve">Add photos of office, team (with consent), and branded graphics</w:t>
      </w:r>
    </w:p>
    <w:p>
      <w:pPr>
        <w:pStyle w:val="ListParagraph"/>
        <w:numPr>
          <w:ilvl w:val="0"/>
          <w:numId w:val="2"/>
        </w:numPr>
        <w:spacing w:after="60"/>
      </w:pPr>
      <w:r>
        <w:rPr>
          <w:rFonts w:ascii="Arial" w:cs="Arial" w:eastAsia="Arial" w:hAnsi="Arial"/>
          <w:sz w:val="22"/>
          <w:szCs w:val="22"/>
        </w:rPr>
        <w:t xml:space="preserve">Ensure NAP (Name, Address, Phone) is EXACTLY consistent everywhere: 22425 Sunbright Ave, Red Bluff, CA 96080 | 530-528-2342</w:t>
      </w:r>
    </w:p>
    <w:p>
      <w:pPr>
        <w:pStyle w:val="Heading2"/>
        <w:spacing w:after="150" w:before="300"/>
      </w:pPr>
      <w:r>
        <w:rPr>
          <w:rFonts w:ascii="Arial" w:cs="Arial" w:eastAsia="Arial" w:hAnsi="Arial"/>
          <w:b/>
          <w:bCs/>
        </w:rPr>
        <w:t xml:space="preserve">Local Citation Opportunities</w:t>
      </w:r>
    </w:p>
    <w:p>
      <w:pPr>
        <w:spacing w:after="120"/>
      </w:pPr>
      <w:r>
        <w:rPr>
          <w:rFonts w:ascii="Arial" w:cs="Arial" w:eastAsia="Arial" w:hAnsi="Arial"/>
          <w:sz w:val="22"/>
          <w:szCs w:val="22"/>
        </w:rPr>
        <w:t xml:space="preserve">The following directories should have consistent PHW listings:</w:t>
      </w:r>
    </w:p>
    <w:p>
      <w:pPr>
        <w:pStyle w:val="ListParagraph"/>
        <w:numPr>
          <w:ilvl w:val="0"/>
          <w:numId w:val="2"/>
        </w:numPr>
        <w:spacing w:after="60"/>
      </w:pPr>
      <w:r>
        <w:rPr>
          <w:rFonts w:ascii="Arial" w:cs="Arial" w:eastAsia="Arial" w:hAnsi="Arial"/>
          <w:sz w:val="22"/>
          <w:szCs w:val="22"/>
        </w:rPr>
        <w:t xml:space="preserve">Psychology Today (therapist profiles for each provider)</w:t>
      </w:r>
    </w:p>
    <w:p>
      <w:pPr>
        <w:pStyle w:val="ListParagraph"/>
        <w:numPr>
          <w:ilvl w:val="0"/>
          <w:numId w:val="2"/>
        </w:numPr>
        <w:spacing w:after="60"/>
      </w:pPr>
      <w:r>
        <w:rPr>
          <w:rFonts w:ascii="Arial" w:cs="Arial" w:eastAsia="Arial" w:hAnsi="Arial"/>
          <w:sz w:val="22"/>
          <w:szCs w:val="22"/>
        </w:rPr>
        <w:t xml:space="preserve">GoodTherapy.org</w:t>
      </w:r>
    </w:p>
    <w:p>
      <w:pPr>
        <w:pStyle w:val="ListParagraph"/>
        <w:numPr>
          <w:ilvl w:val="0"/>
          <w:numId w:val="2"/>
        </w:numPr>
        <w:spacing w:after="60"/>
      </w:pPr>
      <w:r>
        <w:rPr>
          <w:rFonts w:ascii="Arial" w:cs="Arial" w:eastAsia="Arial" w:hAnsi="Arial"/>
          <w:sz w:val="22"/>
          <w:szCs w:val="22"/>
        </w:rPr>
        <w:t xml:space="preserve">Healthgrades</w:t>
      </w:r>
    </w:p>
    <w:p>
      <w:pPr>
        <w:pStyle w:val="ListParagraph"/>
        <w:numPr>
          <w:ilvl w:val="0"/>
          <w:numId w:val="2"/>
        </w:numPr>
        <w:spacing w:after="60"/>
      </w:pPr>
      <w:r>
        <w:rPr>
          <w:rFonts w:ascii="Arial" w:cs="Arial" w:eastAsia="Arial" w:hAnsi="Arial"/>
          <w:sz w:val="22"/>
          <w:szCs w:val="22"/>
        </w:rPr>
        <w:t xml:space="preserve">Vitals.com</w:t>
      </w:r>
    </w:p>
    <w:p>
      <w:pPr>
        <w:pStyle w:val="ListParagraph"/>
        <w:numPr>
          <w:ilvl w:val="0"/>
          <w:numId w:val="2"/>
        </w:numPr>
        <w:spacing w:after="60"/>
      </w:pPr>
      <w:r>
        <w:rPr>
          <w:rFonts w:ascii="Arial" w:cs="Arial" w:eastAsia="Arial" w:hAnsi="Arial"/>
          <w:sz w:val="22"/>
          <w:szCs w:val="22"/>
        </w:rPr>
        <w:t xml:space="preserve">SAMHSA Treatment Locator</w:t>
      </w:r>
    </w:p>
    <w:p>
      <w:pPr>
        <w:pStyle w:val="ListParagraph"/>
        <w:numPr>
          <w:ilvl w:val="0"/>
          <w:numId w:val="2"/>
        </w:numPr>
        <w:spacing w:after="60"/>
      </w:pPr>
      <w:r>
        <w:rPr>
          <w:rFonts w:ascii="Arial" w:cs="Arial" w:eastAsia="Arial" w:hAnsi="Arial"/>
          <w:sz w:val="22"/>
          <w:szCs w:val="22"/>
        </w:rPr>
        <w:t xml:space="preserve">Yelp Business</w:t>
      </w:r>
    </w:p>
    <w:p>
      <w:pPr>
        <w:pStyle w:val="ListParagraph"/>
        <w:numPr>
          <w:ilvl w:val="0"/>
          <w:numId w:val="2"/>
        </w:numPr>
        <w:spacing w:after="60"/>
      </w:pPr>
      <w:r>
        <w:rPr>
          <w:rFonts w:ascii="Arial" w:cs="Arial" w:eastAsia="Arial" w:hAnsi="Arial"/>
          <w:sz w:val="22"/>
          <w:szCs w:val="22"/>
        </w:rPr>
        <w:t xml:space="preserve">Bing Places</w:t>
      </w:r>
    </w:p>
    <w:p>
      <w:pPr>
        <w:pStyle w:val="ListParagraph"/>
        <w:numPr>
          <w:ilvl w:val="0"/>
          <w:numId w:val="2"/>
        </w:numPr>
        <w:spacing w:after="60"/>
      </w:pPr>
      <w:r>
        <w:rPr>
          <w:rFonts w:ascii="Arial" w:cs="Arial" w:eastAsia="Arial" w:hAnsi="Arial"/>
          <w:sz w:val="22"/>
          <w:szCs w:val="22"/>
        </w:rPr>
        <w:t xml:space="preserve">Apple Maps</w:t>
      </w:r>
    </w:p>
    <w:p>
      <w:pPr>
        <w:pStyle w:val="ListParagraph"/>
        <w:numPr>
          <w:ilvl w:val="0"/>
          <w:numId w:val="2"/>
        </w:numPr>
        <w:spacing w:after="60"/>
      </w:pPr>
      <w:r>
        <w:rPr>
          <w:rFonts w:ascii="Arial" w:cs="Arial" w:eastAsia="Arial" w:hAnsi="Arial"/>
          <w:sz w:val="22"/>
          <w:szCs w:val="22"/>
        </w:rPr>
        <w:t xml:space="preserve">Yellow Pages / Superpages</w:t>
      </w:r>
    </w:p>
    <w:p>
      <w:pPr>
        <w:pStyle w:val="ListParagraph"/>
        <w:numPr>
          <w:ilvl w:val="0"/>
          <w:numId w:val="2"/>
        </w:numPr>
        <w:spacing w:after="60"/>
      </w:pPr>
      <w:r>
        <w:rPr>
          <w:rFonts w:ascii="Arial" w:cs="Arial" w:eastAsia="Arial" w:hAnsi="Arial"/>
          <w:sz w:val="22"/>
          <w:szCs w:val="22"/>
        </w:rPr>
        <w:t xml:space="preserve">Tehama County Chamber of Commerce</w:t>
      </w:r>
    </w:p>
    <w:p>
      <w:r>
        <w:br w:type="page"/>
      </w:r>
    </w:p>
    <w:p>
      <w:pPr>
        <w:pStyle w:val="Heading1"/>
        <w:spacing w:after="150" w:before="300"/>
      </w:pPr>
      <w:r>
        <w:rPr>
          <w:rFonts w:ascii="Arial" w:cs="Arial" w:eastAsia="Arial" w:hAnsi="Arial"/>
          <w:b/>
          <w:bCs/>
        </w:rPr>
        <w:t xml:space="preserve">Content Strategy Assessment</w:t>
      </w:r>
    </w:p>
    <w:p>
      <w:pPr>
        <w:pStyle w:val="Heading2"/>
        <w:spacing w:after="150" w:before="300"/>
      </w:pPr>
      <w:r>
        <w:rPr>
          <w:rFonts w:ascii="Arial" w:cs="Arial" w:eastAsia="Arial" w:hAnsi="Arial"/>
          <w:b/>
          <w:bCs/>
        </w:rPr>
        <w:t xml:space="preserve">Current Content Strengths</w:t>
      </w:r>
    </w:p>
    <w:p>
      <w:pPr>
        <w:pStyle w:val="ListParagraph"/>
        <w:numPr>
          <w:ilvl w:val="0"/>
          <w:numId w:val="2"/>
        </w:numPr>
        <w:spacing w:after="60"/>
      </w:pPr>
      <w:r>
        <w:rPr>
          <w:rFonts w:ascii="Arial" w:cs="Arial" w:eastAsia="Arial" w:hAnsi="Arial"/>
          <w:sz w:val="22"/>
          <w:szCs w:val="22"/>
        </w:rPr>
        <w:t xml:space="preserve">10 dedicated therapy service pages covering distinct treatment areas - excellent topical depth</w:t>
      </w:r>
    </w:p>
    <w:p>
      <w:pPr>
        <w:pStyle w:val="ListParagraph"/>
        <w:numPr>
          <w:ilvl w:val="0"/>
          <w:numId w:val="2"/>
        </w:numPr>
        <w:spacing w:after="60"/>
      </w:pPr>
      <w:r>
        <w:rPr>
          <w:rFonts w:ascii="Arial" w:cs="Arial" w:eastAsia="Arial" w:hAnsi="Arial"/>
          <w:sz w:val="22"/>
          <w:szCs w:val="22"/>
        </w:rPr>
        <w:t xml:space="preserve">Each service page has substantial content (1,500+ words) with educational value</w:t>
      </w:r>
    </w:p>
    <w:p>
      <w:pPr>
        <w:pStyle w:val="ListParagraph"/>
        <w:numPr>
          <w:ilvl w:val="0"/>
          <w:numId w:val="2"/>
        </w:numPr>
        <w:spacing w:after="60"/>
      </w:pPr>
      <w:r>
        <w:rPr>
          <w:rFonts w:ascii="Arial" w:cs="Arial" w:eastAsia="Arial" w:hAnsi="Arial"/>
          <w:sz w:val="22"/>
          <w:szCs w:val="22"/>
        </w:rPr>
        <w:t xml:space="preserve">Blog section exists (/mental-health-blog) for ongoing content publishing</w:t>
      </w:r>
    </w:p>
    <w:p>
      <w:pPr>
        <w:pStyle w:val="ListParagraph"/>
        <w:numPr>
          <w:ilvl w:val="0"/>
          <w:numId w:val="2"/>
        </w:numPr>
        <w:spacing w:after="60"/>
      </w:pPr>
      <w:r>
        <w:rPr>
          <w:rFonts w:ascii="Arial" w:cs="Arial" w:eastAsia="Arial" w:hAnsi="Arial"/>
          <w:sz w:val="22"/>
          <w:szCs w:val="22"/>
        </w:rPr>
        <w:t xml:space="preserve">Mental health resources page adds value and topical authority</w:t>
      </w:r>
    </w:p>
    <w:p>
      <w:pPr>
        <w:pStyle w:val="ListParagraph"/>
        <w:numPr>
          <w:ilvl w:val="0"/>
          <w:numId w:val="2"/>
        </w:numPr>
        <w:spacing w:after="60"/>
      </w:pPr>
      <w:r>
        <w:rPr>
          <w:rFonts w:ascii="Arial" w:cs="Arial" w:eastAsia="Arial" w:hAnsi="Arial"/>
          <w:sz w:val="22"/>
          <w:szCs w:val="22"/>
        </w:rPr>
        <w:t xml:space="preserve">Bilingual capability mentioned (Marilyn Paventy - Spanish) - opportunity for Spanish content</w:t>
      </w:r>
    </w:p>
    <w:p>
      <w:pPr>
        <w:pStyle w:val="Heading2"/>
        <w:spacing w:after="150" w:before="300"/>
      </w:pPr>
      <w:r>
        <w:rPr>
          <w:rFonts w:ascii="Arial" w:cs="Arial" w:eastAsia="Arial" w:hAnsi="Arial"/>
          <w:b/>
          <w:bCs/>
        </w:rPr>
        <w:t xml:space="preserve">Content Gaps &amp; Opportunities</w:t>
      </w:r>
    </w:p>
    <w:p>
      <w:pPr>
        <w:pStyle w:val="ListParagraph"/>
        <w:numPr>
          <w:ilvl w:val="0"/>
          <w:numId w:val="2"/>
        </w:numPr>
        <w:spacing w:after="60"/>
      </w:pPr>
      <w:r>
        <w:rPr>
          <w:rFonts w:ascii="Arial" w:cs="Arial" w:eastAsia="Arial" w:hAnsi="Arial"/>
          <w:sz w:val="22"/>
          <w:szCs w:val="22"/>
        </w:rPr>
        <w:t xml:space="preserve">No FAQ sections on service pages - major missed opportunity for featured snippets and AI Overview citations</w:t>
      </w:r>
    </w:p>
    <w:p>
      <w:pPr>
        <w:pStyle w:val="ListParagraph"/>
        <w:numPr>
          <w:ilvl w:val="0"/>
          <w:numId w:val="2"/>
        </w:numPr>
        <w:spacing w:after="60"/>
      </w:pPr>
      <w:r>
        <w:rPr>
          <w:rFonts w:ascii="Arial" w:cs="Arial" w:eastAsia="Arial" w:hAnsi="Arial"/>
          <w:sz w:val="22"/>
          <w:szCs w:val="22"/>
        </w:rPr>
        <w:t xml:space="preserve">Missing 'conditions treated' hub page linking all therapy types</w:t>
      </w:r>
    </w:p>
    <w:p>
      <w:pPr>
        <w:pStyle w:val="ListParagraph"/>
        <w:numPr>
          <w:ilvl w:val="0"/>
          <w:numId w:val="2"/>
        </w:numPr>
        <w:spacing w:after="60"/>
      </w:pPr>
      <w:r>
        <w:rPr>
          <w:rFonts w:ascii="Arial" w:cs="Arial" w:eastAsia="Arial" w:hAnsi="Arial"/>
          <w:sz w:val="22"/>
          <w:szCs w:val="22"/>
        </w:rPr>
        <w:t xml:space="preserve">No location-specific landing pages (e.g., 'Therapy in Tehama County', 'Counseling Corning CA', 'Red Bluff Mental Health')</w:t>
      </w:r>
    </w:p>
    <w:p>
      <w:pPr>
        <w:pStyle w:val="ListParagraph"/>
        <w:numPr>
          <w:ilvl w:val="0"/>
          <w:numId w:val="2"/>
        </w:numPr>
        <w:spacing w:after="60"/>
      </w:pPr>
      <w:r>
        <w:rPr>
          <w:rFonts w:ascii="Arial" w:cs="Arial" w:eastAsia="Arial" w:hAnsi="Arial"/>
          <w:sz w:val="22"/>
          <w:szCs w:val="22"/>
        </w:rPr>
        <w:t xml:space="preserve">Blog needs consistent publishing schedule (minimum 2x/month) targeting long-tail keywords</w:t>
      </w:r>
    </w:p>
    <w:p>
      <w:pPr>
        <w:pStyle w:val="ListParagraph"/>
        <w:numPr>
          <w:ilvl w:val="0"/>
          <w:numId w:val="2"/>
        </w:numPr>
        <w:spacing w:after="60"/>
      </w:pPr>
      <w:r>
        <w:rPr>
          <w:rFonts w:ascii="Arial" w:cs="Arial" w:eastAsia="Arial" w:hAnsi="Arial"/>
          <w:sz w:val="22"/>
          <w:szCs w:val="22"/>
        </w:rPr>
        <w:t xml:space="preserve">No Spanish-language content despite having a bilingual therapist</w:t>
      </w:r>
    </w:p>
    <w:p>
      <w:pPr>
        <w:pStyle w:val="ListParagraph"/>
        <w:numPr>
          <w:ilvl w:val="0"/>
          <w:numId w:val="2"/>
        </w:numPr>
        <w:spacing w:after="60"/>
      </w:pPr>
      <w:r>
        <w:rPr>
          <w:rFonts w:ascii="Arial" w:cs="Arial" w:eastAsia="Arial" w:hAnsi="Arial"/>
          <w:sz w:val="22"/>
          <w:szCs w:val="22"/>
        </w:rPr>
        <w:t xml:space="preserve">Insurance pages could be expanded - individual pages for 'Medi-Cal therapy Red Bluff', 'Medicare counseling California'</w:t>
      </w:r>
    </w:p>
    <w:p>
      <w:pPr>
        <w:pStyle w:val="ListParagraph"/>
        <w:numPr>
          <w:ilvl w:val="0"/>
          <w:numId w:val="2"/>
        </w:numPr>
        <w:spacing w:after="60"/>
      </w:pPr>
      <w:r>
        <w:rPr>
          <w:rFonts w:ascii="Arial" w:cs="Arial" w:eastAsia="Arial" w:hAnsi="Arial"/>
          <w:sz w:val="22"/>
          <w:szCs w:val="22"/>
        </w:rPr>
        <w:t xml:space="preserve">Rehab center donations page is extensive but dilutes the therapy SEO focus - consider subdomain or separate section</w:t>
      </w:r>
    </w:p>
    <w:p>
      <w:pPr>
        <w:pStyle w:val="Heading2"/>
        <w:spacing w:after="150" w:before="300"/>
      </w:pPr>
      <w:r>
        <w:rPr>
          <w:rFonts w:ascii="Arial" w:cs="Arial" w:eastAsia="Arial" w:hAnsi="Arial"/>
          <w:b/>
          <w:bCs/>
        </w:rPr>
        <w:t xml:space="preserve">Recommended Blog Topics (Priority Keywords)</w:t>
      </w:r>
    </w:p>
    <w:p>
      <w:pPr>
        <w:pStyle w:val="ListParagraph"/>
        <w:numPr>
          <w:ilvl w:val="0"/>
          <w:numId w:val="2"/>
        </w:numPr>
        <w:spacing w:after="60"/>
      </w:pPr>
      <w:r>
        <w:rPr>
          <w:rFonts w:ascii="Arial" w:cs="Arial" w:eastAsia="Arial" w:hAnsi="Arial"/>
          <w:sz w:val="22"/>
          <w:szCs w:val="22"/>
        </w:rPr>
        <w:t xml:space="preserve">'Signs you need therapy' / 'When to see a therapist'</w:t>
      </w:r>
    </w:p>
    <w:p>
      <w:pPr>
        <w:pStyle w:val="ListParagraph"/>
        <w:numPr>
          <w:ilvl w:val="0"/>
          <w:numId w:val="2"/>
        </w:numPr>
        <w:spacing w:after="60"/>
      </w:pPr>
      <w:r>
        <w:rPr>
          <w:rFonts w:ascii="Arial" w:cs="Arial" w:eastAsia="Arial" w:hAnsi="Arial"/>
          <w:sz w:val="22"/>
          <w:szCs w:val="22"/>
        </w:rPr>
        <w:t xml:space="preserve">'Online therapy vs in-person therapy California'</w:t>
      </w:r>
    </w:p>
    <w:p>
      <w:pPr>
        <w:pStyle w:val="ListParagraph"/>
        <w:numPr>
          <w:ilvl w:val="0"/>
          <w:numId w:val="2"/>
        </w:numPr>
        <w:spacing w:after="60"/>
      </w:pPr>
      <w:r>
        <w:rPr>
          <w:rFonts w:ascii="Arial" w:cs="Arial" w:eastAsia="Arial" w:hAnsi="Arial"/>
          <w:sz w:val="22"/>
          <w:szCs w:val="22"/>
        </w:rPr>
        <w:t xml:space="preserve">'Does Medi-Cal cover therapy in California?'</w:t>
      </w:r>
    </w:p>
    <w:p>
      <w:pPr>
        <w:pStyle w:val="ListParagraph"/>
        <w:numPr>
          <w:ilvl w:val="0"/>
          <w:numId w:val="2"/>
        </w:numPr>
        <w:spacing w:after="60"/>
      </w:pPr>
      <w:r>
        <w:rPr>
          <w:rFonts w:ascii="Arial" w:cs="Arial" w:eastAsia="Arial" w:hAnsi="Arial"/>
          <w:sz w:val="22"/>
          <w:szCs w:val="22"/>
        </w:rPr>
        <w:t xml:space="preserve">'Trauma therapy techniques explained'</w:t>
      </w:r>
    </w:p>
    <w:p>
      <w:pPr>
        <w:pStyle w:val="ListParagraph"/>
        <w:numPr>
          <w:ilvl w:val="0"/>
          <w:numId w:val="2"/>
        </w:numPr>
        <w:spacing w:after="60"/>
      </w:pPr>
      <w:r>
        <w:rPr>
          <w:rFonts w:ascii="Arial" w:cs="Arial" w:eastAsia="Arial" w:hAnsi="Arial"/>
          <w:sz w:val="22"/>
          <w:szCs w:val="22"/>
        </w:rPr>
        <w:t xml:space="preserve">'Anxiety management strategies from a licensed therapist'</w:t>
      </w:r>
    </w:p>
    <w:p>
      <w:pPr>
        <w:pStyle w:val="ListParagraph"/>
        <w:numPr>
          <w:ilvl w:val="0"/>
          <w:numId w:val="2"/>
        </w:numPr>
        <w:spacing w:after="60"/>
      </w:pPr>
      <w:r>
        <w:rPr>
          <w:rFonts w:ascii="Arial" w:cs="Arial" w:eastAsia="Arial" w:hAnsi="Arial"/>
          <w:sz w:val="22"/>
          <w:szCs w:val="22"/>
        </w:rPr>
        <w:t xml:space="preserve">'How to choose a therapist in Northern California'</w:t>
      </w:r>
    </w:p>
    <w:p>
      <w:pPr>
        <w:pStyle w:val="ListParagraph"/>
        <w:numPr>
          <w:ilvl w:val="0"/>
          <w:numId w:val="2"/>
        </w:numPr>
        <w:spacing w:after="60"/>
      </w:pPr>
      <w:r>
        <w:rPr>
          <w:rFonts w:ascii="Arial" w:cs="Arial" w:eastAsia="Arial" w:hAnsi="Arial"/>
          <w:sz w:val="22"/>
          <w:szCs w:val="22"/>
        </w:rPr>
        <w:t xml:space="preserve">'Faith-based therapy: what to expect'</w:t>
      </w:r>
    </w:p>
    <w:p>
      <w:pPr>
        <w:pStyle w:val="ListParagraph"/>
        <w:numPr>
          <w:ilvl w:val="0"/>
          <w:numId w:val="2"/>
        </w:numPr>
        <w:spacing w:after="60"/>
      </w:pPr>
      <w:r>
        <w:rPr>
          <w:rFonts w:ascii="Arial" w:cs="Arial" w:eastAsia="Arial" w:hAnsi="Arial"/>
          <w:sz w:val="22"/>
          <w:szCs w:val="22"/>
        </w:rPr>
        <w:t xml:space="preserve">'Family therapy: when your family needs help'</w:t>
      </w:r>
    </w:p>
    <w:p>
      <w:pPr>
        <w:pStyle w:val="ListParagraph"/>
        <w:numPr>
          <w:ilvl w:val="0"/>
          <w:numId w:val="2"/>
        </w:numPr>
        <w:spacing w:after="60"/>
      </w:pPr>
      <w:r>
        <w:rPr>
          <w:rFonts w:ascii="Arial" w:cs="Arial" w:eastAsia="Arial" w:hAnsi="Arial"/>
          <w:sz w:val="22"/>
          <w:szCs w:val="22"/>
        </w:rPr>
        <w:t xml:space="preserve">'Substance abuse counseling: the first step to recovery'</w:t>
      </w:r>
    </w:p>
    <w:p>
      <w:pPr>
        <w:pStyle w:val="ListParagraph"/>
        <w:numPr>
          <w:ilvl w:val="0"/>
          <w:numId w:val="2"/>
        </w:numPr>
        <w:spacing w:after="60"/>
      </w:pPr>
      <w:r>
        <w:rPr>
          <w:rFonts w:ascii="Arial" w:cs="Arial" w:eastAsia="Arial" w:hAnsi="Arial"/>
          <w:sz w:val="22"/>
          <w:szCs w:val="22"/>
        </w:rPr>
        <w:t xml:space="preserve">'LGBTQ+ affirming therapy in California'</w:t>
      </w:r>
    </w:p>
    <w:p>
      <w:r>
        <w:br w:type="page"/>
      </w:r>
    </w:p>
    <w:p>
      <w:pPr>
        <w:pStyle w:val="Heading1"/>
        <w:spacing w:after="150" w:before="300"/>
      </w:pPr>
      <w:r>
        <w:rPr>
          <w:rFonts w:ascii="Arial" w:cs="Arial" w:eastAsia="Arial" w:hAnsi="Arial"/>
          <w:b/>
          <w:bCs/>
        </w:rPr>
        <w:t xml:space="preserve">Site Architecture &amp; Internal Linking</w:t>
      </w:r>
    </w:p>
    <w:p>
      <w:pPr>
        <w:spacing w:after="120"/>
      </w:pPr>
      <w:r>
        <w:rPr>
          <w:rFonts w:ascii="Arial" w:cs="Arial" w:eastAsia="Arial" w:hAnsi="Arial"/>
          <w:sz w:val="22"/>
          <w:szCs w:val="22"/>
        </w:rPr>
        <w:t xml:space="preserve">The current site architecture is reasonably well-organized with a clear navigation hierarchy. However, there are significant opportunities to strengthen internal linking and create a more dominant topical cluster structure.</w:t>
      </w:r>
    </w:p>
    <w:p>
      <w:pPr>
        <w:pStyle w:val="Heading2"/>
        <w:spacing w:after="150" w:before="300"/>
      </w:pPr>
      <w:r>
        <w:rPr>
          <w:rFonts w:ascii="Arial" w:cs="Arial" w:eastAsia="Arial" w:hAnsi="Arial"/>
          <w:b/>
          <w:bCs/>
        </w:rPr>
        <w:t xml:space="preserve">Current Structure</w:t>
      </w:r>
    </w:p>
    <w:p>
      <w:pPr>
        <w:pStyle w:val="ListParagraph"/>
        <w:numPr>
          <w:ilvl w:val="0"/>
          <w:numId w:val="2"/>
        </w:numPr>
        <w:spacing w:after="60"/>
      </w:pPr>
      <w:r>
        <w:rPr>
          <w:rFonts w:ascii="Arial" w:cs="Arial" w:eastAsia="Arial" w:hAnsi="Arial"/>
          <w:sz w:val="22"/>
          <w:szCs w:val="22"/>
        </w:rPr>
        <w:t xml:space="preserve">Homepage acts as a hub linking to all major therapy services</w:t>
      </w:r>
    </w:p>
    <w:p>
      <w:pPr>
        <w:pStyle w:val="ListParagraph"/>
        <w:numPr>
          <w:ilvl w:val="0"/>
          <w:numId w:val="2"/>
        </w:numPr>
        <w:spacing w:after="60"/>
      </w:pPr>
      <w:r>
        <w:rPr>
          <w:rFonts w:ascii="Arial" w:cs="Arial" w:eastAsia="Arial" w:hAnsi="Arial"/>
          <w:sz w:val="22"/>
          <w:szCs w:val="22"/>
        </w:rPr>
        <w:t xml:space="preserve">Therapy dropdown menu provides direct access to all 10 service pages</w:t>
      </w:r>
    </w:p>
    <w:p>
      <w:pPr>
        <w:pStyle w:val="ListParagraph"/>
        <w:numPr>
          <w:ilvl w:val="0"/>
          <w:numId w:val="2"/>
        </w:numPr>
        <w:spacing w:after="60"/>
      </w:pPr>
      <w:r>
        <w:rPr>
          <w:rFonts w:ascii="Arial" w:cs="Arial" w:eastAsia="Arial" w:hAnsi="Arial"/>
          <w:sz w:val="22"/>
          <w:szCs w:val="22"/>
        </w:rPr>
        <w:t xml:space="preserve">Each service page links back to the contact page</w:t>
      </w:r>
    </w:p>
    <w:p>
      <w:pPr>
        <w:pStyle w:val="ListParagraph"/>
        <w:numPr>
          <w:ilvl w:val="0"/>
          <w:numId w:val="2"/>
        </w:numPr>
        <w:spacing w:after="60"/>
      </w:pPr>
      <w:r>
        <w:rPr>
          <w:rFonts w:ascii="Arial" w:cs="Arial" w:eastAsia="Arial" w:hAnsi="Arial"/>
          <w:sz w:val="22"/>
          <w:szCs w:val="22"/>
        </w:rPr>
        <w:t xml:space="preserve">Footer contains comprehensive site links and service links</w:t>
      </w:r>
    </w:p>
    <w:p>
      <w:pPr>
        <w:pStyle w:val="Heading2"/>
        <w:spacing w:after="150" w:before="300"/>
      </w:pPr>
      <w:r>
        <w:rPr>
          <w:rFonts w:ascii="Arial" w:cs="Arial" w:eastAsia="Arial" w:hAnsi="Arial"/>
          <w:b/>
          <w:bCs/>
        </w:rPr>
        <w:t xml:space="preserve">Recommendations</w:t>
      </w:r>
    </w:p>
    <w:p>
      <w:pPr>
        <w:pStyle w:val="ListParagraph"/>
        <w:numPr>
          <w:ilvl w:val="0"/>
          <w:numId w:val="2"/>
        </w:numPr>
        <w:spacing w:after="60"/>
      </w:pPr>
      <w:r>
        <w:rPr>
          <w:rFonts w:ascii="Arial" w:cs="Arial" w:eastAsia="Arial" w:hAnsi="Arial"/>
          <w:sz w:val="22"/>
          <w:szCs w:val="22"/>
        </w:rPr>
        <w:t xml:space="preserve">Create a '/therapy' hub page that links to ALL service pages and acts as a topical pillar</w:t>
      </w:r>
    </w:p>
    <w:p>
      <w:pPr>
        <w:pStyle w:val="ListParagraph"/>
        <w:numPr>
          <w:ilvl w:val="0"/>
          <w:numId w:val="2"/>
        </w:numPr>
        <w:spacing w:after="60"/>
      </w:pPr>
      <w:r>
        <w:rPr>
          <w:rFonts w:ascii="Arial" w:cs="Arial" w:eastAsia="Arial" w:hAnsi="Arial"/>
          <w:sz w:val="22"/>
          <w:szCs w:val="22"/>
        </w:rPr>
        <w:t xml:space="preserve">Cross-link between related therapy pages (e.g., Trauma links to Substance Abuse, Depression links to Anxiety)</w:t>
      </w:r>
    </w:p>
    <w:p>
      <w:pPr>
        <w:pStyle w:val="ListParagraph"/>
        <w:numPr>
          <w:ilvl w:val="0"/>
          <w:numId w:val="2"/>
        </w:numPr>
        <w:spacing w:after="60"/>
      </w:pPr>
      <w:r>
        <w:rPr>
          <w:rFonts w:ascii="Arial" w:cs="Arial" w:eastAsia="Arial" w:hAnsi="Arial"/>
          <w:sz w:val="22"/>
          <w:szCs w:val="22"/>
        </w:rPr>
        <w:t xml:space="preserve">Add 'Related Services' sections at the bottom of each therapy page</w:t>
      </w:r>
    </w:p>
    <w:p>
      <w:pPr>
        <w:pStyle w:val="ListParagraph"/>
        <w:numPr>
          <w:ilvl w:val="0"/>
          <w:numId w:val="2"/>
        </w:numPr>
        <w:spacing w:after="60"/>
      </w:pPr>
      <w:r>
        <w:rPr>
          <w:rFonts w:ascii="Arial" w:cs="Arial" w:eastAsia="Arial" w:hAnsi="Arial"/>
          <w:sz w:val="22"/>
          <w:szCs w:val="22"/>
        </w:rPr>
        <w:t xml:space="preserve">Blog posts should link to relevant service pages (content cluster strategy)</w:t>
      </w:r>
    </w:p>
    <w:p>
      <w:pPr>
        <w:pStyle w:val="ListParagraph"/>
        <w:numPr>
          <w:ilvl w:val="0"/>
          <w:numId w:val="2"/>
        </w:numPr>
        <w:spacing w:after="60"/>
      </w:pPr>
      <w:r>
        <w:rPr>
          <w:rFonts w:ascii="Arial" w:cs="Arial" w:eastAsia="Arial" w:hAnsi="Arial"/>
          <w:sz w:val="22"/>
          <w:szCs w:val="22"/>
        </w:rPr>
        <w:t xml:space="preserve">Individual counselor profile pages should link to their therapy specialties</w:t>
      </w:r>
    </w:p>
    <w:p>
      <w:pPr>
        <w:pStyle w:val="ListParagraph"/>
        <w:numPr>
          <w:ilvl w:val="0"/>
          <w:numId w:val="2"/>
        </w:numPr>
        <w:spacing w:after="60"/>
      </w:pPr>
      <w:r>
        <w:rPr>
          <w:rFonts w:ascii="Arial" w:cs="Arial" w:eastAsia="Arial" w:hAnsi="Arial"/>
          <w:sz w:val="22"/>
          <w:szCs w:val="22"/>
        </w:rPr>
        <w:t xml:space="preserve">Add breadcrumb navigation for improved crawl structure and user experience</w:t>
      </w:r>
    </w:p>
    <w:p>
      <w:r>
        <w:br w:type="page"/>
      </w:r>
    </w:p>
    <w:p>
      <w:pPr>
        <w:pStyle w:val="Heading1"/>
        <w:spacing w:after="150" w:before="300"/>
      </w:pPr>
      <w:r>
        <w:rPr>
          <w:rFonts w:ascii="Arial" w:cs="Arial" w:eastAsia="Arial" w:hAnsi="Arial"/>
          <w:b/>
          <w:bCs/>
        </w:rPr>
        <w:t xml:space="preserve">Competitive Landscape</w:t>
      </w:r>
    </w:p>
    <w:p>
      <w:pPr>
        <w:spacing w:after="120"/>
      </w:pPr>
      <w:r>
        <w:rPr>
          <w:rFonts w:ascii="Arial" w:cs="Arial" w:eastAsia="Arial" w:hAnsi="Arial"/>
          <w:sz w:val="22"/>
          <w:szCs w:val="22"/>
        </w:rPr>
        <w:t xml:space="preserve">PHW operates in a moderately competitive local market (Red Bluff/Tehama County) but faces strong competition in the statewide California telehealth space.</w:t>
      </w:r>
    </w:p>
    <w:p>
      <w:pPr>
        <w:pStyle w:val="Heading2"/>
        <w:spacing w:after="150" w:before="300"/>
      </w:pPr>
      <w:r>
        <w:rPr>
          <w:rFonts w:ascii="Arial" w:cs="Arial" w:eastAsia="Arial" w:hAnsi="Arial"/>
          <w:b/>
          <w:bCs/>
        </w:rPr>
        <w:t xml:space="preserve">Key Competitive Advantages</w:t>
      </w:r>
    </w:p>
    <w:p>
      <w:pPr>
        <w:pStyle w:val="ListParagraph"/>
        <w:numPr>
          <w:ilvl w:val="0"/>
          <w:numId w:val="2"/>
        </w:numPr>
        <w:spacing w:after="60"/>
      </w:pPr>
      <w:r>
        <w:rPr>
          <w:rFonts w:ascii="Arial" w:cs="Arial" w:eastAsia="Arial" w:hAnsi="Arial"/>
          <w:sz w:val="22"/>
          <w:szCs w:val="22"/>
        </w:rPr>
        <w:t xml:space="preserve">Strong therapist credentials and diverse team (LCSW, MFT, ASW, SUD counselor)</w:t>
      </w:r>
    </w:p>
    <w:p>
      <w:pPr>
        <w:pStyle w:val="ListParagraph"/>
        <w:numPr>
          <w:ilvl w:val="0"/>
          <w:numId w:val="2"/>
        </w:numPr>
        <w:spacing w:after="60"/>
      </w:pPr>
      <w:r>
        <w:rPr>
          <w:rFonts w:ascii="Arial" w:cs="Arial" w:eastAsia="Arial" w:hAnsi="Arial"/>
          <w:sz w:val="22"/>
          <w:szCs w:val="22"/>
        </w:rPr>
        <w:t xml:space="preserve">Extensive insurance acceptance including Medi-Cal and Medicare</w:t>
      </w:r>
    </w:p>
    <w:p>
      <w:pPr>
        <w:pStyle w:val="ListParagraph"/>
        <w:numPr>
          <w:ilvl w:val="0"/>
          <w:numId w:val="2"/>
        </w:numPr>
        <w:spacing w:after="60"/>
      </w:pPr>
      <w:r>
        <w:rPr>
          <w:rFonts w:ascii="Arial" w:cs="Arial" w:eastAsia="Arial" w:hAnsi="Arial"/>
          <w:sz w:val="22"/>
          <w:szCs w:val="22"/>
        </w:rPr>
        <w:t xml:space="preserve">Both in-person and telehealth services across all of California</w:t>
      </w:r>
    </w:p>
    <w:p>
      <w:pPr>
        <w:pStyle w:val="ListParagraph"/>
        <w:numPr>
          <w:ilvl w:val="0"/>
          <w:numId w:val="2"/>
        </w:numPr>
        <w:spacing w:after="60"/>
      </w:pPr>
      <w:r>
        <w:rPr>
          <w:rFonts w:ascii="Arial" w:cs="Arial" w:eastAsia="Arial" w:hAnsi="Arial"/>
          <w:sz w:val="22"/>
          <w:szCs w:val="22"/>
        </w:rPr>
        <w:t xml:space="preserve">10 dedicated therapy service pages with substantial content</w:t>
      </w:r>
    </w:p>
    <w:p>
      <w:pPr>
        <w:pStyle w:val="ListParagraph"/>
        <w:numPr>
          <w:ilvl w:val="0"/>
          <w:numId w:val="2"/>
        </w:numPr>
        <w:spacing w:after="60"/>
      </w:pPr>
      <w:r>
        <w:rPr>
          <w:rFonts w:ascii="Arial" w:cs="Arial" w:eastAsia="Arial" w:hAnsi="Arial"/>
          <w:sz w:val="22"/>
          <w:szCs w:val="22"/>
        </w:rPr>
        <w:t xml:space="preserve">Bilingual therapist capability (English/Spanish)</w:t>
      </w:r>
    </w:p>
    <w:p>
      <w:pPr>
        <w:pStyle w:val="ListParagraph"/>
        <w:numPr>
          <w:ilvl w:val="0"/>
          <w:numId w:val="2"/>
        </w:numPr>
        <w:spacing w:after="60"/>
      </w:pPr>
      <w:r>
        <w:rPr>
          <w:rFonts w:ascii="Arial" w:cs="Arial" w:eastAsia="Arial" w:hAnsi="Arial"/>
          <w:sz w:val="22"/>
          <w:szCs w:val="22"/>
        </w:rPr>
        <w:t xml:space="preserve">Rehab center expansion shows organizational growth and commitment</w:t>
      </w:r>
    </w:p>
    <w:p>
      <w:pPr>
        <w:pStyle w:val="Heading2"/>
        <w:spacing w:after="150" w:before="300"/>
      </w:pPr>
      <w:r>
        <w:rPr>
          <w:rFonts w:ascii="Arial" w:cs="Arial" w:eastAsia="Arial" w:hAnsi="Arial"/>
          <w:b/>
          <w:bCs/>
        </w:rPr>
        <w:t xml:space="preserve">Competitive Vulnerabilities</w:t>
      </w:r>
    </w:p>
    <w:p>
      <w:pPr>
        <w:pStyle w:val="ListParagraph"/>
        <w:numPr>
          <w:ilvl w:val="0"/>
          <w:numId w:val="2"/>
        </w:numPr>
        <w:spacing w:after="60"/>
      </w:pPr>
      <w:r>
        <w:rPr>
          <w:rFonts w:ascii="Arial" w:cs="Arial" w:eastAsia="Arial" w:hAnsi="Arial"/>
          <w:sz w:val="22"/>
          <w:szCs w:val="22"/>
        </w:rPr>
        <w:t xml:space="preserve">No schema markup (competitors with schema get rich results and higher CTR)</w:t>
      </w:r>
    </w:p>
    <w:p>
      <w:pPr>
        <w:pStyle w:val="ListParagraph"/>
        <w:numPr>
          <w:ilvl w:val="0"/>
          <w:numId w:val="2"/>
        </w:numPr>
        <w:spacing w:after="60"/>
      </w:pPr>
      <w:r>
        <w:rPr>
          <w:rFonts w:ascii="Arial" w:cs="Arial" w:eastAsia="Arial" w:hAnsi="Arial"/>
          <w:sz w:val="22"/>
          <w:szCs w:val="22"/>
        </w:rPr>
        <w:t xml:space="preserve">Limited backlink profile compared to established competitors</w:t>
      </w:r>
    </w:p>
    <w:p>
      <w:pPr>
        <w:pStyle w:val="ListParagraph"/>
        <w:numPr>
          <w:ilvl w:val="0"/>
          <w:numId w:val="2"/>
        </w:numPr>
        <w:spacing w:after="60"/>
      </w:pPr>
      <w:r>
        <w:rPr>
          <w:rFonts w:ascii="Arial" w:cs="Arial" w:eastAsia="Arial" w:hAnsi="Arial"/>
          <w:sz w:val="22"/>
          <w:szCs w:val="22"/>
        </w:rPr>
        <w:t xml:space="preserve">No Google Reviews strategy actively implemented</w:t>
      </w:r>
    </w:p>
    <w:p>
      <w:pPr>
        <w:pStyle w:val="ListParagraph"/>
        <w:numPr>
          <w:ilvl w:val="0"/>
          <w:numId w:val="2"/>
        </w:numPr>
        <w:spacing w:after="60"/>
      </w:pPr>
      <w:r>
        <w:rPr>
          <w:rFonts w:ascii="Arial" w:cs="Arial" w:eastAsia="Arial" w:hAnsi="Arial"/>
          <w:sz w:val="22"/>
          <w:szCs w:val="22"/>
        </w:rPr>
        <w:t xml:space="preserve">Blog content publishing is inconsistent</w:t>
      </w:r>
    </w:p>
    <w:p>
      <w:pPr>
        <w:pStyle w:val="ListParagraph"/>
        <w:numPr>
          <w:ilvl w:val="0"/>
          <w:numId w:val="2"/>
        </w:numPr>
        <w:spacing w:after="60"/>
      </w:pPr>
      <w:r>
        <w:rPr>
          <w:rFonts w:ascii="Arial" w:cs="Arial" w:eastAsia="Arial" w:hAnsi="Arial"/>
          <w:sz w:val="22"/>
          <w:szCs w:val="22"/>
        </w:rPr>
        <w:t xml:space="preserve">No location-specific landing pages for surrounding communities</w:t>
      </w:r>
    </w:p>
    <w:p>
      <w:pPr>
        <w:pStyle w:val="ListParagraph"/>
        <w:numPr>
          <w:ilvl w:val="0"/>
          <w:numId w:val="2"/>
        </w:numPr>
        <w:spacing w:after="60"/>
      </w:pPr>
      <w:r>
        <w:rPr>
          <w:rFonts w:ascii="Arial" w:cs="Arial" w:eastAsia="Arial" w:hAnsi="Arial"/>
          <w:sz w:val="22"/>
          <w:szCs w:val="22"/>
        </w:rPr>
        <w:t xml:space="preserve">Site footer still shows '2025' and 'Design by Waiive, Angel Metrix' - update needed</w:t>
      </w:r>
    </w:p>
    <w:p>
      <w:r>
        <w:br w:type="page"/>
      </w:r>
    </w:p>
    <w:p>
      <w:pPr>
        <w:pStyle w:val="Heading1"/>
        <w:spacing w:after="150" w:before="300"/>
      </w:pPr>
      <w:r>
        <w:rPr>
          <w:rFonts w:ascii="Arial" w:cs="Arial" w:eastAsia="Arial" w:hAnsi="Arial"/>
          <w:b/>
          <w:bCs/>
        </w:rPr>
        <w:t xml:space="preserve">Priority Action Plan</w:t>
      </w:r>
    </w:p>
    <w:p>
      <w:pPr>
        <w:spacing w:after="120"/>
      </w:pPr>
      <w:r>
        <w:rPr>
          <w:rFonts w:ascii="Arial" w:cs="Arial" w:eastAsia="Arial" w:hAnsi="Arial"/>
          <w:sz w:val="22"/>
          <w:szCs w:val="22"/>
        </w:rPr>
        <w:t xml:space="preserve">The following actions are prioritized by impact and urgency. Implementing these in order will produce the fastest ROI for PHW's search visibility.</w:t>
      </w:r>
    </w:p>
    <w:p>
      <w:pPr>
        <w:spacing w:after="100"/>
      </w:pPr>
    </w:p>
    <w:p>
      <w:pPr>
        <w:pStyle w:val="Heading2"/>
        <w:spacing w:after="150" w:before="300"/>
      </w:pPr>
      <w:r>
        <w:rPr>
          <w:rFonts w:ascii="Arial" w:cs="Arial" w:eastAsia="Arial" w:hAnsi="Arial"/>
          <w:b/>
          <w:bCs/>
        </w:rPr>
        <w:t xml:space="preserve">PHASE 1: Critical Fixes (Weeks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 Item</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Implement schema markup: LocalBusiness, MedicalBusiness, FAQPage, BreadcrumbList across all pages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B71C1C"/>
                <w:sz w:val="20"/>
                <w:szCs w:val="20"/>
              </w:rPr>
              <w:t xml:space="preserve">Critical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 hours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Fix image alt text on ALL images site-wide with keyword-optimized descriptions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hours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Optimize title tags and meta descriptions for all pages per recommendations above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hours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Fix heading hierarchy - ensure one H1 per page with primary keyword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hours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Update copyright to 2026, update footer credit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min</w:t>
            </w:r>
          </w:p>
        </w:tc>
      </w:tr>
    </w:tbl>
    <w:p>
      <w:pPr>
        <w:spacing w:before="200"/>
      </w:pPr>
    </w:p>
    <w:p>
      <w:pPr>
        <w:pStyle w:val="Heading2"/>
        <w:spacing w:after="150" w:before="300"/>
      </w:pPr>
      <w:r>
        <w:rPr>
          <w:rFonts w:ascii="Arial" w:cs="Arial" w:eastAsia="Arial" w:hAnsi="Arial"/>
          <w:b/>
          <w:bCs/>
        </w:rPr>
        <w:t xml:space="preserve">PHASE 2: Local SEO Domination (Weeks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 Item</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Optimize Google Business Profile: complete all fields, add services, photos, posts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B71C1C"/>
                <w:sz w:val="20"/>
                <w:szCs w:val="20"/>
              </w:rPr>
              <w:t xml:space="preserve">Critical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hours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Submit to 10 priority local citations (Psychology Today, GoodTherapy, Healthgrades, etc.)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 hours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Implement review generation templates for satisfied clients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hours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Create NAP consistency audit and fix any inconsistencies across all listings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856404"/>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hours</w:t>
            </w:r>
          </w:p>
        </w:tc>
      </w:tr>
    </w:tbl>
    <w:p>
      <w:pPr>
        <w:spacing w:before="200"/>
      </w:pPr>
    </w:p>
    <w:p>
      <w:pPr>
        <w:pStyle w:val="Heading2"/>
        <w:spacing w:after="150" w:before="300"/>
      </w:pPr>
      <w:r>
        <w:rPr>
          <w:rFonts w:ascii="Arial" w:cs="Arial" w:eastAsia="Arial" w:hAnsi="Arial"/>
          <w:b/>
          <w:bCs/>
        </w:rPr>
        <w:t xml:space="preserve">PHASE 3: Content Expansion (Weeks 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 Item</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Add FAQ sections to each therapy service page (5-8 questions each)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6-8 hours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Create location-specific landing pages for surrounding cities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 hours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Publish 2 blog posts per month targeting long-tail therapy keywords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856404"/>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Ongoing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Create a /therapy hub page linking all service pages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856404"/>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hours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Implement cross-linking strategy between related therapy pages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856404"/>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hours</w:t>
            </w:r>
          </w:p>
        </w:tc>
      </w:tr>
    </w:tbl>
    <w:p>
      <w:pPr>
        <w:spacing w:before="200"/>
      </w:pPr>
    </w:p>
    <w:p>
      <w:pPr>
        <w:pStyle w:val="Heading2"/>
        <w:spacing w:after="150" w:before="300"/>
      </w:pPr>
      <w:r>
        <w:rPr>
          <w:rFonts w:ascii="Arial" w:cs="Arial" w:eastAsia="Arial" w:hAnsi="Arial"/>
          <w:b/>
          <w:bCs/>
        </w:rPr>
        <w:t xml:space="preserve">PHASE 4: Authority Building (Ongoing)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 Item</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Build backlinks from healthcare directories, local organizations, professional associations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Ongoing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Secure local press mentions (Tehama County news, community events)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856404"/>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Ongoing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Register therapist profiles on all major directories with consistent NAP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856404"/>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 hours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Monthly performance reporting and strategy refinement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Ongoing</w:t>
            </w:r>
          </w:p>
        </w:tc>
      </w:tr>
    </w:tbl>
    <w:p>
      <w:r>
        <w:br w:type="page"/>
      </w:r>
    </w:p>
    <w:p>
      <w:pPr>
        <w:pStyle w:val="Heading1"/>
        <w:spacing w:after="150" w:before="300"/>
      </w:pPr>
      <w:r>
        <w:rPr>
          <w:rFonts w:ascii="Arial" w:cs="Arial" w:eastAsia="Arial" w:hAnsi="Arial"/>
          <w:b/>
          <w:bCs/>
        </w:rPr>
        <w:t xml:space="preserve">Summary &amp; Next Steps</w:t>
      </w:r>
    </w:p>
    <w:p>
      <w:pPr>
        <w:spacing w:after="120"/>
      </w:pPr>
      <w:r>
        <w:rPr>
          <w:rFonts w:ascii="Arial" w:cs="Arial" w:eastAsia="Arial" w:hAnsi="Arial"/>
          <w:sz w:val="22"/>
          <w:szCs w:val="22"/>
        </w:rPr>
        <w:t xml:space="preserve">phwcare.com has a strong foundation: excellent therapy service pages with substantial content, a diverse and credentialed team, broad insurance acceptance, and both local and statewide reach. The site is well-positioned for significant ranking improvements with targeted technical and strategic SEO work.</w:t>
      </w:r>
    </w:p>
    <w:p>
      <w:pPr>
        <w:spacing w:after="120"/>
      </w:pPr>
      <w:r>
        <w:rPr>
          <w:rFonts w:ascii="Arial" w:cs="Arial" w:eastAsia="Arial" w:hAnsi="Arial"/>
          <w:sz w:val="22"/>
          <w:szCs w:val="22"/>
        </w:rPr>
        <w:t xml:space="preserve">The most impactful immediate action is implementing structured data (schema markup) across the site. This alone can unlock rich results, FAQ snippets, and AI Overview citations that dramatically increase visibility and click-through rates.</w:t>
      </w:r>
    </w:p>
    <w:p>
      <w:pPr>
        <w:spacing w:after="120"/>
      </w:pPr>
      <w:r>
        <w:rPr>
          <w:rFonts w:ascii="Arial" w:cs="Arial" w:eastAsia="Arial" w:hAnsi="Arial"/>
          <w:sz w:val="22"/>
          <w:szCs w:val="22"/>
        </w:rPr>
        <w:t xml:space="preserve">Combined with local SEO optimization, consistent content publishing, and authority building, PHW can dominate search visibility for mental health counseling in Northern California and capture statewide telehealth traffic.</w:t>
      </w:r>
    </w:p>
    <w:p>
      <w:pPr>
        <w:pBdr>
          <w:bottom w:val="single" w:color="FF6B00" w:sz="4" w:space="8"/>
        </w:pBdr>
        <w:spacing w:after="100" w:before="100"/>
      </w:pPr>
    </w:p>
    <w:p>
      <w:pPr>
        <w:spacing w:before="300"/>
        <w:jc w:val="center"/>
      </w:pPr>
      <w:r>
        <w:rPr>
          <w:rFonts w:ascii="Arial" w:cs="Arial" w:eastAsia="Arial" w:hAnsi="Arial"/>
          <w:b/>
          <w:bCs/>
          <w:color w:val="FF6B00"/>
          <w:sz w:val="28"/>
          <w:szCs w:val="28"/>
        </w:rPr>
        <w:t xml:space="preserve">PHOENIX METHOD</w:t>
      </w:r>
    </w:p>
    <w:p>
      <w:pPr>
        <w:spacing w:after="60"/>
        <w:jc w:val="center"/>
      </w:pPr>
      <w:r>
        <w:rPr>
          <w:rFonts w:ascii="Arial" w:cs="Arial" w:eastAsia="Arial" w:hAnsi="Arial"/>
          <w:color w:val="888888"/>
          <w:sz w:val="20"/>
          <w:szCs w:val="20"/>
        </w:rPr>
        <w:t xml:space="preserve">Search. Rise. Dominate.</w:t>
      </w:r>
    </w:p>
    <w:p>
      <w:pPr>
        <w:spacing w:after="60"/>
        <w:jc w:val="center"/>
      </w:pPr>
      <w:r>
        <w:rPr>
          <w:rFonts w:ascii="Arial" w:cs="Arial" w:eastAsia="Arial" w:hAnsi="Arial"/>
          <w:color w:val="FF6B00"/>
          <w:sz w:val="18"/>
          <w:szCs w:val="18"/>
        </w:rPr>
        <w:t xml:space="preserve">hello@phoenixmethod.com  |  phoenixmethod.com</w:t>
      </w:r>
    </w:p>
    <w:p>
      <w:pPr>
        <w:jc w:val="center"/>
      </w:pPr>
      <w:r>
        <w:rPr>
          <w:rFonts w:ascii="Arial" w:cs="Arial" w:eastAsia="Arial" w:hAnsi="Arial"/>
          <w:b/>
          <w:bCs/>
          <w:i/>
          <w:iCs/>
          <w:color w:val="555555"/>
          <w:sz w:val="20"/>
          <w:szCs w:val="20"/>
        </w:rPr>
        <w:t xml:space="preserve">Dead Rankings Rising.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6"/>
      </w:pBdr>
      <w:jc w:val="center"/>
    </w:pPr>
    <w:r>
      <w:rPr>
        <w:rFonts w:ascii="Arial" w:cs="Arial" w:eastAsia="Arial" w:hAnsi="Arial"/>
        <w:color w:val="999999"/>
        <w:sz w:val="14"/>
        <w:szCs w:val="14"/>
      </w:rPr>
      <w:t xml:space="preserve">CONFIDENTIAL  |  Phoenix Method  |  phoenixmethod.com  |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00" w:sz="4" w:space="6"/>
      </w:pBdr>
    </w:pPr>
    <w:r>
      <w:rPr>
        <w:rFonts w:ascii="Arial" w:cs="Arial" w:eastAsia="Arial" w:hAnsi="Arial"/>
        <w:b/>
        <w:bCs/>
        <w:color w:val="FF6B00"/>
        <w:sz w:val="18"/>
        <w:szCs w:val="18"/>
      </w:rPr>
      <w:t xml:space="preserve">PHOENIX METHOD</w:t>
    </w:r>
    <w:r>
      <w:rPr>
        <w:rFonts w:ascii="Arial" w:cs="Arial" w:eastAsia="Arial" w:hAnsi="Arial"/>
        <w:color w:val="888888"/>
        <w:sz w:val="16"/>
        <w:szCs w:val="16"/>
      </w:rPr>
      <w:t xml:space="preserve">  |  SEO Audit Report  |  phwcare.com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6B00"/>
      <w:sz w:val="36"/>
      <w:szCs w:val="36"/>
    </w:rPr>
  </w:style>
  <w:style w:type="paragraph" w:styleId="Heading2">
    <w:name w:val="Heading 2"/>
    <w:basedOn w:val="Normal"/>
    <w:next w:val="Normal"/>
    <w:qFormat/>
    <w:pPr>
      <w:spacing w:after="150" w:before="240"/>
      <w:outlineLvl w:val="1"/>
    </w:pPr>
    <w:rPr>
      <w:rFonts w:ascii="Arial" w:cs="Arial" w:eastAsia="Arial" w:hAnsi="Arial"/>
      <w:b/>
      <w:bCs/>
      <w:color w:val="2D2D3A"/>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2026-03-26T12:59:08.884Z</dcterms:created>
  <dcterms:modified xsi:type="dcterms:W3CDTF">2026-03-26T12:59:08.885Z</dcterms:modified>
</cp:coreProperties>
</file>

<file path=docProps/custom.xml><?xml version="1.0" encoding="utf-8"?>
<Properties xmlns="http://schemas.openxmlformats.org/officeDocument/2006/custom-properties" xmlns:vt="http://schemas.openxmlformats.org/officeDocument/2006/docPropsVTypes"/>
</file>