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00AE" w:rsidRPr="002B2334" w:rsidRDefault="004700AE" w:rsidP="00D973FA">
      <w:pPr>
        <w:pStyle w:val="af4"/>
        <w:ind w:firstLineChars="0" w:firstLine="0"/>
        <w:jc w:val="center"/>
        <w:rPr>
          <w:rFonts w:asciiTheme="majorEastAsia" w:eastAsiaTheme="majorEastAsia" w:hAnsiTheme="majorEastAsia"/>
          <w:szCs w:val="52"/>
        </w:rPr>
      </w:pPr>
      <w:r w:rsidRPr="002B2334">
        <w:rPr>
          <w:rFonts w:asciiTheme="majorEastAsia" w:eastAsiaTheme="majorEastAsia" w:hAnsiTheme="majorEastAsia" w:hint="eastAsia"/>
          <w:szCs w:val="52"/>
        </w:rPr>
        <w:t>西部</w:t>
      </w:r>
      <w:r w:rsidRPr="002B2334">
        <w:rPr>
          <w:rFonts w:asciiTheme="majorEastAsia" w:eastAsiaTheme="majorEastAsia" w:hAnsiTheme="majorEastAsia"/>
          <w:szCs w:val="52"/>
        </w:rPr>
        <w:t>大开发政策对中国经济的影响</w:t>
      </w:r>
      <w:r w:rsidR="000B4676">
        <w:rPr>
          <w:rStyle w:val="aff"/>
          <w:rFonts w:asciiTheme="majorEastAsia" w:eastAsiaTheme="majorEastAsia" w:hAnsiTheme="majorEastAsia"/>
          <w:szCs w:val="52"/>
        </w:rPr>
        <w:footnoteReference w:customMarkFollows="1" w:id="1"/>
        <w:t>*</w:t>
      </w:r>
    </w:p>
    <w:p w:rsidR="00B06217" w:rsidRPr="000824DB" w:rsidRDefault="00A32C52" w:rsidP="00F01F96">
      <w:pPr>
        <w:pStyle w:val="af4"/>
        <w:ind w:leftChars="42" w:left="88" w:firstLineChars="0" w:firstLine="0"/>
        <w:jc w:val="right"/>
        <w:rPr>
          <w:rFonts w:ascii="Times New Roman" w:eastAsiaTheme="majorEastAsia" w:hAnsi="Times New Roman"/>
          <w:szCs w:val="52"/>
        </w:rPr>
      </w:pPr>
      <w:r w:rsidRPr="000824DB">
        <w:rPr>
          <w:rFonts w:ascii="Times New Roman" w:eastAsiaTheme="majorEastAsia" w:hAnsi="Times New Roman" w:hint="eastAsia"/>
          <w:szCs w:val="52"/>
        </w:rPr>
        <w:t>——</w:t>
      </w:r>
      <w:r w:rsidR="004700AE" w:rsidRPr="000824DB">
        <w:rPr>
          <w:rFonts w:ascii="Times New Roman" w:eastAsiaTheme="majorEastAsia" w:hAnsi="Times New Roman" w:hint="eastAsia"/>
          <w:szCs w:val="52"/>
        </w:rPr>
        <w:t>基于</w:t>
      </w:r>
      <w:proofErr w:type="gramStart"/>
      <w:r w:rsidR="004700AE" w:rsidRPr="000824DB">
        <w:rPr>
          <w:rFonts w:ascii="Times New Roman" w:eastAsiaTheme="majorEastAsia" w:hAnsi="Times New Roman" w:hint="eastAsia"/>
          <w:szCs w:val="52"/>
        </w:rPr>
        <w:t>贝叶斯隐变量</w:t>
      </w:r>
      <w:proofErr w:type="gramEnd"/>
      <w:r w:rsidR="004700AE" w:rsidRPr="000824DB">
        <w:rPr>
          <w:rFonts w:ascii="Times New Roman" w:eastAsiaTheme="majorEastAsia" w:hAnsi="Times New Roman" w:hint="eastAsia"/>
          <w:szCs w:val="52"/>
        </w:rPr>
        <w:t>模型的</w:t>
      </w:r>
      <w:r w:rsidR="00B06217" w:rsidRPr="000824DB">
        <w:rPr>
          <w:rFonts w:ascii="Times New Roman" w:eastAsiaTheme="majorEastAsia" w:hAnsi="Times New Roman" w:hint="eastAsia"/>
          <w:szCs w:val="52"/>
        </w:rPr>
        <w:t>中国地区经济联动性研究</w:t>
      </w:r>
    </w:p>
    <w:p w:rsidR="00075269" w:rsidRPr="00F13B2B" w:rsidRDefault="00075269" w:rsidP="00F01F96">
      <w:pPr>
        <w:pStyle w:val="af4"/>
        <w:ind w:leftChars="189" w:left="1297" w:hangingChars="300" w:hanging="900"/>
        <w:jc w:val="center"/>
        <w:rPr>
          <w:rFonts w:ascii="Times New Roman" w:eastAsiaTheme="majorEastAsia" w:hAnsi="Times New Roman"/>
          <w:sz w:val="30"/>
          <w:szCs w:val="30"/>
        </w:rPr>
      </w:pPr>
    </w:p>
    <w:p w:rsidR="00C016E4" w:rsidRPr="0093383C" w:rsidRDefault="009177C9" w:rsidP="00D973FA">
      <w:pPr>
        <w:spacing w:line="300" w:lineRule="auto"/>
        <w:ind w:firstLineChars="0" w:firstLine="0"/>
        <w:rPr>
          <w:rFonts w:ascii="仿宋" w:eastAsia="仿宋" w:hAnsi="仿宋"/>
          <w:szCs w:val="21"/>
        </w:rPr>
      </w:pPr>
      <w:r>
        <w:rPr>
          <w:rFonts w:ascii="仿宋" w:eastAsia="仿宋" w:hAnsi="仿宋" w:hint="eastAsia"/>
          <w:szCs w:val="21"/>
        </w:rPr>
        <w:t>摘要</w:t>
      </w:r>
      <w:r w:rsidR="005A504F" w:rsidRPr="0093383C">
        <w:rPr>
          <w:rFonts w:ascii="仿宋" w:eastAsia="仿宋" w:hAnsi="仿宋" w:hint="eastAsia"/>
          <w:szCs w:val="21"/>
        </w:rPr>
        <w:t>：</w:t>
      </w:r>
      <w:r w:rsidR="00713E61" w:rsidRPr="0093383C">
        <w:rPr>
          <w:rFonts w:ascii="仿宋" w:eastAsia="仿宋" w:hAnsi="仿宋" w:hint="eastAsia"/>
          <w:szCs w:val="21"/>
        </w:rPr>
        <w:t>本</w:t>
      </w:r>
      <w:r w:rsidR="00C523AE">
        <w:rPr>
          <w:rFonts w:ascii="仿宋" w:eastAsia="仿宋" w:hAnsi="仿宋" w:hint="eastAsia"/>
          <w:szCs w:val="21"/>
        </w:rPr>
        <w:t>文</w:t>
      </w:r>
      <w:r w:rsidR="00713E61" w:rsidRPr="0093383C">
        <w:rPr>
          <w:rFonts w:ascii="仿宋" w:eastAsia="仿宋" w:hAnsi="仿宋"/>
          <w:szCs w:val="21"/>
        </w:rPr>
        <w:t>基于中国地区化</w:t>
      </w:r>
      <w:r w:rsidR="00713E61" w:rsidRPr="0093383C">
        <w:rPr>
          <w:rFonts w:ascii="仿宋" w:eastAsia="仿宋" w:hAnsi="仿宋" w:hint="eastAsia"/>
          <w:szCs w:val="21"/>
        </w:rPr>
        <w:t>经济</w:t>
      </w:r>
      <w:r w:rsidR="00713E61" w:rsidRPr="0093383C">
        <w:rPr>
          <w:rFonts w:ascii="仿宋" w:eastAsia="仿宋" w:hAnsi="仿宋"/>
          <w:szCs w:val="21"/>
        </w:rPr>
        <w:t>发展不平衡的现状</w:t>
      </w:r>
      <w:r w:rsidR="00787775">
        <w:rPr>
          <w:rFonts w:ascii="仿宋" w:eastAsia="仿宋" w:hAnsi="仿宋" w:hint="eastAsia"/>
          <w:szCs w:val="21"/>
        </w:rPr>
        <w:t>，</w:t>
      </w:r>
      <w:r w:rsidR="00713E61" w:rsidRPr="0093383C">
        <w:rPr>
          <w:rFonts w:ascii="仿宋" w:eastAsia="仿宋" w:hAnsi="仿宋" w:hint="eastAsia"/>
          <w:szCs w:val="21"/>
        </w:rPr>
        <w:t>使用贝叶斯</w:t>
      </w:r>
      <w:r w:rsidR="000824DB">
        <w:rPr>
          <w:rFonts w:ascii="仿宋" w:eastAsia="仿宋" w:hAnsi="仿宋" w:hint="eastAsia"/>
          <w:szCs w:val="21"/>
        </w:rPr>
        <w:t>动态</w:t>
      </w:r>
      <w:proofErr w:type="gramStart"/>
      <w:r w:rsidR="00897792">
        <w:rPr>
          <w:rFonts w:ascii="仿宋" w:eastAsia="仿宋" w:hAnsi="仿宋" w:hint="eastAsia"/>
          <w:szCs w:val="21"/>
        </w:rPr>
        <w:t>隐</w:t>
      </w:r>
      <w:proofErr w:type="gramEnd"/>
      <w:r w:rsidR="00897792">
        <w:rPr>
          <w:rFonts w:ascii="仿宋" w:eastAsia="仿宋" w:hAnsi="仿宋" w:hint="eastAsia"/>
          <w:szCs w:val="21"/>
        </w:rPr>
        <w:t>变量模型</w:t>
      </w:r>
      <w:r w:rsidR="00713E61" w:rsidRPr="0093383C">
        <w:rPr>
          <w:rFonts w:ascii="仿宋" w:eastAsia="仿宋" w:hAnsi="仿宋" w:hint="eastAsia"/>
          <w:szCs w:val="21"/>
        </w:rPr>
        <w:t>，</w:t>
      </w:r>
      <w:r w:rsidR="00713E61" w:rsidRPr="0093383C">
        <w:rPr>
          <w:rFonts w:ascii="仿宋" w:eastAsia="仿宋" w:hAnsi="仿宋"/>
          <w:szCs w:val="21"/>
        </w:rPr>
        <w:t>考察全国</w:t>
      </w:r>
      <w:r w:rsidR="00713E61" w:rsidRPr="0093383C">
        <w:rPr>
          <w:rFonts w:ascii="仿宋" w:eastAsia="仿宋" w:hAnsi="仿宋" w:hint="eastAsia"/>
          <w:szCs w:val="21"/>
        </w:rPr>
        <w:t>性</w:t>
      </w:r>
      <w:r w:rsidR="00713E61" w:rsidRPr="0093383C">
        <w:rPr>
          <w:rFonts w:ascii="仿宋" w:eastAsia="仿宋" w:hAnsi="仿宋"/>
          <w:szCs w:val="21"/>
        </w:rPr>
        <w:t>整体经济波动和地区性</w:t>
      </w:r>
      <w:r w:rsidR="00713E61" w:rsidRPr="0093383C">
        <w:rPr>
          <w:rFonts w:ascii="仿宋" w:eastAsia="仿宋" w:hAnsi="仿宋" w:hint="eastAsia"/>
          <w:szCs w:val="21"/>
        </w:rPr>
        <w:t>的</w:t>
      </w:r>
      <w:r w:rsidR="00713E61" w:rsidRPr="0093383C">
        <w:rPr>
          <w:rFonts w:ascii="仿宋" w:eastAsia="仿宋" w:hAnsi="仿宋"/>
          <w:szCs w:val="21"/>
        </w:rPr>
        <w:t>经济波动对各地经济发展的贡献</w:t>
      </w:r>
      <w:r w:rsidR="00713E61" w:rsidRPr="0093383C">
        <w:rPr>
          <w:rFonts w:ascii="仿宋" w:eastAsia="仿宋" w:hAnsi="仿宋" w:hint="eastAsia"/>
          <w:szCs w:val="21"/>
        </w:rPr>
        <w:t>。通过</w:t>
      </w:r>
      <w:r w:rsidR="00897792">
        <w:rPr>
          <w:rFonts w:ascii="仿宋" w:eastAsia="仿宋" w:hAnsi="仿宋" w:hint="eastAsia"/>
          <w:szCs w:val="21"/>
        </w:rPr>
        <w:t>从可观测到的宏观经济变量中识别出隐含经济</w:t>
      </w:r>
      <w:r w:rsidR="00713E61" w:rsidRPr="0093383C">
        <w:rPr>
          <w:rFonts w:ascii="仿宋" w:eastAsia="仿宋" w:hAnsi="仿宋" w:hint="eastAsia"/>
          <w:szCs w:val="21"/>
        </w:rPr>
        <w:t>变量，</w:t>
      </w:r>
      <w:r w:rsidR="00C016E4" w:rsidRPr="0093383C">
        <w:rPr>
          <w:rFonts w:ascii="仿宋" w:eastAsia="仿宋" w:hAnsi="仿宋" w:hint="eastAsia"/>
          <w:szCs w:val="21"/>
        </w:rPr>
        <w:t>本</w:t>
      </w:r>
      <w:r w:rsidR="005A504F" w:rsidRPr="0093383C">
        <w:rPr>
          <w:rFonts w:ascii="仿宋" w:eastAsia="仿宋" w:hAnsi="仿宋" w:hint="eastAsia"/>
          <w:szCs w:val="21"/>
        </w:rPr>
        <w:t>文</w:t>
      </w:r>
      <w:r w:rsidR="00C016E4" w:rsidRPr="0093383C">
        <w:rPr>
          <w:rFonts w:ascii="仿宋" w:eastAsia="仿宋" w:hAnsi="仿宋" w:hint="eastAsia"/>
          <w:szCs w:val="21"/>
        </w:rPr>
        <w:t>将宏观变量的波动分解为如下</w:t>
      </w:r>
      <w:r w:rsidR="00054C55">
        <w:rPr>
          <w:rFonts w:ascii="仿宋" w:eastAsia="仿宋" w:hAnsi="仿宋"/>
          <w:szCs w:val="21"/>
        </w:rPr>
        <w:t>3</w:t>
      </w:r>
      <w:r w:rsidR="00C016E4" w:rsidRPr="0093383C">
        <w:rPr>
          <w:rFonts w:ascii="仿宋" w:eastAsia="仿宋" w:hAnsi="仿宋" w:hint="eastAsia"/>
          <w:szCs w:val="21"/>
        </w:rPr>
        <w:t>个部分：全国因子、地区因子和变量独有</w:t>
      </w:r>
      <w:r w:rsidR="005A504F" w:rsidRPr="0093383C">
        <w:rPr>
          <w:rFonts w:ascii="仿宋" w:eastAsia="仿宋" w:hAnsi="仿宋" w:hint="eastAsia"/>
          <w:szCs w:val="21"/>
        </w:rPr>
        <w:t>的</w:t>
      </w:r>
      <w:r w:rsidR="00C016E4" w:rsidRPr="0093383C">
        <w:rPr>
          <w:rFonts w:ascii="仿宋" w:eastAsia="仿宋" w:hAnsi="仿宋" w:hint="eastAsia"/>
          <w:szCs w:val="21"/>
        </w:rPr>
        <w:t>波动项。通过</w:t>
      </w:r>
      <w:r w:rsidR="00897792">
        <w:rPr>
          <w:rFonts w:ascii="仿宋" w:eastAsia="仿宋" w:hAnsi="仿宋" w:hint="eastAsia"/>
          <w:szCs w:val="21"/>
        </w:rPr>
        <w:t>对中国经济</w:t>
      </w:r>
      <w:r w:rsidR="00C016E4" w:rsidRPr="0093383C">
        <w:rPr>
          <w:rFonts w:ascii="仿宋" w:eastAsia="仿宋" w:hAnsi="仿宋" w:hint="eastAsia"/>
          <w:szCs w:val="21"/>
        </w:rPr>
        <w:t>在1980</w:t>
      </w:r>
      <w:r w:rsidR="00D74634">
        <w:rPr>
          <w:rFonts w:hint="eastAsia"/>
        </w:rPr>
        <w:t>－</w:t>
      </w:r>
      <w:r w:rsidR="00C016E4" w:rsidRPr="0093383C">
        <w:rPr>
          <w:rFonts w:ascii="仿宋" w:eastAsia="仿宋" w:hAnsi="仿宋" w:hint="eastAsia"/>
          <w:szCs w:val="21"/>
        </w:rPr>
        <w:t>201</w:t>
      </w:r>
      <w:r w:rsidR="0043492A">
        <w:rPr>
          <w:rFonts w:ascii="仿宋" w:eastAsia="仿宋" w:hAnsi="仿宋"/>
          <w:szCs w:val="21"/>
        </w:rPr>
        <w:t>5</w:t>
      </w:r>
      <w:r w:rsidR="005A504F" w:rsidRPr="0093383C">
        <w:rPr>
          <w:rFonts w:ascii="仿宋" w:eastAsia="仿宋" w:hAnsi="仿宋" w:hint="eastAsia"/>
          <w:szCs w:val="21"/>
        </w:rPr>
        <w:t>年</w:t>
      </w:r>
      <w:r w:rsidR="00C016E4" w:rsidRPr="0093383C">
        <w:rPr>
          <w:rFonts w:ascii="仿宋" w:eastAsia="仿宋" w:hAnsi="仿宋" w:hint="eastAsia"/>
          <w:szCs w:val="21"/>
        </w:rPr>
        <w:t>的变动历史</w:t>
      </w:r>
      <w:r w:rsidR="00897792">
        <w:rPr>
          <w:rFonts w:ascii="仿宋" w:eastAsia="仿宋" w:hAnsi="仿宋" w:hint="eastAsia"/>
          <w:szCs w:val="21"/>
        </w:rPr>
        <w:t>的分析</w:t>
      </w:r>
      <w:r w:rsidR="00C016E4" w:rsidRPr="0093383C">
        <w:rPr>
          <w:rFonts w:ascii="仿宋" w:eastAsia="仿宋" w:hAnsi="仿宋" w:hint="eastAsia"/>
          <w:szCs w:val="21"/>
        </w:rPr>
        <w:t>，我们发现</w:t>
      </w:r>
      <w:r w:rsidR="00897792">
        <w:rPr>
          <w:rFonts w:ascii="仿宋" w:eastAsia="仿宋" w:hAnsi="仿宋" w:hint="eastAsia"/>
          <w:szCs w:val="21"/>
        </w:rPr>
        <w:t>地区的</w:t>
      </w:r>
      <w:r w:rsidR="00C016E4" w:rsidRPr="0093383C">
        <w:rPr>
          <w:rFonts w:ascii="仿宋" w:eastAsia="仿宋" w:hAnsi="仿宋" w:hint="eastAsia"/>
          <w:szCs w:val="21"/>
        </w:rPr>
        <w:t>产出和投资主要受全国因子的波动</w:t>
      </w:r>
      <w:r w:rsidR="005A504F" w:rsidRPr="0093383C">
        <w:rPr>
          <w:rFonts w:ascii="仿宋" w:eastAsia="仿宋" w:hAnsi="仿宋" w:hint="eastAsia"/>
          <w:szCs w:val="21"/>
        </w:rPr>
        <w:t>的影响，</w:t>
      </w:r>
      <w:r w:rsidR="00C016E4" w:rsidRPr="0093383C">
        <w:rPr>
          <w:rFonts w:ascii="仿宋" w:eastAsia="仿宋" w:hAnsi="仿宋" w:hint="eastAsia"/>
          <w:szCs w:val="21"/>
        </w:rPr>
        <w:t>而地区消费的波动主要受地区因子的影响。另外，</w:t>
      </w:r>
      <w:r w:rsidR="00897792">
        <w:rPr>
          <w:rFonts w:ascii="仿宋" w:eastAsia="仿宋" w:hAnsi="仿宋" w:hint="eastAsia"/>
          <w:szCs w:val="21"/>
        </w:rPr>
        <w:t>通过对中国“西部大开发”战略实施前后经济变动的分析</w:t>
      </w:r>
      <w:r w:rsidR="00C016E4" w:rsidRPr="0093383C">
        <w:rPr>
          <w:rFonts w:ascii="仿宋" w:eastAsia="仿宋" w:hAnsi="仿宋" w:hint="eastAsia"/>
          <w:szCs w:val="21"/>
        </w:rPr>
        <w:t>，</w:t>
      </w:r>
      <w:r w:rsidR="00897792">
        <w:rPr>
          <w:rFonts w:ascii="仿宋" w:eastAsia="仿宋" w:hAnsi="仿宋" w:hint="eastAsia"/>
          <w:szCs w:val="21"/>
        </w:rPr>
        <w:t>我们发现该战略提高了</w:t>
      </w:r>
      <w:r w:rsidR="00C016E4" w:rsidRPr="0093383C">
        <w:rPr>
          <w:rFonts w:ascii="仿宋" w:eastAsia="仿宋" w:hAnsi="仿宋" w:hint="eastAsia"/>
          <w:szCs w:val="21"/>
        </w:rPr>
        <w:t>全国因子对西部地区的影响，特别是投资</w:t>
      </w:r>
      <w:r w:rsidR="00897792">
        <w:rPr>
          <w:rFonts w:ascii="仿宋" w:eastAsia="仿宋" w:hAnsi="仿宋" w:hint="eastAsia"/>
          <w:szCs w:val="21"/>
        </w:rPr>
        <w:t>受</w:t>
      </w:r>
      <w:r w:rsidR="00C016E4" w:rsidRPr="0093383C">
        <w:rPr>
          <w:rFonts w:ascii="仿宋" w:eastAsia="仿宋" w:hAnsi="仿宋" w:hint="eastAsia"/>
          <w:szCs w:val="21"/>
        </w:rPr>
        <w:t>影响最大。</w:t>
      </w:r>
    </w:p>
    <w:p w:rsidR="00B06217" w:rsidRPr="00493B59" w:rsidRDefault="00B06217" w:rsidP="00D973FA">
      <w:pPr>
        <w:ind w:firstLineChars="0" w:firstLine="0"/>
        <w:rPr>
          <w:rFonts w:ascii="黑体" w:eastAsia="黑体"/>
          <w:szCs w:val="21"/>
        </w:rPr>
      </w:pPr>
      <w:r w:rsidRPr="00493B59">
        <w:rPr>
          <w:rFonts w:ascii="黑体" w:eastAsia="黑体" w:hint="eastAsia"/>
          <w:szCs w:val="21"/>
        </w:rPr>
        <w:t>关键词：经济周期；地区经济联动性；贝叶斯动态</w:t>
      </w:r>
      <w:proofErr w:type="gramStart"/>
      <w:r w:rsidRPr="00493B59">
        <w:rPr>
          <w:rFonts w:ascii="黑体" w:eastAsia="黑体" w:hint="eastAsia"/>
          <w:szCs w:val="21"/>
        </w:rPr>
        <w:t>隐</w:t>
      </w:r>
      <w:proofErr w:type="gramEnd"/>
      <w:r w:rsidRPr="00493B59">
        <w:rPr>
          <w:rFonts w:ascii="黑体" w:eastAsia="黑体" w:hint="eastAsia"/>
          <w:szCs w:val="21"/>
        </w:rPr>
        <w:t>变量模型。</w:t>
      </w:r>
    </w:p>
    <w:p w:rsidR="008C3E10" w:rsidRDefault="008C3E10" w:rsidP="0024108C">
      <w:pPr>
        <w:ind w:firstLineChars="0" w:firstLine="0"/>
      </w:pPr>
    </w:p>
    <w:p w:rsidR="00D76072" w:rsidRPr="00D76072" w:rsidRDefault="00D76072" w:rsidP="00D973FA">
      <w:pPr>
        <w:ind w:firstLineChars="0" w:firstLine="0"/>
        <w:jc w:val="center"/>
        <w:rPr>
          <w:rFonts w:cs="Times New Roman"/>
          <w:sz w:val="32"/>
          <w:szCs w:val="30"/>
        </w:rPr>
      </w:pPr>
      <w:r w:rsidRPr="00D76072">
        <w:rPr>
          <w:rFonts w:cs="Times New Roman"/>
          <w:sz w:val="32"/>
          <w:szCs w:val="30"/>
        </w:rPr>
        <w:t>Macroeconomic Effects of China’s Western Development Program</w:t>
      </w:r>
      <w:r>
        <w:rPr>
          <w:rFonts w:cs="Times New Roman" w:hint="eastAsia"/>
          <w:sz w:val="32"/>
          <w:szCs w:val="30"/>
        </w:rPr>
        <w:t xml:space="preserve">: </w:t>
      </w:r>
      <w:r>
        <w:rPr>
          <w:rFonts w:cs="Times New Roman"/>
          <w:sz w:val="32"/>
          <w:szCs w:val="30"/>
        </w:rPr>
        <w:t>Analysis on the Co</w:t>
      </w:r>
      <w:r w:rsidR="004A290A">
        <w:rPr>
          <w:rFonts w:cs="Times New Roman" w:hint="eastAsia"/>
          <w:sz w:val="32"/>
          <w:szCs w:val="30"/>
        </w:rPr>
        <w:t>-</w:t>
      </w:r>
      <w:r>
        <w:rPr>
          <w:rFonts w:cs="Times New Roman"/>
          <w:sz w:val="32"/>
          <w:szCs w:val="30"/>
        </w:rPr>
        <w:t>movement among Different Regions Based on the Bayesian Dynamic Latent Factor Model</w:t>
      </w:r>
    </w:p>
    <w:p w:rsidR="003E3B04" w:rsidRDefault="003E3B04" w:rsidP="00D973FA">
      <w:pPr>
        <w:ind w:firstLineChars="0" w:firstLine="0"/>
      </w:pPr>
    </w:p>
    <w:p w:rsidR="00D76072" w:rsidRPr="00EC5C60" w:rsidRDefault="000713A0" w:rsidP="00D973FA">
      <w:pPr>
        <w:ind w:firstLineChars="0" w:firstLine="0"/>
        <w:rPr>
          <w:rFonts w:cs="Times New Roman"/>
          <w:szCs w:val="21"/>
        </w:rPr>
      </w:pPr>
      <w:r w:rsidRPr="00EC5C60">
        <w:rPr>
          <w:rFonts w:cs="Times New Roman"/>
          <w:szCs w:val="21"/>
        </w:rPr>
        <w:t xml:space="preserve">ABSTRACT: </w:t>
      </w:r>
      <w:r w:rsidR="004A290A">
        <w:rPr>
          <w:rFonts w:cs="Times New Roman"/>
          <w:szCs w:val="21"/>
        </w:rPr>
        <w:t>T</w:t>
      </w:r>
      <w:r w:rsidR="000824DB">
        <w:rPr>
          <w:rFonts w:cs="Times New Roman" w:hint="eastAsia"/>
          <w:szCs w:val="21"/>
        </w:rPr>
        <w:t xml:space="preserve">he </w:t>
      </w:r>
      <w:r w:rsidR="004A290A">
        <w:rPr>
          <w:rFonts w:cs="Times New Roman"/>
          <w:szCs w:val="21"/>
        </w:rPr>
        <w:t xml:space="preserve">economic </w:t>
      </w:r>
      <w:r w:rsidR="000824DB">
        <w:rPr>
          <w:rFonts w:cs="Times New Roman" w:hint="eastAsia"/>
          <w:szCs w:val="21"/>
        </w:rPr>
        <w:t xml:space="preserve">development </w:t>
      </w:r>
      <w:r w:rsidR="004A290A">
        <w:rPr>
          <w:rFonts w:cs="Times New Roman"/>
          <w:szCs w:val="21"/>
        </w:rPr>
        <w:t>in different regions of</w:t>
      </w:r>
      <w:r w:rsidR="000824DB">
        <w:rPr>
          <w:rFonts w:cs="Times New Roman" w:hint="eastAsia"/>
          <w:szCs w:val="21"/>
        </w:rPr>
        <w:t xml:space="preserve"> China is unbalanced</w:t>
      </w:r>
      <w:r w:rsidR="004A290A">
        <w:rPr>
          <w:rFonts w:cs="Times New Roman"/>
          <w:szCs w:val="21"/>
        </w:rPr>
        <w:t>.</w:t>
      </w:r>
      <w:r w:rsidR="00A93A1E">
        <w:rPr>
          <w:rFonts w:cs="Times New Roman" w:hint="eastAsia"/>
          <w:szCs w:val="21"/>
        </w:rPr>
        <w:t xml:space="preserve"> </w:t>
      </w:r>
      <w:r w:rsidR="004A290A">
        <w:rPr>
          <w:rFonts w:cs="Times New Roman"/>
          <w:szCs w:val="21"/>
        </w:rPr>
        <w:t>B</w:t>
      </w:r>
      <w:r w:rsidR="000824DB">
        <w:rPr>
          <w:rFonts w:cs="Times New Roman" w:hint="eastAsia"/>
          <w:szCs w:val="21"/>
        </w:rPr>
        <w:t xml:space="preserve">y </w:t>
      </w:r>
      <w:r w:rsidR="00897792">
        <w:rPr>
          <w:rFonts w:cs="Times New Roman" w:hint="eastAsia"/>
          <w:szCs w:val="21"/>
        </w:rPr>
        <w:t>apply</w:t>
      </w:r>
      <w:r w:rsidR="000824DB">
        <w:rPr>
          <w:rFonts w:cs="Times New Roman" w:hint="eastAsia"/>
          <w:szCs w:val="21"/>
        </w:rPr>
        <w:t>ing</w:t>
      </w:r>
      <w:r w:rsidRPr="00EC5C60">
        <w:rPr>
          <w:rFonts w:cs="Times New Roman"/>
          <w:szCs w:val="21"/>
        </w:rPr>
        <w:t xml:space="preserve"> a Bayesian dynamic latent factor model, </w:t>
      </w:r>
      <w:r w:rsidR="00916155">
        <w:rPr>
          <w:rFonts w:cs="Times New Roman" w:hint="eastAsia"/>
          <w:szCs w:val="21"/>
        </w:rPr>
        <w:t xml:space="preserve">this research investigates the </w:t>
      </w:r>
      <w:r w:rsidR="004A290A">
        <w:rPr>
          <w:rFonts w:cs="Times New Roman"/>
          <w:szCs w:val="21"/>
        </w:rPr>
        <w:t>influence on</w:t>
      </w:r>
      <w:r w:rsidR="00916155">
        <w:rPr>
          <w:rFonts w:cs="Times New Roman" w:hint="eastAsia"/>
          <w:szCs w:val="21"/>
        </w:rPr>
        <w:t xml:space="preserve"> regional economic growth </w:t>
      </w:r>
      <w:r w:rsidR="004A290A">
        <w:rPr>
          <w:rFonts w:cs="Times New Roman"/>
          <w:szCs w:val="21"/>
        </w:rPr>
        <w:t>by</w:t>
      </w:r>
      <w:r w:rsidR="00916155">
        <w:rPr>
          <w:rFonts w:cs="Times New Roman" w:hint="eastAsia"/>
          <w:szCs w:val="21"/>
        </w:rPr>
        <w:t xml:space="preserve"> the state-level economic fluctuation and </w:t>
      </w:r>
      <w:r w:rsidR="00897792">
        <w:rPr>
          <w:rFonts w:cs="Times New Roman" w:hint="eastAsia"/>
          <w:szCs w:val="21"/>
        </w:rPr>
        <w:t xml:space="preserve">the </w:t>
      </w:r>
      <w:r w:rsidR="00916155">
        <w:rPr>
          <w:rFonts w:cs="Times New Roman" w:hint="eastAsia"/>
          <w:szCs w:val="21"/>
        </w:rPr>
        <w:t xml:space="preserve">regional economic fluctuations. </w:t>
      </w:r>
      <w:r w:rsidR="00897792">
        <w:rPr>
          <w:rFonts w:cs="Times New Roman" w:hint="eastAsia"/>
          <w:szCs w:val="21"/>
        </w:rPr>
        <w:t>This method</w:t>
      </w:r>
      <w:r w:rsidRPr="00EC5C60">
        <w:rPr>
          <w:rFonts w:cs="Times New Roman"/>
          <w:szCs w:val="21"/>
        </w:rPr>
        <w:t xml:space="preserve"> decompose</w:t>
      </w:r>
      <w:r w:rsidR="00C93B81">
        <w:rPr>
          <w:rFonts w:cs="Times New Roman" w:hint="eastAsia"/>
          <w:szCs w:val="21"/>
        </w:rPr>
        <w:t>s</w:t>
      </w:r>
      <w:r w:rsidRPr="00EC5C60">
        <w:rPr>
          <w:rFonts w:cs="Times New Roman"/>
          <w:szCs w:val="21"/>
        </w:rPr>
        <w:t xml:space="preserve"> the fluctuations </w:t>
      </w:r>
      <w:r w:rsidR="00C93B81">
        <w:rPr>
          <w:rFonts w:cs="Times New Roman" w:hint="eastAsia"/>
          <w:szCs w:val="21"/>
        </w:rPr>
        <w:t>of</w:t>
      </w:r>
      <w:r w:rsidRPr="00EC5C60">
        <w:rPr>
          <w:rFonts w:cs="Times New Roman"/>
          <w:szCs w:val="21"/>
        </w:rPr>
        <w:t xml:space="preserve"> the macroeconomic</w:t>
      </w:r>
      <w:r w:rsidR="004A290A">
        <w:rPr>
          <w:rFonts w:cs="Times New Roman"/>
          <w:szCs w:val="21"/>
        </w:rPr>
        <w:t xml:space="preserve"> </w:t>
      </w:r>
      <w:r w:rsidRPr="00EC5C60">
        <w:rPr>
          <w:rFonts w:cs="Times New Roman"/>
          <w:szCs w:val="21"/>
        </w:rPr>
        <w:t xml:space="preserve">aggregates </w:t>
      </w:r>
      <w:r w:rsidR="00C93B81">
        <w:rPr>
          <w:rFonts w:cs="Times New Roman" w:hint="eastAsia"/>
          <w:szCs w:val="21"/>
        </w:rPr>
        <w:t>in</w:t>
      </w:r>
      <w:r w:rsidRPr="00EC5C60">
        <w:rPr>
          <w:rFonts w:cs="Times New Roman"/>
          <w:szCs w:val="21"/>
        </w:rPr>
        <w:t xml:space="preserve"> China into </w:t>
      </w:r>
      <w:proofErr w:type="gramStart"/>
      <w:r w:rsidRPr="00EC5C60">
        <w:rPr>
          <w:rFonts w:cs="Times New Roman"/>
          <w:szCs w:val="21"/>
        </w:rPr>
        <w:t>3</w:t>
      </w:r>
      <w:proofErr w:type="gramEnd"/>
      <w:r w:rsidRPr="00EC5C60">
        <w:rPr>
          <w:rFonts w:cs="Times New Roman"/>
          <w:szCs w:val="21"/>
        </w:rPr>
        <w:t xml:space="preserve"> </w:t>
      </w:r>
      <w:r w:rsidR="002C3BAD" w:rsidRPr="00EC5C60">
        <w:rPr>
          <w:rFonts w:cs="Times New Roman"/>
          <w:szCs w:val="21"/>
        </w:rPr>
        <w:t>parts</w:t>
      </w:r>
      <w:r w:rsidRPr="00EC5C60">
        <w:rPr>
          <w:rFonts w:cs="Times New Roman"/>
          <w:szCs w:val="21"/>
        </w:rPr>
        <w:t>:</w:t>
      </w:r>
      <w:r w:rsidR="006D71A1" w:rsidRPr="00EC5C60">
        <w:rPr>
          <w:rFonts w:cs="Times New Roman"/>
          <w:szCs w:val="21"/>
        </w:rPr>
        <w:t xml:space="preserve"> the</w:t>
      </w:r>
      <w:r w:rsidRPr="00EC5C60">
        <w:rPr>
          <w:rFonts w:cs="Times New Roman"/>
          <w:szCs w:val="21"/>
        </w:rPr>
        <w:t xml:space="preserve"> state factor, </w:t>
      </w:r>
      <w:r w:rsidR="00C93B81">
        <w:rPr>
          <w:rFonts w:cs="Times New Roman" w:hint="eastAsia"/>
          <w:szCs w:val="21"/>
        </w:rPr>
        <w:t xml:space="preserve">the </w:t>
      </w:r>
      <w:r w:rsidRPr="00EC5C60">
        <w:rPr>
          <w:rFonts w:cs="Times New Roman"/>
          <w:szCs w:val="21"/>
        </w:rPr>
        <w:t>region factor</w:t>
      </w:r>
      <w:r w:rsidR="002C3BAD" w:rsidRPr="00EC5C60">
        <w:rPr>
          <w:rFonts w:cs="Times New Roman"/>
          <w:szCs w:val="21"/>
        </w:rPr>
        <w:t>s</w:t>
      </w:r>
      <w:r w:rsidRPr="00EC5C60">
        <w:rPr>
          <w:rFonts w:cs="Times New Roman"/>
          <w:szCs w:val="21"/>
        </w:rPr>
        <w:t xml:space="preserve"> and </w:t>
      </w:r>
      <w:r w:rsidR="00C93B81">
        <w:rPr>
          <w:rFonts w:cs="Times New Roman" w:hint="eastAsia"/>
          <w:szCs w:val="21"/>
        </w:rPr>
        <w:t xml:space="preserve">the </w:t>
      </w:r>
      <w:r w:rsidRPr="00EC5C60">
        <w:rPr>
          <w:rFonts w:cs="Times New Roman"/>
          <w:szCs w:val="21"/>
        </w:rPr>
        <w:t>idiosyncratic error</w:t>
      </w:r>
      <w:r w:rsidR="002C3BAD" w:rsidRPr="00EC5C60">
        <w:rPr>
          <w:rFonts w:cs="Times New Roman"/>
          <w:szCs w:val="21"/>
        </w:rPr>
        <w:t>s</w:t>
      </w:r>
      <w:r w:rsidRPr="00EC5C60">
        <w:rPr>
          <w:rFonts w:cs="Times New Roman"/>
          <w:szCs w:val="21"/>
        </w:rPr>
        <w:t xml:space="preserve"> specific to each</w:t>
      </w:r>
      <w:r w:rsidR="00E9413C">
        <w:rPr>
          <w:rFonts w:cs="Times New Roman" w:hint="eastAsia"/>
          <w:szCs w:val="21"/>
        </w:rPr>
        <w:t xml:space="preserve"> aggregate</w:t>
      </w:r>
      <w:r w:rsidRPr="00EC5C60">
        <w:rPr>
          <w:rFonts w:cs="Times New Roman"/>
          <w:szCs w:val="21"/>
        </w:rPr>
        <w:t xml:space="preserve"> variable. </w:t>
      </w:r>
      <w:r w:rsidR="002C3BAD" w:rsidRPr="00EC5C60">
        <w:rPr>
          <w:rFonts w:cs="Times New Roman"/>
          <w:szCs w:val="21"/>
        </w:rPr>
        <w:t xml:space="preserve">By analyzing the </w:t>
      </w:r>
      <w:r w:rsidR="00C93B81">
        <w:rPr>
          <w:rFonts w:cs="Times New Roman" w:hint="eastAsia"/>
          <w:szCs w:val="21"/>
        </w:rPr>
        <w:t>dynamic</w:t>
      </w:r>
      <w:r w:rsidR="009A2495">
        <w:rPr>
          <w:rFonts w:cs="Times New Roman" w:hint="eastAsia"/>
          <w:szCs w:val="21"/>
        </w:rPr>
        <w:t>s</w:t>
      </w:r>
      <w:r w:rsidR="00444224">
        <w:rPr>
          <w:rFonts w:cs="Times New Roman" w:hint="eastAsia"/>
          <w:szCs w:val="21"/>
        </w:rPr>
        <w:t xml:space="preserve"> of the </w:t>
      </w:r>
      <w:r w:rsidR="002C3BAD" w:rsidRPr="00EC5C60">
        <w:rPr>
          <w:rFonts w:cs="Times New Roman"/>
          <w:szCs w:val="21"/>
        </w:rPr>
        <w:t xml:space="preserve">macroeconomic variables </w:t>
      </w:r>
      <w:r w:rsidR="00095FF2">
        <w:rPr>
          <w:rFonts w:cs="Times New Roman"/>
          <w:szCs w:val="21"/>
        </w:rPr>
        <w:t>from 1980 to 201</w:t>
      </w:r>
      <w:r w:rsidR="0043492A">
        <w:rPr>
          <w:rFonts w:cs="Times New Roman"/>
          <w:szCs w:val="21"/>
        </w:rPr>
        <w:t>5</w:t>
      </w:r>
      <w:r w:rsidR="006D71A1" w:rsidRPr="00EC5C60">
        <w:rPr>
          <w:rFonts w:cs="Times New Roman"/>
          <w:szCs w:val="21"/>
        </w:rPr>
        <w:t xml:space="preserve">, we </w:t>
      </w:r>
      <w:r w:rsidR="00C93B81">
        <w:rPr>
          <w:rFonts w:cs="Times New Roman" w:hint="eastAsia"/>
          <w:szCs w:val="21"/>
        </w:rPr>
        <w:t>find</w:t>
      </w:r>
      <w:r w:rsidR="006D71A1" w:rsidRPr="00EC5C60">
        <w:rPr>
          <w:rFonts w:cs="Times New Roman"/>
          <w:szCs w:val="21"/>
        </w:rPr>
        <w:t xml:space="preserve"> that regional output and </w:t>
      </w:r>
      <w:r w:rsidR="00C93B81">
        <w:rPr>
          <w:rFonts w:cs="Times New Roman" w:hint="eastAsia"/>
          <w:szCs w:val="21"/>
        </w:rPr>
        <w:t xml:space="preserve">the </w:t>
      </w:r>
      <w:r w:rsidR="006D71A1" w:rsidRPr="00EC5C60">
        <w:rPr>
          <w:rFonts w:cs="Times New Roman"/>
          <w:szCs w:val="21"/>
        </w:rPr>
        <w:t xml:space="preserve">investment </w:t>
      </w:r>
      <w:proofErr w:type="gramStart"/>
      <w:r w:rsidR="006D71A1" w:rsidRPr="00EC5C60">
        <w:rPr>
          <w:rFonts w:cs="Times New Roman"/>
          <w:szCs w:val="21"/>
        </w:rPr>
        <w:t>are mainly influenced</w:t>
      </w:r>
      <w:proofErr w:type="gramEnd"/>
      <w:r w:rsidR="006D71A1" w:rsidRPr="00EC5C60">
        <w:rPr>
          <w:rFonts w:cs="Times New Roman"/>
          <w:szCs w:val="21"/>
        </w:rPr>
        <w:t xml:space="preserve"> by the state factor</w:t>
      </w:r>
      <w:r w:rsidR="00C93B81">
        <w:rPr>
          <w:rFonts w:cs="Times New Roman" w:hint="eastAsia"/>
          <w:szCs w:val="21"/>
        </w:rPr>
        <w:t>,</w:t>
      </w:r>
      <w:r w:rsidR="006D71A1" w:rsidRPr="00EC5C60">
        <w:rPr>
          <w:rFonts w:cs="Times New Roman"/>
          <w:szCs w:val="21"/>
        </w:rPr>
        <w:t xml:space="preserve"> while regional consumption </w:t>
      </w:r>
      <w:r w:rsidR="005555E1" w:rsidRPr="00EC5C60">
        <w:rPr>
          <w:rFonts w:cs="Times New Roman"/>
          <w:szCs w:val="21"/>
        </w:rPr>
        <w:t>is</w:t>
      </w:r>
      <w:r w:rsidR="006D71A1" w:rsidRPr="00EC5C60">
        <w:rPr>
          <w:rFonts w:cs="Times New Roman"/>
          <w:szCs w:val="21"/>
        </w:rPr>
        <w:t xml:space="preserve"> mainly expla</w:t>
      </w:r>
      <w:r w:rsidR="00536BB4" w:rsidRPr="00EC5C60">
        <w:rPr>
          <w:rFonts w:cs="Times New Roman"/>
          <w:szCs w:val="21"/>
        </w:rPr>
        <w:t xml:space="preserve">ined by </w:t>
      </w:r>
      <w:r w:rsidR="00C93B81">
        <w:rPr>
          <w:rFonts w:cs="Times New Roman" w:hint="eastAsia"/>
          <w:szCs w:val="21"/>
        </w:rPr>
        <w:t xml:space="preserve">the </w:t>
      </w:r>
      <w:r w:rsidR="006D71A1" w:rsidRPr="00EC5C60">
        <w:rPr>
          <w:rFonts w:cs="Times New Roman"/>
          <w:szCs w:val="21"/>
        </w:rPr>
        <w:t xml:space="preserve">region factor. Furthermore, </w:t>
      </w:r>
      <w:r w:rsidR="00F87D39" w:rsidRPr="00EC5C60">
        <w:rPr>
          <w:rFonts w:cs="Times New Roman"/>
          <w:szCs w:val="21"/>
        </w:rPr>
        <w:t xml:space="preserve">the study finds that </w:t>
      </w:r>
      <w:r w:rsidR="00E07440" w:rsidRPr="00EC5C60">
        <w:rPr>
          <w:rFonts w:cs="Times New Roman"/>
          <w:szCs w:val="21"/>
        </w:rPr>
        <w:t xml:space="preserve">after the implementation of China’s Western </w:t>
      </w:r>
      <w:r w:rsidR="00E07440" w:rsidRPr="00EC5C60">
        <w:rPr>
          <w:rFonts w:cs="Times New Roman"/>
          <w:szCs w:val="21"/>
        </w:rPr>
        <w:lastRenderedPageBreak/>
        <w:t xml:space="preserve">Development Program, the state factor has a more significant influence on the fluctuations of all the </w:t>
      </w:r>
      <w:r w:rsidR="00C93B81">
        <w:rPr>
          <w:rFonts w:cs="Times New Roman" w:hint="eastAsia"/>
          <w:szCs w:val="21"/>
        </w:rPr>
        <w:t>economic</w:t>
      </w:r>
      <w:r w:rsidR="00E07440" w:rsidRPr="00EC5C60">
        <w:rPr>
          <w:rFonts w:cs="Times New Roman"/>
          <w:szCs w:val="21"/>
        </w:rPr>
        <w:t xml:space="preserve"> variables</w:t>
      </w:r>
      <w:r w:rsidR="009A2495">
        <w:rPr>
          <w:rFonts w:cs="Times New Roman" w:hint="eastAsia"/>
          <w:szCs w:val="21"/>
        </w:rPr>
        <w:t xml:space="preserve"> of West region</w:t>
      </w:r>
      <w:r w:rsidR="00E07440" w:rsidRPr="00EC5C60">
        <w:rPr>
          <w:rFonts w:cs="Times New Roman"/>
          <w:szCs w:val="21"/>
        </w:rPr>
        <w:t xml:space="preserve">. </w:t>
      </w:r>
      <w:r w:rsidR="00C93B81">
        <w:rPr>
          <w:rFonts w:cs="Times New Roman" w:hint="eastAsia"/>
          <w:szCs w:val="21"/>
        </w:rPr>
        <w:t>Among them,</w:t>
      </w:r>
      <w:r w:rsidR="00B273F8" w:rsidRPr="00EC5C60">
        <w:rPr>
          <w:rFonts w:cs="Times New Roman"/>
          <w:szCs w:val="21"/>
        </w:rPr>
        <w:t xml:space="preserve"> the investment </w:t>
      </w:r>
      <w:proofErr w:type="gramStart"/>
      <w:r w:rsidR="00536BB4" w:rsidRPr="00EC5C60">
        <w:rPr>
          <w:rFonts w:cs="Times New Roman"/>
          <w:szCs w:val="21"/>
        </w:rPr>
        <w:t xml:space="preserve">is </w:t>
      </w:r>
      <w:r w:rsidR="00C93B81">
        <w:rPr>
          <w:rFonts w:cs="Times New Roman" w:hint="eastAsia"/>
          <w:szCs w:val="21"/>
        </w:rPr>
        <w:t>affected</w:t>
      </w:r>
      <w:proofErr w:type="gramEnd"/>
      <w:r w:rsidR="00C93B81">
        <w:rPr>
          <w:rFonts w:cs="Times New Roman" w:hint="eastAsia"/>
          <w:szCs w:val="21"/>
        </w:rPr>
        <w:t xml:space="preserve"> </w:t>
      </w:r>
      <w:r w:rsidR="00536BB4" w:rsidRPr="00EC5C60">
        <w:rPr>
          <w:rFonts w:cs="Times New Roman"/>
          <w:szCs w:val="21"/>
        </w:rPr>
        <w:t>the most</w:t>
      </w:r>
      <w:r w:rsidR="00B273F8" w:rsidRPr="00EC5C60">
        <w:rPr>
          <w:rFonts w:cs="Times New Roman"/>
          <w:szCs w:val="21"/>
        </w:rPr>
        <w:t>.</w:t>
      </w:r>
    </w:p>
    <w:p w:rsidR="002049EB" w:rsidRDefault="002049EB" w:rsidP="00D973FA">
      <w:pPr>
        <w:ind w:firstLineChars="0" w:firstLine="0"/>
        <w:rPr>
          <w:rFonts w:ascii="Arial" w:hAnsi="Arial" w:cs="Arial"/>
          <w:szCs w:val="21"/>
        </w:rPr>
      </w:pPr>
      <w:r w:rsidRPr="00EC5C60">
        <w:rPr>
          <w:rFonts w:ascii="Arial" w:hAnsi="Arial" w:cs="Arial"/>
          <w:szCs w:val="21"/>
        </w:rPr>
        <w:t>Keywords: Business cycles; Cross-regional economic co</w:t>
      </w:r>
      <w:r w:rsidR="00095FF2">
        <w:rPr>
          <w:rFonts w:ascii="Arial" w:hAnsi="Arial" w:cs="Arial"/>
          <w:szCs w:val="21"/>
        </w:rPr>
        <w:t>-</w:t>
      </w:r>
      <w:r w:rsidRPr="00EC5C60">
        <w:rPr>
          <w:rFonts w:ascii="Arial" w:hAnsi="Arial" w:cs="Arial"/>
          <w:szCs w:val="21"/>
        </w:rPr>
        <w:t>movement; Bayesian dynamic latent factor model.</w:t>
      </w:r>
    </w:p>
    <w:p w:rsidR="0074582C" w:rsidRDefault="0074582C" w:rsidP="00D973FA">
      <w:pPr>
        <w:ind w:firstLineChars="0" w:firstLine="0"/>
        <w:rPr>
          <w:rFonts w:asciiTheme="majorEastAsia" w:eastAsiaTheme="majorEastAsia" w:hAnsiTheme="majorEastAsia" w:cs="Arial"/>
          <w:szCs w:val="21"/>
        </w:rPr>
      </w:pPr>
    </w:p>
    <w:p w:rsidR="00CC16B6" w:rsidRDefault="00CC16B6" w:rsidP="00D973FA">
      <w:pPr>
        <w:ind w:firstLineChars="0" w:firstLine="0"/>
        <w:rPr>
          <w:rFonts w:asciiTheme="majorEastAsia" w:eastAsiaTheme="majorEastAsia" w:hAnsiTheme="majorEastAsia" w:cs="Arial"/>
          <w:szCs w:val="21"/>
        </w:rPr>
      </w:pPr>
      <w:r w:rsidRPr="003C5C51">
        <w:rPr>
          <w:rFonts w:asciiTheme="majorEastAsia" w:eastAsiaTheme="majorEastAsia" w:hAnsiTheme="majorEastAsia" w:cs="Arial" w:hint="eastAsia"/>
          <w:szCs w:val="21"/>
        </w:rPr>
        <w:t>中图分类号：</w:t>
      </w:r>
      <w:r w:rsidRPr="003C5C51">
        <w:rPr>
          <w:rFonts w:asciiTheme="majorEastAsia" w:eastAsiaTheme="majorEastAsia" w:hAnsiTheme="majorEastAsia" w:cs="Arial"/>
          <w:szCs w:val="21"/>
        </w:rPr>
        <w:t>O212</w:t>
      </w:r>
      <w:r w:rsidRPr="003C5C51">
        <w:rPr>
          <w:rFonts w:asciiTheme="majorEastAsia" w:eastAsiaTheme="majorEastAsia" w:hAnsiTheme="majorEastAsia" w:cs="Arial" w:hint="eastAsia"/>
          <w:szCs w:val="21"/>
        </w:rPr>
        <w:tab/>
        <w:t>文献标识码：A</w:t>
      </w:r>
    </w:p>
    <w:p w:rsidR="0074582C" w:rsidRPr="003C5C51" w:rsidRDefault="0074582C" w:rsidP="00D973FA">
      <w:pPr>
        <w:ind w:firstLineChars="0" w:firstLine="0"/>
        <w:rPr>
          <w:rFonts w:asciiTheme="majorEastAsia" w:eastAsiaTheme="majorEastAsia" w:hAnsiTheme="majorEastAsia" w:cs="Arial"/>
          <w:szCs w:val="21"/>
        </w:rPr>
      </w:pPr>
    </w:p>
    <w:p w:rsidR="00B06217" w:rsidRPr="00684280" w:rsidRDefault="00B06217" w:rsidP="00F45FDD">
      <w:pPr>
        <w:pStyle w:val="1"/>
        <w:ind w:firstLine="560"/>
      </w:pPr>
      <w:bookmarkStart w:id="0" w:name="_Toc356910573"/>
      <w:bookmarkStart w:id="1" w:name="_Toc356302907"/>
      <w:r w:rsidRPr="00684280">
        <w:rPr>
          <w:rFonts w:hint="eastAsia"/>
        </w:rPr>
        <w:t>引言</w:t>
      </w:r>
      <w:bookmarkEnd w:id="0"/>
    </w:p>
    <w:bookmarkEnd w:id="1"/>
    <w:p w:rsidR="00646266" w:rsidRPr="00684280" w:rsidRDefault="00E11474" w:rsidP="00F01F96">
      <w:pPr>
        <w:spacing w:line="300" w:lineRule="auto"/>
        <w:ind w:firstLine="420"/>
      </w:pPr>
      <w:r w:rsidRPr="00684280">
        <w:rPr>
          <w:rFonts w:hint="eastAsia"/>
        </w:rPr>
        <w:t>中国</w:t>
      </w:r>
      <w:r w:rsidR="00C03C9D" w:rsidRPr="00684280">
        <w:t>幅员辽阔，经济发展非常不平衡</w:t>
      </w:r>
      <w:r w:rsidR="00F075AF" w:rsidRPr="00684280">
        <w:rPr>
          <w:rFonts w:hint="eastAsia"/>
        </w:rPr>
        <w:t>，</w:t>
      </w:r>
      <w:r w:rsidR="00C03C9D" w:rsidRPr="00B45036">
        <w:rPr>
          <w:rFonts w:hint="eastAsia"/>
        </w:rPr>
        <w:t>中国</w:t>
      </w:r>
      <w:r w:rsidR="00C03C9D" w:rsidRPr="00684280">
        <w:rPr>
          <w:rFonts w:hint="eastAsia"/>
        </w:rPr>
        <w:t>各个</w:t>
      </w:r>
      <w:r w:rsidR="00F075AF" w:rsidRPr="00684280">
        <w:t>地区经济</w:t>
      </w:r>
      <w:proofErr w:type="gramStart"/>
      <w:r w:rsidR="00F075AF" w:rsidRPr="00684280">
        <w:rPr>
          <w:rFonts w:hint="eastAsia"/>
        </w:rPr>
        <w:t>波动</w:t>
      </w:r>
      <w:r w:rsidR="00F075AF" w:rsidRPr="00684280">
        <w:t>既</w:t>
      </w:r>
      <w:proofErr w:type="gramEnd"/>
      <w:r w:rsidR="00F075AF" w:rsidRPr="00684280">
        <w:t>带有全国经济波动的</w:t>
      </w:r>
      <w:r w:rsidR="00F075AF" w:rsidRPr="00684280">
        <w:rPr>
          <w:rFonts w:hint="eastAsia"/>
        </w:rPr>
        <w:t>共性</w:t>
      </w:r>
      <w:r w:rsidR="00F075AF" w:rsidRPr="00684280">
        <w:t>，也具有很强的本地区发展特点。</w:t>
      </w:r>
      <w:r w:rsidR="0043492A">
        <w:rPr>
          <w:rFonts w:hint="eastAsia"/>
        </w:rPr>
        <w:t>一方面，由于各</w:t>
      </w:r>
      <w:r w:rsidR="00F075AF" w:rsidRPr="00684280">
        <w:rPr>
          <w:rFonts w:hint="eastAsia"/>
        </w:rPr>
        <w:t>地区</w:t>
      </w:r>
      <w:r w:rsidR="0043492A">
        <w:rPr>
          <w:rFonts w:hint="eastAsia"/>
        </w:rPr>
        <w:t>间</w:t>
      </w:r>
      <w:r w:rsidR="00F075AF" w:rsidRPr="00684280">
        <w:rPr>
          <w:rFonts w:hint="eastAsia"/>
        </w:rPr>
        <w:t>贸易</w:t>
      </w:r>
      <w:r w:rsidR="00F075AF" w:rsidRPr="00684280">
        <w:t>壁垒的减少</w:t>
      </w:r>
      <w:r w:rsidR="00C03C9D" w:rsidRPr="00684280">
        <w:rPr>
          <w:rFonts w:hint="eastAsia"/>
        </w:rPr>
        <w:t>和金融市场联系的不断加强</w:t>
      </w:r>
      <w:r w:rsidR="00F075AF" w:rsidRPr="00684280">
        <w:rPr>
          <w:rFonts w:hint="eastAsia"/>
        </w:rPr>
        <w:t>，</w:t>
      </w:r>
      <w:r w:rsidR="0043492A">
        <w:rPr>
          <w:rFonts w:hint="eastAsia"/>
        </w:rPr>
        <w:t>伴随</w:t>
      </w:r>
      <w:r w:rsidR="00C03C9D" w:rsidRPr="00684280">
        <w:rPr>
          <w:rFonts w:hint="eastAsia"/>
        </w:rPr>
        <w:t>着能源、商品交易的往来和资本的流动，各地区</w:t>
      </w:r>
      <w:r w:rsidR="00C03C9D" w:rsidRPr="00684280">
        <w:t>的</w:t>
      </w:r>
      <w:r w:rsidR="00C03C9D" w:rsidRPr="00684280">
        <w:rPr>
          <w:rFonts w:hint="eastAsia"/>
        </w:rPr>
        <w:t>经济周期呈现</w:t>
      </w:r>
      <w:r w:rsidR="00C03C9D" w:rsidRPr="00684280">
        <w:t>出</w:t>
      </w:r>
      <w:r w:rsidR="00C03C9D" w:rsidRPr="00684280">
        <w:rPr>
          <w:rFonts w:hint="eastAsia"/>
        </w:rPr>
        <w:t>更强</w:t>
      </w:r>
      <w:r w:rsidR="00C03C9D" w:rsidRPr="00684280">
        <w:t>的</w:t>
      </w:r>
      <w:r w:rsidR="00C03C9D" w:rsidRPr="00684280">
        <w:t>“</w:t>
      </w:r>
      <w:r w:rsidR="00C03C9D" w:rsidRPr="00684280">
        <w:t>全国化</w:t>
      </w:r>
      <w:r w:rsidR="00C03C9D" w:rsidRPr="00684280">
        <w:t>”</w:t>
      </w:r>
      <w:r w:rsidR="00C03C9D" w:rsidRPr="00684280">
        <w:rPr>
          <w:rFonts w:hint="eastAsia"/>
        </w:rPr>
        <w:t>特点</w:t>
      </w:r>
      <w:r w:rsidR="00C03C9D" w:rsidRPr="00684280">
        <w:t>。</w:t>
      </w:r>
      <w:r w:rsidR="00037F92">
        <w:rPr>
          <w:rFonts w:hint="eastAsia"/>
        </w:rPr>
        <w:t>但</w:t>
      </w:r>
      <w:r w:rsidR="00C03C9D" w:rsidRPr="00684280">
        <w:rPr>
          <w:rFonts w:hint="eastAsia"/>
        </w:rPr>
        <w:t>另一方面</w:t>
      </w:r>
      <w:r w:rsidR="00C03C9D" w:rsidRPr="00684280">
        <w:t>，</w:t>
      </w:r>
      <w:r w:rsidR="00646266" w:rsidRPr="00684280">
        <w:rPr>
          <w:rFonts w:hint="eastAsia"/>
        </w:rPr>
        <w:t>同一</w:t>
      </w:r>
      <w:r w:rsidR="00646266" w:rsidRPr="00684280">
        <w:t>地区</w:t>
      </w:r>
      <w:r w:rsidR="00037F92">
        <w:rPr>
          <w:rFonts w:hint="eastAsia"/>
        </w:rPr>
        <w:t>之内</w:t>
      </w:r>
      <w:r w:rsidR="00646266" w:rsidRPr="00684280">
        <w:t>的不同省份</w:t>
      </w:r>
      <w:r w:rsidR="00646266" w:rsidRPr="00684280">
        <w:rPr>
          <w:rFonts w:hint="eastAsia"/>
        </w:rPr>
        <w:t>除了地理空间上邻接、自然条件相似</w:t>
      </w:r>
      <w:r w:rsidR="00043E74">
        <w:rPr>
          <w:rFonts w:hint="eastAsia"/>
        </w:rPr>
        <w:t>外</w:t>
      </w:r>
      <w:r w:rsidR="00646266" w:rsidRPr="00684280">
        <w:rPr>
          <w:rFonts w:hint="eastAsia"/>
        </w:rPr>
        <w:t>，</w:t>
      </w:r>
      <w:r w:rsidR="00043E74">
        <w:rPr>
          <w:rFonts w:hint="eastAsia"/>
        </w:rPr>
        <w:t>还</w:t>
      </w:r>
      <w:r w:rsidR="00646266" w:rsidRPr="00684280">
        <w:rPr>
          <w:rFonts w:hint="eastAsia"/>
        </w:rPr>
        <w:t>往往经济发展水平接近，且在发展中面临相似的问题，</w:t>
      </w:r>
      <w:r w:rsidR="00646266" w:rsidRPr="00684280">
        <w:t>存在着很多</w:t>
      </w:r>
      <w:r w:rsidR="00037F92">
        <w:rPr>
          <w:rFonts w:hint="eastAsia"/>
        </w:rPr>
        <w:t>与其他地方迥异的</w:t>
      </w:r>
      <w:r w:rsidR="00646266" w:rsidRPr="00684280">
        <w:t>“</w:t>
      </w:r>
      <w:r w:rsidR="00646266" w:rsidRPr="00684280">
        <w:t>地区性</w:t>
      </w:r>
      <w:r w:rsidR="00646266" w:rsidRPr="00684280">
        <w:t>”</w:t>
      </w:r>
      <w:r w:rsidR="00646266" w:rsidRPr="00684280">
        <w:t>特点</w:t>
      </w:r>
      <w:r w:rsidR="00646266" w:rsidRPr="00684280">
        <w:rPr>
          <w:rFonts w:hint="eastAsia"/>
        </w:rPr>
        <w:t>。</w:t>
      </w:r>
    </w:p>
    <w:p w:rsidR="00646266" w:rsidRPr="00684280" w:rsidRDefault="00646266" w:rsidP="00F01F96">
      <w:pPr>
        <w:spacing w:line="300" w:lineRule="auto"/>
        <w:ind w:firstLine="420"/>
      </w:pPr>
      <w:r w:rsidRPr="00684280">
        <w:rPr>
          <w:rFonts w:hint="eastAsia"/>
        </w:rPr>
        <w:t>针对中国地区经济发展水平的差异，</w:t>
      </w:r>
      <w:r w:rsidR="00F075AF" w:rsidRPr="00684280">
        <w:rPr>
          <w:rFonts w:hint="eastAsia"/>
        </w:rPr>
        <w:t>特别</w:t>
      </w:r>
      <w:r w:rsidR="008650F5">
        <w:t>是西部地区的经济发展明显落后</w:t>
      </w:r>
      <w:r w:rsidR="008650F5">
        <w:rPr>
          <w:rFonts w:hint="eastAsia"/>
        </w:rPr>
        <w:t>于</w:t>
      </w:r>
      <w:r w:rsidR="00F075AF" w:rsidRPr="00684280">
        <w:t>东部地区</w:t>
      </w:r>
      <w:r w:rsidR="00F075AF" w:rsidRPr="00684280">
        <w:rPr>
          <w:rFonts w:hint="eastAsia"/>
        </w:rPr>
        <w:t>的现状</w:t>
      </w:r>
      <w:r w:rsidR="0043492A">
        <w:rPr>
          <w:rFonts w:hint="eastAsia"/>
        </w:rPr>
        <w:t>，</w:t>
      </w:r>
      <w:r w:rsidRPr="00684280">
        <w:rPr>
          <w:rFonts w:hint="eastAsia"/>
        </w:rPr>
        <w:t>我国提出了“西部大开发”</w:t>
      </w:r>
      <w:r w:rsidR="00F075AF" w:rsidRPr="00684280">
        <w:rPr>
          <w:rFonts w:hint="eastAsia"/>
        </w:rPr>
        <w:t>的</w:t>
      </w:r>
      <w:r w:rsidRPr="00684280">
        <w:rPr>
          <w:rFonts w:hint="eastAsia"/>
        </w:rPr>
        <w:t>地区发展战略，力图通过加大对西部地区建设的支持力度来逐渐缩小这种差异。</w:t>
      </w:r>
      <w:r w:rsidR="0043492A">
        <w:rPr>
          <w:rFonts w:hint="eastAsia"/>
        </w:rPr>
        <w:t>在</w:t>
      </w:r>
      <w:r w:rsidRPr="00684280">
        <w:rPr>
          <w:rFonts w:hint="eastAsia"/>
        </w:rPr>
        <w:t>2000</w:t>
      </w:r>
      <w:r w:rsidR="0043492A">
        <w:rPr>
          <w:rFonts w:hint="eastAsia"/>
        </w:rPr>
        <w:t>年到</w:t>
      </w:r>
      <w:r w:rsidRPr="00684280">
        <w:rPr>
          <w:rFonts w:hint="eastAsia"/>
        </w:rPr>
        <w:t>2009</w:t>
      </w:r>
      <w:r w:rsidRPr="00684280">
        <w:rPr>
          <w:rFonts w:hint="eastAsia"/>
        </w:rPr>
        <w:t>年的</w:t>
      </w:r>
      <w:r w:rsidRPr="00684280">
        <w:rPr>
          <w:rFonts w:hint="eastAsia"/>
        </w:rPr>
        <w:t>10</w:t>
      </w:r>
      <w:r w:rsidRPr="00684280">
        <w:rPr>
          <w:rFonts w:hint="eastAsia"/>
        </w:rPr>
        <w:t>年间，我国对西部国家重点工程的投资达到</w:t>
      </w:r>
      <w:r w:rsidRPr="00684280">
        <w:rPr>
          <w:rFonts w:hint="eastAsia"/>
        </w:rPr>
        <w:t>2.2</w:t>
      </w:r>
      <w:proofErr w:type="gramStart"/>
      <w:r w:rsidRPr="00684280">
        <w:rPr>
          <w:rFonts w:hint="eastAsia"/>
        </w:rPr>
        <w:t>万亿</w:t>
      </w:r>
      <w:proofErr w:type="gramEnd"/>
      <w:r w:rsidRPr="00684280">
        <w:rPr>
          <w:rFonts w:hint="eastAsia"/>
        </w:rPr>
        <w:t>元，而中央财政对西部地区的转移支付更是超过了</w:t>
      </w:r>
      <w:r w:rsidRPr="00684280">
        <w:rPr>
          <w:rFonts w:hint="eastAsia"/>
        </w:rPr>
        <w:t>3</w:t>
      </w:r>
      <w:proofErr w:type="gramStart"/>
      <w:r w:rsidRPr="00684280">
        <w:rPr>
          <w:rFonts w:hint="eastAsia"/>
        </w:rPr>
        <w:t>万亿</w:t>
      </w:r>
      <w:proofErr w:type="gramEnd"/>
      <w:r w:rsidRPr="00684280">
        <w:rPr>
          <w:rFonts w:hint="eastAsia"/>
        </w:rPr>
        <w:t>元</w:t>
      </w:r>
      <w:r w:rsidRPr="00684280">
        <w:rPr>
          <w:rStyle w:val="aff"/>
        </w:rPr>
        <w:footnoteReference w:id="2"/>
      </w:r>
      <w:r w:rsidRPr="00684280">
        <w:rPr>
          <w:rFonts w:hint="eastAsia"/>
        </w:rPr>
        <w:t>。</w:t>
      </w:r>
      <w:r w:rsidR="00F075AF" w:rsidRPr="00684280">
        <w:rPr>
          <w:rFonts w:hint="eastAsia"/>
        </w:rPr>
        <w:t>同时</w:t>
      </w:r>
      <w:r w:rsidRPr="00684280">
        <w:rPr>
          <w:rFonts w:hint="eastAsia"/>
        </w:rPr>
        <w:t>，通过发掘自身的独有优势（如丰富的天然能源、矿产资源和特色农牧产品等），西部地区对全国经济的贡献也在不断增长，以“西电东送”项目为例，仅</w:t>
      </w:r>
      <w:r w:rsidRPr="00684280">
        <w:rPr>
          <w:rFonts w:hint="eastAsia"/>
        </w:rPr>
        <w:t>2008</w:t>
      </w:r>
      <w:r w:rsidRPr="00684280">
        <w:rPr>
          <w:rFonts w:hint="eastAsia"/>
        </w:rPr>
        <w:t>年一年，南方电网就完成网内西电东</w:t>
      </w:r>
      <w:proofErr w:type="gramStart"/>
      <w:r w:rsidR="00D91472">
        <w:rPr>
          <w:rFonts w:hint="eastAsia"/>
        </w:rPr>
        <w:t>送</w:t>
      </w:r>
      <w:r w:rsidRPr="00684280">
        <w:rPr>
          <w:rFonts w:hint="eastAsia"/>
        </w:rPr>
        <w:t>超过</w:t>
      </w:r>
      <w:proofErr w:type="gramEnd"/>
      <w:r w:rsidRPr="00684280">
        <w:rPr>
          <w:rFonts w:hint="eastAsia"/>
        </w:rPr>
        <w:t>1000</w:t>
      </w:r>
      <w:r w:rsidRPr="00684280">
        <w:rPr>
          <w:rFonts w:hint="eastAsia"/>
        </w:rPr>
        <w:t>亿千瓦时。</w:t>
      </w:r>
      <w:r w:rsidR="00D602D3" w:rsidRPr="00684280">
        <w:rPr>
          <w:rFonts w:hint="eastAsia"/>
        </w:rPr>
        <w:t>在中国</w:t>
      </w:r>
      <w:r w:rsidR="00D602D3" w:rsidRPr="00684280">
        <w:t>经济的发展过程中，</w:t>
      </w:r>
      <w:r w:rsidRPr="00684280">
        <w:rPr>
          <w:rFonts w:hint="eastAsia"/>
        </w:rPr>
        <w:t>西部地区和</w:t>
      </w:r>
      <w:r w:rsidRPr="00684280">
        <w:t>中东部地区</w:t>
      </w:r>
      <w:r w:rsidRPr="00684280">
        <w:rPr>
          <w:rFonts w:hint="eastAsia"/>
        </w:rPr>
        <w:t>经济</w:t>
      </w:r>
      <w:r w:rsidR="00D602D3" w:rsidRPr="00684280">
        <w:rPr>
          <w:rFonts w:hint="eastAsia"/>
        </w:rPr>
        <w:t>具有</w:t>
      </w:r>
      <w:r w:rsidR="00E32709" w:rsidRPr="00684280">
        <w:t>多大的独立性和相互依赖性</w:t>
      </w:r>
      <w:r w:rsidR="0043492A">
        <w:rPr>
          <w:rFonts w:hint="eastAsia"/>
        </w:rPr>
        <w:t>？</w:t>
      </w:r>
      <w:r w:rsidR="00D602D3" w:rsidRPr="00684280">
        <w:rPr>
          <w:rFonts w:hint="eastAsia"/>
        </w:rPr>
        <w:t>尤其</w:t>
      </w:r>
      <w:r w:rsidRPr="00684280">
        <w:rPr>
          <w:rFonts w:hint="eastAsia"/>
        </w:rPr>
        <w:t>是“西部大开发”战略</w:t>
      </w:r>
      <w:r w:rsidR="00D602D3" w:rsidRPr="00684280">
        <w:rPr>
          <w:rFonts w:hint="eastAsia"/>
        </w:rPr>
        <w:t>的</w:t>
      </w:r>
      <w:r w:rsidR="00D602D3" w:rsidRPr="00684280">
        <w:t>实施，是否对西部经济与全国经济的依存度产生了</w:t>
      </w:r>
      <w:r w:rsidR="0070775E" w:rsidRPr="00684280">
        <w:rPr>
          <w:rFonts w:hint="eastAsia"/>
        </w:rPr>
        <w:t>重要</w:t>
      </w:r>
      <w:r w:rsidR="00D602D3" w:rsidRPr="00684280">
        <w:t>影响</w:t>
      </w:r>
      <w:r w:rsidR="0043492A">
        <w:rPr>
          <w:rFonts w:hint="eastAsia"/>
        </w:rPr>
        <w:t>？</w:t>
      </w:r>
      <w:r w:rsidR="00D602D3" w:rsidRPr="00684280">
        <w:rPr>
          <w:rFonts w:hint="eastAsia"/>
        </w:rPr>
        <w:t>这</w:t>
      </w:r>
      <w:r w:rsidR="0043492A">
        <w:rPr>
          <w:rFonts w:hint="eastAsia"/>
        </w:rPr>
        <w:t>些</w:t>
      </w:r>
      <w:r w:rsidRPr="00684280">
        <w:rPr>
          <w:rFonts w:hint="eastAsia"/>
        </w:rPr>
        <w:t>是颇有研究意义与价值的问题。本</w:t>
      </w:r>
      <w:r w:rsidRPr="00684280">
        <w:t>研究基于中国地区化</w:t>
      </w:r>
      <w:r w:rsidRPr="00684280">
        <w:rPr>
          <w:rFonts w:hint="eastAsia"/>
        </w:rPr>
        <w:t>经济</w:t>
      </w:r>
      <w:r w:rsidRPr="00684280">
        <w:t>发展不平衡的现状，</w:t>
      </w:r>
      <w:r w:rsidR="008650F5">
        <w:rPr>
          <w:rFonts w:hint="eastAsia"/>
        </w:rPr>
        <w:t>使用</w:t>
      </w:r>
      <w:proofErr w:type="gramStart"/>
      <w:r w:rsidR="008650F5">
        <w:rPr>
          <w:rFonts w:hint="eastAsia"/>
        </w:rPr>
        <w:t>贝叶斯隐变量</w:t>
      </w:r>
      <w:proofErr w:type="gramEnd"/>
      <w:r w:rsidR="008650F5">
        <w:rPr>
          <w:rFonts w:hint="eastAsia"/>
        </w:rPr>
        <w:t>模型，</w:t>
      </w:r>
      <w:r w:rsidRPr="00684280">
        <w:t>将</w:t>
      </w:r>
      <w:r w:rsidRPr="00684280">
        <w:rPr>
          <w:rFonts w:hint="eastAsia"/>
        </w:rPr>
        <w:t>中国</w:t>
      </w:r>
      <w:r w:rsidRPr="00684280">
        <w:t>经济分为</w:t>
      </w:r>
      <w:r w:rsidR="0092630F" w:rsidRPr="00684280">
        <w:rPr>
          <w:rFonts w:hint="eastAsia"/>
        </w:rPr>
        <w:t>中</w:t>
      </w:r>
      <w:r w:rsidRPr="00684280">
        <w:t>东部和西部两个地区</w:t>
      </w:r>
      <w:r w:rsidRPr="00684280">
        <w:rPr>
          <w:rFonts w:hint="eastAsia"/>
        </w:rPr>
        <w:t>，</w:t>
      </w:r>
      <w:r w:rsidRPr="00684280">
        <w:t>考察全国</w:t>
      </w:r>
      <w:r w:rsidR="0092630F" w:rsidRPr="00684280">
        <w:rPr>
          <w:rFonts w:hint="eastAsia"/>
        </w:rPr>
        <w:t>性</w:t>
      </w:r>
      <w:r w:rsidR="0092630F" w:rsidRPr="00684280">
        <w:t>整体经济波动</w:t>
      </w:r>
      <w:r w:rsidRPr="00684280">
        <w:t>和地区性</w:t>
      </w:r>
      <w:r w:rsidR="0092630F" w:rsidRPr="00684280">
        <w:rPr>
          <w:rFonts w:hint="eastAsia"/>
        </w:rPr>
        <w:t>的</w:t>
      </w:r>
      <w:r w:rsidR="0092630F" w:rsidRPr="00684280">
        <w:t>经济波动</w:t>
      </w:r>
      <w:r w:rsidRPr="00684280">
        <w:t>对各地经济发展的贡献，</w:t>
      </w:r>
      <w:r w:rsidR="00037F92">
        <w:rPr>
          <w:rFonts w:hint="eastAsia"/>
        </w:rPr>
        <w:t>并</w:t>
      </w:r>
      <w:r w:rsidR="0092630F" w:rsidRPr="00684280">
        <w:rPr>
          <w:rFonts w:hint="eastAsia"/>
        </w:rPr>
        <w:t>特别</w:t>
      </w:r>
      <w:r w:rsidR="00037F92">
        <w:rPr>
          <w:rFonts w:hint="eastAsia"/>
        </w:rPr>
        <w:t>考虑了</w:t>
      </w:r>
      <w:r w:rsidRPr="00684280">
        <w:t>“</w:t>
      </w:r>
      <w:r w:rsidRPr="00684280">
        <w:t>西部大开发</w:t>
      </w:r>
      <w:r w:rsidRPr="00684280">
        <w:t>”</w:t>
      </w:r>
      <w:r w:rsidRPr="00684280">
        <w:t>战略对</w:t>
      </w:r>
      <w:r w:rsidR="0092630F" w:rsidRPr="00684280">
        <w:rPr>
          <w:rFonts w:hint="eastAsia"/>
        </w:rPr>
        <w:t>西部</w:t>
      </w:r>
      <w:r w:rsidRPr="00684280">
        <w:t>经济</w:t>
      </w:r>
      <w:r w:rsidR="0092630F" w:rsidRPr="00684280">
        <w:rPr>
          <w:rFonts w:hint="eastAsia"/>
        </w:rPr>
        <w:t>发展</w:t>
      </w:r>
      <w:r w:rsidR="0092630F" w:rsidRPr="00684280">
        <w:t>的</w:t>
      </w:r>
      <w:r w:rsidRPr="00684280">
        <w:t>影响。</w:t>
      </w:r>
    </w:p>
    <w:p w:rsidR="00C03C9D" w:rsidRPr="00684280" w:rsidRDefault="001B766A" w:rsidP="00F01F96">
      <w:pPr>
        <w:spacing w:line="300" w:lineRule="auto"/>
        <w:ind w:firstLine="420"/>
      </w:pPr>
      <w:bookmarkStart w:id="2" w:name="_Toc356302912"/>
      <w:r w:rsidRPr="00684280">
        <w:rPr>
          <w:rFonts w:hint="eastAsia"/>
        </w:rPr>
        <w:t>国外</w:t>
      </w:r>
      <w:r w:rsidR="00037F92">
        <w:rPr>
          <w:rFonts w:hint="eastAsia"/>
        </w:rPr>
        <w:t>对地区经济发展联动性的</w:t>
      </w:r>
      <w:r w:rsidRPr="00684280">
        <w:t>研究主要集中在</w:t>
      </w:r>
      <w:r w:rsidRPr="00684280">
        <w:rPr>
          <w:rFonts w:hint="eastAsia"/>
        </w:rPr>
        <w:t>国际</w:t>
      </w:r>
      <w:r w:rsidRPr="00684280">
        <w:t>间的</w:t>
      </w:r>
      <w:r w:rsidR="00C03C9D" w:rsidRPr="00684280">
        <w:t>经济</w:t>
      </w:r>
      <w:r w:rsidR="00C03C9D" w:rsidRPr="00684280">
        <w:rPr>
          <w:rFonts w:hint="eastAsia"/>
        </w:rPr>
        <w:t>一体</w:t>
      </w:r>
      <w:r w:rsidR="00C03C9D" w:rsidRPr="00684280">
        <w:t>化。</w:t>
      </w:r>
      <w:r w:rsidRPr="00684280">
        <w:rPr>
          <w:rFonts w:hint="eastAsia"/>
        </w:rPr>
        <w:t>实证</w:t>
      </w:r>
      <w:r w:rsidRPr="00684280">
        <w:t>证据</w:t>
      </w:r>
      <w:r w:rsidRPr="00684280">
        <w:rPr>
          <w:rFonts w:hint="eastAsia"/>
        </w:rPr>
        <w:t>对于</w:t>
      </w:r>
      <w:r w:rsidR="008650F5">
        <w:rPr>
          <w:rFonts w:hint="eastAsia"/>
        </w:rPr>
        <w:t>经济一体</w:t>
      </w:r>
      <w:r w:rsidRPr="00684280">
        <w:t>化</w:t>
      </w:r>
      <w:r w:rsidR="008650F5">
        <w:rPr>
          <w:rFonts w:hint="eastAsia"/>
        </w:rPr>
        <w:t>的程度</w:t>
      </w:r>
      <w:r w:rsidR="00F057E7" w:rsidRPr="00684280">
        <w:t>并没有一致性的结论</w:t>
      </w:r>
      <w:r w:rsidRPr="00684280">
        <w:t>：</w:t>
      </w:r>
      <w:proofErr w:type="spellStart"/>
      <w:r w:rsidRPr="00684280">
        <w:rPr>
          <w:rFonts w:hint="eastAsia"/>
        </w:rPr>
        <w:t>Helbling</w:t>
      </w:r>
      <w:proofErr w:type="spellEnd"/>
      <w:r w:rsidRPr="00684280">
        <w:rPr>
          <w:rFonts w:hint="eastAsia"/>
        </w:rPr>
        <w:t xml:space="preserve"> </w:t>
      </w:r>
      <w:r w:rsidRPr="00684280">
        <w:t>and</w:t>
      </w:r>
      <w:r w:rsidRPr="00684280">
        <w:rPr>
          <w:rFonts w:hint="eastAsia"/>
        </w:rPr>
        <w:t xml:space="preserve"> </w:t>
      </w:r>
      <w:proofErr w:type="spellStart"/>
      <w:r w:rsidRPr="00684280">
        <w:rPr>
          <w:rFonts w:hint="eastAsia"/>
        </w:rPr>
        <w:t>Bayoumi</w:t>
      </w:r>
      <w:proofErr w:type="spellEnd"/>
      <w:r w:rsidRPr="00684280">
        <w:rPr>
          <w:rFonts w:hint="eastAsia"/>
        </w:rPr>
        <w:t xml:space="preserve"> (2002)</w:t>
      </w:r>
      <w:r w:rsidR="009E03F6">
        <w:rPr>
          <w:vertAlign w:val="superscript"/>
        </w:rPr>
        <w:t>[1]</w:t>
      </w:r>
      <w:r w:rsidR="009C47E5" w:rsidRPr="00684280">
        <w:rPr>
          <w:rFonts w:hint="eastAsia"/>
        </w:rPr>
        <w:t xml:space="preserve"> </w:t>
      </w:r>
      <w:r w:rsidRPr="00684280">
        <w:rPr>
          <w:rFonts w:hint="eastAsia"/>
        </w:rPr>
        <w:t>发现在</w:t>
      </w:r>
      <w:r w:rsidRPr="00684280">
        <w:rPr>
          <w:rFonts w:hint="eastAsia"/>
        </w:rPr>
        <w:t>1973</w:t>
      </w:r>
      <w:r w:rsidR="00D74634">
        <w:rPr>
          <w:rFonts w:hint="eastAsia"/>
        </w:rPr>
        <w:t>－</w:t>
      </w:r>
      <w:r w:rsidRPr="00684280">
        <w:rPr>
          <w:rFonts w:hint="eastAsia"/>
        </w:rPr>
        <w:t>2001</w:t>
      </w:r>
      <w:r w:rsidRPr="00684280">
        <w:rPr>
          <w:rFonts w:hint="eastAsia"/>
        </w:rPr>
        <w:t>年间，</w:t>
      </w:r>
      <w:r w:rsidR="008F07D8" w:rsidRPr="00684280">
        <w:rPr>
          <w:rFonts w:hint="eastAsia"/>
        </w:rPr>
        <w:t>美国与其他</w:t>
      </w:r>
      <w:r w:rsidR="008F07D8" w:rsidRPr="00684280">
        <w:rPr>
          <w:rFonts w:hint="eastAsia"/>
        </w:rPr>
        <w:t>G-7</w:t>
      </w:r>
      <w:r w:rsidR="008F07D8" w:rsidRPr="00684280">
        <w:rPr>
          <w:rFonts w:hint="eastAsia"/>
        </w:rPr>
        <w:t>国家之间的经济相关性水平显著降低</w:t>
      </w:r>
      <w:r w:rsidR="0043492A">
        <w:rPr>
          <w:rFonts w:hint="eastAsia"/>
        </w:rPr>
        <w:t>，</w:t>
      </w:r>
      <w:r w:rsidR="008F07D8">
        <w:rPr>
          <w:rFonts w:hint="eastAsia"/>
        </w:rPr>
        <w:t>而</w:t>
      </w:r>
      <w:r w:rsidRPr="00684280">
        <w:rPr>
          <w:rFonts w:hint="eastAsia"/>
        </w:rPr>
        <w:t>除美国外的其他</w:t>
      </w:r>
      <w:r w:rsidRPr="00684280">
        <w:rPr>
          <w:rFonts w:hint="eastAsia"/>
        </w:rPr>
        <w:t>G-7</w:t>
      </w:r>
      <w:r w:rsidRPr="00684280">
        <w:rPr>
          <w:rFonts w:hint="eastAsia"/>
        </w:rPr>
        <w:t>国家间的经济</w:t>
      </w:r>
      <w:r w:rsidRPr="00684280">
        <w:rPr>
          <w:rFonts w:hint="eastAsia"/>
        </w:rPr>
        <w:lastRenderedPageBreak/>
        <w:t>相关性变化不明显。</w:t>
      </w:r>
      <w:r w:rsidRPr="00684280">
        <w:rPr>
          <w:rFonts w:hint="eastAsia"/>
        </w:rPr>
        <w:t>Doyle and Faust (2002)</w:t>
      </w:r>
      <w:r w:rsidR="001B6C49">
        <w:rPr>
          <w:vertAlign w:val="superscript"/>
        </w:rPr>
        <w:t>[2]</w:t>
      </w:r>
      <w:r w:rsidRPr="00684280">
        <w:rPr>
          <w:rFonts w:hint="eastAsia"/>
        </w:rPr>
        <w:t xml:space="preserve"> </w:t>
      </w:r>
      <w:r w:rsidRPr="00684280">
        <w:rPr>
          <w:rFonts w:hint="eastAsia"/>
        </w:rPr>
        <w:t>则发现美国与其他</w:t>
      </w:r>
      <w:r w:rsidRPr="00684280">
        <w:rPr>
          <w:rFonts w:hint="eastAsia"/>
        </w:rPr>
        <w:t>G-7</w:t>
      </w:r>
      <w:r w:rsidRPr="00684280">
        <w:rPr>
          <w:rFonts w:hint="eastAsia"/>
        </w:rPr>
        <w:t>国家之间的经济相关性始终在波动。而在对经济一体化成因的研究方面</w:t>
      </w:r>
      <w:r w:rsidRPr="00684280">
        <w:t>，</w:t>
      </w:r>
      <w:proofErr w:type="spellStart"/>
      <w:r w:rsidR="00C03C9D" w:rsidRPr="00684280">
        <w:rPr>
          <w:rFonts w:hint="eastAsia"/>
        </w:rPr>
        <w:t>Kalemli-Ozcan</w:t>
      </w:r>
      <w:proofErr w:type="spellEnd"/>
      <w:r w:rsidR="008F07D8">
        <w:rPr>
          <w:rFonts w:hint="eastAsia"/>
        </w:rPr>
        <w:t xml:space="preserve"> et. al.</w:t>
      </w:r>
      <w:r w:rsidR="00C03C9D" w:rsidRPr="00684280">
        <w:rPr>
          <w:rFonts w:hint="eastAsia"/>
        </w:rPr>
        <w:t xml:space="preserve"> (2003</w:t>
      </w:r>
      <w:proofErr w:type="gramStart"/>
      <w:r w:rsidR="00C1421F">
        <w:rPr>
          <w:rFonts w:hint="eastAsia"/>
        </w:rPr>
        <w:t>)</w:t>
      </w:r>
      <w:r w:rsidR="00C1421F">
        <w:rPr>
          <w:rFonts w:hint="eastAsia"/>
          <w:vertAlign w:val="superscript"/>
        </w:rPr>
        <w:t>[</w:t>
      </w:r>
      <w:proofErr w:type="gramEnd"/>
      <w:r w:rsidR="00C1421F">
        <w:rPr>
          <w:vertAlign w:val="superscript"/>
        </w:rPr>
        <w:t>3</w:t>
      </w:r>
      <w:r w:rsidR="00C1421F">
        <w:rPr>
          <w:rFonts w:hint="eastAsia"/>
          <w:vertAlign w:val="superscript"/>
        </w:rPr>
        <w:t>]</w:t>
      </w:r>
      <w:r w:rsidR="00C03C9D" w:rsidRPr="00684280">
        <w:rPr>
          <w:rFonts w:hint="eastAsia"/>
        </w:rPr>
        <w:t xml:space="preserve"> </w:t>
      </w:r>
      <w:r w:rsidRPr="00684280">
        <w:rPr>
          <w:rFonts w:hint="eastAsia"/>
        </w:rPr>
        <w:t>提出了</w:t>
      </w:r>
      <w:r w:rsidR="00C03C9D" w:rsidRPr="00684280">
        <w:rPr>
          <w:rFonts w:hint="eastAsia"/>
        </w:rPr>
        <w:t>产业分工和风险分担的</w:t>
      </w:r>
      <w:r w:rsidR="00C72470">
        <w:rPr>
          <w:rFonts w:hint="eastAsia"/>
        </w:rPr>
        <w:t>增加</w:t>
      </w:r>
      <w:r w:rsidR="00C03C9D" w:rsidRPr="00684280">
        <w:rPr>
          <w:rFonts w:hint="eastAsia"/>
        </w:rPr>
        <w:t>将降低国家</w:t>
      </w:r>
      <w:r w:rsidRPr="00684280">
        <w:rPr>
          <w:rFonts w:hint="eastAsia"/>
        </w:rPr>
        <w:t>或</w:t>
      </w:r>
      <w:r w:rsidR="00C03C9D" w:rsidRPr="00684280">
        <w:rPr>
          <w:rFonts w:hint="eastAsia"/>
        </w:rPr>
        <w:t>地区之间的产出相关性。</w:t>
      </w:r>
      <w:proofErr w:type="spellStart"/>
      <w:r w:rsidR="00C03C9D" w:rsidRPr="00684280">
        <w:rPr>
          <w:rFonts w:hint="eastAsia"/>
        </w:rPr>
        <w:t>Imbs</w:t>
      </w:r>
      <w:proofErr w:type="spellEnd"/>
      <w:r w:rsidRPr="00684280">
        <w:rPr>
          <w:rFonts w:hint="eastAsia"/>
        </w:rPr>
        <w:t xml:space="preserve"> </w:t>
      </w:r>
      <w:r w:rsidR="00C03C9D" w:rsidRPr="00684280">
        <w:rPr>
          <w:rFonts w:hint="eastAsia"/>
        </w:rPr>
        <w:t>(2006</w:t>
      </w:r>
      <w:r w:rsidR="0046768F">
        <w:rPr>
          <w:rFonts w:hint="eastAsia"/>
        </w:rPr>
        <w:t>)</w:t>
      </w:r>
      <w:r w:rsidR="002A597D">
        <w:rPr>
          <w:rFonts w:hint="eastAsia"/>
          <w:vertAlign w:val="superscript"/>
        </w:rPr>
        <w:t>[</w:t>
      </w:r>
      <w:r w:rsidR="002A597D">
        <w:rPr>
          <w:vertAlign w:val="superscript"/>
        </w:rPr>
        <w:t>4</w:t>
      </w:r>
      <w:r w:rsidR="002A597D">
        <w:rPr>
          <w:rFonts w:hint="eastAsia"/>
          <w:vertAlign w:val="superscript"/>
        </w:rPr>
        <w:t>]</w:t>
      </w:r>
      <w:r w:rsidR="003954BF">
        <w:t xml:space="preserve"> </w:t>
      </w:r>
      <w:r w:rsidRPr="00684280">
        <w:rPr>
          <w:rFonts w:hint="eastAsia"/>
        </w:rPr>
        <w:t>实证</w:t>
      </w:r>
      <w:r w:rsidR="00C03C9D" w:rsidRPr="00684280">
        <w:rPr>
          <w:rFonts w:hint="eastAsia"/>
        </w:rPr>
        <w:t>发现金融市场的联系、专业化的区域相似性以及产业内贸易总量对国家间的产出与消费相关性都存在正效应。</w:t>
      </w:r>
      <w:r w:rsidR="00C03C9D" w:rsidRPr="00684280">
        <w:rPr>
          <w:rFonts w:hint="eastAsia"/>
        </w:rPr>
        <w:t xml:space="preserve">Baxter and </w:t>
      </w:r>
      <w:proofErr w:type="spellStart"/>
      <w:r w:rsidR="00C03C9D" w:rsidRPr="00684280">
        <w:rPr>
          <w:rFonts w:hint="eastAsia"/>
        </w:rPr>
        <w:t>Kouparitsas</w:t>
      </w:r>
      <w:proofErr w:type="spellEnd"/>
      <w:r w:rsidR="00C03C9D" w:rsidRPr="00684280">
        <w:rPr>
          <w:rFonts w:hint="eastAsia"/>
        </w:rPr>
        <w:t xml:space="preserve"> (2005)</w:t>
      </w:r>
      <w:r w:rsidR="00DD1BF7">
        <w:rPr>
          <w:vertAlign w:val="superscript"/>
        </w:rPr>
        <w:t>[5]</w:t>
      </w:r>
      <w:r w:rsidR="00DD1BF7">
        <w:t xml:space="preserve"> </w:t>
      </w:r>
      <w:r w:rsidR="00C03C9D" w:rsidRPr="00684280">
        <w:rPr>
          <w:rFonts w:hint="eastAsia"/>
        </w:rPr>
        <w:t>发现国际贸易是经济周期传递的最重要渠道。</w:t>
      </w:r>
      <w:proofErr w:type="spellStart"/>
      <w:r w:rsidR="00C03C9D" w:rsidRPr="00684280">
        <w:t>K</w:t>
      </w:r>
      <w:r w:rsidR="00C03C9D" w:rsidRPr="00684280">
        <w:rPr>
          <w:rFonts w:hint="eastAsia"/>
        </w:rPr>
        <w:t>ose</w:t>
      </w:r>
      <w:proofErr w:type="spellEnd"/>
      <w:r w:rsidR="0046768F" w:rsidRPr="0046768F">
        <w:rPr>
          <w:rFonts w:hint="eastAsia"/>
        </w:rPr>
        <w:t xml:space="preserve"> </w:t>
      </w:r>
      <w:proofErr w:type="gramStart"/>
      <w:r w:rsidR="0046768F" w:rsidRPr="00684280">
        <w:rPr>
          <w:rFonts w:hint="eastAsia"/>
        </w:rPr>
        <w:t>et</w:t>
      </w:r>
      <w:proofErr w:type="gramEnd"/>
      <w:r w:rsidR="0046768F">
        <w:rPr>
          <w:rFonts w:hint="eastAsia"/>
        </w:rPr>
        <w:t>.</w:t>
      </w:r>
      <w:r w:rsidR="0046768F" w:rsidRPr="00684280">
        <w:rPr>
          <w:rFonts w:hint="eastAsia"/>
        </w:rPr>
        <w:t xml:space="preserve"> al.</w:t>
      </w:r>
      <w:r w:rsidR="00C03C9D" w:rsidRPr="00684280">
        <w:rPr>
          <w:rFonts w:hint="eastAsia"/>
        </w:rPr>
        <w:t xml:space="preserve"> (2003</w:t>
      </w:r>
      <w:proofErr w:type="gramStart"/>
      <w:r w:rsidR="00C03C9D" w:rsidRPr="00684280">
        <w:rPr>
          <w:rFonts w:hint="eastAsia"/>
        </w:rPr>
        <w:t>)</w:t>
      </w:r>
      <w:r w:rsidR="0046425D">
        <w:rPr>
          <w:rFonts w:hint="eastAsia"/>
          <w:vertAlign w:val="superscript"/>
        </w:rPr>
        <w:t>[</w:t>
      </w:r>
      <w:proofErr w:type="gramEnd"/>
      <w:r w:rsidR="00DD1BF7">
        <w:rPr>
          <w:vertAlign w:val="superscript"/>
        </w:rPr>
        <w:t>6</w:t>
      </w:r>
      <w:r w:rsidR="0046425D">
        <w:rPr>
          <w:rFonts w:hint="eastAsia"/>
          <w:vertAlign w:val="superscript"/>
        </w:rPr>
        <w:t>]</w:t>
      </w:r>
      <w:r w:rsidR="00C03C9D" w:rsidRPr="00684280">
        <w:rPr>
          <w:rFonts w:hint="eastAsia"/>
        </w:rPr>
        <w:t xml:space="preserve"> </w:t>
      </w:r>
      <w:r w:rsidR="00C03C9D" w:rsidRPr="00684280">
        <w:rPr>
          <w:rFonts w:hint="eastAsia"/>
        </w:rPr>
        <w:t>则发现国际贸易与金融市场整合提高了各国经济周期的同步程度。</w:t>
      </w:r>
    </w:p>
    <w:bookmarkEnd w:id="2"/>
    <w:p w:rsidR="00C03C9D" w:rsidRPr="00684280" w:rsidRDefault="00D874D2" w:rsidP="00F01F96">
      <w:pPr>
        <w:spacing w:line="300" w:lineRule="auto"/>
        <w:ind w:firstLine="420"/>
      </w:pPr>
      <w:r w:rsidRPr="00684280">
        <w:rPr>
          <w:rFonts w:hint="eastAsia"/>
        </w:rPr>
        <w:t>国内在</w:t>
      </w:r>
      <w:r w:rsidRPr="00684280">
        <w:t>地区经济发展联动性的</w:t>
      </w:r>
      <w:r w:rsidRPr="00684280">
        <w:rPr>
          <w:rFonts w:hint="eastAsia"/>
        </w:rPr>
        <w:t>研究还</w:t>
      </w:r>
      <w:r w:rsidR="002519B1">
        <w:rPr>
          <w:rFonts w:hint="eastAsia"/>
        </w:rPr>
        <w:t>比较少</w:t>
      </w:r>
      <w:r w:rsidR="00C03C9D" w:rsidRPr="00684280">
        <w:rPr>
          <w:rFonts w:hint="eastAsia"/>
        </w:rPr>
        <w:t>。林毅夫等</w:t>
      </w:r>
      <w:r w:rsidR="00C03C9D" w:rsidRPr="00684280">
        <w:rPr>
          <w:rFonts w:hint="eastAsia"/>
        </w:rPr>
        <w:t xml:space="preserve"> (1998)</w:t>
      </w:r>
      <w:r w:rsidR="003829BE">
        <w:rPr>
          <w:vertAlign w:val="superscript"/>
        </w:rPr>
        <w:t>[</w:t>
      </w:r>
      <w:r w:rsidR="00DD1BF7">
        <w:rPr>
          <w:vertAlign w:val="superscript"/>
        </w:rPr>
        <w:t>7</w:t>
      </w:r>
      <w:r w:rsidR="003829BE">
        <w:rPr>
          <w:vertAlign w:val="superscript"/>
        </w:rPr>
        <w:t>]</w:t>
      </w:r>
      <w:r w:rsidR="00C03C9D" w:rsidRPr="00684280">
        <w:rPr>
          <w:rFonts w:hint="eastAsia"/>
        </w:rPr>
        <w:t xml:space="preserve"> </w:t>
      </w:r>
      <w:r w:rsidR="00C03C9D" w:rsidRPr="00684280">
        <w:rPr>
          <w:rFonts w:hint="eastAsia"/>
        </w:rPr>
        <w:t>通过对省</w:t>
      </w:r>
      <w:r w:rsidR="00F63C5F" w:rsidRPr="00684280">
        <w:rPr>
          <w:rFonts w:hint="eastAsia"/>
        </w:rPr>
        <w:t>级行政区划的人均国内生产总值、人均收入及基尼系数进行分析，发现各</w:t>
      </w:r>
      <w:r w:rsidR="00C03C9D" w:rsidRPr="00684280">
        <w:rPr>
          <w:rFonts w:hint="eastAsia"/>
        </w:rPr>
        <w:t>地区内部的基尼系数对总体基尼系数的影响在缩小，然而地区间的基尼系数对总体基尼系数的影响在增大，从而得出了地区间经济差异在扩大的结论。</w:t>
      </w:r>
      <w:proofErr w:type="gramStart"/>
      <w:r w:rsidR="00C03C9D" w:rsidRPr="00684280">
        <w:rPr>
          <w:rFonts w:hint="eastAsia"/>
        </w:rPr>
        <w:t>蔡</w:t>
      </w:r>
      <w:proofErr w:type="gramEnd"/>
      <w:r w:rsidR="00C03C9D" w:rsidRPr="00684280">
        <w:rPr>
          <w:rFonts w:hint="eastAsia"/>
        </w:rPr>
        <w:t>昉等</w:t>
      </w:r>
      <w:r w:rsidR="00C03C9D" w:rsidRPr="00684280">
        <w:rPr>
          <w:rFonts w:hint="eastAsia"/>
        </w:rPr>
        <w:t xml:space="preserve"> (2000)</w:t>
      </w:r>
      <w:r w:rsidR="003829BE">
        <w:rPr>
          <w:vertAlign w:val="superscript"/>
        </w:rPr>
        <w:t>[</w:t>
      </w:r>
      <w:r w:rsidR="00DD1BF7">
        <w:rPr>
          <w:vertAlign w:val="superscript"/>
        </w:rPr>
        <w:t>8</w:t>
      </w:r>
      <w:r w:rsidR="003829BE">
        <w:rPr>
          <w:vertAlign w:val="superscript"/>
        </w:rPr>
        <w:t>]</w:t>
      </w:r>
      <w:r w:rsidR="00C03C9D" w:rsidRPr="00684280">
        <w:rPr>
          <w:rFonts w:hint="eastAsia"/>
        </w:rPr>
        <w:t xml:space="preserve"> </w:t>
      </w:r>
      <w:r w:rsidR="00E24E96" w:rsidRPr="00684280">
        <w:rPr>
          <w:rFonts w:hint="eastAsia"/>
        </w:rPr>
        <w:t>通过将全国人均产出的省际差异具体地划分为</w:t>
      </w:r>
      <w:r w:rsidR="002F4D56">
        <w:rPr>
          <w:rFonts w:hint="eastAsia"/>
        </w:rPr>
        <w:t>3</w:t>
      </w:r>
      <w:r w:rsidR="00E24E96" w:rsidRPr="00684280">
        <w:rPr>
          <w:rFonts w:hint="eastAsia"/>
        </w:rPr>
        <w:t>个地区（</w:t>
      </w:r>
      <w:r w:rsidR="00C03C9D" w:rsidRPr="00684280">
        <w:rPr>
          <w:rFonts w:hint="eastAsia"/>
        </w:rPr>
        <w:t>东部、中部与西部）的地区内部差异以及</w:t>
      </w:r>
      <w:r w:rsidR="002F4D56">
        <w:rPr>
          <w:rFonts w:hint="eastAsia"/>
        </w:rPr>
        <w:t>3</w:t>
      </w:r>
      <w:r w:rsidR="00C03C9D" w:rsidRPr="00684280">
        <w:rPr>
          <w:rFonts w:hint="eastAsia"/>
        </w:rPr>
        <w:t>个地区之间的差异，发现地区内各省份的经济呈现出趋同态势，而地区之间的发展则呈现出差异化。</w:t>
      </w:r>
      <w:r w:rsidR="00C03C9D" w:rsidRPr="00684280">
        <w:rPr>
          <w:rFonts w:hint="eastAsia"/>
        </w:rPr>
        <w:t>Yao, and Zhang (2001)</w:t>
      </w:r>
      <w:r w:rsidR="003829BE">
        <w:rPr>
          <w:vertAlign w:val="superscript"/>
        </w:rPr>
        <w:t>[</w:t>
      </w:r>
      <w:r w:rsidR="00DD1BF7">
        <w:rPr>
          <w:vertAlign w:val="superscript"/>
        </w:rPr>
        <w:t>9</w:t>
      </w:r>
      <w:r w:rsidR="003829BE">
        <w:rPr>
          <w:vertAlign w:val="superscript"/>
        </w:rPr>
        <w:t>]</w:t>
      </w:r>
      <w:r w:rsidR="00C03C9D" w:rsidRPr="00684280">
        <w:rPr>
          <w:rFonts w:hint="eastAsia"/>
        </w:rPr>
        <w:t xml:space="preserve"> </w:t>
      </w:r>
      <w:r w:rsidR="00C03C9D" w:rsidRPr="00684280">
        <w:rPr>
          <w:rFonts w:hint="eastAsia"/>
        </w:rPr>
        <w:t>通过将各省间的基尼系数分解为地区间差异部分、地区内差异部分等，展现出</w:t>
      </w:r>
      <w:r w:rsidR="00C03C9D" w:rsidRPr="00684280">
        <w:rPr>
          <w:rFonts w:hint="eastAsia"/>
        </w:rPr>
        <w:t>1970</w:t>
      </w:r>
      <w:r w:rsidR="005431D3">
        <w:rPr>
          <w:rFonts w:hint="eastAsia"/>
        </w:rPr>
        <w:t>－</w:t>
      </w:r>
      <w:r w:rsidR="00C03C9D" w:rsidRPr="00684280">
        <w:rPr>
          <w:rFonts w:hint="eastAsia"/>
        </w:rPr>
        <w:t>1997</w:t>
      </w:r>
      <w:r w:rsidR="005431D3">
        <w:rPr>
          <w:rFonts w:hint="eastAsia"/>
        </w:rPr>
        <w:t>年</w:t>
      </w:r>
      <w:r w:rsidR="00C03C9D" w:rsidRPr="00684280">
        <w:rPr>
          <w:rFonts w:hint="eastAsia"/>
        </w:rPr>
        <w:t>地区差异的部分占总体基尼系数比例逐渐上升至近</w:t>
      </w:r>
      <w:r w:rsidR="00C03C9D" w:rsidRPr="00684280">
        <w:rPr>
          <w:rFonts w:hint="eastAsia"/>
        </w:rPr>
        <w:t>80%</w:t>
      </w:r>
      <w:r w:rsidR="00C03C9D" w:rsidRPr="00684280">
        <w:rPr>
          <w:rFonts w:hint="eastAsia"/>
        </w:rPr>
        <w:t>，认为地区间经济差异处在扩大阶段。</w:t>
      </w:r>
    </w:p>
    <w:p w:rsidR="00B06217" w:rsidRPr="00720822" w:rsidRDefault="00B06217" w:rsidP="00F01F96">
      <w:pPr>
        <w:spacing w:line="300" w:lineRule="auto"/>
        <w:ind w:firstLine="420"/>
      </w:pPr>
      <w:r w:rsidRPr="00684280">
        <w:rPr>
          <w:rFonts w:hint="eastAsia"/>
        </w:rPr>
        <w:t>本文采用贝叶斯动态</w:t>
      </w:r>
      <w:proofErr w:type="gramStart"/>
      <w:r w:rsidRPr="00684280">
        <w:rPr>
          <w:rFonts w:hint="eastAsia"/>
        </w:rPr>
        <w:t>隐</w:t>
      </w:r>
      <w:proofErr w:type="gramEnd"/>
      <w:r w:rsidRPr="00684280">
        <w:rPr>
          <w:rFonts w:hint="eastAsia"/>
        </w:rPr>
        <w:t>变量模型对各地区主要宏观经济变量中的</w:t>
      </w:r>
      <w:r w:rsidR="006D65ED">
        <w:rPr>
          <w:rFonts w:hint="eastAsia"/>
        </w:rPr>
        <w:t>共同趋势和独立波动性</w:t>
      </w:r>
      <w:r w:rsidRPr="00684280">
        <w:rPr>
          <w:rFonts w:hint="eastAsia"/>
        </w:rPr>
        <w:t>进行估计。具体而言，我们将宏观经济变量的波动分解为全国因子</w:t>
      </w:r>
      <w:r w:rsidR="00FD1F05" w:rsidRPr="00684280">
        <w:rPr>
          <w:rFonts w:hint="eastAsia"/>
        </w:rPr>
        <w:t>、</w:t>
      </w:r>
      <w:r w:rsidRPr="00684280">
        <w:rPr>
          <w:rFonts w:hint="eastAsia"/>
        </w:rPr>
        <w:t>地区因子</w:t>
      </w:r>
      <w:r w:rsidR="00FD1F05" w:rsidRPr="00684280">
        <w:rPr>
          <w:rFonts w:hint="eastAsia"/>
        </w:rPr>
        <w:t>和各</w:t>
      </w:r>
      <w:r w:rsidR="00FD1F05" w:rsidRPr="00684280">
        <w:t>宏观</w:t>
      </w:r>
      <w:r w:rsidRPr="00684280">
        <w:rPr>
          <w:rFonts w:hint="eastAsia"/>
        </w:rPr>
        <w:t>变量独有</w:t>
      </w:r>
      <w:r w:rsidR="00FD1F05" w:rsidRPr="00684280">
        <w:rPr>
          <w:rFonts w:hint="eastAsia"/>
        </w:rPr>
        <w:t>波动</w:t>
      </w:r>
      <w:r w:rsidRPr="00684280">
        <w:rPr>
          <w:rFonts w:hint="eastAsia"/>
        </w:rPr>
        <w:t>项。</w:t>
      </w:r>
      <w:r w:rsidR="006D65ED">
        <w:rPr>
          <w:rFonts w:hint="eastAsia"/>
        </w:rPr>
        <w:t>全国因子</w:t>
      </w:r>
      <w:r w:rsidR="006D65ED" w:rsidRPr="00684280">
        <w:rPr>
          <w:rFonts w:hint="eastAsia"/>
        </w:rPr>
        <w:t>代表地区经济间的联动性</w:t>
      </w:r>
      <w:r w:rsidR="006D65ED">
        <w:rPr>
          <w:rFonts w:hint="eastAsia"/>
        </w:rPr>
        <w:t>，将影响全国各个</w:t>
      </w:r>
      <w:r w:rsidRPr="00684280">
        <w:rPr>
          <w:rFonts w:hint="eastAsia"/>
        </w:rPr>
        <w:t>地区的</w:t>
      </w:r>
      <w:r w:rsidR="006D65ED">
        <w:rPr>
          <w:rFonts w:hint="eastAsia"/>
        </w:rPr>
        <w:t>所有</w:t>
      </w:r>
      <w:r w:rsidRPr="00684280">
        <w:rPr>
          <w:rFonts w:hint="eastAsia"/>
        </w:rPr>
        <w:t>宏观经济变量；地区因子</w:t>
      </w:r>
      <w:r w:rsidR="006D65ED" w:rsidRPr="00684280">
        <w:rPr>
          <w:rFonts w:hint="eastAsia"/>
        </w:rPr>
        <w:t>代表经济的</w:t>
      </w:r>
      <w:r w:rsidR="006D65ED">
        <w:rPr>
          <w:rFonts w:hint="eastAsia"/>
        </w:rPr>
        <w:t>地区特性，</w:t>
      </w:r>
      <w:r w:rsidRPr="00684280">
        <w:rPr>
          <w:rFonts w:hint="eastAsia"/>
        </w:rPr>
        <w:t>影响对应地区</w:t>
      </w:r>
      <w:r w:rsidR="006D65ED">
        <w:rPr>
          <w:rFonts w:hint="eastAsia"/>
        </w:rPr>
        <w:t>内</w:t>
      </w:r>
      <w:r w:rsidRPr="00684280">
        <w:rPr>
          <w:rFonts w:hint="eastAsia"/>
        </w:rPr>
        <w:t>的</w:t>
      </w:r>
      <w:r w:rsidR="006D65ED">
        <w:rPr>
          <w:rFonts w:hint="eastAsia"/>
        </w:rPr>
        <w:t>所有</w:t>
      </w:r>
      <w:r w:rsidRPr="00684280">
        <w:rPr>
          <w:rFonts w:hint="eastAsia"/>
        </w:rPr>
        <w:t>宏观经济</w:t>
      </w:r>
      <w:r w:rsidR="006D65ED">
        <w:rPr>
          <w:rFonts w:hint="eastAsia"/>
        </w:rPr>
        <w:t>变量</w:t>
      </w:r>
      <w:r w:rsidR="0092630F" w:rsidRPr="00684280">
        <w:rPr>
          <w:rFonts w:hint="eastAsia"/>
        </w:rPr>
        <w:t>；而各</w:t>
      </w:r>
      <w:r w:rsidR="0092630F" w:rsidRPr="00684280">
        <w:t>宏观</w:t>
      </w:r>
      <w:r w:rsidR="0092630F" w:rsidRPr="00684280">
        <w:rPr>
          <w:rFonts w:hint="eastAsia"/>
        </w:rPr>
        <w:t>变量</w:t>
      </w:r>
      <w:r w:rsidR="006D65ED">
        <w:rPr>
          <w:rFonts w:hint="eastAsia"/>
        </w:rPr>
        <w:t>自身</w:t>
      </w:r>
      <w:r w:rsidR="002F4D56">
        <w:rPr>
          <w:rFonts w:hint="eastAsia"/>
        </w:rPr>
        <w:t>波动</w:t>
      </w:r>
      <w:r w:rsidR="0092630F" w:rsidRPr="00720822">
        <w:rPr>
          <w:rFonts w:hint="eastAsia"/>
        </w:rPr>
        <w:t>项则</w:t>
      </w:r>
      <w:r w:rsidR="0092630F" w:rsidRPr="00720822">
        <w:t>反映了该变量独立的变动特性</w:t>
      </w:r>
      <w:r w:rsidR="00F23813" w:rsidRPr="00720822">
        <w:rPr>
          <w:rFonts w:hint="eastAsia"/>
        </w:rPr>
        <w:t>。</w:t>
      </w:r>
      <w:r w:rsidR="00B63C1A" w:rsidRPr="00720822">
        <w:rPr>
          <w:rFonts w:hint="eastAsia"/>
        </w:rPr>
        <w:t>通过</w:t>
      </w:r>
      <w:r w:rsidR="0092630F" w:rsidRPr="00720822">
        <w:rPr>
          <w:rFonts w:hint="eastAsia"/>
        </w:rPr>
        <w:t>对</w:t>
      </w:r>
      <w:r w:rsidR="009D1EF3" w:rsidRPr="00720822">
        <w:rPr>
          <w:rFonts w:hint="eastAsia"/>
        </w:rPr>
        <w:t>1980</w:t>
      </w:r>
      <w:r w:rsidR="00B93D89">
        <w:rPr>
          <w:rFonts w:hint="eastAsia"/>
        </w:rPr>
        <w:t>－</w:t>
      </w:r>
      <w:r w:rsidR="009D1EF3" w:rsidRPr="00720822">
        <w:rPr>
          <w:rFonts w:hint="eastAsia"/>
        </w:rPr>
        <w:t>201</w:t>
      </w:r>
      <w:r w:rsidR="006D65ED">
        <w:t>5</w:t>
      </w:r>
      <w:r w:rsidR="0092630F" w:rsidRPr="00720822">
        <w:rPr>
          <w:rFonts w:hint="eastAsia"/>
        </w:rPr>
        <w:t>年</w:t>
      </w:r>
      <w:r w:rsidR="0092630F" w:rsidRPr="00720822">
        <w:t>中国经济</w:t>
      </w:r>
      <w:r w:rsidR="0092630F" w:rsidRPr="00720822">
        <w:rPr>
          <w:rFonts w:hint="eastAsia"/>
        </w:rPr>
        <w:t>数据</w:t>
      </w:r>
      <w:r w:rsidR="0092630F" w:rsidRPr="00720822">
        <w:t>的研究，</w:t>
      </w:r>
      <w:r w:rsidR="0092630F" w:rsidRPr="00720822">
        <w:rPr>
          <w:rFonts w:hint="eastAsia"/>
        </w:rPr>
        <w:t>我们</w:t>
      </w:r>
      <w:r w:rsidR="00B63C1A" w:rsidRPr="00720822">
        <w:rPr>
          <w:rFonts w:hint="eastAsia"/>
        </w:rPr>
        <w:t>发现</w:t>
      </w:r>
      <w:r w:rsidR="006D65ED">
        <w:rPr>
          <w:rFonts w:hint="eastAsia"/>
        </w:rPr>
        <w:t>在</w:t>
      </w:r>
      <w:r w:rsidR="00B63C1A" w:rsidRPr="00720822">
        <w:rPr>
          <w:rFonts w:hint="eastAsia"/>
        </w:rPr>
        <w:t>地区产出和</w:t>
      </w:r>
      <w:r w:rsidR="00720822" w:rsidRPr="00720822">
        <w:rPr>
          <w:rFonts w:hint="eastAsia"/>
        </w:rPr>
        <w:t>投资</w:t>
      </w:r>
      <w:r w:rsidR="006D65ED">
        <w:rPr>
          <w:rFonts w:hint="eastAsia"/>
        </w:rPr>
        <w:t>的</w:t>
      </w:r>
      <w:r w:rsidR="00B63C1A" w:rsidRPr="00720822">
        <w:rPr>
          <w:rFonts w:hint="eastAsia"/>
        </w:rPr>
        <w:t>波动</w:t>
      </w:r>
      <w:r w:rsidR="006D65ED">
        <w:rPr>
          <w:rFonts w:hint="eastAsia"/>
        </w:rPr>
        <w:t>中，</w:t>
      </w:r>
      <w:r w:rsidR="008650F5">
        <w:rPr>
          <w:rFonts w:hint="eastAsia"/>
        </w:rPr>
        <w:t>有</w:t>
      </w:r>
      <w:r w:rsidR="00720822" w:rsidRPr="00720822">
        <w:rPr>
          <w:rFonts w:hint="eastAsia"/>
        </w:rPr>
        <w:t>超过</w:t>
      </w:r>
      <w:r w:rsidR="00720822" w:rsidRPr="00720822">
        <w:rPr>
          <w:rFonts w:hint="eastAsia"/>
        </w:rPr>
        <w:t>5</w:t>
      </w:r>
      <w:r w:rsidR="0092630F" w:rsidRPr="00720822">
        <w:rPr>
          <w:rFonts w:hint="eastAsia"/>
        </w:rPr>
        <w:t>0%</w:t>
      </w:r>
      <w:r w:rsidR="00B63C1A" w:rsidRPr="00720822">
        <w:rPr>
          <w:rFonts w:hint="eastAsia"/>
        </w:rPr>
        <w:t>的部分可以由全国因子进行解释，这反映了</w:t>
      </w:r>
      <w:r w:rsidR="0092630F" w:rsidRPr="00720822">
        <w:rPr>
          <w:rFonts w:hint="eastAsia"/>
        </w:rPr>
        <w:t>中国各</w:t>
      </w:r>
      <w:r w:rsidR="0092630F" w:rsidRPr="00720822">
        <w:t>地区的经济在</w:t>
      </w:r>
      <w:r w:rsidR="00B63C1A" w:rsidRPr="00720822">
        <w:rPr>
          <w:rFonts w:hint="eastAsia"/>
        </w:rPr>
        <w:t>总体上呈现出较强的联动性</w:t>
      </w:r>
      <w:r w:rsidR="0092630F" w:rsidRPr="00720822">
        <w:rPr>
          <w:rFonts w:hint="eastAsia"/>
        </w:rPr>
        <w:t>。但同时</w:t>
      </w:r>
      <w:r w:rsidR="0092630F" w:rsidRPr="00720822">
        <w:t>我们</w:t>
      </w:r>
      <w:r w:rsidR="00720822" w:rsidRPr="00720822">
        <w:t>发现</w:t>
      </w:r>
      <w:r w:rsidR="0092630F" w:rsidRPr="00720822">
        <w:rPr>
          <w:rFonts w:hint="eastAsia"/>
        </w:rPr>
        <w:t>，全国因子与地区因子在不同时间点上对于地区经济波动的解释能力存在差别</w:t>
      </w:r>
      <w:r w:rsidR="00B63C1A" w:rsidRPr="00720822">
        <w:rPr>
          <w:rFonts w:hint="eastAsia"/>
        </w:rPr>
        <w:t>。</w:t>
      </w:r>
      <w:r w:rsidR="00720822" w:rsidRPr="00720822">
        <w:rPr>
          <w:rFonts w:hint="eastAsia"/>
        </w:rPr>
        <w:t>此外，</w:t>
      </w:r>
      <w:r w:rsidR="004E1B43" w:rsidRPr="00720822">
        <w:rPr>
          <w:rFonts w:hint="eastAsia"/>
        </w:rPr>
        <w:t>西部大开发实施后全国因子对西部地区的经济波动解释能力有明显提升，这印证了区域发展战略</w:t>
      </w:r>
      <w:r w:rsidR="006D65ED">
        <w:rPr>
          <w:rFonts w:hint="eastAsia"/>
        </w:rPr>
        <w:t>的</w:t>
      </w:r>
      <w:r w:rsidR="004E1B43" w:rsidRPr="00720822">
        <w:rPr>
          <w:rFonts w:hint="eastAsia"/>
        </w:rPr>
        <w:t>实施</w:t>
      </w:r>
      <w:r w:rsidR="006D65ED">
        <w:rPr>
          <w:rFonts w:hint="eastAsia"/>
        </w:rPr>
        <w:t>加速</w:t>
      </w:r>
      <w:r w:rsidR="00EE55F7" w:rsidRPr="00720822">
        <w:t>了</w:t>
      </w:r>
      <w:r w:rsidR="004E1B43" w:rsidRPr="00720822">
        <w:rPr>
          <w:rFonts w:hint="eastAsia"/>
        </w:rPr>
        <w:t>西部地区</w:t>
      </w:r>
      <w:r w:rsidR="008D040F">
        <w:rPr>
          <w:rFonts w:hint="eastAsia"/>
        </w:rPr>
        <w:t>发展</w:t>
      </w:r>
      <w:r w:rsidR="00EE55F7" w:rsidRPr="00720822">
        <w:t>融入中国整体</w:t>
      </w:r>
      <w:r w:rsidR="004E1B43" w:rsidRPr="00720822">
        <w:rPr>
          <w:rFonts w:hint="eastAsia"/>
        </w:rPr>
        <w:t>经济</w:t>
      </w:r>
      <w:r w:rsidR="008D040F">
        <w:rPr>
          <w:rFonts w:hint="eastAsia"/>
        </w:rPr>
        <w:t>发展</w:t>
      </w:r>
      <w:r w:rsidR="006D65ED">
        <w:rPr>
          <w:rFonts w:hint="eastAsia"/>
        </w:rPr>
        <w:t>的进程</w:t>
      </w:r>
      <w:r w:rsidRPr="00720822">
        <w:rPr>
          <w:rFonts w:hint="eastAsia"/>
        </w:rPr>
        <w:t>。</w:t>
      </w:r>
    </w:p>
    <w:p w:rsidR="002C6B6E" w:rsidRPr="00684280" w:rsidRDefault="002C6B6E" w:rsidP="00F01F96">
      <w:pPr>
        <w:spacing w:line="300" w:lineRule="auto"/>
        <w:ind w:firstLine="420"/>
      </w:pPr>
      <w:r w:rsidRPr="00720822">
        <w:rPr>
          <w:rFonts w:hint="eastAsia"/>
        </w:rPr>
        <w:t>本文的贡献主要体现在以下</w:t>
      </w:r>
      <w:r w:rsidR="000F6361">
        <w:t>3</w:t>
      </w:r>
      <w:r w:rsidRPr="00720822">
        <w:rPr>
          <w:rFonts w:hint="eastAsia"/>
        </w:rPr>
        <w:t>个方面：</w:t>
      </w:r>
    </w:p>
    <w:p w:rsidR="00434D54" w:rsidRPr="00684280" w:rsidRDefault="002C6B6E" w:rsidP="00F01F96">
      <w:pPr>
        <w:spacing w:line="300" w:lineRule="auto"/>
        <w:ind w:firstLine="420"/>
      </w:pPr>
      <w:r w:rsidRPr="00684280">
        <w:rPr>
          <w:rFonts w:hint="eastAsia"/>
        </w:rPr>
        <w:t>首先，</w:t>
      </w:r>
      <w:r w:rsidR="00434D54" w:rsidRPr="00684280">
        <w:rPr>
          <w:rFonts w:hint="eastAsia"/>
        </w:rPr>
        <w:t>现有</w:t>
      </w:r>
      <w:r w:rsidR="00434D54" w:rsidRPr="00684280">
        <w:t>的文献</w:t>
      </w:r>
      <w:r w:rsidR="00434D54" w:rsidRPr="00684280">
        <w:rPr>
          <w:rFonts w:hint="eastAsia"/>
        </w:rPr>
        <w:t>大</w:t>
      </w:r>
      <w:r w:rsidR="00434D54" w:rsidRPr="00684280">
        <w:t>都</w:t>
      </w:r>
      <w:r w:rsidR="008D040F">
        <w:rPr>
          <w:rFonts w:hint="eastAsia"/>
        </w:rPr>
        <w:t>使用</w:t>
      </w:r>
      <w:r w:rsidR="00434D54" w:rsidRPr="00684280">
        <w:t>可以观测的变量</w:t>
      </w:r>
      <w:r w:rsidR="004D7821">
        <w:rPr>
          <w:rFonts w:hint="eastAsia"/>
        </w:rPr>
        <w:t>（</w:t>
      </w:r>
      <w:r w:rsidR="00325D84" w:rsidRPr="00684280">
        <w:t>如</w:t>
      </w:r>
      <w:r w:rsidR="00235CE5">
        <w:rPr>
          <w:rFonts w:hint="eastAsia"/>
        </w:rPr>
        <w:t>国内</w:t>
      </w:r>
      <w:r w:rsidR="00B93D89">
        <w:t>生产总值</w:t>
      </w:r>
      <w:r w:rsidR="00B93D89">
        <w:rPr>
          <w:rFonts w:hint="eastAsia"/>
        </w:rPr>
        <w:t>（</w:t>
      </w:r>
      <w:r w:rsidR="00325D84" w:rsidRPr="00684280">
        <w:t>GDP</w:t>
      </w:r>
      <w:r w:rsidR="00B93D89">
        <w:rPr>
          <w:rFonts w:hint="eastAsia"/>
        </w:rPr>
        <w:t>）</w:t>
      </w:r>
      <w:r w:rsidR="00325D84" w:rsidRPr="00684280">
        <w:t>等</w:t>
      </w:r>
      <w:r w:rsidR="004D7821">
        <w:rPr>
          <w:rFonts w:hint="eastAsia"/>
        </w:rPr>
        <w:t>）</w:t>
      </w:r>
      <w:r w:rsidR="00325D84" w:rsidRPr="00684280">
        <w:rPr>
          <w:rFonts w:hint="eastAsia"/>
        </w:rPr>
        <w:t>来</w:t>
      </w:r>
      <w:r w:rsidR="00325D84" w:rsidRPr="00684280">
        <w:t>对</w:t>
      </w:r>
      <w:r w:rsidR="00197C19" w:rsidRPr="00684280">
        <w:rPr>
          <w:rFonts w:hint="eastAsia"/>
        </w:rPr>
        <w:t>各个</w:t>
      </w:r>
      <w:r w:rsidR="00434D54" w:rsidRPr="00684280">
        <w:t>经济</w:t>
      </w:r>
      <w:r w:rsidR="002F730D" w:rsidRPr="00684280">
        <w:rPr>
          <w:rFonts w:hint="eastAsia"/>
        </w:rPr>
        <w:t>区域</w:t>
      </w:r>
      <w:r w:rsidR="00197C19" w:rsidRPr="00684280">
        <w:rPr>
          <w:rFonts w:hint="eastAsia"/>
        </w:rPr>
        <w:t>的</w:t>
      </w:r>
      <w:r w:rsidR="00197C19" w:rsidRPr="00684280">
        <w:t>经济状况</w:t>
      </w:r>
      <w:r w:rsidR="00325D84" w:rsidRPr="00684280">
        <w:rPr>
          <w:rFonts w:hint="eastAsia"/>
        </w:rPr>
        <w:t>进行</w:t>
      </w:r>
      <w:r w:rsidR="00325D84" w:rsidRPr="00684280">
        <w:t>度量</w:t>
      </w:r>
      <w:r w:rsidR="00197C19" w:rsidRPr="00684280">
        <w:t>。</w:t>
      </w:r>
      <w:r w:rsidR="00434D54" w:rsidRPr="00684280">
        <w:t>但</w:t>
      </w:r>
      <w:r w:rsidR="00325D84" w:rsidRPr="00684280">
        <w:rPr>
          <w:rFonts w:hint="eastAsia"/>
        </w:rPr>
        <w:t>所有</w:t>
      </w:r>
      <w:r w:rsidR="00325D84" w:rsidRPr="00684280">
        <w:t>的经济变量都只</w:t>
      </w:r>
      <w:r w:rsidR="00325D84" w:rsidRPr="00684280">
        <w:rPr>
          <w:rFonts w:hint="eastAsia"/>
        </w:rPr>
        <w:t>能</w:t>
      </w:r>
      <w:r w:rsidR="00325D84" w:rsidRPr="00684280">
        <w:t>反映了经济发展的一个方面，</w:t>
      </w:r>
      <w:r w:rsidR="00325D84" w:rsidRPr="00684280">
        <w:rPr>
          <w:rFonts w:hint="eastAsia"/>
        </w:rPr>
        <w:t>而</w:t>
      </w:r>
      <w:r w:rsidR="00325D84" w:rsidRPr="00684280">
        <w:t>真实的</w:t>
      </w:r>
      <w:r w:rsidR="00434D54" w:rsidRPr="00684280">
        <w:t>经济</w:t>
      </w:r>
      <w:r w:rsidR="00197C19" w:rsidRPr="00684280">
        <w:rPr>
          <w:rFonts w:hint="eastAsia"/>
        </w:rPr>
        <w:t>发展</w:t>
      </w:r>
      <w:r w:rsidR="00325D84" w:rsidRPr="00684280">
        <w:rPr>
          <w:rFonts w:hint="eastAsia"/>
        </w:rPr>
        <w:t>状况</w:t>
      </w:r>
      <w:r w:rsidR="00325D84" w:rsidRPr="00684280">
        <w:t>是一个</w:t>
      </w:r>
      <w:r w:rsidR="008D040F" w:rsidRPr="00684280">
        <w:rPr>
          <w:rFonts w:hint="eastAsia"/>
        </w:rPr>
        <w:t>无法</w:t>
      </w:r>
      <w:r w:rsidR="008D040F" w:rsidRPr="00684280">
        <w:t>直接观测的</w:t>
      </w:r>
      <w:r w:rsidR="00325D84" w:rsidRPr="00684280">
        <w:rPr>
          <w:rFonts w:hint="eastAsia"/>
        </w:rPr>
        <w:t>综合</w:t>
      </w:r>
      <w:r w:rsidR="00325D84" w:rsidRPr="00684280">
        <w:t>指标</w:t>
      </w:r>
      <w:r w:rsidR="00197C19" w:rsidRPr="00684280">
        <w:t>。本文</w:t>
      </w:r>
      <w:r w:rsidR="00197C19" w:rsidRPr="00684280">
        <w:rPr>
          <w:rFonts w:hint="eastAsia"/>
        </w:rPr>
        <w:t>采用</w:t>
      </w:r>
      <w:proofErr w:type="gramStart"/>
      <w:r w:rsidR="00197C19" w:rsidRPr="00684280">
        <w:t>隐</w:t>
      </w:r>
      <w:proofErr w:type="gramEnd"/>
      <w:r w:rsidR="00197C19" w:rsidRPr="00684280">
        <w:t>变量模型，</w:t>
      </w:r>
      <w:r w:rsidR="00197C19" w:rsidRPr="00684280">
        <w:rPr>
          <w:rFonts w:hint="eastAsia"/>
        </w:rPr>
        <w:t>可以</w:t>
      </w:r>
      <w:r w:rsidR="0046768F">
        <w:rPr>
          <w:rFonts w:hint="eastAsia"/>
        </w:rPr>
        <w:t>从</w:t>
      </w:r>
      <w:r w:rsidR="00197C19" w:rsidRPr="00684280">
        <w:t>各个重要的宏观经济变量</w:t>
      </w:r>
      <w:r w:rsidR="00197C19" w:rsidRPr="00684280">
        <w:rPr>
          <w:rFonts w:hint="eastAsia"/>
        </w:rPr>
        <w:t>的</w:t>
      </w:r>
      <w:r w:rsidR="00197C19" w:rsidRPr="00684280">
        <w:t>观测值</w:t>
      </w:r>
      <w:r w:rsidR="0046768F">
        <w:rPr>
          <w:rFonts w:hint="eastAsia"/>
        </w:rPr>
        <w:t>中</w:t>
      </w:r>
      <w:r w:rsidR="00197C19" w:rsidRPr="00684280">
        <w:t>，识别出隐含在各个变量</w:t>
      </w:r>
      <w:r w:rsidR="0046768F">
        <w:rPr>
          <w:rFonts w:hint="eastAsia"/>
        </w:rPr>
        <w:t>背后</w:t>
      </w:r>
      <w:r w:rsidR="00197C19" w:rsidRPr="00684280">
        <w:t>的真实经济波动水平，</w:t>
      </w:r>
      <w:r w:rsidR="00197C19" w:rsidRPr="00684280">
        <w:rPr>
          <w:rFonts w:hint="eastAsia"/>
        </w:rPr>
        <w:t>从而</w:t>
      </w:r>
      <w:r w:rsidR="00197C19" w:rsidRPr="00684280">
        <w:t>对各个地区的经济波动状况</w:t>
      </w:r>
      <w:r w:rsidR="00893DA2" w:rsidRPr="00684280">
        <w:rPr>
          <w:rFonts w:hint="eastAsia"/>
        </w:rPr>
        <w:t>得到</w:t>
      </w:r>
      <w:r w:rsidR="00197C19" w:rsidRPr="00684280">
        <w:rPr>
          <w:rFonts w:hint="eastAsia"/>
        </w:rPr>
        <w:t>更</w:t>
      </w:r>
      <w:r w:rsidR="00197C19" w:rsidRPr="00684280">
        <w:t>准确的认识。</w:t>
      </w:r>
    </w:p>
    <w:p w:rsidR="00D44AB4" w:rsidRDefault="00197C19" w:rsidP="00F01F96">
      <w:pPr>
        <w:spacing w:line="300" w:lineRule="auto"/>
        <w:ind w:firstLine="420"/>
      </w:pPr>
      <w:r w:rsidRPr="00684280">
        <w:rPr>
          <w:rFonts w:hint="eastAsia"/>
        </w:rPr>
        <w:t>第</w:t>
      </w:r>
      <w:r w:rsidRPr="00684280">
        <w:t>二、</w:t>
      </w:r>
      <w:r w:rsidR="00434D54" w:rsidRPr="00684280">
        <w:rPr>
          <w:rFonts w:hint="eastAsia"/>
        </w:rPr>
        <w:t>传统</w:t>
      </w:r>
      <w:r w:rsidR="00434D54" w:rsidRPr="00684280">
        <w:t>的文献都是</w:t>
      </w:r>
      <w:r w:rsidR="00434D54" w:rsidRPr="00684280">
        <w:rPr>
          <w:rFonts w:hint="eastAsia"/>
        </w:rPr>
        <w:t>假定</w:t>
      </w:r>
      <w:r w:rsidR="00434D54" w:rsidRPr="00684280">
        <w:t>各个国家或地区的联动性保持不变，或者至少在一段时期能保</w:t>
      </w:r>
      <w:r w:rsidR="00434D54" w:rsidRPr="00684280">
        <w:lastRenderedPageBreak/>
        <w:t>持不变</w:t>
      </w:r>
      <w:r w:rsidR="00434D54" w:rsidRPr="00684280">
        <w:rPr>
          <w:rFonts w:hint="eastAsia"/>
        </w:rPr>
        <w:t>，</w:t>
      </w:r>
      <w:r w:rsidR="00434D54" w:rsidRPr="00684280">
        <w:t>但现实中各个经济变量之间的关系可能随时都在发生着变化。</w:t>
      </w:r>
      <w:r w:rsidR="002C6B6E" w:rsidRPr="00684280">
        <w:rPr>
          <w:rFonts w:hint="eastAsia"/>
        </w:rPr>
        <w:t>而</w:t>
      </w:r>
      <w:r w:rsidR="00434D54" w:rsidRPr="00684280">
        <w:rPr>
          <w:rFonts w:hint="eastAsia"/>
        </w:rPr>
        <w:t>贝叶斯</w:t>
      </w:r>
      <w:r w:rsidR="00434D54" w:rsidRPr="00684280">
        <w:t>动态模型的</w:t>
      </w:r>
      <w:r w:rsidR="002C6B6E" w:rsidRPr="00684280">
        <w:rPr>
          <w:rFonts w:hint="eastAsia"/>
        </w:rPr>
        <w:t>方法</w:t>
      </w:r>
      <w:r w:rsidR="00434D54" w:rsidRPr="00684280">
        <w:rPr>
          <w:rFonts w:hint="eastAsia"/>
        </w:rPr>
        <w:t>可以捕捉</w:t>
      </w:r>
      <w:r w:rsidR="00434D54" w:rsidRPr="00684280">
        <w:t>到经济模型之间的动态变化过程，</w:t>
      </w:r>
      <w:r w:rsidR="00325D84" w:rsidRPr="00684280">
        <w:rPr>
          <w:rFonts w:hint="eastAsia"/>
        </w:rPr>
        <w:t>从而</w:t>
      </w:r>
      <w:r w:rsidR="00434D54" w:rsidRPr="00684280">
        <w:t>准确的对</w:t>
      </w:r>
      <w:r w:rsidR="00434D54" w:rsidRPr="00684280">
        <w:rPr>
          <w:rFonts w:hint="eastAsia"/>
        </w:rPr>
        <w:t>各</w:t>
      </w:r>
      <w:r w:rsidR="00434D54" w:rsidRPr="00684280">
        <w:t>地区之间的经济依存度</w:t>
      </w:r>
      <w:r w:rsidR="008D040F">
        <w:rPr>
          <w:rFonts w:hint="eastAsia"/>
        </w:rPr>
        <w:t>的</w:t>
      </w:r>
      <w:r w:rsidR="00AF7CC3" w:rsidRPr="00684280">
        <w:t>变动</w:t>
      </w:r>
      <w:r w:rsidR="00434D54" w:rsidRPr="00684280">
        <w:t>做出的描述</w:t>
      </w:r>
      <w:r w:rsidR="00325D84" w:rsidRPr="00684280">
        <w:rPr>
          <w:rFonts w:hint="eastAsia"/>
        </w:rPr>
        <w:t>和预测</w:t>
      </w:r>
      <w:r w:rsidR="00434D54" w:rsidRPr="00684280">
        <w:t>。</w:t>
      </w:r>
    </w:p>
    <w:p w:rsidR="002A5DF1" w:rsidRPr="00684280" w:rsidRDefault="00D44AB4" w:rsidP="00F01F96">
      <w:pPr>
        <w:spacing w:line="300" w:lineRule="auto"/>
        <w:ind w:firstLine="420"/>
      </w:pPr>
      <w:r>
        <w:rPr>
          <w:rFonts w:hint="eastAsia"/>
        </w:rPr>
        <w:t>第三、</w:t>
      </w:r>
      <w:r w:rsidR="00325D84" w:rsidRPr="00684280">
        <w:rPr>
          <w:rFonts w:hint="eastAsia"/>
        </w:rPr>
        <w:t>由于模型</w:t>
      </w:r>
      <w:r w:rsidR="00325D84" w:rsidRPr="00684280">
        <w:t>的动态特征，我们可以清晰考察出各个宏观经济政策对地区经济的影响。</w:t>
      </w:r>
      <w:r w:rsidR="00325D84" w:rsidRPr="00684280">
        <w:rPr>
          <w:rFonts w:hint="eastAsia"/>
        </w:rPr>
        <w:t>在</w:t>
      </w:r>
      <w:r>
        <w:rPr>
          <w:rFonts w:hint="eastAsia"/>
        </w:rPr>
        <w:t>本</w:t>
      </w:r>
      <w:r w:rsidR="00325D84" w:rsidRPr="00684280">
        <w:t>研究中我们</w:t>
      </w:r>
      <w:r>
        <w:rPr>
          <w:rFonts w:hint="eastAsia"/>
        </w:rPr>
        <w:t>特别</w:t>
      </w:r>
      <w:r w:rsidR="00325D84" w:rsidRPr="00684280">
        <w:t>考虑了</w:t>
      </w:r>
      <w:r w:rsidR="00101C43" w:rsidRPr="00684280">
        <w:rPr>
          <w:rFonts w:hint="eastAsia"/>
        </w:rPr>
        <w:t>“</w:t>
      </w:r>
      <w:r w:rsidR="00325D84" w:rsidRPr="00684280">
        <w:t>西部大开发</w:t>
      </w:r>
      <w:r w:rsidR="00101C43" w:rsidRPr="00684280">
        <w:rPr>
          <w:rFonts w:hint="eastAsia"/>
        </w:rPr>
        <w:t>”</w:t>
      </w:r>
      <w:r w:rsidR="00325D84" w:rsidRPr="00684280">
        <w:t>战略对中国地区经济发展依存度的影响。</w:t>
      </w:r>
    </w:p>
    <w:p w:rsidR="002C6B6E" w:rsidRPr="00684280" w:rsidRDefault="002C6B6E" w:rsidP="00F01F96">
      <w:pPr>
        <w:spacing w:line="300" w:lineRule="auto"/>
        <w:ind w:firstLine="420"/>
      </w:pPr>
      <w:r w:rsidRPr="00684280">
        <w:rPr>
          <w:rFonts w:hint="eastAsia"/>
        </w:rPr>
        <w:t>本文余下部分</w:t>
      </w:r>
      <w:r w:rsidRPr="00684280">
        <w:t>安排如下</w:t>
      </w:r>
      <w:r w:rsidRPr="00684280">
        <w:rPr>
          <w:rFonts w:hint="eastAsia"/>
        </w:rPr>
        <w:t>：第</w:t>
      </w:r>
      <w:r w:rsidRPr="00684280">
        <w:rPr>
          <w:rFonts w:hint="eastAsia"/>
        </w:rPr>
        <w:t>2</w:t>
      </w:r>
      <w:r w:rsidRPr="00684280">
        <w:rPr>
          <w:rFonts w:hint="eastAsia"/>
        </w:rPr>
        <w:t>章介绍本文使用的模型</w:t>
      </w:r>
      <w:r w:rsidR="00EF37F3">
        <w:rPr>
          <w:rFonts w:hint="eastAsia"/>
        </w:rPr>
        <w:t>和抽样方法</w:t>
      </w:r>
      <w:r w:rsidRPr="00684280">
        <w:rPr>
          <w:rFonts w:hint="eastAsia"/>
        </w:rPr>
        <w:t>。第</w:t>
      </w:r>
      <w:r w:rsidRPr="00684280">
        <w:rPr>
          <w:rFonts w:hint="eastAsia"/>
        </w:rPr>
        <w:t>3</w:t>
      </w:r>
      <w:r w:rsidRPr="00684280">
        <w:rPr>
          <w:rFonts w:hint="eastAsia"/>
        </w:rPr>
        <w:t>章为中国经济区域</w:t>
      </w:r>
      <w:r w:rsidR="00EF37F3">
        <w:rPr>
          <w:rFonts w:hint="eastAsia"/>
        </w:rPr>
        <w:t>联动性研究的</w:t>
      </w:r>
      <w:r w:rsidR="00EF37F3" w:rsidRPr="00684280">
        <w:rPr>
          <w:rFonts w:hint="eastAsia"/>
        </w:rPr>
        <w:t>数据来源</w:t>
      </w:r>
      <w:r w:rsidR="00B456E0">
        <w:rPr>
          <w:rFonts w:hint="eastAsia"/>
        </w:rPr>
        <w:t>、</w:t>
      </w:r>
      <w:r w:rsidR="0046768F">
        <w:rPr>
          <w:rFonts w:hint="eastAsia"/>
        </w:rPr>
        <w:t>实证结果和</w:t>
      </w:r>
      <w:r w:rsidRPr="00684280">
        <w:rPr>
          <w:rFonts w:hint="eastAsia"/>
        </w:rPr>
        <w:t>分析。第</w:t>
      </w:r>
      <w:r w:rsidRPr="00684280">
        <w:rPr>
          <w:rFonts w:hint="eastAsia"/>
        </w:rPr>
        <w:t>4</w:t>
      </w:r>
      <w:r w:rsidRPr="00684280">
        <w:rPr>
          <w:rFonts w:hint="eastAsia"/>
        </w:rPr>
        <w:t>章为结论。</w:t>
      </w:r>
    </w:p>
    <w:p w:rsidR="00B06217" w:rsidRPr="00684280" w:rsidRDefault="00B06217" w:rsidP="00F349E6">
      <w:pPr>
        <w:pStyle w:val="1"/>
        <w:ind w:firstLine="560"/>
      </w:pPr>
      <w:bookmarkStart w:id="3" w:name="_Toc356302917"/>
      <w:bookmarkStart w:id="4" w:name="_Toc356910584"/>
      <w:r w:rsidRPr="00684280">
        <w:rPr>
          <w:rFonts w:hint="eastAsia"/>
        </w:rPr>
        <w:t>研究方法</w:t>
      </w:r>
      <w:bookmarkEnd w:id="3"/>
      <w:r w:rsidRPr="00684280">
        <w:rPr>
          <w:rFonts w:hint="eastAsia"/>
        </w:rPr>
        <w:t>与数据</w:t>
      </w:r>
      <w:bookmarkEnd w:id="4"/>
    </w:p>
    <w:p w:rsidR="00B06217" w:rsidRPr="00684280" w:rsidRDefault="00B06217" w:rsidP="00C05243">
      <w:pPr>
        <w:pStyle w:val="a"/>
        <w:numPr>
          <w:ilvl w:val="0"/>
          <w:numId w:val="12"/>
        </w:numPr>
        <w:spacing w:line="300" w:lineRule="auto"/>
        <w:ind w:firstLine="480"/>
        <w:rPr>
          <w:rFonts w:ascii="Times New Roman" w:hAnsi="Times New Roman"/>
          <w:szCs w:val="28"/>
        </w:rPr>
      </w:pPr>
      <w:bookmarkStart w:id="5" w:name="_Toc356910586"/>
      <w:r w:rsidRPr="00684280">
        <w:rPr>
          <w:rFonts w:ascii="Times New Roman" w:hAnsi="Times New Roman" w:hint="eastAsia"/>
          <w:szCs w:val="28"/>
        </w:rPr>
        <w:t>本文模型设定</w:t>
      </w:r>
      <w:bookmarkEnd w:id="5"/>
    </w:p>
    <w:p w:rsidR="00204EED" w:rsidRPr="00684280" w:rsidRDefault="00360D9D" w:rsidP="00F01F96">
      <w:pPr>
        <w:spacing w:line="300" w:lineRule="auto"/>
        <w:ind w:firstLine="420"/>
        <w:rPr>
          <w:szCs w:val="24"/>
        </w:rPr>
      </w:pPr>
      <w:r w:rsidRPr="00684280">
        <w:rPr>
          <w:rFonts w:hint="eastAsia"/>
        </w:rPr>
        <w:t>在</w:t>
      </w:r>
      <w:r w:rsidRPr="00684280">
        <w:t>经济发展的模型中，由于经济发展水平是不可观测的变量，传统模型很难对其进行识别和估计。</w:t>
      </w:r>
      <w:proofErr w:type="spellStart"/>
      <w:r w:rsidR="00204EED" w:rsidRPr="00684280">
        <w:rPr>
          <w:rFonts w:hint="eastAsia"/>
        </w:rPr>
        <w:t>Otrok</w:t>
      </w:r>
      <w:proofErr w:type="spellEnd"/>
      <w:r w:rsidR="00204EED" w:rsidRPr="00684280">
        <w:rPr>
          <w:rFonts w:hint="eastAsia"/>
        </w:rPr>
        <w:t xml:space="preserve"> and Whiteman (1998)</w:t>
      </w:r>
      <w:r w:rsidR="008960FA">
        <w:rPr>
          <w:vertAlign w:val="superscript"/>
        </w:rPr>
        <w:t>[1</w:t>
      </w:r>
      <w:r w:rsidR="005C7AC8">
        <w:rPr>
          <w:vertAlign w:val="superscript"/>
        </w:rPr>
        <w:t>1</w:t>
      </w:r>
      <w:r w:rsidR="008960FA">
        <w:rPr>
          <w:vertAlign w:val="superscript"/>
        </w:rPr>
        <w:t>]</w:t>
      </w:r>
      <w:r w:rsidR="00CC1A4E" w:rsidRPr="00684280">
        <w:rPr>
          <w:rFonts w:hint="eastAsia"/>
        </w:rPr>
        <w:t xml:space="preserve"> </w:t>
      </w:r>
      <w:r w:rsidRPr="00684280">
        <w:rPr>
          <w:rFonts w:hint="eastAsia"/>
        </w:rPr>
        <w:t>提出</w:t>
      </w:r>
      <w:r w:rsidRPr="00684280">
        <w:t>了动态</w:t>
      </w:r>
      <w:proofErr w:type="gramStart"/>
      <w:r w:rsidR="00DC2233" w:rsidRPr="00684280">
        <w:rPr>
          <w:rFonts w:hint="eastAsia"/>
        </w:rPr>
        <w:t>隐</w:t>
      </w:r>
      <w:proofErr w:type="gramEnd"/>
      <w:r w:rsidR="00204EED" w:rsidRPr="00684280">
        <w:rPr>
          <w:rFonts w:hint="eastAsia"/>
        </w:rPr>
        <w:t>变量模型</w:t>
      </w:r>
      <w:r w:rsidRPr="00684280">
        <w:rPr>
          <w:rFonts w:hint="eastAsia"/>
        </w:rPr>
        <w:t>，通过</w:t>
      </w:r>
      <w:r w:rsidRPr="00684280">
        <w:t>采用贝叶</w:t>
      </w:r>
      <w:proofErr w:type="gramStart"/>
      <w:r w:rsidRPr="00684280">
        <w:t>斯</w:t>
      </w:r>
      <w:r w:rsidRPr="00684280">
        <w:rPr>
          <w:rFonts w:hint="eastAsia"/>
        </w:rPr>
        <w:t>方法</w:t>
      </w:r>
      <w:proofErr w:type="gramEnd"/>
      <w:r w:rsidRPr="00684280">
        <w:t>可以估计</w:t>
      </w:r>
      <w:r w:rsidRPr="00684280">
        <w:rPr>
          <w:rFonts w:hint="eastAsia"/>
        </w:rPr>
        <w:t>出</w:t>
      </w:r>
      <w:r w:rsidRPr="00684280">
        <w:t>隐含在</w:t>
      </w:r>
      <w:r w:rsidRPr="00684280">
        <w:rPr>
          <w:rFonts w:hint="eastAsia"/>
        </w:rPr>
        <w:t>一系列可</w:t>
      </w:r>
      <w:r w:rsidRPr="00684280">
        <w:t>观测变量之后的</w:t>
      </w:r>
      <w:r w:rsidRPr="00684280">
        <w:rPr>
          <w:rFonts w:hint="eastAsia"/>
        </w:rPr>
        <w:t>隐藏</w:t>
      </w:r>
      <w:r w:rsidRPr="00684280">
        <w:t>变量。</w:t>
      </w:r>
      <w:r w:rsidR="006B36C4" w:rsidRPr="00684280">
        <w:rPr>
          <w:rFonts w:hint="eastAsia"/>
        </w:rPr>
        <w:t>本文</w:t>
      </w:r>
      <w:r w:rsidRPr="00684280">
        <w:rPr>
          <w:rFonts w:hint="eastAsia"/>
        </w:rPr>
        <w:t>将</w:t>
      </w:r>
      <w:r w:rsidRPr="00684280">
        <w:t>这个</w:t>
      </w:r>
      <w:r w:rsidR="00204EED" w:rsidRPr="00684280">
        <w:rPr>
          <w:rFonts w:hint="eastAsia"/>
        </w:rPr>
        <w:t>估计方法</w:t>
      </w:r>
      <w:r w:rsidR="00DC2233" w:rsidRPr="00684280">
        <w:t>扩展</w:t>
      </w:r>
      <w:r w:rsidR="00DC2233" w:rsidRPr="00684280">
        <w:rPr>
          <w:rFonts w:hint="eastAsia"/>
        </w:rPr>
        <w:t>到</w:t>
      </w:r>
      <w:r w:rsidRPr="00684280">
        <w:rPr>
          <w:rFonts w:hint="eastAsia"/>
        </w:rPr>
        <w:t>多变量情况，</w:t>
      </w:r>
      <w:r w:rsidR="00204EED" w:rsidRPr="00684280">
        <w:rPr>
          <w:rFonts w:hint="eastAsia"/>
        </w:rPr>
        <w:t>使用</w:t>
      </w:r>
      <w:r w:rsidR="00DC2233" w:rsidRPr="00684280">
        <w:rPr>
          <w:rFonts w:hint="eastAsia"/>
        </w:rPr>
        <w:t>贝叶斯</w:t>
      </w:r>
      <w:r w:rsidR="00204EED" w:rsidRPr="00684280">
        <w:rPr>
          <w:rFonts w:hint="eastAsia"/>
        </w:rPr>
        <w:t>估计方法给出一系列时序数据的谱密度矩阵的描述，并由此来分析相应时序数据的联动性。</w:t>
      </w:r>
    </w:p>
    <w:p w:rsidR="006D60D5" w:rsidRPr="00684280" w:rsidRDefault="00B06217" w:rsidP="00F01F96">
      <w:pPr>
        <w:spacing w:line="300" w:lineRule="auto"/>
        <w:ind w:firstLine="420"/>
        <w:rPr>
          <w:szCs w:val="24"/>
        </w:rPr>
      </w:pPr>
      <w:r w:rsidRPr="00684280">
        <w:rPr>
          <w:rFonts w:hint="eastAsia"/>
          <w:szCs w:val="24"/>
        </w:rPr>
        <w:t>在</w:t>
      </w:r>
      <w:r w:rsidR="00204EED" w:rsidRPr="00684280">
        <w:rPr>
          <w:rFonts w:hint="eastAsia"/>
          <w:szCs w:val="24"/>
        </w:rPr>
        <w:t>我们</w:t>
      </w:r>
      <w:r w:rsidR="00204EED" w:rsidRPr="00684280">
        <w:rPr>
          <w:szCs w:val="24"/>
        </w:rPr>
        <w:t>的模型中</w:t>
      </w:r>
      <w:r w:rsidRPr="00684280">
        <w:rPr>
          <w:rFonts w:hint="eastAsia"/>
          <w:szCs w:val="24"/>
        </w:rPr>
        <w:t>，用</w:t>
      </w:r>
      <m:oMath>
        <m:r>
          <w:rPr>
            <w:rFonts w:ascii="Cambria Math" w:hAnsi="Cambria Math"/>
            <w:szCs w:val="24"/>
          </w:rPr>
          <m:t>N</m:t>
        </m:r>
      </m:oMath>
      <w:r w:rsidRPr="00684280">
        <w:rPr>
          <w:rFonts w:hint="eastAsia"/>
          <w:szCs w:val="24"/>
        </w:rPr>
        <w:t>表示</w:t>
      </w:r>
      <w:r w:rsidR="00360D9D" w:rsidRPr="00684280">
        <w:rPr>
          <w:rFonts w:hint="eastAsia"/>
          <w:szCs w:val="24"/>
        </w:rPr>
        <w:t>中国的</w:t>
      </w:r>
      <w:r w:rsidR="00360D9D" w:rsidRPr="00684280">
        <w:rPr>
          <w:szCs w:val="24"/>
        </w:rPr>
        <w:t>经济</w:t>
      </w:r>
      <w:r w:rsidR="00604593" w:rsidRPr="00684280">
        <w:rPr>
          <w:rFonts w:hint="eastAsia"/>
          <w:szCs w:val="24"/>
        </w:rPr>
        <w:t>区域</w:t>
      </w:r>
      <w:r w:rsidRPr="00684280">
        <w:rPr>
          <w:rFonts w:hint="eastAsia"/>
          <w:szCs w:val="24"/>
        </w:rPr>
        <w:t>数目，</w:t>
      </w:r>
      <m:oMath>
        <m:r>
          <w:rPr>
            <w:rFonts w:ascii="Cambria Math" w:hAnsi="Cambria Math"/>
            <w:szCs w:val="24"/>
          </w:rPr>
          <m:t>M</m:t>
        </m:r>
      </m:oMath>
      <w:r w:rsidRPr="00684280">
        <w:rPr>
          <w:rFonts w:hint="eastAsia"/>
          <w:szCs w:val="24"/>
        </w:rPr>
        <w:t>表示每个地区对应的</w:t>
      </w:r>
      <w:r w:rsidR="00360D9D" w:rsidRPr="00684280">
        <w:rPr>
          <w:rFonts w:hint="eastAsia"/>
          <w:szCs w:val="24"/>
        </w:rPr>
        <w:t>可观测</w:t>
      </w:r>
      <w:r w:rsidR="00360D9D" w:rsidRPr="00684280">
        <w:rPr>
          <w:szCs w:val="24"/>
        </w:rPr>
        <w:t>的宏观经济变量的个数</w:t>
      </w:r>
      <w:r w:rsidRPr="00684280">
        <w:rPr>
          <w:rFonts w:hint="eastAsia"/>
          <w:szCs w:val="24"/>
        </w:rPr>
        <w:t>，</w:t>
      </w:r>
      <m:oMath>
        <m:r>
          <w:rPr>
            <w:rFonts w:ascii="Cambria Math" w:hAnsi="Cambria Math"/>
            <w:szCs w:val="24"/>
          </w:rPr>
          <m:t>T</m:t>
        </m:r>
      </m:oMath>
      <w:r w:rsidRPr="00684280">
        <w:rPr>
          <w:rFonts w:hint="eastAsia"/>
          <w:szCs w:val="24"/>
        </w:rPr>
        <w:t>表示时序数据的长度，可观测的宏观经济变量用</w:t>
      </w:r>
      <m:oMath>
        <m:sSub>
          <m:sSubPr>
            <m:ctrlPr>
              <w:rPr>
                <w:rFonts w:ascii="Cambria Math" w:hAnsi="Cambria Math"/>
                <w:i/>
                <w:szCs w:val="24"/>
              </w:rPr>
            </m:ctrlPr>
          </m:sSubPr>
          <m:e>
            <m:r>
              <w:rPr>
                <w:rFonts w:ascii="Cambria Math" w:hAnsi="Cambria Math"/>
                <w:szCs w:val="24"/>
              </w:rPr>
              <m:t>y</m:t>
            </m:r>
          </m:e>
          <m:sub>
            <m:r>
              <w:rPr>
                <w:rFonts w:ascii="Cambria Math" w:hAnsi="Cambria Math"/>
                <w:szCs w:val="24"/>
              </w:rPr>
              <m:t>p</m:t>
            </m:r>
            <m:r>
              <m:rPr>
                <m:sty m:val="p"/>
              </m:rPr>
              <w:rPr>
                <w:rFonts w:ascii="Cambria Math" w:hAnsi="Cambria Math"/>
                <w:szCs w:val="24"/>
              </w:rPr>
              <m:t xml:space="preserve">, </m:t>
            </m:r>
            <m:r>
              <w:rPr>
                <w:rFonts w:ascii="Cambria Math" w:hAnsi="Cambria Math"/>
                <w:szCs w:val="24"/>
              </w:rPr>
              <m:t>i</m:t>
            </m:r>
            <m:r>
              <m:rPr>
                <m:sty m:val="p"/>
              </m:rPr>
              <w:rPr>
                <w:rFonts w:ascii="Cambria Math" w:hAnsi="Cambria Math"/>
                <w:szCs w:val="24"/>
              </w:rPr>
              <m:t xml:space="preserve">, </m:t>
            </m:r>
            <m:r>
              <w:rPr>
                <w:rFonts w:ascii="Cambria Math" w:hAnsi="Cambria Math"/>
                <w:szCs w:val="24"/>
              </w:rPr>
              <m:t>t</m:t>
            </m:r>
          </m:sub>
        </m:sSub>
      </m:oMath>
      <w:r w:rsidRPr="00684280">
        <w:rPr>
          <w:rFonts w:hint="eastAsia"/>
          <w:szCs w:val="24"/>
        </w:rPr>
        <w:t>表示，其中</w:t>
      </w:r>
      <m:oMath>
        <m:r>
          <w:rPr>
            <w:rFonts w:ascii="Cambria Math" w:hAnsi="Cambria Math"/>
            <w:szCs w:val="24"/>
          </w:rPr>
          <m:t>p</m:t>
        </m:r>
      </m:oMath>
      <w:r w:rsidR="00554B37">
        <w:rPr>
          <w:rFonts w:hint="eastAsia"/>
          <w:szCs w:val="24"/>
        </w:rPr>
        <w:t>为</w:t>
      </w:r>
      <w:r w:rsidR="008650F5">
        <w:rPr>
          <w:rFonts w:hint="eastAsia"/>
          <w:szCs w:val="24"/>
        </w:rPr>
        <w:t>地区</w:t>
      </w:r>
      <w:r w:rsidRPr="00684280">
        <w:rPr>
          <w:rFonts w:hint="eastAsia"/>
          <w:szCs w:val="24"/>
        </w:rPr>
        <w:t>标号（</w:t>
      </w:r>
      <m:oMath>
        <m:r>
          <w:rPr>
            <w:rFonts w:ascii="Cambria Math" w:hAnsi="Cambria Math"/>
            <w:szCs w:val="24"/>
          </w:rPr>
          <m:t>p</m:t>
        </m:r>
        <m:r>
          <m:rPr>
            <m:sty m:val="p"/>
          </m:rPr>
          <w:rPr>
            <w:rFonts w:ascii="Cambria Math" w:hAnsi="Cambria Math"/>
            <w:szCs w:val="24"/>
          </w:rPr>
          <m:t xml:space="preserve">=1, …, </m:t>
        </m:r>
        <m:r>
          <w:rPr>
            <w:rFonts w:ascii="Cambria Math" w:hAnsi="Cambria Math"/>
            <w:szCs w:val="24"/>
          </w:rPr>
          <m:t>N</m:t>
        </m:r>
      </m:oMath>
      <w:r w:rsidRPr="00684280">
        <w:rPr>
          <w:rFonts w:hint="eastAsia"/>
          <w:szCs w:val="24"/>
        </w:rPr>
        <w:t>），</w:t>
      </w:r>
      <m:oMath>
        <m:r>
          <w:rPr>
            <w:rFonts w:ascii="Cambria Math" w:hAnsi="Cambria Math"/>
            <w:szCs w:val="24"/>
          </w:rPr>
          <m:t>i</m:t>
        </m:r>
      </m:oMath>
      <w:r w:rsidR="00245824">
        <w:rPr>
          <w:rFonts w:hint="eastAsia"/>
          <w:szCs w:val="24"/>
        </w:rPr>
        <w:t>为</w:t>
      </w:r>
      <w:r w:rsidRPr="00684280">
        <w:rPr>
          <w:rFonts w:hint="eastAsia"/>
          <w:szCs w:val="24"/>
        </w:rPr>
        <w:t>变量标号（</w:t>
      </w:r>
      <m:oMath>
        <m:r>
          <w:rPr>
            <w:rFonts w:ascii="Cambria Math" w:hAnsi="Cambria Math"/>
            <w:szCs w:val="24"/>
          </w:rPr>
          <m:t>i</m:t>
        </m:r>
        <m:r>
          <m:rPr>
            <m:sty m:val="p"/>
          </m:rPr>
          <w:rPr>
            <w:rFonts w:ascii="Cambria Math" w:hAnsi="Cambria Math"/>
            <w:szCs w:val="24"/>
          </w:rPr>
          <m:t xml:space="preserve">=1, …, </m:t>
        </m:r>
        <m:r>
          <w:rPr>
            <w:rFonts w:ascii="Cambria Math" w:hAnsi="Cambria Math"/>
            <w:szCs w:val="24"/>
          </w:rPr>
          <m:t>M</m:t>
        </m:r>
      </m:oMath>
      <w:r w:rsidRPr="00684280">
        <w:rPr>
          <w:rFonts w:hint="eastAsia"/>
          <w:szCs w:val="24"/>
        </w:rPr>
        <w:t>），</w:t>
      </w:r>
      <m:oMath>
        <m:r>
          <w:rPr>
            <w:rFonts w:ascii="Cambria Math" w:hAnsi="Cambria Math"/>
            <w:szCs w:val="24"/>
          </w:rPr>
          <m:t>t</m:t>
        </m:r>
      </m:oMath>
      <w:r w:rsidRPr="00684280">
        <w:rPr>
          <w:rFonts w:hint="eastAsia"/>
          <w:szCs w:val="24"/>
        </w:rPr>
        <w:t>示意时期（</w:t>
      </w:r>
      <m:oMath>
        <m:r>
          <w:rPr>
            <w:rFonts w:ascii="Cambria Math" w:hAnsi="Cambria Math"/>
            <w:szCs w:val="24"/>
          </w:rPr>
          <m:t>t</m:t>
        </m:r>
        <m:r>
          <m:rPr>
            <m:sty m:val="p"/>
          </m:rPr>
          <w:rPr>
            <w:rFonts w:ascii="Cambria Math" w:hAnsi="Cambria Math"/>
            <w:szCs w:val="24"/>
          </w:rPr>
          <m:t xml:space="preserve">=1, …, </m:t>
        </m:r>
        <m:r>
          <w:rPr>
            <w:rFonts w:ascii="Cambria Math" w:hAnsi="Cambria Math"/>
            <w:szCs w:val="24"/>
          </w:rPr>
          <m:t>T</m:t>
        </m:r>
      </m:oMath>
      <w:r w:rsidRPr="00684280">
        <w:rPr>
          <w:rFonts w:hint="eastAsia"/>
          <w:szCs w:val="24"/>
        </w:rPr>
        <w:t>）。将</w:t>
      </w:r>
      <w:r w:rsidR="00360D9D" w:rsidRPr="00684280">
        <w:rPr>
          <w:rFonts w:hint="eastAsia"/>
          <w:szCs w:val="24"/>
        </w:rPr>
        <w:t>不</w:t>
      </w:r>
      <w:r w:rsidR="00360D9D" w:rsidRPr="00684280">
        <w:rPr>
          <w:szCs w:val="24"/>
        </w:rPr>
        <w:t>可以观测的</w:t>
      </w:r>
      <w:r w:rsidR="00360D9D" w:rsidRPr="00684280">
        <w:rPr>
          <w:rFonts w:hint="eastAsia"/>
          <w:szCs w:val="24"/>
        </w:rPr>
        <w:t>经济</w:t>
      </w:r>
      <w:r w:rsidR="00360D9D" w:rsidRPr="00684280">
        <w:rPr>
          <w:szCs w:val="24"/>
        </w:rPr>
        <w:t>发展水平</w:t>
      </w:r>
      <w:r w:rsidR="00360D9D" w:rsidRPr="00684280">
        <w:rPr>
          <w:rFonts w:hint="eastAsia"/>
          <w:szCs w:val="24"/>
        </w:rPr>
        <w:t>分</w:t>
      </w:r>
      <w:r w:rsidRPr="00684280">
        <w:rPr>
          <w:rFonts w:hint="eastAsia"/>
          <w:szCs w:val="24"/>
        </w:rPr>
        <w:t>为</w:t>
      </w:r>
      <w:r w:rsidR="000326F7">
        <w:rPr>
          <w:rFonts w:hint="eastAsia"/>
          <w:szCs w:val="24"/>
        </w:rPr>
        <w:t>2</w:t>
      </w:r>
      <w:r w:rsidRPr="00684280">
        <w:rPr>
          <w:rFonts w:hint="eastAsia"/>
          <w:szCs w:val="24"/>
        </w:rPr>
        <w:t>类：</w:t>
      </w:r>
      <w:r w:rsidR="008650F5">
        <w:rPr>
          <w:rFonts w:hint="eastAsia"/>
          <w:szCs w:val="24"/>
        </w:rPr>
        <w:t>表征各地区经济波动状况的</w:t>
      </w:r>
      <m:oMath>
        <m:r>
          <w:rPr>
            <w:rFonts w:ascii="Cambria Math" w:hAnsi="Cambria Math"/>
            <w:szCs w:val="24"/>
          </w:rPr>
          <m:t>N</m:t>
        </m:r>
      </m:oMath>
      <w:proofErr w:type="gramStart"/>
      <w:r w:rsidRPr="00684280">
        <w:rPr>
          <w:rFonts w:hint="eastAsia"/>
          <w:szCs w:val="24"/>
        </w:rPr>
        <w:t>个</w:t>
      </w:r>
      <w:proofErr w:type="gramEnd"/>
      <w:r w:rsidRPr="00684280">
        <w:rPr>
          <w:rFonts w:hint="eastAsia"/>
          <w:szCs w:val="24"/>
        </w:rPr>
        <w:t>地区性因子</w:t>
      </w:r>
      <m:oMath>
        <m:sSubSup>
          <m:sSubSupPr>
            <m:ctrlPr>
              <w:rPr>
                <w:rFonts w:ascii="Cambria Math" w:hAnsi="Cambria Math"/>
                <w:szCs w:val="24"/>
              </w:rPr>
            </m:ctrlPr>
          </m:sSubSupPr>
          <m:e>
            <m:r>
              <w:rPr>
                <w:rFonts w:ascii="Cambria Math" w:hAnsi="Cambria Math"/>
                <w:szCs w:val="24"/>
              </w:rPr>
              <m:t>x</m:t>
            </m:r>
          </m:e>
          <m:sub>
            <m:r>
              <w:rPr>
                <w:rFonts w:ascii="Cambria Math" w:hAnsi="Cambria Math"/>
                <w:szCs w:val="24"/>
              </w:rPr>
              <m:t>i</m:t>
            </m:r>
          </m:sub>
          <m:sup>
            <m:r>
              <w:rPr>
                <w:rFonts w:ascii="Cambria Math" w:hAnsi="Cambria Math"/>
                <w:szCs w:val="24"/>
              </w:rPr>
              <m:t>region</m:t>
            </m:r>
          </m:sup>
        </m:sSubSup>
      </m:oMath>
      <w:r w:rsidRPr="00684280">
        <w:rPr>
          <w:rFonts w:hint="eastAsia"/>
          <w:szCs w:val="24"/>
        </w:rPr>
        <w:t>和</w:t>
      </w:r>
      <w:r w:rsidR="00470AFE">
        <w:rPr>
          <w:rFonts w:hint="eastAsia"/>
          <w:szCs w:val="24"/>
        </w:rPr>
        <w:t>1</w:t>
      </w:r>
      <w:r w:rsidRPr="00684280">
        <w:rPr>
          <w:rFonts w:hint="eastAsia"/>
          <w:szCs w:val="24"/>
        </w:rPr>
        <w:t>个</w:t>
      </w:r>
      <w:r w:rsidR="008650F5">
        <w:rPr>
          <w:rFonts w:hint="eastAsia"/>
          <w:szCs w:val="24"/>
        </w:rPr>
        <w:t>表征全国统一的经济波动情况的</w:t>
      </w:r>
      <w:r w:rsidRPr="00684280">
        <w:rPr>
          <w:rFonts w:hint="eastAsia"/>
          <w:szCs w:val="24"/>
        </w:rPr>
        <w:t>全国因子</w:t>
      </w:r>
      <m:oMath>
        <m:sSup>
          <m:sSupPr>
            <m:ctrlPr>
              <w:rPr>
                <w:rFonts w:ascii="Cambria Math" w:hAnsi="Cambria Math"/>
                <w:szCs w:val="24"/>
              </w:rPr>
            </m:ctrlPr>
          </m:sSupPr>
          <m:e>
            <m:r>
              <w:rPr>
                <w:rFonts w:ascii="Cambria Math" w:hAnsi="Cambria Math"/>
                <w:szCs w:val="24"/>
              </w:rPr>
              <m:t>x</m:t>
            </m:r>
          </m:e>
          <m:sup>
            <m:r>
              <w:rPr>
                <w:rFonts w:ascii="Cambria Math" w:hAnsi="Cambria Math"/>
                <w:szCs w:val="24"/>
              </w:rPr>
              <m:t>state</m:t>
            </m:r>
          </m:sup>
        </m:sSup>
      </m:oMath>
      <w:r w:rsidRPr="00684280">
        <w:rPr>
          <w:rFonts w:hint="eastAsia"/>
          <w:szCs w:val="24"/>
        </w:rPr>
        <w:t>，</w:t>
      </w:r>
      <w:r w:rsidR="00204EED" w:rsidRPr="00684280">
        <w:rPr>
          <w:rFonts w:hint="eastAsia"/>
          <w:szCs w:val="24"/>
        </w:rPr>
        <w:t>我们假定</w:t>
      </w:r>
      <w:r w:rsidRPr="00684280">
        <w:rPr>
          <w:rFonts w:hint="eastAsia"/>
          <w:szCs w:val="24"/>
        </w:rPr>
        <w:t>地区</w:t>
      </w:r>
      <m:oMath>
        <m:r>
          <w:rPr>
            <w:rFonts w:ascii="Cambria Math" w:hAnsi="Cambria Math"/>
            <w:szCs w:val="24"/>
          </w:rPr>
          <m:t>p</m:t>
        </m:r>
      </m:oMath>
      <w:r w:rsidRPr="00684280">
        <w:rPr>
          <w:rFonts w:hint="eastAsia"/>
          <w:szCs w:val="24"/>
        </w:rPr>
        <w:t>的</w:t>
      </w:r>
      <w:r w:rsidR="008650F5">
        <w:rPr>
          <w:rFonts w:hint="eastAsia"/>
          <w:szCs w:val="24"/>
        </w:rPr>
        <w:t>宏观经济</w:t>
      </w:r>
      <w:r w:rsidRPr="00684280">
        <w:rPr>
          <w:rFonts w:hint="eastAsia"/>
          <w:szCs w:val="24"/>
        </w:rPr>
        <w:t>变量</w:t>
      </w:r>
      <m:oMath>
        <m:r>
          <w:rPr>
            <w:rFonts w:ascii="Cambria Math" w:hAnsi="Cambria Math"/>
            <w:szCs w:val="24"/>
          </w:rPr>
          <m:t>i</m:t>
        </m:r>
      </m:oMath>
      <w:r w:rsidRPr="00684280">
        <w:rPr>
          <w:rFonts w:hint="eastAsia"/>
          <w:szCs w:val="24"/>
        </w:rPr>
        <w:t>由下式决定：</w:t>
      </w:r>
    </w:p>
    <w:p w:rsidR="00B06217" w:rsidRPr="00684280" w:rsidRDefault="006B4901" w:rsidP="00F01F96">
      <w:pPr>
        <w:tabs>
          <w:tab w:val="center" w:pos="4253"/>
          <w:tab w:val="right" w:pos="8505"/>
        </w:tabs>
        <w:spacing w:line="300" w:lineRule="auto"/>
        <w:ind w:firstLine="420"/>
        <w:jc w:val="center"/>
        <w:rPr>
          <w:szCs w:val="24"/>
        </w:rPr>
      </w:pPr>
      <m:oMath>
        <m:sSub>
          <m:sSubPr>
            <m:ctrlPr>
              <w:rPr>
                <w:rFonts w:ascii="Cambria Math" w:hAnsi="Cambria Math"/>
                <w:szCs w:val="24"/>
              </w:rPr>
            </m:ctrlPr>
          </m:sSubPr>
          <m:e>
            <m:r>
              <w:rPr>
                <w:rFonts w:ascii="Cambria Math" w:hAnsi="Cambria Math"/>
                <w:szCs w:val="24"/>
              </w:rPr>
              <m:t>y</m:t>
            </m:r>
          </m:e>
          <m:sub>
            <m:r>
              <w:rPr>
                <w:rFonts w:ascii="Cambria Math" w:hAnsi="Cambria Math"/>
                <w:szCs w:val="24"/>
              </w:rPr>
              <m:t>p, i, t</m:t>
            </m:r>
          </m:sub>
        </m:sSub>
        <m:r>
          <w:rPr>
            <w:rFonts w:ascii="Cambria Math" w:hAnsi="Cambria Math"/>
            <w:szCs w:val="24"/>
          </w:rPr>
          <m:t>=</m:t>
        </m:r>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p, i</m:t>
            </m:r>
          </m:sub>
          <m:sup>
            <m:r>
              <w:rPr>
                <w:rFonts w:ascii="Cambria Math" w:hAnsi="Cambria Math"/>
                <w:szCs w:val="24"/>
              </w:rPr>
              <m:t>state</m:t>
            </m:r>
          </m:sup>
        </m:sSubSup>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t</m:t>
            </m:r>
          </m:sub>
          <m:sup>
            <m:r>
              <w:rPr>
                <w:rFonts w:ascii="Cambria Math" w:hAnsi="Cambria Math"/>
                <w:szCs w:val="24"/>
              </w:rPr>
              <m:t>state</m:t>
            </m:r>
          </m:sup>
        </m:sSubSup>
        <m:r>
          <w:rPr>
            <w:rFonts w:ascii="Cambria Math" w:hAnsi="Cambria Math"/>
            <w:szCs w:val="24"/>
          </w:rPr>
          <m:t>+</m:t>
        </m:r>
        <m:sSubSup>
          <m:sSubSupPr>
            <m:ctrlPr>
              <w:rPr>
                <w:rFonts w:ascii="Cambria Math" w:hAnsi="Cambria Math"/>
                <w:i/>
                <w:szCs w:val="24"/>
              </w:rPr>
            </m:ctrlPr>
          </m:sSubSupPr>
          <m:e>
            <m:r>
              <w:rPr>
                <w:rFonts w:ascii="Cambria Math" w:hAnsi="Cambria Math"/>
                <w:szCs w:val="24"/>
              </w:rPr>
              <m:t>z</m:t>
            </m:r>
          </m:e>
          <m:sub>
            <m:r>
              <w:rPr>
                <w:rFonts w:ascii="Cambria Math" w:hAnsi="Cambria Math"/>
                <w:szCs w:val="24"/>
              </w:rPr>
              <m:t>p, i</m:t>
            </m:r>
          </m:sub>
          <m:sup>
            <m:r>
              <w:rPr>
                <w:rFonts w:ascii="Cambria Math" w:hAnsi="Cambria Math"/>
                <w:szCs w:val="24"/>
              </w:rPr>
              <m:t>region</m:t>
            </m:r>
          </m:sup>
        </m:sSubSup>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p, t</m:t>
            </m:r>
          </m:sub>
          <m:sup>
            <m:r>
              <w:rPr>
                <w:rFonts w:ascii="Cambria Math" w:hAnsi="Cambria Math"/>
                <w:szCs w:val="24"/>
              </w:rPr>
              <m:t>region</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p, i, t</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ε</m:t>
            </m:r>
          </m:e>
          <m:sub>
            <m:r>
              <w:rPr>
                <w:rFonts w:ascii="Cambria Math" w:hAnsi="Cambria Math"/>
                <w:szCs w:val="24"/>
              </w:rPr>
              <m:t>p, i, t</m:t>
            </m:r>
          </m:sub>
        </m:sSub>
        <m:r>
          <w:rPr>
            <w:rFonts w:ascii="Cambria Math" w:hAnsi="Cambria Math"/>
            <w:szCs w:val="24"/>
          </w:rPr>
          <m:t>~</m:t>
        </m:r>
        <m:r>
          <m:rPr>
            <m:sty m:val="p"/>
          </m:rPr>
          <w:rPr>
            <w:rFonts w:ascii="Cambria Math" w:hAnsi="Cambria Math"/>
            <w:szCs w:val="24"/>
          </w:rPr>
          <m:t>N</m:t>
        </m:r>
        <m:d>
          <m:dPr>
            <m:ctrlPr>
              <w:rPr>
                <w:rFonts w:ascii="Cambria Math" w:hAnsi="Cambria Math"/>
                <w:i/>
                <w:szCs w:val="24"/>
              </w:rPr>
            </m:ctrlPr>
          </m:dPr>
          <m:e>
            <m:r>
              <w:rPr>
                <w:rFonts w:ascii="Cambria Math" w:hAnsi="Cambria Math"/>
                <w:szCs w:val="24"/>
              </w:rPr>
              <m:t xml:space="preserve">0, </m:t>
            </m:r>
            <m:sSubSup>
              <m:sSubSupPr>
                <m:ctrlPr>
                  <w:rPr>
                    <w:rFonts w:ascii="Cambria Math" w:hAnsi="Cambria Math"/>
                    <w:i/>
                    <w:szCs w:val="24"/>
                  </w:rPr>
                </m:ctrlPr>
              </m:sSubSupPr>
              <m:e>
                <m:r>
                  <w:rPr>
                    <w:rFonts w:ascii="Cambria Math" w:hAnsi="Cambria Math"/>
                    <w:szCs w:val="24"/>
                  </w:rPr>
                  <m:t>σ</m:t>
                </m:r>
              </m:e>
              <m:sub>
                <m:r>
                  <w:rPr>
                    <w:rFonts w:ascii="Cambria Math" w:hAnsi="Cambria Math"/>
                    <w:szCs w:val="24"/>
                  </w:rPr>
                  <m:t>p, i</m:t>
                </m:r>
              </m:sub>
              <m:sup>
                <m:r>
                  <w:rPr>
                    <w:rFonts w:ascii="Cambria Math" w:hAnsi="Cambria Math"/>
                    <w:szCs w:val="24"/>
                  </w:rPr>
                  <m:t>2</m:t>
                </m:r>
              </m:sup>
            </m:sSubSup>
          </m:e>
        </m:d>
        <m:r>
          <w:rPr>
            <w:rFonts w:ascii="Cambria Math" w:hAnsi="Cambria Math"/>
            <w:szCs w:val="24"/>
          </w:rPr>
          <m:t xml:space="preserve"> </m:t>
        </m:r>
      </m:oMath>
      <w:r w:rsidR="009531A4" w:rsidRPr="00684280">
        <w:rPr>
          <w:rFonts w:hint="eastAsia"/>
          <w:szCs w:val="24"/>
        </w:rPr>
        <w:tab/>
      </w:r>
      <w:r w:rsidR="000F7FCF" w:rsidRPr="00684280">
        <w:rPr>
          <w:rFonts w:hint="eastAsia"/>
          <w:szCs w:val="24"/>
        </w:rPr>
        <w:t>(1)</w:t>
      </w:r>
    </w:p>
    <w:p w:rsidR="00137602" w:rsidRPr="00684280" w:rsidRDefault="00B06217" w:rsidP="00F01F96">
      <w:pPr>
        <w:spacing w:line="300" w:lineRule="auto"/>
        <w:ind w:firstLine="420"/>
        <w:rPr>
          <w:szCs w:val="24"/>
        </w:rPr>
      </w:pPr>
      <w:r w:rsidRPr="00684280">
        <w:rPr>
          <w:rFonts w:hint="eastAsia"/>
          <w:szCs w:val="24"/>
        </w:rPr>
        <w:t>用向量形式表达为：</w:t>
      </w:r>
    </w:p>
    <w:p w:rsidR="009531A4" w:rsidRPr="00684280" w:rsidRDefault="006B4901" w:rsidP="00A5328F">
      <w:pPr>
        <w:tabs>
          <w:tab w:val="center" w:pos="4253"/>
          <w:tab w:val="right" w:pos="8505"/>
        </w:tabs>
        <w:spacing w:line="300" w:lineRule="auto"/>
        <w:ind w:firstLine="420"/>
        <w:rPr>
          <w:szCs w:val="24"/>
        </w:rPr>
      </w:pPr>
      <m:oMath>
        <m:sSub>
          <m:sSubPr>
            <m:ctrlPr>
              <w:rPr>
                <w:rFonts w:ascii="Cambria Math" w:hAnsi="Cambria Math"/>
                <w:szCs w:val="24"/>
              </w:rPr>
            </m:ctrlPr>
          </m:sSubPr>
          <m:e>
            <m:r>
              <m:rPr>
                <m:sty m:val="bi"/>
              </m:rPr>
              <w:rPr>
                <w:rFonts w:ascii="Cambria Math" w:hAnsi="Cambria Math"/>
                <w:szCs w:val="24"/>
              </w:rPr>
              <m:t>y</m:t>
            </m:r>
          </m:e>
          <m:sub>
            <m:r>
              <w:rPr>
                <w:rFonts w:ascii="Cambria Math" w:hAnsi="Cambria Math"/>
                <w:szCs w:val="24"/>
              </w:rPr>
              <m:t>t</m:t>
            </m:r>
          </m:sub>
        </m:sSub>
        <m:r>
          <w:rPr>
            <w:rFonts w:ascii="Cambria Math" w:hAnsi="Cambria Math"/>
            <w:szCs w:val="24"/>
          </w:rPr>
          <m:t>=</m:t>
        </m:r>
        <m:r>
          <m:rPr>
            <m:sty m:val="bi"/>
          </m:rPr>
          <w:rPr>
            <w:rFonts w:ascii="Cambria Math" w:hAnsi="Cambria Math"/>
            <w:szCs w:val="24"/>
          </w:rPr>
          <m:t>Z</m:t>
        </m:r>
        <m:sSub>
          <m:sSubPr>
            <m:ctrlPr>
              <w:rPr>
                <w:rFonts w:ascii="Cambria Math" w:hAnsi="Cambria Math"/>
                <w:i/>
                <w:szCs w:val="24"/>
              </w:rPr>
            </m:ctrlPr>
          </m:sSubPr>
          <m:e>
            <m:r>
              <m:rPr>
                <m:sty m:val="bi"/>
              </m:rPr>
              <w:rPr>
                <w:rFonts w:ascii="Cambria Math" w:hAnsi="Cambria Math"/>
                <w:szCs w:val="24"/>
              </w:rPr>
              <m:t>x</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ε</m:t>
            </m:r>
          </m:e>
          <m:sub>
            <m:r>
              <w:rPr>
                <w:rFonts w:ascii="Cambria Math" w:hAnsi="Cambria Math"/>
                <w:szCs w:val="24"/>
              </w:rPr>
              <m:t>t</m:t>
            </m:r>
          </m:sub>
        </m:sSub>
        <m:r>
          <w:rPr>
            <w:rFonts w:ascii="Cambria Math" w:hAnsi="Cambria Math"/>
            <w:szCs w:val="24"/>
          </w:rPr>
          <m:t xml:space="preserve">         </m:t>
        </m:r>
        <m:sSub>
          <m:sSubPr>
            <m:ctrlPr>
              <w:rPr>
                <w:rFonts w:ascii="Cambria Math" w:hAnsi="Cambria Math"/>
                <w:i/>
                <w:szCs w:val="24"/>
              </w:rPr>
            </m:ctrlPr>
          </m:sSubPr>
          <m:e>
            <m:r>
              <m:rPr>
                <m:sty m:val="bi"/>
              </m:rPr>
              <w:rPr>
                <w:rFonts w:ascii="Cambria Math" w:hAnsi="Cambria Math"/>
                <w:szCs w:val="24"/>
              </w:rPr>
              <m:t>ε</m:t>
            </m:r>
          </m:e>
          <m:sub>
            <m:r>
              <w:rPr>
                <w:rFonts w:ascii="Cambria Math" w:hAnsi="Cambria Math"/>
                <w:szCs w:val="24"/>
              </w:rPr>
              <m:t>t</m:t>
            </m:r>
          </m:sub>
        </m:sSub>
        <m:r>
          <w:rPr>
            <w:rFonts w:ascii="Cambria Math" w:hAnsi="Cambria Math"/>
            <w:szCs w:val="24"/>
          </w:rPr>
          <m:t>~</m:t>
        </m:r>
        <m:r>
          <m:rPr>
            <m:sty m:val="p"/>
          </m:rPr>
          <w:rPr>
            <w:rFonts w:ascii="Cambria Math" w:hAnsi="Cambria Math"/>
            <w:szCs w:val="24"/>
          </w:rPr>
          <m:t>N</m:t>
        </m:r>
        <m:d>
          <m:dPr>
            <m:ctrlPr>
              <w:rPr>
                <w:rFonts w:ascii="Cambria Math" w:hAnsi="Cambria Math"/>
                <w:i/>
                <w:szCs w:val="24"/>
              </w:rPr>
            </m:ctrlPr>
          </m:dPr>
          <m:e>
            <m:r>
              <w:rPr>
                <w:rFonts w:ascii="Cambria Math" w:hAnsi="Cambria Math"/>
                <w:szCs w:val="24"/>
              </w:rPr>
              <m:t xml:space="preserve">0, </m:t>
            </m:r>
            <m:r>
              <m:rPr>
                <m:sty m:val="bi"/>
              </m:rPr>
              <w:rPr>
                <w:rFonts w:ascii="Cambria Math" w:hAnsi="Cambria Math"/>
                <w:szCs w:val="24"/>
              </w:rPr>
              <m:t>H</m:t>
            </m:r>
          </m:e>
        </m:d>
      </m:oMath>
      <w:r w:rsidR="00A5328F">
        <w:rPr>
          <w:szCs w:val="24"/>
        </w:rPr>
        <w:tab/>
      </w:r>
      <w:r w:rsidR="000F7FCF" w:rsidRPr="00684280">
        <w:rPr>
          <w:rFonts w:hint="eastAsia"/>
          <w:szCs w:val="24"/>
        </w:rPr>
        <w:t>(2)</w:t>
      </w:r>
    </w:p>
    <w:p w:rsidR="00665A6E" w:rsidRPr="00684280" w:rsidRDefault="007D75A6" w:rsidP="00F01F96">
      <w:pPr>
        <w:spacing w:line="300" w:lineRule="auto"/>
        <w:ind w:firstLine="420"/>
        <w:rPr>
          <w:szCs w:val="24"/>
        </w:rPr>
      </w:pPr>
      <w:r w:rsidRPr="00684280">
        <w:rPr>
          <w:rFonts w:hint="eastAsia"/>
          <w:szCs w:val="24"/>
        </w:rPr>
        <w:t>在上式中，</w:t>
      </w:r>
      <m:oMath>
        <m:sSub>
          <m:sSubPr>
            <m:ctrlPr>
              <w:rPr>
                <w:rFonts w:ascii="Cambria Math" w:hAnsi="Cambria Math"/>
                <w:i/>
                <w:szCs w:val="24"/>
              </w:rPr>
            </m:ctrlPr>
          </m:sSubPr>
          <m:e>
            <m:r>
              <m:rPr>
                <m:sty m:val="bi"/>
              </m:rPr>
              <w:rPr>
                <w:rFonts w:ascii="Cambria Math" w:hAnsi="Cambria Math"/>
                <w:szCs w:val="24"/>
              </w:rPr>
              <m:t>x</m:t>
            </m:r>
          </m:e>
          <m:sub>
            <m:r>
              <w:rPr>
                <w:rFonts w:ascii="Cambria Math" w:hAnsi="Cambria Math"/>
                <w:szCs w:val="24"/>
              </w:rPr>
              <m:t>t</m:t>
            </m:r>
          </m:sub>
        </m:sSub>
      </m:oMath>
      <w:r w:rsidRPr="00684280">
        <w:rPr>
          <w:rFonts w:hint="eastAsia"/>
          <w:szCs w:val="24"/>
        </w:rPr>
        <w:t>为隐变量向量，具体为：</w:t>
      </w:r>
      <m:oMath>
        <m:sSub>
          <m:sSubPr>
            <m:ctrlPr>
              <w:rPr>
                <w:rFonts w:ascii="Cambria Math" w:hAnsi="Cambria Math"/>
                <w:i/>
                <w:szCs w:val="24"/>
              </w:rPr>
            </m:ctrlPr>
          </m:sSubPr>
          <m:e>
            <m:r>
              <m:rPr>
                <m:sty m:val="bi"/>
              </m:rPr>
              <w:rPr>
                <w:rFonts w:ascii="Cambria Math" w:hAnsi="Cambria Math"/>
                <w:szCs w:val="24"/>
              </w:rPr>
              <m:t>x</m:t>
            </m:r>
          </m:e>
          <m:sub>
            <m:r>
              <w:rPr>
                <w:rFonts w:ascii="Cambria Math" w:hAnsi="Cambria Math"/>
                <w:szCs w:val="24"/>
              </w:rPr>
              <m:t>t</m:t>
            </m:r>
          </m:sub>
        </m:sSub>
        <m:r>
          <w:rPr>
            <w:rFonts w:ascii="Cambria Math" w:hAnsi="Cambria Math"/>
            <w:szCs w:val="24"/>
          </w:rPr>
          <m:t>=</m:t>
        </m:r>
        <m:sSup>
          <m:sSupPr>
            <m:ctrlPr>
              <w:rPr>
                <w:rFonts w:ascii="Cambria Math" w:hAnsi="Cambria Math"/>
                <w:i/>
                <w:szCs w:val="24"/>
              </w:rPr>
            </m:ctrlPr>
          </m:sSupPr>
          <m:e>
            <m:d>
              <m:dPr>
                <m:begChr m:val="["/>
                <m:endChr m:val="]"/>
                <m:ctrlPr>
                  <w:rPr>
                    <w:rFonts w:ascii="Cambria Math" w:hAnsi="Cambria Math"/>
                    <w:i/>
                    <w:szCs w:val="24"/>
                  </w:rPr>
                </m:ctrlPr>
              </m:dPr>
              <m:e>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t</m:t>
                    </m:r>
                  </m:sub>
                  <m:sup>
                    <m:r>
                      <w:rPr>
                        <w:rFonts w:ascii="Cambria Math" w:hAnsi="Cambria Math"/>
                        <w:szCs w:val="24"/>
                      </w:rPr>
                      <m:t>state</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t</m:t>
                    </m:r>
                  </m:sub>
                  <m:sup>
                    <m:r>
                      <w:rPr>
                        <w:rFonts w:ascii="Cambria Math" w:hAnsi="Cambria Math"/>
                        <w:szCs w:val="24"/>
                      </w:rPr>
                      <m:t>w</m:t>
                    </m:r>
                  </m:sup>
                </m:sSubSup>
                <m:r>
                  <w:rPr>
                    <w:rFonts w:ascii="Cambria Math" w:hAnsi="Cambria Math"/>
                    <w:szCs w:val="24"/>
                  </w:rPr>
                  <m:t xml:space="preserve">, </m:t>
                </m:r>
                <m:sSubSup>
                  <m:sSubSupPr>
                    <m:ctrlPr>
                      <w:rPr>
                        <w:rFonts w:ascii="Cambria Math" w:hAnsi="Cambria Math"/>
                        <w:i/>
                        <w:szCs w:val="24"/>
                      </w:rPr>
                    </m:ctrlPr>
                  </m:sSubSupPr>
                  <m:e>
                    <m:r>
                      <w:rPr>
                        <w:rFonts w:ascii="Cambria Math" w:hAnsi="Cambria Math"/>
                        <w:szCs w:val="24"/>
                      </w:rPr>
                      <m:t>x</m:t>
                    </m:r>
                  </m:e>
                  <m:sub>
                    <m:r>
                      <w:rPr>
                        <w:rFonts w:ascii="Cambria Math" w:hAnsi="Cambria Math"/>
                        <w:szCs w:val="24"/>
                      </w:rPr>
                      <m:t>t</m:t>
                    </m:r>
                  </m:sub>
                  <m:sup>
                    <m:r>
                      <w:rPr>
                        <w:rFonts w:ascii="Cambria Math" w:hAnsi="Cambria Math"/>
                        <w:szCs w:val="24"/>
                      </w:rPr>
                      <m:t>e</m:t>
                    </m:r>
                  </m:sup>
                </m:sSubSup>
              </m:e>
            </m:d>
          </m:e>
          <m:sup>
            <m:r>
              <w:rPr>
                <w:rFonts w:ascii="Cambria Math" w:hAnsi="Cambria Math"/>
                <w:szCs w:val="24"/>
              </w:rPr>
              <m:t>'</m:t>
            </m:r>
          </m:sup>
        </m:sSup>
      </m:oMath>
      <w:r w:rsidR="00360D9D" w:rsidRPr="00684280">
        <w:rPr>
          <w:rFonts w:hint="eastAsia"/>
          <w:szCs w:val="24"/>
        </w:rPr>
        <w:t>，</w:t>
      </w:r>
      <w:r w:rsidR="00BB0490" w:rsidRPr="00684280">
        <w:rPr>
          <w:rFonts w:hint="eastAsia"/>
          <w:szCs w:val="24"/>
        </w:rPr>
        <w:t>上式中三个分量依次代表</w:t>
      </w:r>
      <w:r w:rsidR="00665A6E" w:rsidRPr="00684280">
        <w:rPr>
          <w:rFonts w:hint="eastAsia"/>
          <w:szCs w:val="24"/>
        </w:rPr>
        <w:t>全国因子、西部地区因子与中东部地区因子。</w:t>
      </w:r>
    </w:p>
    <w:p w:rsidR="00B06217" w:rsidRPr="00684280" w:rsidRDefault="00B06217" w:rsidP="00F01F96">
      <w:pPr>
        <w:spacing w:line="300" w:lineRule="auto"/>
        <w:ind w:firstLine="420"/>
        <w:rPr>
          <w:szCs w:val="24"/>
        </w:rPr>
      </w:pPr>
      <w:r w:rsidRPr="00684280">
        <w:rPr>
          <w:rFonts w:hint="eastAsia"/>
          <w:szCs w:val="24"/>
        </w:rPr>
        <w:t>同时，我们认为</w:t>
      </w:r>
      <w:proofErr w:type="gramStart"/>
      <w:r w:rsidRPr="00684280">
        <w:rPr>
          <w:rFonts w:hint="eastAsia"/>
          <w:szCs w:val="24"/>
        </w:rPr>
        <w:t>隐</w:t>
      </w:r>
      <w:proofErr w:type="gramEnd"/>
      <w:r w:rsidRPr="00684280">
        <w:rPr>
          <w:rFonts w:hint="eastAsia"/>
          <w:szCs w:val="24"/>
        </w:rPr>
        <w:t>变量向量的</w:t>
      </w:r>
      <w:r w:rsidR="00691F9E">
        <w:rPr>
          <w:rFonts w:hint="eastAsia"/>
          <w:szCs w:val="24"/>
        </w:rPr>
        <w:t>动态</w:t>
      </w:r>
      <w:r w:rsidRPr="00684280">
        <w:rPr>
          <w:rFonts w:hint="eastAsia"/>
          <w:szCs w:val="24"/>
        </w:rPr>
        <w:t>转移</w:t>
      </w:r>
      <w:r w:rsidR="00691F9E">
        <w:rPr>
          <w:rFonts w:hint="eastAsia"/>
          <w:szCs w:val="24"/>
        </w:rPr>
        <w:t>矩阵</w:t>
      </w:r>
      <w:r w:rsidRPr="00684280">
        <w:rPr>
          <w:rFonts w:hint="eastAsia"/>
          <w:szCs w:val="24"/>
        </w:rPr>
        <w:t>符合下式：</w:t>
      </w:r>
    </w:p>
    <w:p w:rsidR="00B06217" w:rsidRPr="00684280" w:rsidRDefault="006B4901" w:rsidP="00F01F96">
      <w:pPr>
        <w:tabs>
          <w:tab w:val="center" w:pos="4253"/>
          <w:tab w:val="right" w:pos="8505"/>
        </w:tabs>
        <w:spacing w:line="300" w:lineRule="auto"/>
        <w:ind w:firstLine="420"/>
        <w:rPr>
          <w:szCs w:val="24"/>
        </w:rPr>
      </w:pPr>
      <m:oMath>
        <m:sSub>
          <m:sSubPr>
            <m:ctrlPr>
              <w:rPr>
                <w:rFonts w:ascii="Cambria Math" w:hAnsi="Cambria Math"/>
                <w:i/>
                <w:szCs w:val="24"/>
              </w:rPr>
            </m:ctrlPr>
          </m:sSubPr>
          <m:e>
            <m:r>
              <m:rPr>
                <m:sty m:val="bi"/>
              </m:rPr>
              <w:rPr>
                <w:rFonts w:ascii="Cambria Math" w:hAnsi="Cambria Math"/>
                <w:szCs w:val="24"/>
              </w:rPr>
              <m:t>x</m:t>
            </m:r>
          </m:e>
          <m:sub>
            <m:r>
              <w:rPr>
                <w:rFonts w:ascii="Cambria Math" w:hAnsi="Cambria Math"/>
                <w:szCs w:val="24"/>
              </w:rPr>
              <m:t>t</m:t>
            </m:r>
            <m:r>
              <m:rPr>
                <m:sty m:val="p"/>
              </m:rPr>
              <w:rPr>
                <w:rFonts w:ascii="Cambria Math" w:hAnsi="Cambria Math"/>
                <w:szCs w:val="24"/>
              </w:rPr>
              <m:t>+1</m:t>
            </m:r>
          </m:sub>
        </m:sSub>
        <m:r>
          <w:rPr>
            <w:rFonts w:ascii="Cambria Math" w:hAnsi="Cambria Math"/>
            <w:szCs w:val="24"/>
          </w:rPr>
          <m:t>=</m:t>
        </m:r>
        <m:r>
          <m:rPr>
            <m:sty m:val="bi"/>
          </m:rPr>
          <w:rPr>
            <w:rFonts w:ascii="Cambria Math" w:hAnsi="Cambria Math"/>
            <w:szCs w:val="24"/>
          </w:rPr>
          <m:t>W</m:t>
        </m:r>
        <m:sSub>
          <m:sSubPr>
            <m:ctrlPr>
              <w:rPr>
                <w:rFonts w:ascii="Cambria Math" w:hAnsi="Cambria Math"/>
                <w:i/>
                <w:szCs w:val="24"/>
              </w:rPr>
            </m:ctrlPr>
          </m:sSubPr>
          <m:e>
            <m:r>
              <m:rPr>
                <m:sty m:val="bi"/>
              </m:rPr>
              <w:rPr>
                <w:rFonts w:ascii="Cambria Math" w:hAnsi="Cambria Math"/>
                <w:szCs w:val="24"/>
              </w:rPr>
              <m:t>x</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τ</m:t>
            </m:r>
          </m:e>
          <m:sub>
            <m:r>
              <w:rPr>
                <w:rFonts w:ascii="Cambria Math" w:hAnsi="Cambria Math"/>
                <w:szCs w:val="24"/>
              </w:rPr>
              <m:t>t</m:t>
            </m:r>
          </m:sub>
        </m:sSub>
        <m:r>
          <w:rPr>
            <w:rFonts w:ascii="Cambria Math" w:hAnsi="Cambria Math"/>
            <w:szCs w:val="24"/>
          </w:rPr>
          <m:t xml:space="preserve">        </m:t>
        </m:r>
        <m:sSub>
          <m:sSubPr>
            <m:ctrlPr>
              <w:rPr>
                <w:rFonts w:ascii="Cambria Math" w:hAnsi="Cambria Math"/>
                <w:i/>
                <w:szCs w:val="24"/>
              </w:rPr>
            </m:ctrlPr>
          </m:sSubPr>
          <m:e>
            <m:r>
              <m:rPr>
                <m:sty m:val="bi"/>
              </m:rPr>
              <w:rPr>
                <w:rFonts w:ascii="Cambria Math" w:hAnsi="Cambria Math"/>
                <w:szCs w:val="24"/>
              </w:rPr>
              <m:t>τ</m:t>
            </m:r>
          </m:e>
          <m:sub>
            <m:r>
              <w:rPr>
                <w:rFonts w:ascii="Cambria Math" w:hAnsi="Cambria Math"/>
                <w:szCs w:val="24"/>
              </w:rPr>
              <m:t>t</m:t>
            </m:r>
          </m:sub>
        </m:sSub>
        <m:r>
          <w:rPr>
            <w:rFonts w:ascii="Cambria Math" w:hAnsi="Cambria Math"/>
            <w:szCs w:val="24"/>
          </w:rPr>
          <m:t>~</m:t>
        </m:r>
        <m:r>
          <m:rPr>
            <m:sty m:val="p"/>
          </m:rPr>
          <w:rPr>
            <w:rFonts w:ascii="Cambria Math" w:hAnsi="Cambria Math"/>
            <w:szCs w:val="24"/>
          </w:rPr>
          <m:t>N</m:t>
        </m:r>
        <m:d>
          <m:dPr>
            <m:ctrlPr>
              <w:rPr>
                <w:rFonts w:ascii="Cambria Math" w:hAnsi="Cambria Math"/>
                <w:i/>
                <w:szCs w:val="24"/>
              </w:rPr>
            </m:ctrlPr>
          </m:dPr>
          <m:e>
            <m:r>
              <w:rPr>
                <w:rFonts w:ascii="Cambria Math" w:hAnsi="Cambria Math"/>
                <w:szCs w:val="24"/>
              </w:rPr>
              <m:t xml:space="preserve">0, </m:t>
            </m:r>
            <m:sSub>
              <m:sSubPr>
                <m:ctrlPr>
                  <w:rPr>
                    <w:rFonts w:ascii="Cambria Math" w:hAnsi="Cambria Math"/>
                    <w:b/>
                    <w:i/>
                    <w:szCs w:val="24"/>
                  </w:rPr>
                </m:ctrlPr>
              </m:sSubPr>
              <m:e>
                <m:r>
                  <m:rPr>
                    <m:sty m:val="bi"/>
                  </m:rPr>
                  <w:rPr>
                    <w:rFonts w:ascii="Cambria Math" w:hAnsi="Cambria Math"/>
                    <w:szCs w:val="24"/>
                  </w:rPr>
                  <m:t>I</m:t>
                </m:r>
              </m:e>
              <m:sub>
                <m:r>
                  <m:rPr>
                    <m:sty m:val="p"/>
                  </m:rPr>
                  <w:rPr>
                    <w:rFonts w:ascii="Cambria Math" w:hAnsi="Cambria Math"/>
                    <w:szCs w:val="24"/>
                  </w:rPr>
                  <m:t>3</m:t>
                </m:r>
              </m:sub>
            </m:sSub>
          </m:e>
        </m:d>
      </m:oMath>
      <w:r w:rsidR="00B30BC1" w:rsidRPr="00684280">
        <w:rPr>
          <w:rFonts w:hint="eastAsia"/>
          <w:szCs w:val="24"/>
        </w:rPr>
        <w:tab/>
      </w:r>
      <w:r w:rsidR="00A5328F">
        <w:rPr>
          <w:szCs w:val="24"/>
        </w:rPr>
        <w:tab/>
      </w:r>
      <w:r w:rsidR="00B30BC1" w:rsidRPr="00684280">
        <w:rPr>
          <w:rFonts w:hint="eastAsia"/>
          <w:szCs w:val="24"/>
        </w:rPr>
        <w:t>(</w:t>
      </w:r>
      <w:r w:rsidR="00360D9D" w:rsidRPr="00684280">
        <w:rPr>
          <w:szCs w:val="24"/>
        </w:rPr>
        <w:t>3</w:t>
      </w:r>
      <w:r w:rsidR="00B30BC1" w:rsidRPr="00684280">
        <w:rPr>
          <w:rFonts w:hint="eastAsia"/>
          <w:szCs w:val="24"/>
        </w:rPr>
        <w:t>)</w:t>
      </w:r>
    </w:p>
    <w:p w:rsidR="00B06217" w:rsidRPr="00684280" w:rsidRDefault="00360D9D" w:rsidP="00F01F96">
      <w:pPr>
        <w:spacing w:line="300" w:lineRule="auto"/>
        <w:ind w:firstLine="420"/>
        <w:rPr>
          <w:szCs w:val="24"/>
        </w:rPr>
      </w:pPr>
      <w:r w:rsidRPr="00684280">
        <w:rPr>
          <w:rFonts w:hint="eastAsia"/>
          <w:szCs w:val="24"/>
        </w:rPr>
        <w:t>这里</w:t>
      </w:r>
      <w:r w:rsidR="00B06217" w:rsidRPr="00684280">
        <w:rPr>
          <w:rFonts w:hint="eastAsia"/>
          <w:szCs w:val="24"/>
        </w:rPr>
        <w:t>所示的转移形式反映了经济变量</w:t>
      </w:r>
      <w:r w:rsidRPr="00684280">
        <w:rPr>
          <w:rFonts w:hint="eastAsia"/>
          <w:szCs w:val="24"/>
        </w:rPr>
        <w:t>变动</w:t>
      </w:r>
      <w:r w:rsidRPr="00684280">
        <w:rPr>
          <w:szCs w:val="24"/>
        </w:rPr>
        <w:t>趋势</w:t>
      </w:r>
      <w:r w:rsidR="00D379C8" w:rsidRPr="00684280">
        <w:rPr>
          <w:szCs w:val="24"/>
        </w:rPr>
        <w:t>具有一定</w:t>
      </w:r>
      <w:r w:rsidR="00D379C8" w:rsidRPr="00684280">
        <w:rPr>
          <w:rFonts w:hint="eastAsia"/>
          <w:szCs w:val="24"/>
        </w:rPr>
        <w:t>“</w:t>
      </w:r>
      <w:r w:rsidR="00D379C8" w:rsidRPr="00684280">
        <w:rPr>
          <w:szCs w:val="24"/>
        </w:rPr>
        <w:t>惯性</w:t>
      </w:r>
      <w:r w:rsidR="00D379C8" w:rsidRPr="00684280">
        <w:rPr>
          <w:rFonts w:hint="eastAsia"/>
          <w:szCs w:val="24"/>
        </w:rPr>
        <w:t>”</w:t>
      </w:r>
      <w:r w:rsidR="00B06217" w:rsidRPr="00684280">
        <w:rPr>
          <w:rFonts w:hint="eastAsia"/>
          <w:szCs w:val="24"/>
        </w:rPr>
        <w:t>，即认为</w:t>
      </w:r>
      <w:proofErr w:type="gramStart"/>
      <w:r w:rsidR="00B06217" w:rsidRPr="00684280">
        <w:rPr>
          <w:rFonts w:hint="eastAsia"/>
          <w:szCs w:val="24"/>
        </w:rPr>
        <w:t>隐</w:t>
      </w:r>
      <w:proofErr w:type="gramEnd"/>
      <w:r w:rsidR="00B06217" w:rsidRPr="00684280">
        <w:rPr>
          <w:rFonts w:hint="eastAsia"/>
          <w:szCs w:val="24"/>
        </w:rPr>
        <w:t>变量向量</w:t>
      </w:r>
      <m:oMath>
        <m:sSub>
          <m:sSubPr>
            <m:ctrlPr>
              <w:rPr>
                <w:rFonts w:ascii="Cambria Math" w:hAnsi="Cambria Math"/>
                <w:i/>
                <w:szCs w:val="24"/>
              </w:rPr>
            </m:ctrlPr>
          </m:sSubPr>
          <m:e>
            <m:r>
              <m:rPr>
                <m:sty m:val="bi"/>
              </m:rPr>
              <w:rPr>
                <w:rFonts w:ascii="Cambria Math" w:hAnsi="Cambria Math"/>
                <w:szCs w:val="24"/>
              </w:rPr>
              <m:t>x</m:t>
            </m:r>
          </m:e>
          <m:sub>
            <m:r>
              <w:rPr>
                <w:rFonts w:ascii="Cambria Math" w:hAnsi="Cambria Math"/>
                <w:szCs w:val="24"/>
              </w:rPr>
              <m:t>t</m:t>
            </m:r>
          </m:sub>
        </m:sSub>
      </m:oMath>
      <w:r w:rsidR="00B06217" w:rsidRPr="00684280">
        <w:rPr>
          <w:rFonts w:hint="eastAsia"/>
          <w:szCs w:val="24"/>
        </w:rPr>
        <w:t>存在</w:t>
      </w:r>
      <w:proofErr w:type="gramStart"/>
      <w:r w:rsidR="00B06217" w:rsidRPr="00684280">
        <w:rPr>
          <w:rFonts w:hint="eastAsia"/>
          <w:szCs w:val="24"/>
        </w:rPr>
        <w:t>一阶自回归</w:t>
      </w:r>
      <w:proofErr w:type="gramEnd"/>
      <w:r w:rsidR="00B06217" w:rsidRPr="00684280">
        <w:rPr>
          <w:rFonts w:hint="eastAsia"/>
          <w:szCs w:val="24"/>
        </w:rPr>
        <w:t>关系</w:t>
      </w:r>
      <w:r w:rsidR="004E3C6D" w:rsidRPr="00684280">
        <w:rPr>
          <w:rFonts w:hint="eastAsia"/>
          <w:szCs w:val="24"/>
        </w:rPr>
        <w:t>，扰动项服从</w:t>
      </w:r>
      <w:r w:rsidR="00FD1895">
        <w:rPr>
          <w:rFonts w:hint="eastAsia"/>
          <w:szCs w:val="24"/>
        </w:rPr>
        <w:t>三</w:t>
      </w:r>
      <w:r w:rsidR="004E3C6D" w:rsidRPr="00684280">
        <w:rPr>
          <w:rFonts w:hint="eastAsia"/>
          <w:szCs w:val="24"/>
        </w:rPr>
        <w:t>元标准正态分布</w:t>
      </w:r>
      <w:r w:rsidR="00B06217" w:rsidRPr="00684280">
        <w:rPr>
          <w:rFonts w:hint="eastAsia"/>
          <w:szCs w:val="24"/>
        </w:rPr>
        <w:t>。</w:t>
      </w:r>
    </w:p>
    <w:p w:rsidR="00B06217" w:rsidRPr="00684280" w:rsidRDefault="00360D9D" w:rsidP="00F01F96">
      <w:pPr>
        <w:spacing w:line="300" w:lineRule="auto"/>
        <w:ind w:firstLine="420"/>
      </w:pPr>
      <w:r w:rsidRPr="00684280">
        <w:rPr>
          <w:rFonts w:hint="eastAsia"/>
        </w:rPr>
        <w:t>在这个</w:t>
      </w:r>
      <w:r w:rsidRPr="00684280">
        <w:t>模型中</w:t>
      </w:r>
      <w:r w:rsidR="00B06217" w:rsidRPr="00684280">
        <w:rPr>
          <w:rFonts w:hint="eastAsia"/>
        </w:rPr>
        <w:t>，每个地区的</w:t>
      </w:r>
      <m:oMath>
        <m:r>
          <w:rPr>
            <w:rFonts w:ascii="Cambria Math" w:hAnsi="Cambria Math"/>
            <w:szCs w:val="24"/>
          </w:rPr>
          <m:t>M</m:t>
        </m:r>
      </m:oMath>
      <w:proofErr w:type="gramStart"/>
      <w:r w:rsidR="00B06217" w:rsidRPr="00684280">
        <w:rPr>
          <w:rFonts w:hint="eastAsia"/>
        </w:rPr>
        <w:t>个</w:t>
      </w:r>
      <w:proofErr w:type="gramEnd"/>
      <w:r w:rsidR="00B06217" w:rsidRPr="00684280">
        <w:rPr>
          <w:rFonts w:hint="eastAsia"/>
        </w:rPr>
        <w:t>宏观经济变量，均由该地区对应的地区因子与全国各地区</w:t>
      </w:r>
      <w:r w:rsidR="00B06217" w:rsidRPr="00684280">
        <w:rPr>
          <w:rFonts w:hint="eastAsia"/>
        </w:rPr>
        <w:lastRenderedPageBreak/>
        <w:t>共有的全国因子</w:t>
      </w:r>
      <w:r w:rsidRPr="00684280">
        <w:rPr>
          <w:rFonts w:hint="eastAsia"/>
        </w:rPr>
        <w:t>共同</w:t>
      </w:r>
      <w:r w:rsidR="00B06217" w:rsidRPr="00684280">
        <w:rPr>
          <w:rFonts w:hint="eastAsia"/>
        </w:rPr>
        <w:t>决定。在这一表达式中，系数</w:t>
      </w:r>
      <m:oMath>
        <m:sSubSup>
          <m:sSubSupPr>
            <m:ctrlPr>
              <w:rPr>
                <w:rFonts w:ascii="Cambria Math" w:hAnsi="Cambria Math"/>
              </w:rPr>
            </m:ctrlPr>
          </m:sSubSupPr>
          <m:e>
            <m:r>
              <w:rPr>
                <w:rFonts w:ascii="Cambria Math" w:hAnsi="Cambria Math"/>
              </w:rPr>
              <m:t>z</m:t>
            </m:r>
          </m:e>
          <m:sub>
            <m:r>
              <w:rPr>
                <w:rFonts w:ascii="Cambria Math" w:hAnsi="Cambria Math"/>
              </w:rPr>
              <m:t>p, i</m:t>
            </m:r>
          </m:sub>
          <m:sup>
            <m:r>
              <w:rPr>
                <w:rFonts w:ascii="Cambria Math" w:hAnsi="Cambria Math"/>
              </w:rPr>
              <m:t>j</m:t>
            </m:r>
          </m:sup>
        </m:sSubSup>
      </m:oMath>
      <w:r w:rsidR="00B06217" w:rsidRPr="00684280">
        <w:rPr>
          <w:rFonts w:hint="eastAsia"/>
        </w:rPr>
        <w:t>可被视为“因子影响度”，全国因子和地区因子的这一系数的大小可以反映</w:t>
      </w:r>
      <w:r w:rsidRPr="00684280">
        <w:rPr>
          <w:rFonts w:hint="eastAsia"/>
        </w:rPr>
        <w:t>可</w:t>
      </w:r>
      <w:r w:rsidRPr="00684280">
        <w:t>观测到的宏观经济变量</w:t>
      </w:r>
      <m:oMath>
        <m:sSub>
          <m:sSubPr>
            <m:ctrlPr>
              <w:rPr>
                <w:rFonts w:ascii="Cambria Math" w:hAnsi="Cambria Math"/>
              </w:rPr>
            </m:ctrlPr>
          </m:sSubPr>
          <m:e>
            <m:r>
              <w:rPr>
                <w:rFonts w:ascii="Cambria Math" w:hAnsi="Cambria Math"/>
              </w:rPr>
              <m:t>y</m:t>
            </m:r>
          </m:e>
          <m:sub>
            <m:r>
              <w:rPr>
                <w:rFonts w:ascii="Cambria Math" w:hAnsi="Cambria Math"/>
              </w:rPr>
              <m:t>p, i, t</m:t>
            </m:r>
          </m:sub>
        </m:sSub>
      </m:oMath>
      <w:r w:rsidR="00B06217" w:rsidRPr="00684280">
        <w:rPr>
          <w:rFonts w:hint="eastAsia"/>
        </w:rPr>
        <w:t>受各因子影响程度的相对大小。</w:t>
      </w:r>
    </w:p>
    <w:p w:rsidR="00204EED" w:rsidRPr="00684280" w:rsidRDefault="00204EED" w:rsidP="00F349E6">
      <w:pPr>
        <w:pStyle w:val="a"/>
        <w:ind w:firstLine="480"/>
      </w:pPr>
      <w:r w:rsidRPr="00684280">
        <w:rPr>
          <w:rFonts w:hint="eastAsia"/>
        </w:rPr>
        <w:t>贝叶斯动态</w:t>
      </w:r>
      <w:proofErr w:type="gramStart"/>
      <w:r w:rsidRPr="00684280">
        <w:rPr>
          <w:rFonts w:hint="eastAsia"/>
        </w:rPr>
        <w:t>隐</w:t>
      </w:r>
      <w:proofErr w:type="gramEnd"/>
      <w:r w:rsidRPr="00684280">
        <w:rPr>
          <w:rFonts w:hint="eastAsia"/>
        </w:rPr>
        <w:t>变量模型估计过程</w:t>
      </w:r>
    </w:p>
    <w:p w:rsidR="00F54830" w:rsidRPr="00684280" w:rsidRDefault="00DC2233" w:rsidP="00F01F96">
      <w:pPr>
        <w:spacing w:line="300" w:lineRule="auto"/>
        <w:ind w:firstLine="420"/>
      </w:pPr>
      <w:r w:rsidRPr="00684280">
        <w:rPr>
          <w:rFonts w:hint="eastAsia"/>
        </w:rPr>
        <w:t>因为</w:t>
      </w:r>
      <w:r w:rsidRPr="00684280">
        <w:t>数据中</w:t>
      </w:r>
      <w:r w:rsidRPr="00684280">
        <w:rPr>
          <w:rFonts w:hint="eastAsia"/>
        </w:rPr>
        <w:t>存在</w:t>
      </w:r>
      <w:r w:rsidRPr="00684280">
        <w:t>不可观测的变量，传统的计量经济学方法</w:t>
      </w:r>
      <w:r w:rsidR="00F82DC6">
        <w:rPr>
          <w:rFonts w:hint="eastAsia"/>
        </w:rPr>
        <w:t>比较难以对模型进行估计</w:t>
      </w:r>
      <w:r w:rsidRPr="00684280">
        <w:t>，我们采用</w:t>
      </w:r>
      <w:r w:rsidR="00F82DC6">
        <w:rPr>
          <w:rFonts w:hint="eastAsia"/>
        </w:rPr>
        <w:t>贝叶斯分析中的</w:t>
      </w:r>
      <w:r w:rsidRPr="00684280">
        <w:t>Gibbs</w:t>
      </w:r>
      <w:r w:rsidRPr="00684280">
        <w:t>抽样方法，迭代的抽样出</w:t>
      </w:r>
      <w:r w:rsidRPr="00684280">
        <w:rPr>
          <w:rFonts w:hint="eastAsia"/>
        </w:rPr>
        <w:t>模型</w:t>
      </w:r>
      <w:r w:rsidRPr="00684280">
        <w:t>参数和不可观测到的隐变量。</w:t>
      </w:r>
      <w:r w:rsidR="007C0FEF" w:rsidRPr="00684280">
        <w:rPr>
          <w:rFonts w:hint="eastAsia"/>
        </w:rPr>
        <w:t>具体</w:t>
      </w:r>
      <w:r w:rsidR="007C0FEF" w:rsidRPr="00684280">
        <w:t>来说，我们</w:t>
      </w:r>
      <w:r w:rsidR="00F54830" w:rsidRPr="00684280">
        <w:rPr>
          <w:rFonts w:hint="eastAsia"/>
        </w:rPr>
        <w:t>通过</w:t>
      </w:r>
      <w:r w:rsidR="00AB2120">
        <w:rPr>
          <w:rFonts w:hint="eastAsia"/>
        </w:rPr>
        <w:t>马尔可夫</w:t>
      </w:r>
      <w:r w:rsidR="00F54830" w:rsidRPr="00684280">
        <w:rPr>
          <w:rFonts w:hint="eastAsia"/>
        </w:rPr>
        <w:t>链蒙特卡洛方法，将</w:t>
      </w:r>
      <w:r w:rsidR="00F82DC6">
        <w:rPr>
          <w:rFonts w:hint="eastAsia"/>
        </w:rPr>
        <w:t>已经抽样出的不可观测的</w:t>
      </w:r>
      <w:r w:rsidR="00F54830" w:rsidRPr="00684280">
        <w:rPr>
          <w:rFonts w:hint="eastAsia"/>
        </w:rPr>
        <w:t>因子视作已知，根据因子从系数的后验分布中抽样</w:t>
      </w:r>
      <w:r w:rsidR="00F82DC6">
        <w:rPr>
          <w:rFonts w:hint="eastAsia"/>
        </w:rPr>
        <w:t>新的系数估计值</w:t>
      </w:r>
      <w:r w:rsidR="00F54830" w:rsidRPr="00684280">
        <w:rPr>
          <w:rFonts w:hint="eastAsia"/>
        </w:rPr>
        <w:t>；</w:t>
      </w:r>
      <w:r w:rsidR="007C0FEF" w:rsidRPr="00684280">
        <w:rPr>
          <w:rFonts w:hint="eastAsia"/>
        </w:rPr>
        <w:t>或者</w:t>
      </w:r>
      <w:r w:rsidR="00F54830" w:rsidRPr="00684280">
        <w:rPr>
          <w:rFonts w:hint="eastAsia"/>
        </w:rPr>
        <w:t>根据</w:t>
      </w:r>
      <w:r w:rsidR="00F82DC6">
        <w:rPr>
          <w:rFonts w:hint="eastAsia"/>
        </w:rPr>
        <w:t>抽样出的</w:t>
      </w:r>
      <w:r w:rsidR="00F54830" w:rsidRPr="00684280">
        <w:rPr>
          <w:rFonts w:hint="eastAsia"/>
        </w:rPr>
        <w:t>系数</w:t>
      </w:r>
      <w:r w:rsidR="00F82DC6">
        <w:rPr>
          <w:rFonts w:hint="eastAsia"/>
        </w:rPr>
        <w:t>值，</w:t>
      </w:r>
      <w:r w:rsidR="00F54830" w:rsidRPr="00684280">
        <w:rPr>
          <w:rFonts w:hint="eastAsia"/>
        </w:rPr>
        <w:t>从各因子的后验分布中抽样</w:t>
      </w:r>
      <w:r w:rsidR="00F82DC6">
        <w:rPr>
          <w:rFonts w:hint="eastAsia"/>
        </w:rPr>
        <w:t>新的不可观测因子值</w:t>
      </w:r>
      <w:r w:rsidR="00F54830" w:rsidRPr="00684280">
        <w:rPr>
          <w:rFonts w:hint="eastAsia"/>
        </w:rPr>
        <w:t>，这样就完成</w:t>
      </w:r>
      <w:r w:rsidR="007C0FEF" w:rsidRPr="00684280">
        <w:rPr>
          <w:rFonts w:hint="eastAsia"/>
        </w:rPr>
        <w:t>了</w:t>
      </w:r>
      <w:r w:rsidR="00AB2120">
        <w:rPr>
          <w:rFonts w:hint="eastAsia"/>
        </w:rPr>
        <w:t>马尔可夫</w:t>
      </w:r>
      <w:r w:rsidR="007C0FEF" w:rsidRPr="00684280">
        <w:rPr>
          <w:rFonts w:hint="eastAsia"/>
        </w:rPr>
        <w:t>链中的一次抽样</w:t>
      </w:r>
      <w:r w:rsidR="00F54830" w:rsidRPr="00684280">
        <w:rPr>
          <w:rFonts w:hint="eastAsia"/>
        </w:rPr>
        <w:t>。</w:t>
      </w:r>
      <w:r w:rsidR="00E018A7">
        <w:rPr>
          <w:rFonts w:hint="eastAsia"/>
        </w:rPr>
        <w:t>为了解决传统抽样方法中速度</w:t>
      </w:r>
      <w:r w:rsidR="00EF37F3">
        <w:rPr>
          <w:rFonts w:hint="eastAsia"/>
        </w:rPr>
        <w:t>较慢</w:t>
      </w:r>
      <w:r w:rsidR="00E018A7">
        <w:rPr>
          <w:rFonts w:hint="eastAsia"/>
        </w:rPr>
        <w:t>和维度太高的问题，本文将</w:t>
      </w:r>
      <w:r w:rsidR="00E018A7" w:rsidRPr="00684280">
        <w:rPr>
          <w:rFonts w:hint="eastAsia"/>
        </w:rPr>
        <w:t>Strickland et al. (2009)</w:t>
      </w:r>
      <w:r w:rsidR="0081128C">
        <w:rPr>
          <w:vertAlign w:val="superscript"/>
        </w:rPr>
        <w:t>[10]</w:t>
      </w:r>
      <w:r w:rsidR="0081128C">
        <w:t xml:space="preserve"> </w:t>
      </w:r>
      <w:r w:rsidR="00E018A7">
        <w:rPr>
          <w:rFonts w:hint="eastAsia"/>
        </w:rPr>
        <w:t>等文献提出的分块抽样方法引入到了</w:t>
      </w:r>
      <w:proofErr w:type="gramStart"/>
      <w:r w:rsidR="00E018A7">
        <w:rPr>
          <w:rFonts w:hint="eastAsia"/>
        </w:rPr>
        <w:t>贝叶斯隐变量</w:t>
      </w:r>
      <w:proofErr w:type="gramEnd"/>
      <w:r w:rsidR="00E018A7">
        <w:rPr>
          <w:rFonts w:hint="eastAsia"/>
        </w:rPr>
        <w:t>模型中，</w:t>
      </w:r>
      <w:r w:rsidR="00F54830" w:rsidRPr="00684280">
        <w:t>抽样过程</w:t>
      </w:r>
      <w:r w:rsidR="00E018A7">
        <w:rPr>
          <w:rFonts w:hint="eastAsia"/>
        </w:rPr>
        <w:t>的概要</w:t>
      </w:r>
      <w:r w:rsidR="00F54830" w:rsidRPr="00684280">
        <w:t>如下</w:t>
      </w:r>
      <w:r w:rsidR="00E018A7">
        <w:rPr>
          <w:rStyle w:val="aff"/>
        </w:rPr>
        <w:footnoteReference w:id="3"/>
      </w:r>
      <w:r w:rsidR="00F54830" w:rsidRPr="00684280">
        <w:t>：</w:t>
      </w:r>
    </w:p>
    <w:p w:rsidR="00F54830" w:rsidRPr="00684280" w:rsidRDefault="00F54830" w:rsidP="00691F9E">
      <w:pPr>
        <w:pStyle w:val="a8"/>
        <w:numPr>
          <w:ilvl w:val="0"/>
          <w:numId w:val="13"/>
        </w:numPr>
        <w:spacing w:line="300" w:lineRule="auto"/>
        <w:ind w:firstLineChars="0"/>
      </w:pPr>
      <w:r w:rsidRPr="00684280">
        <w:rPr>
          <w:rFonts w:hint="eastAsia"/>
        </w:rPr>
        <w:t>第</w:t>
      </w:r>
      <w:r w:rsidRPr="00684280">
        <w:t>一步：</w:t>
      </w:r>
      <w:r w:rsidRPr="00684280">
        <w:rPr>
          <w:rFonts w:hint="eastAsia"/>
        </w:rPr>
        <w:t>在给定系数和时序数据</w:t>
      </w:r>
      <m:oMath>
        <m:sSub>
          <m:sSubPr>
            <m:ctrlPr>
              <w:rPr>
                <w:rFonts w:ascii="Cambria Math" w:hAnsi="Cambria Math"/>
              </w:rPr>
            </m:ctrlPr>
          </m:sSubPr>
          <m:e>
            <m:r>
              <w:rPr>
                <w:rFonts w:ascii="Cambria Math" w:hAnsi="Cambria Math"/>
              </w:rPr>
              <m:t>y</m:t>
            </m:r>
          </m:e>
          <m:sub>
            <m:r>
              <w:rPr>
                <w:rFonts w:ascii="Cambria Math" w:hAnsi="Cambria Math"/>
              </w:rPr>
              <m:t>p, i, t</m:t>
            </m:r>
          </m:sub>
        </m:sSub>
      </m:oMath>
      <w:r w:rsidRPr="00684280">
        <w:rPr>
          <w:rFonts w:hint="eastAsia"/>
        </w:rPr>
        <w:t>时，</w:t>
      </w:r>
      <w:proofErr w:type="gramStart"/>
      <w:r w:rsidRPr="00684280">
        <w:rPr>
          <w:rFonts w:hint="eastAsia"/>
        </w:rPr>
        <w:t>抽样</w:t>
      </w:r>
      <w:r w:rsidRPr="00684280">
        <w:t>出</w:t>
      </w:r>
      <w:r w:rsidRPr="00684280">
        <w:rPr>
          <w:rFonts w:hint="eastAsia"/>
        </w:rPr>
        <w:t>隐变量</w:t>
      </w:r>
      <w:proofErr w:type="gramEnd"/>
      <w:r w:rsidRPr="00684280">
        <w:rPr>
          <w:rFonts w:hint="eastAsia"/>
        </w:rPr>
        <w:t>向量</w:t>
      </w:r>
      <m:oMath>
        <m:sSub>
          <m:sSubPr>
            <m:ctrlPr>
              <w:rPr>
                <w:rFonts w:ascii="Cambria Math" w:hAnsi="Cambria Math"/>
                <w:i/>
                <w:szCs w:val="24"/>
              </w:rPr>
            </m:ctrlPr>
          </m:sSubPr>
          <m:e>
            <m:r>
              <m:rPr>
                <m:sty m:val="bi"/>
              </m:rPr>
              <w:rPr>
                <w:rFonts w:ascii="Cambria Math" w:hAnsi="Cambria Math"/>
                <w:szCs w:val="24"/>
              </w:rPr>
              <m:t>x</m:t>
            </m:r>
          </m:e>
          <m:sub>
            <m:r>
              <w:rPr>
                <w:rFonts w:ascii="Cambria Math" w:hAnsi="Cambria Math"/>
                <w:szCs w:val="24"/>
              </w:rPr>
              <m:t>t</m:t>
            </m:r>
          </m:sub>
        </m:sSub>
      </m:oMath>
      <w:r w:rsidRPr="00684280">
        <w:rPr>
          <w:rFonts w:hint="eastAsia"/>
        </w:rPr>
        <w:t>的条件分布，</w:t>
      </w:r>
      <w:r w:rsidRPr="00684280">
        <w:t>即从</w:t>
      </w:r>
      <m:oMath>
        <m:r>
          <w:rPr>
            <w:rFonts w:ascii="Cambria Math" w:hAnsi="Cambria Math"/>
          </w:rPr>
          <m:t>p</m:t>
        </m:r>
        <m:d>
          <m:dPr>
            <m:ctrlPr>
              <w:rPr>
                <w:rFonts w:ascii="Cambria Math" w:hAnsi="Cambria Math"/>
              </w:rPr>
            </m:ctrlPr>
          </m:dPr>
          <m:e>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 xml:space="preserve">, </m:t>
            </m:r>
            <m:sSup>
              <m:sSupPr>
                <m:ctrlPr>
                  <w:rPr>
                    <w:rFonts w:ascii="Cambria Math" w:hAnsi="Cambria Math"/>
                    <w:i/>
                  </w:rPr>
                </m:ctrlPr>
              </m:sSupPr>
              <m:e>
                <m:r>
                  <m:rPr>
                    <m:sty m:val="bi"/>
                  </m:rPr>
                  <w:rPr>
                    <w:rFonts w:ascii="Cambria Math" w:hAnsi="Cambria Math"/>
                  </w:rPr>
                  <m:t>Z</m:t>
                </m:r>
              </m:e>
              <m:sup>
                <m:r>
                  <w:rPr>
                    <w:rFonts w:ascii="Cambria Math" w:hAnsi="Cambria Math"/>
                  </w:rPr>
                  <m:t>j</m:t>
                </m:r>
                <m:r>
                  <m:rPr>
                    <m:sty m:val="p"/>
                  </m:rPr>
                  <w:rPr>
                    <w:rFonts w:ascii="Cambria Math" w:hAnsi="Cambria Math"/>
                  </w:rPr>
                  <m:t>-1</m:t>
                </m:r>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r>
                  <w:rPr>
                    <w:rFonts w:ascii="Cambria Math" w:hAnsi="Cambria Math"/>
                  </w:rPr>
                  <m:t>j</m:t>
                </m:r>
                <m:r>
                  <m:rPr>
                    <m:sty m:val="p"/>
                  </m:rPr>
                  <w:rPr>
                    <w:rFonts w:ascii="Cambria Math" w:hAnsi="Cambria Math"/>
                  </w:rPr>
                  <m:t>-1</m:t>
                </m:r>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H</m:t>
                </m:r>
              </m:e>
              <m:sup>
                <m:r>
                  <w:rPr>
                    <w:rFonts w:ascii="Cambria Math" w:hAnsi="Cambria Math"/>
                  </w:rPr>
                  <m:t>j</m:t>
                </m:r>
                <m:r>
                  <m:rPr>
                    <m:sty m:val="p"/>
                  </m:rPr>
                  <w:rPr>
                    <w:rFonts w:ascii="Cambria Math" w:hAnsi="Cambria Math"/>
                  </w:rPr>
                  <m:t>-1</m:t>
                </m:r>
              </m:sup>
            </m:sSup>
          </m:e>
        </m:d>
      </m:oMath>
      <w:r w:rsidRPr="00684280">
        <w:rPr>
          <w:rFonts w:hint="eastAsia"/>
        </w:rPr>
        <w:t>中抽样本次迭代的</w:t>
      </w:r>
      <m:oMath>
        <m:sSup>
          <m:sSupPr>
            <m:ctrlPr>
              <w:rPr>
                <w:rFonts w:ascii="Cambria Math" w:hAnsi="Cambria Math"/>
              </w:rPr>
            </m:ctrlPr>
          </m:sSupPr>
          <m:e>
            <m:r>
              <m:rPr>
                <m:sty m:val="b"/>
              </m:rPr>
              <w:rPr>
                <w:rFonts w:ascii="Cambria Math" w:hAnsi="Cambria Math"/>
              </w:rPr>
              <m:t>x</m:t>
            </m:r>
          </m:e>
          <m:sup>
            <m:r>
              <w:rPr>
                <w:rFonts w:ascii="Cambria Math" w:hAnsi="Cambria Math"/>
              </w:rPr>
              <m:t>j</m:t>
            </m:r>
          </m:sup>
        </m:sSup>
      </m:oMath>
      <w:r w:rsidRPr="00684280">
        <w:rPr>
          <w:rFonts w:hint="eastAsia"/>
        </w:rPr>
        <w:t>。</w:t>
      </w:r>
    </w:p>
    <w:p w:rsidR="00F54830" w:rsidRPr="00684280" w:rsidRDefault="00F54830" w:rsidP="00691F9E">
      <w:pPr>
        <w:pStyle w:val="a8"/>
        <w:numPr>
          <w:ilvl w:val="0"/>
          <w:numId w:val="13"/>
        </w:numPr>
        <w:spacing w:line="300" w:lineRule="auto"/>
        <w:ind w:firstLineChars="0"/>
      </w:pPr>
      <w:r w:rsidRPr="00684280">
        <w:rPr>
          <w:rFonts w:hint="eastAsia"/>
        </w:rPr>
        <w:t>第</w:t>
      </w:r>
      <w:r w:rsidRPr="00684280">
        <w:t>二</w:t>
      </w:r>
      <w:r w:rsidRPr="00684280">
        <w:rPr>
          <w:rFonts w:hint="eastAsia"/>
        </w:rPr>
        <w:t>步</w:t>
      </w:r>
      <w:r w:rsidRPr="00684280">
        <w:t>：</w:t>
      </w:r>
      <w:r w:rsidR="00204EED" w:rsidRPr="00684280">
        <w:rPr>
          <w:rFonts w:hint="eastAsia"/>
        </w:rPr>
        <w:t>如果</w:t>
      </w:r>
      <w:proofErr w:type="gramStart"/>
      <w:r w:rsidR="00204EED" w:rsidRPr="00684280">
        <w:rPr>
          <w:rFonts w:hint="eastAsia"/>
        </w:rPr>
        <w:t>隐</w:t>
      </w:r>
      <w:proofErr w:type="gramEnd"/>
      <w:r w:rsidR="00204EED" w:rsidRPr="00684280">
        <w:rPr>
          <w:rFonts w:hint="eastAsia"/>
        </w:rPr>
        <w:t>变量</w:t>
      </w:r>
      <m:oMath>
        <m:sSubSup>
          <m:sSubSupPr>
            <m:ctrlPr>
              <w:rPr>
                <w:rFonts w:ascii="Cambria Math" w:hAnsi="Cambria Math"/>
              </w:rPr>
            </m:ctrlPr>
          </m:sSubSupPr>
          <m:e>
            <m:r>
              <m:rPr>
                <m:sty m:val="b"/>
              </m:rPr>
              <w:rPr>
                <w:rFonts w:ascii="Cambria Math" w:hAnsi="Cambria Math"/>
              </w:rPr>
              <m:t>x</m:t>
            </m:r>
          </m:e>
          <m:sub>
            <m:r>
              <w:rPr>
                <w:rFonts w:ascii="Cambria Math" w:hAnsi="Cambria Math"/>
              </w:rPr>
              <m:t>p,i</m:t>
            </m:r>
          </m:sub>
          <m:sup>
            <m:r>
              <w:rPr>
                <w:rFonts w:ascii="Cambria Math" w:hAnsi="Cambria Math"/>
              </w:rPr>
              <m:t>j</m:t>
            </m:r>
          </m:sup>
        </m:sSubSup>
      </m:oMath>
      <w:r w:rsidR="00204EED" w:rsidRPr="00684280">
        <w:rPr>
          <w:rFonts w:hint="eastAsia"/>
        </w:rPr>
        <w:t>已确定出具体数值，则在共轭的先验条件下从</w:t>
      </w:r>
      <m:oMath>
        <m:r>
          <m:rPr>
            <m:sty m:val="bi"/>
          </m:rPr>
          <w:rPr>
            <w:rFonts w:ascii="Cambria Math" w:hAnsi="Cambria Math"/>
          </w:rPr>
          <m:t>Z</m:t>
        </m:r>
      </m:oMath>
      <w:r w:rsidR="00204EED" w:rsidRPr="00684280">
        <w:rPr>
          <w:rFonts w:hint="eastAsia"/>
        </w:rPr>
        <w:t>和</w:t>
      </w:r>
      <m:oMath>
        <m:r>
          <m:rPr>
            <m:sty m:val="bi"/>
          </m:rPr>
          <w:rPr>
            <w:rFonts w:ascii="Cambria Math" w:hAnsi="Cambria Math"/>
          </w:rPr>
          <m:t>H</m:t>
        </m:r>
      </m:oMath>
      <w:r w:rsidR="00204EED" w:rsidRPr="00684280">
        <w:rPr>
          <w:rFonts w:hint="eastAsia"/>
        </w:rPr>
        <w:t>的分布中抽样。</w:t>
      </w:r>
      <w:r w:rsidRPr="00684280">
        <w:rPr>
          <w:rFonts w:hint="eastAsia"/>
        </w:rPr>
        <w:t>即从</w:t>
      </w:r>
      <m:oMath>
        <m:r>
          <w:rPr>
            <w:rFonts w:ascii="Cambria Math" w:hAnsi="Cambria Math"/>
          </w:rPr>
          <m:t>p</m:t>
        </m:r>
        <m:d>
          <m:dPr>
            <m:ctrlPr>
              <w:rPr>
                <w:rFonts w:ascii="Cambria Math" w:hAnsi="Cambria Math"/>
              </w:rPr>
            </m:ctrlPr>
          </m:dPr>
          <m:e>
            <m:r>
              <m:rPr>
                <m:sty m:val="bi"/>
              </m:rPr>
              <w:rPr>
                <w:rFonts w:ascii="Cambria Math" w:hAnsi="Cambria Math"/>
              </w:rPr>
              <m:t>H</m:t>
            </m:r>
            <m:r>
              <w:rPr>
                <w:rFonts w:ascii="Cambria Math" w:hAnsi="Cambria Math"/>
              </w:rPr>
              <m:t>|</m:t>
            </m:r>
            <m:r>
              <m:rPr>
                <m:sty m:val="bi"/>
              </m:rPr>
              <w:rPr>
                <w:rFonts w:ascii="Cambria Math" w:hAnsi="Cambria Math"/>
              </w:rPr>
              <m:t>y</m:t>
            </m:r>
            <m:r>
              <w:rPr>
                <w:rFonts w:ascii="Cambria Math" w:hAnsi="Cambria Math"/>
              </w:rPr>
              <m:t xml:space="preserve">, </m:t>
            </m:r>
            <m:sSup>
              <m:sSupPr>
                <m:ctrlPr>
                  <w:rPr>
                    <w:rFonts w:ascii="Cambria Math" w:hAnsi="Cambria Math"/>
                    <w:i/>
                  </w:rPr>
                </m:ctrlPr>
              </m:sSupPr>
              <m:e>
                <m:r>
                  <m:rPr>
                    <m:sty m:val="bi"/>
                  </m:rPr>
                  <w:rPr>
                    <w:rFonts w:ascii="Cambria Math" w:hAnsi="Cambria Math"/>
                  </w:rPr>
                  <m:t>x</m:t>
                </m:r>
              </m:e>
              <m:sup>
                <m:r>
                  <w:rPr>
                    <w:rFonts w:ascii="Cambria Math" w:hAnsi="Cambria Math"/>
                  </w:rPr>
                  <m:t>j</m:t>
                </m:r>
              </m:sup>
            </m:sSup>
          </m:e>
        </m:d>
      </m:oMath>
      <w:r w:rsidRPr="00684280">
        <w:rPr>
          <w:rFonts w:hint="eastAsia"/>
        </w:rPr>
        <w:t>中抽样本次迭代的</w:t>
      </w:r>
      <m:oMath>
        <m:sSup>
          <m:sSupPr>
            <m:ctrlPr>
              <w:rPr>
                <w:rFonts w:ascii="Cambria Math" w:hAnsi="Cambria Math"/>
                <w:i/>
              </w:rPr>
            </m:ctrlPr>
          </m:sSupPr>
          <m:e>
            <m:r>
              <m:rPr>
                <m:sty m:val="bi"/>
              </m:rPr>
              <w:rPr>
                <w:rFonts w:ascii="Cambria Math" w:hAnsi="Cambria Math"/>
              </w:rPr>
              <m:t>H</m:t>
            </m:r>
          </m:e>
          <m:sup>
            <m:r>
              <w:rPr>
                <w:rFonts w:ascii="Cambria Math" w:hAnsi="Cambria Math"/>
              </w:rPr>
              <m:t>j</m:t>
            </m:r>
          </m:sup>
        </m:sSup>
      </m:oMath>
      <w:r w:rsidRPr="00684280">
        <w:rPr>
          <w:rFonts w:hint="eastAsia"/>
        </w:rPr>
        <w:t>；再从</w:t>
      </w:r>
      <m:oMath>
        <m:r>
          <w:rPr>
            <w:rFonts w:ascii="Cambria Math" w:hAnsi="Cambria Math"/>
          </w:rPr>
          <m:t>p</m:t>
        </m:r>
        <m:d>
          <m:dPr>
            <m:ctrlPr>
              <w:rPr>
                <w:rFonts w:ascii="Cambria Math" w:hAnsi="Cambria Math"/>
              </w:rPr>
            </m:ctrlPr>
          </m:dPr>
          <m:e>
            <m:r>
              <m:rPr>
                <m:sty m:val="bi"/>
              </m:rPr>
              <w:rPr>
                <w:rFonts w:ascii="Cambria Math" w:hAnsi="Cambria Math"/>
              </w:rPr>
              <m:t>Z</m:t>
            </m:r>
            <m:r>
              <w:rPr>
                <w:rFonts w:ascii="Cambria Math" w:hAnsi="Cambria Math"/>
              </w:rPr>
              <m:t>|</m:t>
            </m:r>
            <m:r>
              <m:rPr>
                <m:sty m:val="bi"/>
              </m:rPr>
              <w:rPr>
                <w:rFonts w:ascii="Cambria Math" w:hAnsi="Cambria Math"/>
              </w:rPr>
              <m:t>y</m:t>
            </m:r>
            <m:r>
              <w:rPr>
                <w:rFonts w:ascii="Cambria Math" w:hAnsi="Cambria Math"/>
              </w:rPr>
              <m:t xml:space="preserve">, </m:t>
            </m:r>
            <m:sSup>
              <m:sSupPr>
                <m:ctrlPr>
                  <w:rPr>
                    <w:rFonts w:ascii="Cambria Math" w:hAnsi="Cambria Math"/>
                    <w:i/>
                  </w:rPr>
                </m:ctrlPr>
              </m:sSupPr>
              <m:e>
                <m:r>
                  <m:rPr>
                    <m:sty m:val="bi"/>
                  </m:rP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m:rPr>
                    <m:sty m:val="bi"/>
                  </m:rPr>
                  <w:rPr>
                    <w:rFonts w:ascii="Cambria Math" w:hAnsi="Cambria Math"/>
                  </w:rPr>
                  <m:t>H</m:t>
                </m:r>
              </m:e>
              <m:sup>
                <m:r>
                  <w:rPr>
                    <w:rFonts w:ascii="Cambria Math" w:hAnsi="Cambria Math"/>
                  </w:rPr>
                  <m:t>j</m:t>
                </m:r>
              </m:sup>
            </m:sSup>
          </m:e>
        </m:d>
      </m:oMath>
      <w:r w:rsidRPr="00684280">
        <w:rPr>
          <w:rFonts w:hint="eastAsia"/>
        </w:rPr>
        <w:t>中抽样本次迭代的</w:t>
      </w:r>
      <m:oMath>
        <m:sSup>
          <m:sSupPr>
            <m:ctrlPr>
              <w:rPr>
                <w:rFonts w:ascii="Cambria Math" w:hAnsi="Cambria Math"/>
                <w:i/>
              </w:rPr>
            </m:ctrlPr>
          </m:sSupPr>
          <m:e>
            <m:r>
              <m:rPr>
                <m:sty m:val="bi"/>
              </m:rPr>
              <w:rPr>
                <w:rFonts w:ascii="Cambria Math" w:hAnsi="Cambria Math"/>
              </w:rPr>
              <m:t>Z</m:t>
            </m:r>
          </m:e>
          <m:sup>
            <m:r>
              <w:rPr>
                <w:rFonts w:ascii="Cambria Math" w:hAnsi="Cambria Math"/>
              </w:rPr>
              <m:t>j</m:t>
            </m:r>
          </m:sup>
        </m:sSup>
      </m:oMath>
      <w:r w:rsidRPr="00684280">
        <w:rPr>
          <w:rFonts w:hint="eastAsia"/>
        </w:rPr>
        <w:t>；</w:t>
      </w:r>
    </w:p>
    <w:p w:rsidR="00F54830" w:rsidRPr="00684280" w:rsidRDefault="00F54830" w:rsidP="00691F9E">
      <w:pPr>
        <w:pStyle w:val="a8"/>
        <w:numPr>
          <w:ilvl w:val="0"/>
          <w:numId w:val="13"/>
        </w:numPr>
        <w:spacing w:line="300" w:lineRule="auto"/>
        <w:ind w:firstLineChars="0"/>
      </w:pPr>
      <w:r w:rsidRPr="00684280">
        <w:rPr>
          <w:rFonts w:hint="eastAsia"/>
        </w:rPr>
        <w:t>第</w:t>
      </w:r>
      <w:r w:rsidR="004D08DA" w:rsidRPr="00684280">
        <w:rPr>
          <w:rFonts w:hint="eastAsia"/>
        </w:rPr>
        <w:t>三</w:t>
      </w:r>
      <w:r w:rsidRPr="00684280">
        <w:t>步：</w:t>
      </w:r>
      <w:r w:rsidRPr="00684280">
        <w:rPr>
          <w:rFonts w:hint="eastAsia"/>
        </w:rPr>
        <w:t>在</w:t>
      </w:r>
      <w:r w:rsidRPr="00684280">
        <w:t>已知</w:t>
      </w:r>
      <w:proofErr w:type="gramStart"/>
      <w:r w:rsidRPr="00684280">
        <w:rPr>
          <w:rFonts w:hint="eastAsia"/>
        </w:rPr>
        <w:t>隐</w:t>
      </w:r>
      <w:proofErr w:type="gramEnd"/>
      <w:r w:rsidRPr="00684280">
        <w:t>变量数据和其他参数的情况下，从</w:t>
      </w:r>
      <m:oMath>
        <m:r>
          <m:rPr>
            <m:sty m:val="bi"/>
          </m:rPr>
          <w:rPr>
            <w:rFonts w:ascii="Cambria Math" w:hAnsi="Cambria Math"/>
          </w:rPr>
          <m:t>W</m:t>
        </m:r>
      </m:oMath>
      <w:r w:rsidRPr="00684280">
        <w:t>的分布中抽样，即</w:t>
      </w:r>
      <w:r w:rsidRPr="00684280">
        <w:rPr>
          <w:rFonts w:hint="eastAsia"/>
        </w:rPr>
        <w:t>从</w:t>
      </w:r>
      <m:oMath>
        <m:r>
          <w:rPr>
            <w:rFonts w:ascii="Cambria Math" w:hAnsi="Cambria Math"/>
          </w:rPr>
          <m:t>p</m:t>
        </m:r>
        <m:d>
          <m:dPr>
            <m:ctrlPr>
              <w:rPr>
                <w:rFonts w:ascii="Cambria Math" w:hAnsi="Cambria Math"/>
              </w:rPr>
            </m:ctrlPr>
          </m:dPr>
          <m:e>
            <m:r>
              <m:rPr>
                <m:sty m:val="bi"/>
              </m:rPr>
              <w:rPr>
                <w:rFonts w:ascii="Cambria Math" w:hAnsi="Cambria Math"/>
              </w:rPr>
              <m:t>W</m:t>
            </m:r>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j</m:t>
                </m:r>
                <m:r>
                  <m:rPr>
                    <m:sty m:val="p"/>
                  </m:rPr>
                  <w:rPr>
                    <w:rFonts w:ascii="Cambria Math" w:hAnsi="Cambria Math"/>
                  </w:rPr>
                  <m:t>+</m:t>
                </m:r>
              </m:sup>
            </m:s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j</m:t>
                </m:r>
              </m:sup>
            </m:sSup>
          </m:e>
        </m:d>
      </m:oMath>
      <w:r w:rsidRPr="00684280">
        <w:rPr>
          <w:rFonts w:hint="eastAsia"/>
        </w:rPr>
        <w:t>中抽样本次迭代的</w:t>
      </w:r>
      <m:oMath>
        <m:sSup>
          <m:sSupPr>
            <m:ctrlPr>
              <w:rPr>
                <w:rFonts w:ascii="Cambria Math" w:hAnsi="Cambria Math"/>
              </w:rPr>
            </m:ctrlPr>
          </m:sSupPr>
          <m:e>
            <m:r>
              <m:rPr>
                <m:sty m:val="bi"/>
              </m:rPr>
              <w:rPr>
                <w:rFonts w:ascii="Cambria Math" w:hAnsi="Cambria Math"/>
              </w:rPr>
              <m:t>W</m:t>
            </m:r>
          </m:e>
          <m:sup>
            <m:r>
              <w:rPr>
                <w:rFonts w:ascii="Cambria Math" w:hAnsi="Cambria Math"/>
              </w:rPr>
              <m:t>j</m:t>
            </m:r>
          </m:sup>
        </m:sSup>
      </m:oMath>
      <w:r w:rsidR="00A7518A" w:rsidRPr="00684280">
        <w:rPr>
          <w:rFonts w:hint="eastAsia"/>
        </w:rPr>
        <w:t>。</w:t>
      </w:r>
    </w:p>
    <w:p w:rsidR="00204EED" w:rsidRPr="002E536A" w:rsidRDefault="00204EED" w:rsidP="002E536A">
      <w:pPr>
        <w:spacing w:line="300" w:lineRule="auto"/>
        <w:ind w:firstLine="420"/>
        <w:rPr>
          <w:szCs w:val="24"/>
        </w:rPr>
      </w:pPr>
      <w:r w:rsidRPr="00684280">
        <w:rPr>
          <w:rFonts w:hint="eastAsia"/>
        </w:rPr>
        <w:t>在本文</w:t>
      </w:r>
      <w:r w:rsidR="007C0FEF" w:rsidRPr="00684280">
        <w:rPr>
          <w:rFonts w:hint="eastAsia"/>
        </w:rPr>
        <w:t>的</w:t>
      </w:r>
      <w:r w:rsidR="007C0FEF" w:rsidRPr="00684280">
        <w:t>设定下</w:t>
      </w:r>
      <w:r w:rsidRPr="00684280">
        <w:rPr>
          <w:rFonts w:hint="eastAsia"/>
        </w:rPr>
        <w:t>，最终这个</w:t>
      </w:r>
      <w:r w:rsidR="00AB2120">
        <w:rPr>
          <w:rFonts w:hint="eastAsia"/>
        </w:rPr>
        <w:t>马尔可夫</w:t>
      </w:r>
      <w:r w:rsidRPr="00684280">
        <w:rPr>
          <w:rFonts w:hint="eastAsia"/>
        </w:rPr>
        <w:t>链蒙特卡洛过程将收敛，并产生系数矩阵和隐变量向量联合后验分布的样本。通过对最终收敛时的系数矩阵及隐变量向量求平均，可以得出一个可采纳性较好的系数矩阵与隐变量向量估计结果。</w:t>
      </w:r>
    </w:p>
    <w:p w:rsidR="00204EED" w:rsidRPr="00684280" w:rsidRDefault="00204EED" w:rsidP="00F01F96">
      <w:pPr>
        <w:spacing w:line="300" w:lineRule="auto"/>
        <w:ind w:firstLine="420"/>
      </w:pPr>
      <w:r w:rsidRPr="00684280">
        <w:rPr>
          <w:rFonts w:hint="eastAsia"/>
        </w:rPr>
        <w:t>上述模型中隐变量</w:t>
      </w:r>
      <m:oMath>
        <m:sSubSup>
          <m:sSubSupPr>
            <m:ctrlPr>
              <w:rPr>
                <w:rFonts w:ascii="Cambria Math" w:hAnsi="Cambria Math"/>
              </w:rPr>
            </m:ctrlPr>
          </m:sSubSupPr>
          <m:e>
            <m:r>
              <w:rPr>
                <w:rFonts w:ascii="Cambria Math" w:hAnsi="Cambria Math"/>
              </w:rPr>
              <m:t>x</m:t>
            </m:r>
          </m:e>
          <m:sub>
            <m:r>
              <w:rPr>
                <w:rFonts w:ascii="Cambria Math" w:hAnsi="Cambria Math"/>
              </w:rPr>
              <m:t>p, i</m:t>
            </m:r>
          </m:sub>
          <m:sup>
            <m:r>
              <w:rPr>
                <w:rFonts w:ascii="Cambria Math" w:hAnsi="Cambria Math"/>
              </w:rPr>
              <m:t>j</m:t>
            </m:r>
          </m:sup>
        </m:sSubSup>
      </m:oMath>
      <w:r w:rsidRPr="00684280">
        <w:rPr>
          <w:rFonts w:hint="eastAsia"/>
        </w:rPr>
        <w:t>和其系数</w:t>
      </w:r>
      <m:oMath>
        <m:sSubSup>
          <m:sSubSupPr>
            <m:ctrlPr>
              <w:rPr>
                <w:rFonts w:ascii="Cambria Math" w:hAnsi="Cambria Math"/>
              </w:rPr>
            </m:ctrlPr>
          </m:sSubSupPr>
          <m:e>
            <m:r>
              <w:rPr>
                <w:rFonts w:ascii="Cambria Math" w:hAnsi="Cambria Math"/>
              </w:rPr>
              <m:t>z</m:t>
            </m:r>
          </m:e>
          <m:sub>
            <m:r>
              <w:rPr>
                <w:rFonts w:ascii="Cambria Math" w:hAnsi="Cambria Math"/>
              </w:rPr>
              <m:t>p, i</m:t>
            </m:r>
          </m:sub>
          <m:sup>
            <m:r>
              <w:rPr>
                <w:rFonts w:ascii="Cambria Math" w:hAnsi="Cambria Math"/>
              </w:rPr>
              <m:t>j</m:t>
            </m:r>
          </m:sup>
        </m:sSubSup>
      </m:oMath>
      <w:r w:rsidRPr="00684280">
        <w:rPr>
          <w:rFonts w:hint="eastAsia"/>
        </w:rPr>
        <w:t>的符号相互并不独立，为了</w:t>
      </w:r>
      <w:r w:rsidR="007C0FEF" w:rsidRPr="00684280">
        <w:rPr>
          <w:rFonts w:hint="eastAsia"/>
        </w:rPr>
        <w:t>能够</w:t>
      </w:r>
      <w:proofErr w:type="gramStart"/>
      <w:r w:rsidR="007C0FEF" w:rsidRPr="00684280">
        <w:t>识别出</w:t>
      </w:r>
      <w:r w:rsidRPr="00684280">
        <w:rPr>
          <w:rFonts w:hint="eastAsia"/>
        </w:rPr>
        <w:t>隐变量</w:t>
      </w:r>
      <w:proofErr w:type="gramEnd"/>
      <w:r w:rsidRPr="00684280">
        <w:rPr>
          <w:rFonts w:hint="eastAsia"/>
        </w:rPr>
        <w:t>和其系数的符号，使之具有更明确的经济学意义，需要对每个因子设定某一个系数为正。在本文应用中规定全国因子</w:t>
      </w:r>
      <m:oMath>
        <m:sSubSup>
          <m:sSubSupPr>
            <m:ctrlPr>
              <w:rPr>
                <w:rFonts w:ascii="Cambria Math" w:hAnsi="Cambria Math"/>
              </w:rPr>
            </m:ctrlPr>
          </m:sSubSupPr>
          <m:e>
            <m:r>
              <w:rPr>
                <w:rFonts w:ascii="Cambria Math" w:hAnsi="Cambria Math"/>
              </w:rPr>
              <m:t>x</m:t>
            </m:r>
          </m:e>
          <m:sub>
            <m:r>
              <w:rPr>
                <w:rFonts w:ascii="Cambria Math" w:hAnsi="Cambria Math"/>
              </w:rPr>
              <m:t>t</m:t>
            </m:r>
          </m:sub>
          <m:sup>
            <m:r>
              <w:rPr>
                <w:rFonts w:ascii="Cambria Math" w:hAnsi="Cambria Math"/>
              </w:rPr>
              <m:t>state</m:t>
            </m:r>
          </m:sup>
        </m:sSubSup>
      </m:oMath>
      <w:r w:rsidRPr="00684280">
        <w:rPr>
          <w:rFonts w:hint="eastAsia"/>
        </w:rPr>
        <w:t>在西部地区产出的方程中的系数为正，且各地区对应因子在本地区产出的方程中的系数为正。</w:t>
      </w:r>
      <w:r w:rsidR="006933A5" w:rsidRPr="00684280">
        <w:rPr>
          <w:rFonts w:hint="eastAsia"/>
        </w:rPr>
        <w:t>同时，</w:t>
      </w:r>
      <w:r w:rsidR="00BD454D" w:rsidRPr="00684280">
        <w:rPr>
          <w:rFonts w:hint="eastAsia"/>
        </w:rPr>
        <w:t>在每次迭代求出</w:t>
      </w:r>
      <m:oMath>
        <m:sSup>
          <m:sSupPr>
            <m:ctrlPr>
              <w:rPr>
                <w:rFonts w:ascii="Cambria Math" w:hAnsi="Cambria Math"/>
                <w:i/>
              </w:rPr>
            </m:ctrlPr>
          </m:sSupPr>
          <m:e>
            <m:r>
              <m:rPr>
                <m:sty m:val="bi"/>
              </m:rPr>
              <w:rPr>
                <w:rFonts w:ascii="Cambria Math" w:hAnsi="Cambria Math"/>
              </w:rPr>
              <m:t>Z</m:t>
            </m:r>
          </m:e>
          <m:sup>
            <m:r>
              <w:rPr>
                <w:rFonts w:ascii="Cambria Math" w:hAnsi="Cambria Math"/>
              </w:rPr>
              <m:t>j</m:t>
            </m:r>
          </m:sup>
        </m:sSup>
      </m:oMath>
      <w:r w:rsidR="00BD454D" w:rsidRPr="00684280">
        <w:rPr>
          <w:rFonts w:hint="eastAsia"/>
        </w:rPr>
        <w:t>后</w:t>
      </w:r>
      <w:r w:rsidR="006933A5" w:rsidRPr="00684280">
        <w:rPr>
          <w:rFonts w:hint="eastAsia"/>
        </w:rPr>
        <w:t>，</w:t>
      </w:r>
      <w:r w:rsidR="00BD454D" w:rsidRPr="00684280">
        <w:rPr>
          <w:rFonts w:hint="eastAsia"/>
        </w:rPr>
        <w:t>强制</w:t>
      </w:r>
      <w:r w:rsidR="006933A5" w:rsidRPr="00684280">
        <w:rPr>
          <w:rFonts w:hint="eastAsia"/>
        </w:rPr>
        <w:t>将西部地区宏观指标的方程中的中东部因子系数及中东部地区宏观指标的方程中的西部因子系数</w:t>
      </w:r>
      <w:r w:rsidR="00BD454D" w:rsidRPr="00684280">
        <w:rPr>
          <w:rFonts w:hint="eastAsia"/>
        </w:rPr>
        <w:t>更改为</w:t>
      </w:r>
      <w:r w:rsidR="00BD454D" w:rsidRPr="00684280">
        <w:rPr>
          <w:rFonts w:hint="eastAsia"/>
        </w:rPr>
        <w:t>0</w:t>
      </w:r>
      <w:r w:rsidR="00BD454D" w:rsidRPr="00684280">
        <w:rPr>
          <w:rFonts w:hint="eastAsia"/>
        </w:rPr>
        <w:t>，确保每个地区的宏观指标只受到</w:t>
      </w:r>
      <w:r w:rsidR="006C231A" w:rsidRPr="00684280">
        <w:rPr>
          <w:rFonts w:hint="eastAsia"/>
        </w:rPr>
        <w:t>全国与本地区</w:t>
      </w:r>
      <w:r w:rsidR="00BD454D" w:rsidRPr="00684280">
        <w:rPr>
          <w:rFonts w:hint="eastAsia"/>
        </w:rPr>
        <w:t>两个</w:t>
      </w:r>
      <w:proofErr w:type="gramStart"/>
      <w:r w:rsidR="00BD454D" w:rsidRPr="00684280">
        <w:rPr>
          <w:rFonts w:hint="eastAsia"/>
        </w:rPr>
        <w:t>隐</w:t>
      </w:r>
      <w:proofErr w:type="gramEnd"/>
      <w:r w:rsidR="00BD454D" w:rsidRPr="00684280">
        <w:rPr>
          <w:rFonts w:hint="eastAsia"/>
        </w:rPr>
        <w:t>变量的影响。</w:t>
      </w:r>
    </w:p>
    <w:p w:rsidR="00EF37F3" w:rsidRDefault="00B06217" w:rsidP="00EF37F3">
      <w:pPr>
        <w:pStyle w:val="1"/>
        <w:ind w:firstLine="560"/>
      </w:pPr>
      <w:bookmarkStart w:id="6" w:name="_Toc356302918"/>
      <w:bookmarkStart w:id="7" w:name="_Toc356910596"/>
      <w:r w:rsidRPr="00684280">
        <w:rPr>
          <w:rFonts w:hint="eastAsia"/>
        </w:rPr>
        <w:lastRenderedPageBreak/>
        <w:t>中国</w:t>
      </w:r>
      <w:r w:rsidR="00B8291C" w:rsidRPr="00684280">
        <w:rPr>
          <w:rFonts w:hint="eastAsia"/>
        </w:rPr>
        <w:t>中东部</w:t>
      </w:r>
      <w:r w:rsidR="00A32DE1" w:rsidRPr="00684280">
        <w:rPr>
          <w:rFonts w:hint="eastAsia"/>
        </w:rPr>
        <w:t>与西部</w:t>
      </w:r>
      <w:r w:rsidRPr="00684280">
        <w:rPr>
          <w:rFonts w:hint="eastAsia"/>
        </w:rPr>
        <w:t>地区的经济联动性分析</w:t>
      </w:r>
      <w:bookmarkStart w:id="8" w:name="_Toc356910587"/>
      <w:bookmarkEnd w:id="6"/>
      <w:bookmarkEnd w:id="7"/>
    </w:p>
    <w:p w:rsidR="00EF37F3" w:rsidRPr="00684280" w:rsidRDefault="00EF37F3" w:rsidP="00EF37F3">
      <w:pPr>
        <w:pStyle w:val="a"/>
        <w:numPr>
          <w:ilvl w:val="0"/>
          <w:numId w:val="24"/>
        </w:numPr>
        <w:ind w:firstLine="426"/>
      </w:pPr>
      <w:r w:rsidRPr="00684280">
        <w:rPr>
          <w:rFonts w:hint="eastAsia"/>
        </w:rPr>
        <w:t>研究数据</w:t>
      </w:r>
      <w:bookmarkEnd w:id="8"/>
    </w:p>
    <w:p w:rsidR="00EF37F3" w:rsidRPr="00684280" w:rsidRDefault="00EF37F3" w:rsidP="00EF37F3">
      <w:pPr>
        <w:spacing w:line="300" w:lineRule="auto"/>
        <w:ind w:firstLine="420"/>
      </w:pPr>
      <w:r w:rsidRPr="00684280">
        <w:rPr>
          <w:rFonts w:hint="eastAsia"/>
        </w:rPr>
        <w:t>为了</w:t>
      </w:r>
      <w:r w:rsidRPr="00684280">
        <w:t>研究中国经济区域性发展的不平衡，特别是研究中国西部大开发战略对中国经济发展的影响，我们</w:t>
      </w:r>
      <w:r w:rsidRPr="00684280">
        <w:rPr>
          <w:rFonts w:hint="eastAsia"/>
        </w:rPr>
        <w:t>按照</w:t>
      </w:r>
      <w:r w:rsidRPr="00684280">
        <w:t>国家统计局的定义，将中国经济划分</w:t>
      </w:r>
      <w:r w:rsidRPr="00684280">
        <w:rPr>
          <w:rFonts w:hint="eastAsia"/>
        </w:rPr>
        <w:t>为</w:t>
      </w:r>
      <w:r w:rsidRPr="00684280">
        <w:t>中东部和西部</w:t>
      </w:r>
      <w:r>
        <w:rPr>
          <w:rFonts w:hint="eastAsia"/>
        </w:rPr>
        <w:t>2</w:t>
      </w:r>
      <w:r w:rsidRPr="00684280">
        <w:rPr>
          <w:rFonts w:hint="eastAsia"/>
        </w:rPr>
        <w:t>个</w:t>
      </w:r>
      <w:r w:rsidRPr="00684280">
        <w:t>大区进行研究，其中西部省份包括</w:t>
      </w:r>
      <w:r w:rsidRPr="00684280">
        <w:rPr>
          <w:rFonts w:hint="eastAsia"/>
        </w:rPr>
        <w:t>内蒙古、广西、重庆、四川、贵州、云南、西藏、陕西、甘肃、青海、宁夏、新疆</w:t>
      </w:r>
      <w:r w:rsidRPr="00684280">
        <w:rPr>
          <w:rFonts w:hint="eastAsia"/>
        </w:rPr>
        <w:t>12</w:t>
      </w:r>
      <w:r w:rsidRPr="00684280">
        <w:rPr>
          <w:rFonts w:hint="eastAsia"/>
        </w:rPr>
        <w:t>个</w:t>
      </w:r>
      <w:r w:rsidRPr="00684280">
        <w:t>省</w:t>
      </w:r>
      <w:r w:rsidRPr="00684280">
        <w:rPr>
          <w:rFonts w:hint="eastAsia"/>
        </w:rPr>
        <w:t>级</w:t>
      </w:r>
      <w:r w:rsidRPr="00684280">
        <w:t>行政区划，其他省</w:t>
      </w:r>
      <w:r w:rsidRPr="00684280">
        <w:rPr>
          <w:rFonts w:hint="eastAsia"/>
        </w:rPr>
        <w:t>级</w:t>
      </w:r>
      <w:r w:rsidRPr="00684280">
        <w:t>行政区划</w:t>
      </w:r>
      <w:r w:rsidRPr="00684280">
        <w:rPr>
          <w:rFonts w:hint="eastAsia"/>
        </w:rPr>
        <w:t>（除港、澳、台外）</w:t>
      </w:r>
      <w:r w:rsidRPr="00684280">
        <w:t>我们</w:t>
      </w:r>
      <w:r w:rsidRPr="00684280">
        <w:rPr>
          <w:rFonts w:hint="eastAsia"/>
        </w:rPr>
        <w:t>统称为中东部地区。</w:t>
      </w:r>
    </w:p>
    <w:p w:rsidR="00EF37F3" w:rsidRDefault="00EF37F3" w:rsidP="00EF37F3">
      <w:pPr>
        <w:spacing w:line="300" w:lineRule="auto"/>
        <w:ind w:firstLine="420"/>
      </w:pPr>
      <w:r w:rsidRPr="00684280">
        <w:rPr>
          <w:rFonts w:hint="eastAsia"/>
        </w:rPr>
        <w:t>我们</w:t>
      </w:r>
      <w:r w:rsidRPr="00684280">
        <w:t>研究了中国经济</w:t>
      </w:r>
      <w:r w:rsidRPr="00684280">
        <w:rPr>
          <w:rFonts w:hint="eastAsia"/>
        </w:rPr>
        <w:t>1980</w:t>
      </w:r>
      <w:r>
        <w:rPr>
          <w:rFonts w:hint="eastAsia"/>
        </w:rPr>
        <w:t>－</w:t>
      </w:r>
      <w:r w:rsidR="00E451F6" w:rsidRPr="00684280">
        <w:rPr>
          <w:rFonts w:hint="eastAsia"/>
        </w:rPr>
        <w:t>201</w:t>
      </w:r>
      <w:r w:rsidR="00E451F6">
        <w:t>5</w:t>
      </w:r>
      <w:r w:rsidRPr="00684280">
        <w:rPr>
          <w:rFonts w:hint="eastAsia"/>
        </w:rPr>
        <w:t>年的</w:t>
      </w:r>
      <w:r w:rsidRPr="00684280">
        <w:t>波动情况，</w:t>
      </w:r>
      <w:r w:rsidRPr="00684280">
        <w:rPr>
          <w:rFonts w:hint="eastAsia"/>
        </w:rPr>
        <w:t>数据来源于国家统计</w:t>
      </w:r>
      <w:r w:rsidRPr="00684280">
        <w:t>局</w:t>
      </w:r>
      <w:r w:rsidRPr="00684280">
        <w:rPr>
          <w:rFonts w:hint="eastAsia"/>
        </w:rPr>
        <w:t>。为了</w:t>
      </w:r>
      <w:r w:rsidRPr="00684280">
        <w:t>研究宏观经济的波动，我们选取了最能反映经济波动的</w:t>
      </w:r>
      <w:r>
        <w:rPr>
          <w:rFonts w:hint="eastAsia"/>
        </w:rPr>
        <w:t>3</w:t>
      </w:r>
      <w:r w:rsidRPr="00684280">
        <w:t>个地区性指标：</w:t>
      </w:r>
      <w:r w:rsidRPr="00684280">
        <w:rPr>
          <w:rFonts w:hint="eastAsia"/>
        </w:rPr>
        <w:t>产出（以支出法国内生产总值衡量）、消费（以居民总消费衡量）和</w:t>
      </w:r>
      <w:r w:rsidRPr="00684280">
        <w:t>投资</w:t>
      </w:r>
      <w:r w:rsidRPr="00684280">
        <w:rPr>
          <w:rFonts w:hint="eastAsia"/>
        </w:rPr>
        <w:t>（以固定资本形成总额衡量）。具体</w:t>
      </w:r>
      <w:r w:rsidRPr="00684280">
        <w:t>来说，我们</w:t>
      </w:r>
      <w:r w:rsidRPr="00684280">
        <w:rPr>
          <w:rFonts w:hint="eastAsia"/>
        </w:rPr>
        <w:t>先对西部地区和</w:t>
      </w:r>
      <w:r w:rsidRPr="00684280">
        <w:t>中东部地区</w:t>
      </w:r>
      <w:r w:rsidRPr="00684280">
        <w:rPr>
          <w:rFonts w:hint="eastAsia"/>
        </w:rPr>
        <w:t>所包含的所有省份的变量</w:t>
      </w:r>
      <w:r w:rsidRPr="00684280">
        <w:t>值</w:t>
      </w:r>
      <w:r w:rsidRPr="00684280">
        <w:rPr>
          <w:rFonts w:hint="eastAsia"/>
        </w:rPr>
        <w:t>分别求和，得到</w:t>
      </w:r>
      <w:r w:rsidRPr="00684280">
        <w:t>地区数据。</w:t>
      </w:r>
      <w:r w:rsidR="00591A7D" w:rsidRPr="00591A7D">
        <w:rPr>
          <w:rFonts w:hint="eastAsia"/>
        </w:rPr>
        <w:t>由于部分统计数据在统计初期为年度数据，为了保持数据频率的一致性，我们对观测值采用线性插值将低频数据处理得到季度数据。这样最终每个时序数据包含的观测个数为</w:t>
      </w:r>
      <w:r w:rsidR="00591A7D" w:rsidRPr="00591A7D">
        <w:rPr>
          <w:rFonts w:hint="eastAsia"/>
        </w:rPr>
        <w:t>T=1</w:t>
      </w:r>
      <w:r w:rsidR="00591A7D">
        <w:t>44</w:t>
      </w:r>
      <w:r w:rsidR="00591A7D" w:rsidRPr="00591A7D">
        <w:rPr>
          <w:rFonts w:hint="eastAsia"/>
        </w:rPr>
        <w:t>个。</w:t>
      </w:r>
    </w:p>
    <w:p w:rsidR="00EF37F3" w:rsidRDefault="00EF37F3" w:rsidP="00EF37F3">
      <w:pPr>
        <w:spacing w:line="300" w:lineRule="auto"/>
        <w:ind w:firstLine="420"/>
      </w:pPr>
      <w:r w:rsidRPr="00684280">
        <w:rPr>
          <w:rFonts w:hint="eastAsia"/>
        </w:rPr>
        <w:t>在</w:t>
      </w:r>
      <w:r w:rsidRPr="00684280">
        <w:t>实际模型估计阶段，</w:t>
      </w:r>
      <w:r w:rsidRPr="00684280">
        <w:rPr>
          <w:rFonts w:hint="eastAsia"/>
        </w:rPr>
        <w:t>由于各地区经济发展状况等条件的差异，如果</w:t>
      </w:r>
      <w:r w:rsidRPr="00684280">
        <w:t>采用</w:t>
      </w:r>
      <w:r w:rsidRPr="00684280">
        <w:rPr>
          <w:rFonts w:hint="eastAsia"/>
        </w:rPr>
        <w:t>绝对</w:t>
      </w:r>
      <w:r w:rsidRPr="00684280">
        <w:t>数值，</w:t>
      </w:r>
      <w:r w:rsidRPr="00684280">
        <w:rPr>
          <w:rFonts w:hint="eastAsia"/>
        </w:rPr>
        <w:t>模型</w:t>
      </w:r>
      <w:r w:rsidRPr="00684280">
        <w:t>估计中</w:t>
      </w:r>
      <w:r w:rsidRPr="00684280">
        <w:rPr>
          <w:rFonts w:hint="eastAsia"/>
        </w:rPr>
        <w:t>可能出现</w:t>
      </w:r>
      <w:r>
        <w:rPr>
          <w:rFonts w:hint="eastAsia"/>
        </w:rPr>
        <w:t>隐含的</w:t>
      </w:r>
      <w:r w:rsidRPr="00684280">
        <w:rPr>
          <w:rFonts w:hint="eastAsia"/>
        </w:rPr>
        <w:t>变量因子的变动主要由数值</w:t>
      </w:r>
      <w:r w:rsidRPr="00684280">
        <w:t>较大的</w:t>
      </w:r>
      <w:r w:rsidRPr="00684280">
        <w:rPr>
          <w:rFonts w:hint="eastAsia"/>
        </w:rPr>
        <w:t>经济区或</w:t>
      </w:r>
      <w:r w:rsidRPr="00684280">
        <w:t>宏观变量</w:t>
      </w:r>
      <w:r w:rsidRPr="00684280">
        <w:rPr>
          <w:rFonts w:hint="eastAsia"/>
        </w:rPr>
        <w:t>所</w:t>
      </w:r>
      <w:r w:rsidRPr="00684280">
        <w:t>主导</w:t>
      </w:r>
      <w:r w:rsidRPr="00684280">
        <w:rPr>
          <w:rFonts w:hint="eastAsia"/>
        </w:rPr>
        <w:t>，故在本文使用的数据全为增长率数据。具体</w:t>
      </w:r>
      <w:r w:rsidRPr="00684280">
        <w:t>来说，</w:t>
      </w:r>
      <w:r w:rsidRPr="00684280">
        <w:rPr>
          <w:rFonts w:hint="eastAsia"/>
        </w:rPr>
        <w:t>我们将地区总值取对数并做一阶差分，以此得到对应宏观指标的增长率数据。我们得出</w:t>
      </w:r>
      <w:r w:rsidRPr="00684280">
        <w:t>的数据描述性统计如下</w:t>
      </w:r>
    </w:p>
    <w:p w:rsidR="00EF37F3" w:rsidRPr="00684280" w:rsidRDefault="00EF37F3" w:rsidP="00EF37F3">
      <w:pPr>
        <w:spacing w:line="300" w:lineRule="auto"/>
        <w:ind w:firstLine="420"/>
      </w:pPr>
    </w:p>
    <w:p w:rsidR="00EF37F3" w:rsidRPr="0055293D" w:rsidRDefault="00EF37F3" w:rsidP="00F6745D">
      <w:pPr>
        <w:tabs>
          <w:tab w:val="left" w:pos="1680"/>
          <w:tab w:val="center" w:pos="4200"/>
          <w:tab w:val="right" w:pos="6825"/>
        </w:tabs>
        <w:spacing w:line="300" w:lineRule="auto"/>
        <w:ind w:firstLineChars="95" w:firstLine="171"/>
        <w:rPr>
          <w:rFonts w:ascii="黑体" w:eastAsia="黑体"/>
          <w:sz w:val="18"/>
          <w:szCs w:val="18"/>
        </w:rPr>
      </w:pPr>
      <w:r w:rsidRPr="0055293D">
        <w:rPr>
          <w:rFonts w:ascii="黑体" w:eastAsia="黑体" w:hint="eastAsia"/>
          <w:sz w:val="18"/>
          <w:szCs w:val="18"/>
        </w:rPr>
        <w:tab/>
        <w:t xml:space="preserve">表1 </w:t>
      </w:r>
      <w:r w:rsidRPr="0055293D">
        <w:rPr>
          <w:rFonts w:ascii="黑体" w:eastAsia="黑体" w:hint="eastAsia"/>
          <w:sz w:val="18"/>
          <w:szCs w:val="18"/>
        </w:rPr>
        <w:tab/>
        <w:t>数据描述性统计</w:t>
      </w:r>
      <w:r w:rsidRPr="0055293D">
        <w:rPr>
          <w:rFonts w:ascii="黑体" w:eastAsia="黑体" w:hint="eastAsia"/>
          <w:sz w:val="18"/>
          <w:szCs w:val="18"/>
        </w:rPr>
        <w:tab/>
        <w:t>（</w:t>
      </w:r>
      <w:r w:rsidRPr="0055293D">
        <w:rPr>
          <w:rFonts w:ascii="黑体" w:eastAsia="黑体" w:hAnsi="Arial" w:cs="Arial" w:hint="eastAsia"/>
          <w:sz w:val="18"/>
          <w:szCs w:val="18"/>
        </w:rPr>
        <w:t>%</w:t>
      </w:r>
      <w:r w:rsidRPr="0055293D">
        <w:rPr>
          <w:rFonts w:ascii="黑体" w:eastAsia="黑体" w:hint="eastAsia"/>
          <w:sz w:val="18"/>
          <w:szCs w:val="18"/>
        </w:rPr>
        <w:t>）</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1199"/>
        <w:gridCol w:w="1002"/>
        <w:gridCol w:w="1002"/>
        <w:gridCol w:w="1002"/>
        <w:gridCol w:w="1002"/>
      </w:tblGrid>
      <w:tr w:rsidR="00B71C7A" w:rsidRPr="00BF53E6" w:rsidTr="0043492A">
        <w:trPr>
          <w:jc w:val="center"/>
        </w:trPr>
        <w:tc>
          <w:tcPr>
            <w:tcW w:w="805" w:type="dxa"/>
            <w:tcBorders>
              <w:top w:val="single" w:sz="12" w:space="0" w:color="000000" w:themeColor="text1"/>
              <w:bottom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变量</w:t>
            </w:r>
          </w:p>
        </w:tc>
        <w:tc>
          <w:tcPr>
            <w:tcW w:w="1199" w:type="dxa"/>
            <w:tcBorders>
              <w:top w:val="single" w:sz="12" w:space="0" w:color="000000" w:themeColor="text1"/>
              <w:left w:val="single" w:sz="4" w:space="0" w:color="auto"/>
              <w:bottom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地区</w:t>
            </w:r>
          </w:p>
        </w:tc>
        <w:tc>
          <w:tcPr>
            <w:tcW w:w="1002" w:type="dxa"/>
            <w:tcBorders>
              <w:top w:val="single" w:sz="12" w:space="0" w:color="000000" w:themeColor="text1"/>
              <w:left w:val="single" w:sz="4" w:space="0" w:color="auto"/>
              <w:bottom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均值</w:t>
            </w:r>
          </w:p>
        </w:tc>
        <w:tc>
          <w:tcPr>
            <w:tcW w:w="1002" w:type="dxa"/>
            <w:tcBorders>
              <w:top w:val="single" w:sz="12" w:space="0" w:color="000000" w:themeColor="text1"/>
              <w:left w:val="single" w:sz="4" w:space="0" w:color="auto"/>
              <w:bottom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最大值</w:t>
            </w:r>
          </w:p>
        </w:tc>
        <w:tc>
          <w:tcPr>
            <w:tcW w:w="1002" w:type="dxa"/>
            <w:tcBorders>
              <w:top w:val="single" w:sz="12" w:space="0" w:color="000000" w:themeColor="text1"/>
              <w:left w:val="single" w:sz="4" w:space="0" w:color="auto"/>
              <w:bottom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最小值</w:t>
            </w:r>
          </w:p>
        </w:tc>
        <w:tc>
          <w:tcPr>
            <w:tcW w:w="1002" w:type="dxa"/>
            <w:tcBorders>
              <w:top w:val="single" w:sz="12" w:space="0" w:color="000000" w:themeColor="text1"/>
              <w:left w:val="single" w:sz="4" w:space="0" w:color="auto"/>
              <w:bottom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标准差</w:t>
            </w:r>
          </w:p>
        </w:tc>
      </w:tr>
      <w:tr w:rsidR="00B71C7A" w:rsidRPr="00BF53E6" w:rsidTr="0043492A">
        <w:trPr>
          <w:jc w:val="center"/>
        </w:trPr>
        <w:tc>
          <w:tcPr>
            <w:tcW w:w="805" w:type="dxa"/>
            <w:tcBorders>
              <w:top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产出</w:t>
            </w:r>
          </w:p>
        </w:tc>
        <w:tc>
          <w:tcPr>
            <w:tcW w:w="1199" w:type="dxa"/>
            <w:tcBorders>
              <w:top w:val="single" w:sz="4" w:space="0" w:color="auto"/>
              <w:left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西部地区</w:t>
            </w:r>
          </w:p>
        </w:tc>
        <w:tc>
          <w:tcPr>
            <w:tcW w:w="1002" w:type="dxa"/>
            <w:tcBorders>
              <w:top w:val="single" w:sz="4" w:space="0" w:color="auto"/>
              <w:left w:val="single" w:sz="4" w:space="0" w:color="auto"/>
              <w:right w:val="single" w:sz="4" w:space="0" w:color="auto"/>
            </w:tcBorders>
          </w:tcPr>
          <w:p w:rsidR="00B71C7A" w:rsidRPr="005771CA" w:rsidRDefault="0014600A"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9.43</w:t>
            </w:r>
          </w:p>
        </w:tc>
        <w:tc>
          <w:tcPr>
            <w:tcW w:w="1002" w:type="dxa"/>
            <w:tcBorders>
              <w:top w:val="single" w:sz="4" w:space="0" w:color="auto"/>
              <w:left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16.96</w:t>
            </w:r>
          </w:p>
        </w:tc>
        <w:tc>
          <w:tcPr>
            <w:tcW w:w="1002" w:type="dxa"/>
            <w:tcBorders>
              <w:top w:val="single" w:sz="4" w:space="0" w:color="auto"/>
              <w:lef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-2.90</w:t>
            </w:r>
          </w:p>
        </w:tc>
        <w:tc>
          <w:tcPr>
            <w:tcW w:w="1002" w:type="dxa"/>
            <w:tcBorders>
              <w:top w:val="single" w:sz="4" w:space="0" w:color="auto"/>
              <w:left w:val="single" w:sz="4" w:space="0" w:color="auto"/>
            </w:tcBorders>
          </w:tcPr>
          <w:p w:rsidR="00B71C7A" w:rsidRPr="005771CA" w:rsidRDefault="0014600A"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4.14</w:t>
            </w:r>
          </w:p>
        </w:tc>
      </w:tr>
      <w:tr w:rsidR="00B71C7A" w:rsidRPr="00BF53E6" w:rsidTr="0043492A">
        <w:trPr>
          <w:jc w:val="center"/>
        </w:trPr>
        <w:tc>
          <w:tcPr>
            <w:tcW w:w="805" w:type="dxa"/>
            <w:tcBorders>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p>
        </w:tc>
        <w:tc>
          <w:tcPr>
            <w:tcW w:w="1199" w:type="dxa"/>
            <w:tcBorders>
              <w:left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中东部地区</w:t>
            </w:r>
          </w:p>
        </w:tc>
        <w:tc>
          <w:tcPr>
            <w:tcW w:w="1002" w:type="dxa"/>
            <w:tcBorders>
              <w:left w:val="single" w:sz="4" w:space="0" w:color="auto"/>
              <w:right w:val="single" w:sz="4" w:space="0" w:color="auto"/>
            </w:tcBorders>
          </w:tcPr>
          <w:p w:rsidR="00B71C7A" w:rsidRPr="005771CA" w:rsidRDefault="00266C48"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9.54</w:t>
            </w:r>
          </w:p>
        </w:tc>
        <w:tc>
          <w:tcPr>
            <w:tcW w:w="1002" w:type="dxa"/>
            <w:tcBorders>
              <w:left w:val="single" w:sz="4" w:space="0" w:color="auto"/>
              <w:right w:val="single" w:sz="4" w:space="0" w:color="auto"/>
            </w:tcBorders>
          </w:tcPr>
          <w:p w:rsidR="00B71C7A" w:rsidRPr="005771CA" w:rsidRDefault="00266C48"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15.20</w:t>
            </w:r>
          </w:p>
        </w:tc>
        <w:tc>
          <w:tcPr>
            <w:tcW w:w="1002" w:type="dxa"/>
            <w:tcBorders>
              <w:lef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-3.80</w:t>
            </w:r>
          </w:p>
        </w:tc>
        <w:tc>
          <w:tcPr>
            <w:tcW w:w="1002" w:type="dxa"/>
            <w:tcBorders>
              <w:left w:val="single" w:sz="4" w:space="0" w:color="auto"/>
            </w:tcBorders>
          </w:tcPr>
          <w:p w:rsidR="00B71C7A" w:rsidRPr="005771CA" w:rsidRDefault="00266C48"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3.94</w:t>
            </w:r>
          </w:p>
        </w:tc>
      </w:tr>
      <w:tr w:rsidR="00B71C7A" w:rsidRPr="00BF53E6" w:rsidTr="0043492A">
        <w:trPr>
          <w:jc w:val="center"/>
        </w:trPr>
        <w:tc>
          <w:tcPr>
            <w:tcW w:w="805" w:type="dxa"/>
            <w:tcBorders>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消费</w:t>
            </w:r>
          </w:p>
        </w:tc>
        <w:tc>
          <w:tcPr>
            <w:tcW w:w="1199" w:type="dxa"/>
            <w:tcBorders>
              <w:left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西部地区</w:t>
            </w:r>
          </w:p>
        </w:tc>
        <w:tc>
          <w:tcPr>
            <w:tcW w:w="1002" w:type="dxa"/>
            <w:tcBorders>
              <w:left w:val="single" w:sz="4" w:space="0" w:color="auto"/>
              <w:right w:val="single" w:sz="4" w:space="0" w:color="auto"/>
            </w:tcBorders>
          </w:tcPr>
          <w:p w:rsidR="00B71C7A" w:rsidRPr="005771CA" w:rsidRDefault="0014600A"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8.10</w:t>
            </w:r>
          </w:p>
        </w:tc>
        <w:tc>
          <w:tcPr>
            <w:tcW w:w="1002" w:type="dxa"/>
            <w:tcBorders>
              <w:left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13.68</w:t>
            </w:r>
          </w:p>
        </w:tc>
        <w:tc>
          <w:tcPr>
            <w:tcW w:w="1002" w:type="dxa"/>
            <w:tcBorders>
              <w:lef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-3.07</w:t>
            </w:r>
          </w:p>
        </w:tc>
        <w:tc>
          <w:tcPr>
            <w:tcW w:w="1002" w:type="dxa"/>
            <w:tcBorders>
              <w:left w:val="single" w:sz="4" w:space="0" w:color="auto"/>
            </w:tcBorders>
          </w:tcPr>
          <w:p w:rsidR="00B71C7A" w:rsidRPr="005771CA" w:rsidRDefault="0014600A"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3.19</w:t>
            </w:r>
          </w:p>
        </w:tc>
      </w:tr>
      <w:tr w:rsidR="00B71C7A" w:rsidRPr="00BF53E6" w:rsidTr="0043492A">
        <w:trPr>
          <w:jc w:val="center"/>
        </w:trPr>
        <w:tc>
          <w:tcPr>
            <w:tcW w:w="805" w:type="dxa"/>
            <w:tcBorders>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p>
        </w:tc>
        <w:tc>
          <w:tcPr>
            <w:tcW w:w="1199" w:type="dxa"/>
            <w:tcBorders>
              <w:left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中东部地区</w:t>
            </w:r>
          </w:p>
        </w:tc>
        <w:tc>
          <w:tcPr>
            <w:tcW w:w="1002" w:type="dxa"/>
            <w:tcBorders>
              <w:left w:val="single" w:sz="4" w:space="0" w:color="auto"/>
              <w:right w:val="single" w:sz="4" w:space="0" w:color="auto"/>
            </w:tcBorders>
          </w:tcPr>
          <w:p w:rsidR="00B71C7A" w:rsidRPr="005771CA" w:rsidRDefault="00266C48"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8.74</w:t>
            </w:r>
          </w:p>
        </w:tc>
        <w:tc>
          <w:tcPr>
            <w:tcW w:w="1002" w:type="dxa"/>
            <w:tcBorders>
              <w:left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13.02</w:t>
            </w:r>
          </w:p>
        </w:tc>
        <w:tc>
          <w:tcPr>
            <w:tcW w:w="1002" w:type="dxa"/>
            <w:tcBorders>
              <w:lef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-2.65</w:t>
            </w:r>
          </w:p>
        </w:tc>
        <w:tc>
          <w:tcPr>
            <w:tcW w:w="1002" w:type="dxa"/>
            <w:tcBorders>
              <w:left w:val="single" w:sz="4" w:space="0" w:color="auto"/>
            </w:tcBorders>
          </w:tcPr>
          <w:p w:rsidR="00B71C7A" w:rsidRPr="005771CA" w:rsidRDefault="00266C48"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2.80</w:t>
            </w:r>
          </w:p>
        </w:tc>
      </w:tr>
      <w:tr w:rsidR="00B71C7A" w:rsidRPr="00BF53E6" w:rsidTr="0043492A">
        <w:trPr>
          <w:jc w:val="center"/>
        </w:trPr>
        <w:tc>
          <w:tcPr>
            <w:tcW w:w="805" w:type="dxa"/>
            <w:tcBorders>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投资</w:t>
            </w:r>
          </w:p>
        </w:tc>
        <w:tc>
          <w:tcPr>
            <w:tcW w:w="1199" w:type="dxa"/>
            <w:tcBorders>
              <w:left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西部地区</w:t>
            </w:r>
          </w:p>
        </w:tc>
        <w:tc>
          <w:tcPr>
            <w:tcW w:w="1002" w:type="dxa"/>
            <w:tcBorders>
              <w:left w:val="single" w:sz="4" w:space="0" w:color="auto"/>
              <w:right w:val="single" w:sz="4" w:space="0" w:color="auto"/>
            </w:tcBorders>
          </w:tcPr>
          <w:p w:rsidR="00B71C7A" w:rsidRPr="005771CA" w:rsidRDefault="0014600A"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11.61</w:t>
            </w:r>
          </w:p>
        </w:tc>
        <w:tc>
          <w:tcPr>
            <w:tcW w:w="1002" w:type="dxa"/>
            <w:tcBorders>
              <w:left w:val="single" w:sz="4" w:space="0" w:color="auto"/>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25.13</w:t>
            </w:r>
          </w:p>
        </w:tc>
        <w:tc>
          <w:tcPr>
            <w:tcW w:w="1002" w:type="dxa"/>
            <w:tcBorders>
              <w:lef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-14.88</w:t>
            </w:r>
          </w:p>
        </w:tc>
        <w:tc>
          <w:tcPr>
            <w:tcW w:w="1002" w:type="dxa"/>
            <w:tcBorders>
              <w:left w:val="single" w:sz="4" w:space="0" w:color="auto"/>
            </w:tcBorders>
          </w:tcPr>
          <w:p w:rsidR="00B71C7A" w:rsidRPr="005771CA" w:rsidRDefault="0014600A"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9.41</w:t>
            </w:r>
          </w:p>
        </w:tc>
      </w:tr>
      <w:tr w:rsidR="00B71C7A" w:rsidRPr="00BF53E6" w:rsidTr="0043492A">
        <w:trPr>
          <w:jc w:val="center"/>
        </w:trPr>
        <w:tc>
          <w:tcPr>
            <w:tcW w:w="805" w:type="dxa"/>
            <w:tcBorders>
              <w:bottom w:val="single" w:sz="12" w:space="0" w:color="000000" w:themeColor="text1"/>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p>
        </w:tc>
        <w:tc>
          <w:tcPr>
            <w:tcW w:w="1199" w:type="dxa"/>
            <w:tcBorders>
              <w:left w:val="single" w:sz="4" w:space="0" w:color="auto"/>
              <w:bottom w:val="single" w:sz="12" w:space="0" w:color="000000" w:themeColor="text1"/>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中东部地区</w:t>
            </w:r>
          </w:p>
        </w:tc>
        <w:tc>
          <w:tcPr>
            <w:tcW w:w="1002" w:type="dxa"/>
            <w:tcBorders>
              <w:left w:val="single" w:sz="4" w:space="0" w:color="auto"/>
              <w:bottom w:val="single" w:sz="12" w:space="0" w:color="000000" w:themeColor="text1"/>
              <w:right w:val="single" w:sz="4" w:space="0" w:color="auto"/>
            </w:tcBorders>
          </w:tcPr>
          <w:p w:rsidR="00B71C7A" w:rsidRPr="005771CA" w:rsidRDefault="00266C48"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12.01</w:t>
            </w:r>
          </w:p>
        </w:tc>
        <w:tc>
          <w:tcPr>
            <w:tcW w:w="1002" w:type="dxa"/>
            <w:tcBorders>
              <w:left w:val="single" w:sz="4" w:space="0" w:color="auto"/>
              <w:bottom w:val="single" w:sz="12" w:space="0" w:color="000000" w:themeColor="text1"/>
              <w:right w:val="single" w:sz="4" w:space="0" w:color="auto"/>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30.41</w:t>
            </w:r>
          </w:p>
        </w:tc>
        <w:tc>
          <w:tcPr>
            <w:tcW w:w="1002" w:type="dxa"/>
            <w:tcBorders>
              <w:left w:val="single" w:sz="4" w:space="0" w:color="auto"/>
              <w:bottom w:val="single" w:sz="12" w:space="0" w:color="000000" w:themeColor="text1"/>
            </w:tcBorders>
          </w:tcPr>
          <w:p w:rsidR="00B71C7A" w:rsidRPr="005771CA" w:rsidRDefault="00B71C7A" w:rsidP="008F07D8">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-22.65</w:t>
            </w:r>
          </w:p>
        </w:tc>
        <w:tc>
          <w:tcPr>
            <w:tcW w:w="1002" w:type="dxa"/>
            <w:tcBorders>
              <w:left w:val="single" w:sz="4" w:space="0" w:color="auto"/>
              <w:bottom w:val="single" w:sz="12" w:space="0" w:color="000000" w:themeColor="text1"/>
            </w:tcBorders>
          </w:tcPr>
          <w:p w:rsidR="00B71C7A" w:rsidRPr="005771CA" w:rsidRDefault="00266C48" w:rsidP="008F07D8">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9.30</w:t>
            </w:r>
          </w:p>
        </w:tc>
      </w:tr>
    </w:tbl>
    <w:p w:rsidR="00EF37F3" w:rsidRDefault="00EF37F3" w:rsidP="00EF37F3">
      <w:pPr>
        <w:spacing w:line="300" w:lineRule="auto"/>
        <w:ind w:firstLine="420"/>
      </w:pPr>
    </w:p>
    <w:p w:rsidR="00EF37F3" w:rsidRPr="00684280" w:rsidRDefault="00EF37F3" w:rsidP="00EF37F3">
      <w:pPr>
        <w:spacing w:line="300" w:lineRule="auto"/>
        <w:ind w:firstLine="420"/>
      </w:pPr>
      <w:r w:rsidRPr="00684280">
        <w:rPr>
          <w:rFonts w:hint="eastAsia"/>
        </w:rPr>
        <w:t>可以</w:t>
      </w:r>
      <w:r w:rsidRPr="00684280">
        <w:t>看出，中国的</w:t>
      </w:r>
      <w:r w:rsidR="006B4901">
        <w:rPr>
          <w:rFonts w:hint="eastAsia"/>
        </w:rPr>
        <w:t>中</w:t>
      </w:r>
      <w:r w:rsidRPr="00684280">
        <w:t>东部地区与西部地区相比，在</w:t>
      </w:r>
      <w:r w:rsidRPr="00684280">
        <w:rPr>
          <w:rFonts w:hint="eastAsia"/>
        </w:rPr>
        <w:t>1980</w:t>
      </w:r>
      <w:r>
        <w:rPr>
          <w:rFonts w:hint="eastAsia"/>
        </w:rPr>
        <w:t>－</w:t>
      </w:r>
      <w:r w:rsidR="00545761">
        <w:t>2015</w:t>
      </w:r>
      <w:r>
        <w:rPr>
          <w:rFonts w:hint="eastAsia"/>
        </w:rPr>
        <w:t>年</w:t>
      </w:r>
      <w:r w:rsidRPr="00684280">
        <w:rPr>
          <w:rFonts w:hint="eastAsia"/>
        </w:rPr>
        <w:t>全区间来看，</w:t>
      </w:r>
      <w:r>
        <w:rPr>
          <w:rFonts w:hint="eastAsia"/>
        </w:rPr>
        <w:t>中</w:t>
      </w:r>
      <w:r w:rsidRPr="00684280">
        <w:rPr>
          <w:rFonts w:hint="eastAsia"/>
        </w:rPr>
        <w:t>东部地区</w:t>
      </w:r>
      <w:r>
        <w:rPr>
          <w:rFonts w:hint="eastAsia"/>
        </w:rPr>
        <w:t>各项指标的</w:t>
      </w:r>
      <w:r w:rsidRPr="00684280">
        <w:rPr>
          <w:rFonts w:hint="eastAsia"/>
        </w:rPr>
        <w:t>增速平均水平略高于西部地区。</w:t>
      </w:r>
      <w:r>
        <w:rPr>
          <w:rFonts w:hint="eastAsia"/>
        </w:rPr>
        <w:t>而不管是中东部地区还是西边地区，</w:t>
      </w:r>
      <w:r w:rsidRPr="00684280">
        <w:rPr>
          <w:rFonts w:hint="eastAsia"/>
        </w:rPr>
        <w:t>投资增长率的波动程度</w:t>
      </w:r>
      <w:r>
        <w:rPr>
          <w:rFonts w:hint="eastAsia"/>
        </w:rPr>
        <w:t>明显</w:t>
      </w:r>
      <w:r w:rsidRPr="00684280">
        <w:rPr>
          <w:rFonts w:hint="eastAsia"/>
        </w:rPr>
        <w:t>高于产出和消费的增长率波动程度</w:t>
      </w:r>
      <w:r>
        <w:rPr>
          <w:rFonts w:hint="eastAsia"/>
        </w:rPr>
        <w:t>，这反应了中国投资的强周期性特征</w:t>
      </w:r>
      <w:r w:rsidRPr="00684280">
        <w:rPr>
          <w:rFonts w:hint="eastAsia"/>
        </w:rPr>
        <w:t>。</w:t>
      </w:r>
    </w:p>
    <w:p w:rsidR="00EF37F3" w:rsidRDefault="00EF37F3" w:rsidP="00EF37F3">
      <w:pPr>
        <w:spacing w:line="300" w:lineRule="auto"/>
        <w:ind w:firstLine="420"/>
      </w:pPr>
      <w:r w:rsidRPr="00684280">
        <w:rPr>
          <w:rFonts w:hint="eastAsia"/>
        </w:rPr>
        <w:t>此外，</w:t>
      </w:r>
      <w:r>
        <w:rPr>
          <w:rFonts w:hint="eastAsia"/>
        </w:rPr>
        <w:t>在实际估计中，</w:t>
      </w:r>
      <w:r w:rsidRPr="00684280">
        <w:rPr>
          <w:rFonts w:hint="eastAsia"/>
        </w:rPr>
        <w:t>我们将每个变量的增长率减去其在该</w:t>
      </w:r>
      <w:r w:rsidRPr="00684280">
        <w:t>时间段内</w:t>
      </w:r>
      <w:r w:rsidRPr="00684280">
        <w:rPr>
          <w:rFonts w:hint="eastAsia"/>
        </w:rPr>
        <w:t>的平均值得到各序列</w:t>
      </w:r>
      <w:r w:rsidRPr="00684280">
        <w:lastRenderedPageBreak/>
        <w:t>观察值</w:t>
      </w:r>
      <w:r w:rsidRPr="00684280">
        <w:rPr>
          <w:rFonts w:hint="eastAsia"/>
        </w:rPr>
        <w:t>。这样</w:t>
      </w:r>
      <w:proofErr w:type="gramStart"/>
      <w:r w:rsidRPr="00684280">
        <w:rPr>
          <w:rFonts w:hint="eastAsia"/>
        </w:rPr>
        <w:t>去</w:t>
      </w:r>
      <w:r w:rsidRPr="00684280">
        <w:t>趋势化</w:t>
      </w:r>
      <w:proofErr w:type="gramEnd"/>
      <w:r w:rsidRPr="00684280">
        <w:rPr>
          <w:rFonts w:hint="eastAsia"/>
        </w:rPr>
        <w:t>的目的是将所有观测</w:t>
      </w:r>
      <w:r w:rsidRPr="00684280">
        <w:t>变量</w:t>
      </w:r>
      <w:r w:rsidRPr="00684280">
        <w:rPr>
          <w:rFonts w:hint="eastAsia"/>
        </w:rPr>
        <w:t>的均值固定为</w:t>
      </w:r>
      <w:r>
        <w:t>0</w:t>
      </w:r>
      <w:r w:rsidRPr="00684280">
        <w:rPr>
          <w:rFonts w:hint="eastAsia"/>
        </w:rPr>
        <w:t>，使之符合度量</w:t>
      </w:r>
      <w:r w:rsidRPr="00684280">
        <w:t>方程</w:t>
      </w:r>
      <w:r w:rsidRPr="00684280">
        <w:rPr>
          <w:rFonts w:hint="eastAsia"/>
        </w:rPr>
        <w:t>的基本形式，避免由于度量</w:t>
      </w:r>
      <w:r w:rsidRPr="00684280">
        <w:t>方程</w:t>
      </w:r>
      <w:r w:rsidRPr="00684280">
        <w:rPr>
          <w:rFonts w:hint="eastAsia"/>
        </w:rPr>
        <w:t>中出现不为零的常数项，加大程序的计算复杂性。而保留趋势</w:t>
      </w:r>
      <w:r w:rsidRPr="00684280">
        <w:t>项不影响最终结果。</w:t>
      </w:r>
    </w:p>
    <w:p w:rsidR="00A43267" w:rsidRPr="00684280" w:rsidRDefault="00A43267" w:rsidP="00EF37F3">
      <w:pPr>
        <w:pStyle w:val="a"/>
        <w:ind w:firstLine="426"/>
      </w:pPr>
      <w:r w:rsidRPr="00684280">
        <w:rPr>
          <w:rFonts w:hint="eastAsia"/>
        </w:rPr>
        <w:t>全国因子</w:t>
      </w:r>
      <w:r w:rsidRPr="00684280">
        <w:t>和地区因子</w:t>
      </w:r>
    </w:p>
    <w:p w:rsidR="000F6891" w:rsidRPr="00684280" w:rsidRDefault="00617A76" w:rsidP="00F01F96">
      <w:pPr>
        <w:spacing w:line="300" w:lineRule="auto"/>
        <w:ind w:firstLine="420"/>
        <w:rPr>
          <w:rFonts w:cs="Times New Roman"/>
        </w:rPr>
      </w:pPr>
      <w:r w:rsidRPr="00684280">
        <w:rPr>
          <w:rFonts w:cs="Times New Roman"/>
        </w:rPr>
        <w:t>我们使用</w:t>
      </w:r>
      <w:r w:rsidR="004B40AD" w:rsidRPr="00684280">
        <w:rPr>
          <w:rFonts w:cs="Times New Roman"/>
        </w:rPr>
        <w:t>1980</w:t>
      </w:r>
      <w:r w:rsidR="002D44E2">
        <w:rPr>
          <w:rFonts w:hint="eastAsia"/>
        </w:rPr>
        <w:t>－</w:t>
      </w:r>
      <w:r w:rsidR="00545761">
        <w:rPr>
          <w:rFonts w:cs="Times New Roman"/>
        </w:rPr>
        <w:t>2</w:t>
      </w:r>
      <w:r w:rsidR="004A5F57">
        <w:rPr>
          <w:rFonts w:cs="Times New Roman"/>
        </w:rPr>
        <w:t>015</w:t>
      </w:r>
      <w:r w:rsidRPr="00684280">
        <w:rPr>
          <w:rFonts w:cs="Times New Roman"/>
        </w:rPr>
        <w:t>年中国宏观经济的数据，对贝叶斯</w:t>
      </w:r>
      <w:r w:rsidR="000F53C1" w:rsidRPr="00684280">
        <w:rPr>
          <w:rFonts w:cs="Times New Roman"/>
        </w:rPr>
        <w:t>动态</w:t>
      </w:r>
      <w:proofErr w:type="gramStart"/>
      <w:r w:rsidRPr="00684280">
        <w:rPr>
          <w:rFonts w:cs="Times New Roman"/>
        </w:rPr>
        <w:t>隐</w:t>
      </w:r>
      <w:proofErr w:type="gramEnd"/>
      <w:r w:rsidRPr="00684280">
        <w:rPr>
          <w:rFonts w:cs="Times New Roman"/>
        </w:rPr>
        <w:t>变量模型进行估计，得出的全国因子</w:t>
      </w:r>
      <w:r w:rsidR="002A120D" w:rsidRPr="00684280">
        <w:rPr>
          <w:rFonts w:cs="Times New Roman"/>
        </w:rPr>
        <w:t>、西部因子和中东部因子如图</w:t>
      </w:r>
      <w:r w:rsidR="002A120D" w:rsidRPr="00684280">
        <w:rPr>
          <w:rFonts w:cs="Times New Roman"/>
        </w:rPr>
        <w:t>1</w:t>
      </w:r>
      <w:r w:rsidR="006B4901">
        <w:rPr>
          <w:rFonts w:cs="Times New Roman" w:hint="eastAsia"/>
        </w:rPr>
        <w:t>-</w:t>
      </w:r>
      <w:r w:rsidR="001A7E34">
        <w:rPr>
          <w:rFonts w:cs="Times New Roman"/>
        </w:rPr>
        <w:t>图</w:t>
      </w:r>
      <w:r w:rsidR="001A7E34">
        <w:rPr>
          <w:rFonts w:cs="Times New Roman" w:hint="eastAsia"/>
        </w:rPr>
        <w:t>3</w:t>
      </w:r>
      <w:r w:rsidR="002A120D" w:rsidRPr="00684280">
        <w:rPr>
          <w:rFonts w:cs="Times New Roman"/>
        </w:rPr>
        <w:t>所示：</w:t>
      </w:r>
    </w:p>
    <w:p w:rsidR="0025043E" w:rsidRPr="004A5F57" w:rsidRDefault="0025043E" w:rsidP="00F01F96">
      <w:pPr>
        <w:spacing w:line="300" w:lineRule="auto"/>
        <w:ind w:firstLine="420"/>
        <w:rPr>
          <w:rFonts w:cs="Times New Roman"/>
        </w:rPr>
      </w:pPr>
    </w:p>
    <w:p w:rsidR="004B40AD" w:rsidRDefault="004B40AD" w:rsidP="00F01F96">
      <w:pPr>
        <w:spacing w:line="300" w:lineRule="auto"/>
        <w:ind w:firstLine="420"/>
        <w:jc w:val="center"/>
        <w:rPr>
          <w:color w:val="FF0000"/>
        </w:rPr>
      </w:pPr>
    </w:p>
    <w:p w:rsidR="00904D9E" w:rsidRPr="00684280" w:rsidRDefault="00904D9E" w:rsidP="00F01F96">
      <w:pPr>
        <w:spacing w:line="300" w:lineRule="auto"/>
        <w:ind w:firstLine="420"/>
        <w:jc w:val="center"/>
        <w:rPr>
          <w:color w:val="FF0000"/>
        </w:rPr>
      </w:pPr>
      <w:r>
        <w:rPr>
          <w:noProof/>
        </w:rPr>
        <w:drawing>
          <wp:inline distT="0" distB="0" distL="0" distR="0" wp14:anchorId="50B4B591" wp14:editId="178068FD">
            <wp:extent cx="2755425" cy="2160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5425" cy="2160000"/>
                    </a:xfrm>
                    <a:prstGeom prst="rect">
                      <a:avLst/>
                    </a:prstGeom>
                  </pic:spPr>
                </pic:pic>
              </a:graphicData>
            </a:graphic>
          </wp:inline>
        </w:drawing>
      </w:r>
    </w:p>
    <w:p w:rsidR="00152AA3" w:rsidRPr="008E3545" w:rsidRDefault="00152AA3" w:rsidP="00691F9E">
      <w:pPr>
        <w:pStyle w:val="aa"/>
        <w:spacing w:line="300" w:lineRule="auto"/>
        <w:rPr>
          <w:rFonts w:ascii="黑体" w:eastAsia="黑体" w:hAnsi="Times New Roman" w:cs="Times New Roman"/>
          <w:sz w:val="18"/>
          <w:szCs w:val="18"/>
        </w:rPr>
      </w:pPr>
      <w:r w:rsidRPr="008E3545">
        <w:rPr>
          <w:rFonts w:ascii="黑体" w:eastAsia="黑体" w:hAnsi="Times New Roman" w:cs="Times New Roman" w:hint="eastAsia"/>
          <w:sz w:val="18"/>
          <w:szCs w:val="18"/>
        </w:rPr>
        <w:t>图</w:t>
      </w:r>
      <w:r w:rsidR="008E3545" w:rsidRPr="008E3545">
        <w:rPr>
          <w:rFonts w:ascii="Arial" w:eastAsia="黑体" w:hAnsi="Arial" w:cs="Arial"/>
          <w:sz w:val="18"/>
          <w:szCs w:val="18"/>
        </w:rPr>
        <w:t>1</w:t>
      </w:r>
      <w:r w:rsidRPr="008E3545">
        <w:rPr>
          <w:rFonts w:ascii="黑体" w:eastAsia="黑体" w:hAnsi="Times New Roman" w:cs="Times New Roman" w:hint="eastAsia"/>
          <w:sz w:val="18"/>
          <w:szCs w:val="18"/>
        </w:rPr>
        <w:t xml:space="preserve">  全国因子估计结果</w:t>
      </w:r>
    </w:p>
    <w:p w:rsidR="00152AA3" w:rsidRDefault="00152AA3" w:rsidP="00F01F96">
      <w:pPr>
        <w:spacing w:line="300" w:lineRule="auto"/>
        <w:ind w:firstLine="420"/>
        <w:jc w:val="center"/>
        <w:rPr>
          <w:color w:val="FF0000"/>
        </w:rPr>
      </w:pPr>
    </w:p>
    <w:p w:rsidR="004C29BF" w:rsidRPr="00684280" w:rsidRDefault="004C29BF" w:rsidP="00F01F96">
      <w:pPr>
        <w:spacing w:line="300" w:lineRule="auto"/>
        <w:ind w:firstLine="420"/>
        <w:jc w:val="center"/>
        <w:rPr>
          <w:color w:val="FF0000"/>
        </w:rPr>
      </w:pPr>
      <w:r>
        <w:rPr>
          <w:noProof/>
        </w:rPr>
        <w:drawing>
          <wp:inline distT="0" distB="0" distL="0" distR="0" wp14:anchorId="3A1D7561" wp14:editId="21AFE6E5">
            <wp:extent cx="2755425" cy="216000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55425" cy="2160000"/>
                    </a:xfrm>
                    <a:prstGeom prst="rect">
                      <a:avLst/>
                    </a:prstGeom>
                  </pic:spPr>
                </pic:pic>
              </a:graphicData>
            </a:graphic>
          </wp:inline>
        </w:drawing>
      </w:r>
    </w:p>
    <w:p w:rsidR="00B4579C" w:rsidRPr="008E3545" w:rsidRDefault="00B4579C" w:rsidP="00691F9E">
      <w:pPr>
        <w:pStyle w:val="aa"/>
        <w:spacing w:line="300" w:lineRule="auto"/>
        <w:rPr>
          <w:rFonts w:ascii="黑体" w:eastAsia="黑体" w:hAnsi="Times New Roman" w:cs="Times New Roman"/>
          <w:sz w:val="18"/>
          <w:szCs w:val="18"/>
        </w:rPr>
      </w:pPr>
      <w:r w:rsidRPr="008E3545">
        <w:rPr>
          <w:rFonts w:ascii="黑体" w:eastAsia="黑体" w:hAnsi="Times New Roman" w:cs="Times New Roman"/>
          <w:sz w:val="18"/>
          <w:szCs w:val="18"/>
        </w:rPr>
        <w:t>图</w:t>
      </w:r>
      <w:r w:rsidR="008E3545" w:rsidRPr="008E3545">
        <w:rPr>
          <w:rFonts w:ascii="Arial" w:eastAsia="黑体" w:hAnsi="Arial" w:cs="Arial"/>
          <w:sz w:val="18"/>
          <w:szCs w:val="18"/>
        </w:rPr>
        <w:t>2</w:t>
      </w:r>
      <w:r w:rsidRPr="008E3545">
        <w:rPr>
          <w:rFonts w:ascii="黑体" w:eastAsia="黑体" w:hAnsi="Times New Roman" w:cs="Times New Roman"/>
          <w:sz w:val="18"/>
          <w:szCs w:val="18"/>
        </w:rPr>
        <w:t xml:space="preserve">  </w:t>
      </w:r>
      <w:r w:rsidRPr="008E3545">
        <w:rPr>
          <w:rFonts w:ascii="黑体" w:eastAsia="黑体" w:hAnsi="Times New Roman" w:cs="Times New Roman" w:hint="eastAsia"/>
          <w:sz w:val="18"/>
          <w:szCs w:val="18"/>
        </w:rPr>
        <w:t>西部</w:t>
      </w:r>
      <w:r w:rsidRPr="008E3545">
        <w:rPr>
          <w:rFonts w:ascii="黑体" w:eastAsia="黑体" w:hAnsi="Times New Roman" w:cs="Times New Roman"/>
          <w:sz w:val="18"/>
          <w:szCs w:val="18"/>
        </w:rPr>
        <w:t>地区因子估计结果</w:t>
      </w:r>
    </w:p>
    <w:p w:rsidR="00152AA3" w:rsidRDefault="00152AA3" w:rsidP="00F01F96">
      <w:pPr>
        <w:spacing w:line="300" w:lineRule="auto"/>
        <w:ind w:firstLine="420"/>
        <w:jc w:val="center"/>
        <w:rPr>
          <w:color w:val="FF0000"/>
        </w:rPr>
      </w:pPr>
    </w:p>
    <w:p w:rsidR="004C29BF" w:rsidRPr="00684280" w:rsidRDefault="004C29BF" w:rsidP="00F01F96">
      <w:pPr>
        <w:spacing w:line="300" w:lineRule="auto"/>
        <w:ind w:firstLine="420"/>
        <w:jc w:val="center"/>
        <w:rPr>
          <w:color w:val="FF0000"/>
        </w:rPr>
      </w:pPr>
      <w:r>
        <w:rPr>
          <w:noProof/>
        </w:rPr>
        <w:lastRenderedPageBreak/>
        <w:drawing>
          <wp:inline distT="0" distB="0" distL="0" distR="0" wp14:anchorId="16FA8744" wp14:editId="361B3DA8">
            <wp:extent cx="2755425" cy="2160000"/>
            <wp:effectExtent l="0" t="0" r="698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5425" cy="2160000"/>
                    </a:xfrm>
                    <a:prstGeom prst="rect">
                      <a:avLst/>
                    </a:prstGeom>
                  </pic:spPr>
                </pic:pic>
              </a:graphicData>
            </a:graphic>
          </wp:inline>
        </w:drawing>
      </w:r>
    </w:p>
    <w:p w:rsidR="00B4579C" w:rsidRPr="008E3545" w:rsidRDefault="00B4579C" w:rsidP="00691F9E">
      <w:pPr>
        <w:pStyle w:val="aa"/>
        <w:spacing w:line="300" w:lineRule="auto"/>
        <w:rPr>
          <w:rFonts w:ascii="黑体" w:eastAsia="黑体" w:hAnsi="Times New Roman" w:cs="Times New Roman"/>
          <w:sz w:val="18"/>
          <w:szCs w:val="18"/>
        </w:rPr>
      </w:pPr>
      <w:r w:rsidRPr="008E3545">
        <w:rPr>
          <w:rFonts w:ascii="黑体" w:eastAsia="黑体" w:hAnsi="Times New Roman" w:cs="Times New Roman"/>
          <w:sz w:val="18"/>
          <w:szCs w:val="18"/>
        </w:rPr>
        <w:t>图</w:t>
      </w:r>
      <w:r w:rsidR="008E3545" w:rsidRPr="008E3545">
        <w:rPr>
          <w:rFonts w:ascii="Arial" w:eastAsia="黑体" w:hAnsi="Arial" w:cs="Arial"/>
          <w:sz w:val="18"/>
          <w:szCs w:val="18"/>
        </w:rPr>
        <w:t>3</w:t>
      </w:r>
      <w:r w:rsidRPr="008E3545">
        <w:rPr>
          <w:rFonts w:ascii="黑体" w:eastAsia="黑体" w:hAnsi="Times New Roman" w:cs="Times New Roman"/>
          <w:sz w:val="18"/>
          <w:szCs w:val="18"/>
        </w:rPr>
        <w:t xml:space="preserve">  </w:t>
      </w:r>
      <w:r w:rsidRPr="008E3545">
        <w:rPr>
          <w:rFonts w:ascii="黑体" w:eastAsia="黑体" w:hAnsi="Times New Roman" w:cs="Times New Roman" w:hint="eastAsia"/>
          <w:sz w:val="18"/>
          <w:szCs w:val="18"/>
        </w:rPr>
        <w:t>中东部</w:t>
      </w:r>
      <w:r w:rsidRPr="008E3545">
        <w:rPr>
          <w:rFonts w:ascii="黑体" w:eastAsia="黑体" w:hAnsi="Times New Roman" w:cs="Times New Roman"/>
          <w:sz w:val="18"/>
          <w:szCs w:val="18"/>
        </w:rPr>
        <w:t>地区因子估计结果</w:t>
      </w:r>
    </w:p>
    <w:p w:rsidR="0044074B" w:rsidRPr="00684280" w:rsidRDefault="0044074B" w:rsidP="00F01F96">
      <w:pPr>
        <w:spacing w:line="300" w:lineRule="auto"/>
        <w:ind w:firstLine="420"/>
        <w:rPr>
          <w:color w:val="FF0000"/>
        </w:rPr>
      </w:pPr>
    </w:p>
    <w:p w:rsidR="00621B7D" w:rsidRDefault="002A120D" w:rsidP="00F01F96">
      <w:pPr>
        <w:spacing w:line="300" w:lineRule="auto"/>
        <w:ind w:firstLine="420"/>
      </w:pPr>
      <w:r w:rsidRPr="00980033">
        <w:rPr>
          <w:rFonts w:hint="eastAsia"/>
        </w:rPr>
        <w:t>在</w:t>
      </w:r>
      <w:r w:rsidRPr="00980033">
        <w:t>这</w:t>
      </w:r>
      <w:r w:rsidRPr="00980033">
        <w:rPr>
          <w:rFonts w:hint="eastAsia"/>
        </w:rPr>
        <w:t>3</w:t>
      </w:r>
      <w:r w:rsidRPr="00980033">
        <w:rPr>
          <w:rFonts w:hint="eastAsia"/>
        </w:rPr>
        <w:t>张</w:t>
      </w:r>
      <w:r w:rsidRPr="00980033">
        <w:t>图上，我们将经济减速期的</w:t>
      </w:r>
      <w:r w:rsidRPr="00980033">
        <w:rPr>
          <w:rFonts w:hint="eastAsia"/>
        </w:rPr>
        <w:t>时间段</w:t>
      </w:r>
      <w:r w:rsidRPr="00980033">
        <w:t>用带阴影的背景显示。我们</w:t>
      </w:r>
      <w:r w:rsidRPr="00980033">
        <w:rPr>
          <w:rFonts w:hint="eastAsia"/>
        </w:rPr>
        <w:t>对</w:t>
      </w:r>
      <w:r w:rsidRPr="00980033">
        <w:t>中国的经济</w:t>
      </w:r>
      <w:r w:rsidRPr="00980033">
        <w:rPr>
          <w:rFonts w:hint="eastAsia"/>
        </w:rPr>
        <w:t>减速</w:t>
      </w:r>
      <w:r w:rsidRPr="00980033">
        <w:t>期</w:t>
      </w:r>
      <w:r w:rsidR="00EF37F3">
        <w:rPr>
          <w:rFonts w:hint="eastAsia"/>
        </w:rPr>
        <w:t>的定义</w:t>
      </w:r>
      <w:r w:rsidRPr="00980033">
        <w:t>与</w:t>
      </w:r>
      <w:r w:rsidR="002D44E2">
        <w:t>美国</w:t>
      </w:r>
      <w:r w:rsidR="00EF37F3">
        <w:rPr>
          <w:rFonts w:hint="eastAsia"/>
        </w:rPr>
        <w:t>国家经济研究局</w:t>
      </w:r>
      <w:r w:rsidR="002D44E2">
        <w:rPr>
          <w:rFonts w:hint="eastAsia"/>
        </w:rPr>
        <w:t xml:space="preserve"> (</w:t>
      </w:r>
      <w:r w:rsidRPr="00980033">
        <w:rPr>
          <w:rFonts w:hint="eastAsia"/>
        </w:rPr>
        <w:t>NBER</w:t>
      </w:r>
      <w:r w:rsidR="002D44E2">
        <w:rPr>
          <w:rFonts w:hint="eastAsia"/>
        </w:rPr>
        <w:t xml:space="preserve">) </w:t>
      </w:r>
      <w:r w:rsidRPr="00980033">
        <w:t>根据</w:t>
      </w:r>
      <w:r w:rsidRPr="00980033">
        <w:t>GDP</w:t>
      </w:r>
      <w:r w:rsidRPr="00980033">
        <w:t>对经济周期的定义类似，</w:t>
      </w:r>
      <w:r w:rsidR="00EF37F3">
        <w:rPr>
          <w:rFonts w:hint="eastAsia"/>
        </w:rPr>
        <w:t>但</w:t>
      </w:r>
      <w:r w:rsidRPr="00980033">
        <w:rPr>
          <w:rFonts w:hint="eastAsia"/>
        </w:rPr>
        <w:t>因为</w:t>
      </w:r>
      <w:r w:rsidRPr="00980033">
        <w:t>中国经济一直处于增长期，没有</w:t>
      </w:r>
      <w:r w:rsidR="00205729">
        <w:rPr>
          <w:rFonts w:hint="eastAsia"/>
        </w:rPr>
        <w:t>西方发达国家定义下</w:t>
      </w:r>
      <w:r w:rsidRPr="00980033">
        <w:t>的</w:t>
      </w:r>
      <w:r w:rsidR="006B4901">
        <w:rPr>
          <w:rFonts w:hint="eastAsia"/>
        </w:rPr>
        <w:t>绝对</w:t>
      </w:r>
      <w:r w:rsidRPr="00980033">
        <w:t>衰退期，我们相替代</w:t>
      </w:r>
      <w:r w:rsidRPr="00980033">
        <w:rPr>
          <w:rFonts w:hint="eastAsia"/>
        </w:rPr>
        <w:t>的定义</w:t>
      </w:r>
      <w:r w:rsidR="00205729">
        <w:rPr>
          <w:rFonts w:hint="eastAsia"/>
        </w:rPr>
        <w:t>经济</w:t>
      </w:r>
      <w:r w:rsidR="00EF37F3">
        <w:rPr>
          <w:rFonts w:hint="eastAsia"/>
        </w:rPr>
        <w:t>相对</w:t>
      </w:r>
      <w:r w:rsidRPr="00980033">
        <w:t>减速期为连续</w:t>
      </w:r>
      <w:r w:rsidR="00081A8C">
        <w:rPr>
          <w:rFonts w:hint="eastAsia"/>
        </w:rPr>
        <w:t>2</w:t>
      </w:r>
      <w:r w:rsidRPr="00980033">
        <w:rPr>
          <w:rFonts w:hint="eastAsia"/>
        </w:rPr>
        <w:t>个</w:t>
      </w:r>
      <w:r w:rsidRPr="00980033">
        <w:t>季度在</w:t>
      </w:r>
      <w:r w:rsidRPr="00980033">
        <w:rPr>
          <w:rFonts w:hint="eastAsia"/>
        </w:rPr>
        <w:t>中国</w:t>
      </w:r>
      <w:r w:rsidRPr="00980033">
        <w:t>经济增长的趋势线之</w:t>
      </w:r>
      <w:r w:rsidRPr="00980033">
        <w:rPr>
          <w:rFonts w:hint="eastAsia"/>
        </w:rPr>
        <w:t>下。</w:t>
      </w:r>
      <w:r w:rsidR="00980033">
        <w:rPr>
          <w:rFonts w:hint="eastAsia"/>
        </w:rPr>
        <w:t>从图</w:t>
      </w:r>
      <w:r w:rsidR="0070648A">
        <w:rPr>
          <w:rFonts w:hint="eastAsia"/>
        </w:rPr>
        <w:t>1</w:t>
      </w:r>
      <w:r w:rsidR="00980033">
        <w:rPr>
          <w:rFonts w:hint="eastAsia"/>
        </w:rPr>
        <w:t>可以看出，</w:t>
      </w:r>
      <w:r w:rsidR="00621B7D" w:rsidRPr="00684280">
        <w:rPr>
          <w:rFonts w:hint="eastAsia"/>
        </w:rPr>
        <w:t>在</w:t>
      </w:r>
      <w:r w:rsidR="00621B7D" w:rsidRPr="00684280">
        <w:t>去除了趋势项之后，</w:t>
      </w:r>
      <w:r w:rsidR="00621B7D" w:rsidRPr="00684280">
        <w:rPr>
          <w:rFonts w:hint="eastAsia"/>
        </w:rPr>
        <w:t>全国因子的变动反映出了过去</w:t>
      </w:r>
      <w:r w:rsidR="00621B7D" w:rsidRPr="00684280">
        <w:rPr>
          <w:rFonts w:hint="eastAsia"/>
        </w:rPr>
        <w:t>30</w:t>
      </w:r>
      <w:r w:rsidR="00621B7D" w:rsidRPr="00684280">
        <w:rPr>
          <w:rFonts w:hint="eastAsia"/>
        </w:rPr>
        <w:t>年来的主要宏观经济事件：如</w:t>
      </w:r>
      <w:r w:rsidR="00621B7D" w:rsidRPr="00684280">
        <w:rPr>
          <w:rFonts w:hint="eastAsia"/>
        </w:rPr>
        <w:t>1984</w:t>
      </w:r>
      <w:r w:rsidR="00D4218D">
        <w:rPr>
          <w:rFonts w:hint="eastAsia"/>
        </w:rPr>
        <w:t>－</w:t>
      </w:r>
      <w:r w:rsidR="00621B7D" w:rsidRPr="00684280">
        <w:rPr>
          <w:rFonts w:hint="eastAsia"/>
        </w:rPr>
        <w:t>198</w:t>
      </w:r>
      <w:r w:rsidR="006B2D8A">
        <w:rPr>
          <w:rFonts w:hint="eastAsia"/>
        </w:rPr>
        <w:t>6</w:t>
      </w:r>
      <w:r w:rsidR="00D4218D">
        <w:rPr>
          <w:rFonts w:hint="eastAsia"/>
        </w:rPr>
        <w:t>年</w:t>
      </w:r>
      <w:r w:rsidR="00621B7D" w:rsidRPr="00684280">
        <w:rPr>
          <w:rFonts w:hint="eastAsia"/>
        </w:rPr>
        <w:t>确立社会主义商品经济后的上升期、</w:t>
      </w:r>
      <w:r w:rsidR="00621B7D" w:rsidRPr="00684280">
        <w:rPr>
          <w:rFonts w:hint="eastAsia"/>
        </w:rPr>
        <w:t>1989</w:t>
      </w:r>
      <w:r w:rsidR="00D4218D">
        <w:rPr>
          <w:rFonts w:hint="eastAsia"/>
        </w:rPr>
        <w:t>年</w:t>
      </w:r>
      <w:r w:rsidR="00621B7D" w:rsidRPr="00684280">
        <w:rPr>
          <w:rFonts w:hint="eastAsia"/>
        </w:rPr>
        <w:t>前后由于政治风波引起的经济衰退、</w:t>
      </w:r>
      <w:r w:rsidR="00621B7D" w:rsidRPr="00684280">
        <w:rPr>
          <w:rFonts w:hint="eastAsia"/>
        </w:rPr>
        <w:t>1990</w:t>
      </w:r>
      <w:r w:rsidR="00D4218D">
        <w:rPr>
          <w:rFonts w:hint="eastAsia"/>
        </w:rPr>
        <w:t>－</w:t>
      </w:r>
      <w:r w:rsidR="00621B7D" w:rsidRPr="00684280">
        <w:rPr>
          <w:rFonts w:hint="eastAsia"/>
        </w:rPr>
        <w:t>199</w:t>
      </w:r>
      <w:r w:rsidR="006B2D8A">
        <w:rPr>
          <w:rFonts w:hint="eastAsia"/>
        </w:rPr>
        <w:t>3</w:t>
      </w:r>
      <w:r w:rsidR="00D4218D">
        <w:rPr>
          <w:rFonts w:hint="eastAsia"/>
        </w:rPr>
        <w:t>年</w:t>
      </w:r>
      <w:r w:rsidR="00621B7D" w:rsidRPr="00684280">
        <w:rPr>
          <w:rFonts w:hint="eastAsia"/>
        </w:rPr>
        <w:t>正式建立社会主义市场经济体制的发展期、</w:t>
      </w:r>
      <w:r w:rsidR="006B2D8A">
        <w:rPr>
          <w:rFonts w:hint="eastAsia"/>
        </w:rPr>
        <w:t>2001</w:t>
      </w:r>
      <w:r w:rsidR="00D4218D">
        <w:rPr>
          <w:rFonts w:hint="eastAsia"/>
        </w:rPr>
        <w:t>－</w:t>
      </w:r>
      <w:r w:rsidR="006B2D8A">
        <w:rPr>
          <w:rFonts w:hint="eastAsia"/>
        </w:rPr>
        <w:t>2007</w:t>
      </w:r>
      <w:r w:rsidR="00D4218D">
        <w:rPr>
          <w:rFonts w:hint="eastAsia"/>
        </w:rPr>
        <w:t>年</w:t>
      </w:r>
      <w:r w:rsidR="00621B7D" w:rsidRPr="00684280">
        <w:rPr>
          <w:rFonts w:hint="eastAsia"/>
        </w:rPr>
        <w:t>由于进一步推进改革开放并加入</w:t>
      </w:r>
      <w:r w:rsidR="00621B7D" w:rsidRPr="00684280">
        <w:rPr>
          <w:rFonts w:hint="eastAsia"/>
        </w:rPr>
        <w:t>WTO</w:t>
      </w:r>
      <w:r w:rsidR="00621B7D" w:rsidRPr="00684280">
        <w:rPr>
          <w:rFonts w:hint="eastAsia"/>
        </w:rPr>
        <w:t>带来的</w:t>
      </w:r>
      <w:r w:rsidR="006B2D8A">
        <w:rPr>
          <w:rFonts w:hint="eastAsia"/>
        </w:rPr>
        <w:t>持续高速</w:t>
      </w:r>
      <w:r w:rsidR="00621B7D" w:rsidRPr="00684280">
        <w:rPr>
          <w:rFonts w:hint="eastAsia"/>
        </w:rPr>
        <w:t>增长</w:t>
      </w:r>
      <w:r w:rsidR="00D63DA3">
        <w:rPr>
          <w:rFonts w:hint="eastAsia"/>
        </w:rPr>
        <w:t>、</w:t>
      </w:r>
      <w:r w:rsidR="00621B7D" w:rsidRPr="00684280">
        <w:rPr>
          <w:rFonts w:hint="eastAsia"/>
        </w:rPr>
        <w:t>200</w:t>
      </w:r>
      <w:r w:rsidR="006B2D8A">
        <w:rPr>
          <w:rFonts w:hint="eastAsia"/>
        </w:rPr>
        <w:t>8</w:t>
      </w:r>
      <w:r w:rsidR="00621B7D" w:rsidRPr="00684280">
        <w:rPr>
          <w:rFonts w:hint="eastAsia"/>
        </w:rPr>
        <w:t>年之后由于受到世界经济危机的影响产生的</w:t>
      </w:r>
      <w:r w:rsidR="00D63DA3">
        <w:rPr>
          <w:rFonts w:hint="eastAsia"/>
        </w:rPr>
        <w:t>增速下滑</w:t>
      </w:r>
      <w:r w:rsidR="00621B7D" w:rsidRPr="00684280">
        <w:rPr>
          <w:rFonts w:hint="eastAsia"/>
        </w:rPr>
        <w:t>等</w:t>
      </w:r>
      <w:r w:rsidR="00D63DA3">
        <w:rPr>
          <w:rFonts w:hint="eastAsia"/>
        </w:rPr>
        <w:t>以及</w:t>
      </w:r>
      <w:r w:rsidR="00D63DA3">
        <w:rPr>
          <w:rFonts w:hint="eastAsia"/>
        </w:rPr>
        <w:t>2012</w:t>
      </w:r>
      <w:r w:rsidR="00D63DA3">
        <w:rPr>
          <w:rFonts w:hint="eastAsia"/>
        </w:rPr>
        <w:t>年以来由于经济结构调整引起的增长放缓等</w:t>
      </w:r>
      <w:r w:rsidR="00621B7D" w:rsidRPr="00684280">
        <w:rPr>
          <w:rFonts w:hint="eastAsia"/>
        </w:rPr>
        <w:t>。</w:t>
      </w:r>
    </w:p>
    <w:p w:rsidR="00EF37F3" w:rsidRDefault="005E0EFA" w:rsidP="00EF37F3">
      <w:pPr>
        <w:spacing w:line="300" w:lineRule="auto"/>
        <w:ind w:firstLine="420"/>
      </w:pPr>
      <w:r>
        <w:rPr>
          <w:rFonts w:hint="eastAsia"/>
        </w:rPr>
        <w:t>结合图</w:t>
      </w:r>
      <w:r w:rsidR="0070648A">
        <w:rPr>
          <w:rFonts w:hint="eastAsia"/>
        </w:rPr>
        <w:t>1</w:t>
      </w:r>
      <w:r w:rsidR="006B4901">
        <w:rPr>
          <w:rFonts w:hint="eastAsia"/>
        </w:rPr>
        <w:t>-</w:t>
      </w:r>
      <w:r w:rsidR="0070648A">
        <w:rPr>
          <w:rFonts w:hint="eastAsia"/>
        </w:rPr>
        <w:t>图</w:t>
      </w:r>
      <w:r w:rsidR="0070648A">
        <w:rPr>
          <w:rFonts w:hint="eastAsia"/>
        </w:rPr>
        <w:t>3</w:t>
      </w:r>
      <w:r>
        <w:rPr>
          <w:rFonts w:hint="eastAsia"/>
        </w:rPr>
        <w:t>可以看出</w:t>
      </w:r>
      <w:r w:rsidR="00155B4E">
        <w:rPr>
          <w:rFonts w:hint="eastAsia"/>
        </w:rPr>
        <w:t>全国因子与两个地区因子在本文所考察时间区间内大部分时间的变动趋势</w:t>
      </w:r>
      <w:r w:rsidR="00C82DA1">
        <w:rPr>
          <w:rFonts w:hint="eastAsia"/>
        </w:rPr>
        <w:t>较为</w:t>
      </w:r>
      <w:r w:rsidR="00155B4E">
        <w:rPr>
          <w:rFonts w:hint="eastAsia"/>
        </w:rPr>
        <w:t>一致，其中</w:t>
      </w:r>
      <w:r w:rsidR="00155B4E">
        <w:rPr>
          <w:rFonts w:hint="eastAsia"/>
        </w:rPr>
        <w:t>1986</w:t>
      </w:r>
      <w:r w:rsidR="004C4038">
        <w:rPr>
          <w:rFonts w:hint="eastAsia"/>
        </w:rPr>
        <w:t>－</w:t>
      </w:r>
      <w:r w:rsidR="00155B4E">
        <w:rPr>
          <w:rFonts w:hint="eastAsia"/>
        </w:rPr>
        <w:t>1991</w:t>
      </w:r>
      <w:r w:rsidR="004C4038">
        <w:rPr>
          <w:rFonts w:hint="eastAsia"/>
        </w:rPr>
        <w:t>年</w:t>
      </w:r>
      <w:r w:rsidR="00155B4E">
        <w:rPr>
          <w:rFonts w:hint="eastAsia"/>
        </w:rPr>
        <w:t>区间</w:t>
      </w:r>
      <w:r w:rsidR="00D92C07">
        <w:rPr>
          <w:rFonts w:hint="eastAsia"/>
        </w:rPr>
        <w:t>、</w:t>
      </w:r>
      <w:r w:rsidR="00155B4E">
        <w:rPr>
          <w:rFonts w:hint="eastAsia"/>
        </w:rPr>
        <w:t>2002</w:t>
      </w:r>
      <w:r w:rsidR="004C4038">
        <w:rPr>
          <w:rFonts w:hint="eastAsia"/>
        </w:rPr>
        <w:t>－</w:t>
      </w:r>
      <w:r w:rsidR="00155B4E">
        <w:rPr>
          <w:rFonts w:hint="eastAsia"/>
        </w:rPr>
        <w:t>2009</w:t>
      </w:r>
      <w:r w:rsidR="004C4038">
        <w:rPr>
          <w:rFonts w:hint="eastAsia"/>
        </w:rPr>
        <w:t>年</w:t>
      </w:r>
      <w:r w:rsidR="00155B4E">
        <w:rPr>
          <w:rFonts w:hint="eastAsia"/>
        </w:rPr>
        <w:t>区间</w:t>
      </w:r>
      <w:r w:rsidR="00D92C07">
        <w:rPr>
          <w:rFonts w:hint="eastAsia"/>
        </w:rPr>
        <w:t>及</w:t>
      </w:r>
      <w:r w:rsidR="00D92C07">
        <w:rPr>
          <w:rFonts w:hint="eastAsia"/>
        </w:rPr>
        <w:t>2011</w:t>
      </w:r>
      <w:r w:rsidR="00D92C07">
        <w:rPr>
          <w:rFonts w:hint="eastAsia"/>
        </w:rPr>
        <w:t>－</w:t>
      </w:r>
      <w:r w:rsidR="00D92C07">
        <w:t>201</w:t>
      </w:r>
      <w:r w:rsidR="00A87317">
        <w:t>5</w:t>
      </w:r>
      <w:r w:rsidR="006B4901">
        <w:rPr>
          <w:rFonts w:hint="eastAsia"/>
        </w:rPr>
        <w:t>年</w:t>
      </w:r>
      <w:r w:rsidR="00A87317">
        <w:t>区间</w:t>
      </w:r>
      <w:r w:rsidR="006B4901">
        <w:rPr>
          <w:rFonts w:hint="eastAsia"/>
        </w:rPr>
        <w:t>三个因子</w:t>
      </w:r>
      <w:r w:rsidR="00A87317">
        <w:t>均</w:t>
      </w:r>
      <w:r w:rsidR="00020C3D">
        <w:rPr>
          <w:rFonts w:hint="eastAsia"/>
        </w:rPr>
        <w:t>表现出较</w:t>
      </w:r>
      <w:r w:rsidR="00C82DA1">
        <w:rPr>
          <w:rFonts w:hint="eastAsia"/>
        </w:rPr>
        <w:t>为一致的同向变动</w:t>
      </w:r>
      <w:r w:rsidR="00155B4E">
        <w:rPr>
          <w:rFonts w:hint="eastAsia"/>
        </w:rPr>
        <w:t>。然而，在如</w:t>
      </w:r>
      <w:r w:rsidR="00155B4E">
        <w:rPr>
          <w:rFonts w:hint="eastAsia"/>
        </w:rPr>
        <w:t>1980</w:t>
      </w:r>
      <w:r w:rsidR="004C4038">
        <w:rPr>
          <w:rFonts w:hint="eastAsia"/>
        </w:rPr>
        <w:t>－</w:t>
      </w:r>
      <w:r w:rsidR="00155B4E">
        <w:rPr>
          <w:rFonts w:hint="eastAsia"/>
        </w:rPr>
        <w:t>1984</w:t>
      </w:r>
      <w:r w:rsidR="004C4038">
        <w:rPr>
          <w:rFonts w:hint="eastAsia"/>
        </w:rPr>
        <w:t>年</w:t>
      </w:r>
      <w:r w:rsidR="00155B4E">
        <w:rPr>
          <w:rFonts w:hint="eastAsia"/>
        </w:rPr>
        <w:t>及</w:t>
      </w:r>
      <w:r w:rsidR="00155B4E">
        <w:rPr>
          <w:rFonts w:hint="eastAsia"/>
        </w:rPr>
        <w:t>1991</w:t>
      </w:r>
      <w:r w:rsidR="004C4038">
        <w:rPr>
          <w:rFonts w:hint="eastAsia"/>
        </w:rPr>
        <w:t>－</w:t>
      </w:r>
      <w:r w:rsidR="00155B4E">
        <w:rPr>
          <w:rFonts w:hint="eastAsia"/>
        </w:rPr>
        <w:t>1996</w:t>
      </w:r>
      <w:r w:rsidR="004C4038">
        <w:rPr>
          <w:rFonts w:hint="eastAsia"/>
        </w:rPr>
        <w:t>年</w:t>
      </w:r>
      <w:r w:rsidR="00155B4E">
        <w:rPr>
          <w:rFonts w:hint="eastAsia"/>
        </w:rPr>
        <w:t>等时间段，全国因子与地区因子</w:t>
      </w:r>
      <w:proofErr w:type="gramStart"/>
      <w:r w:rsidR="00155B4E">
        <w:rPr>
          <w:rFonts w:hint="eastAsia"/>
        </w:rPr>
        <w:t>间</w:t>
      </w:r>
      <w:r w:rsidR="00020C3D">
        <w:rPr>
          <w:rFonts w:hint="eastAsia"/>
        </w:rPr>
        <w:t>趋势</w:t>
      </w:r>
      <w:proofErr w:type="gramEnd"/>
      <w:r w:rsidR="00020C3D">
        <w:rPr>
          <w:rFonts w:hint="eastAsia"/>
        </w:rPr>
        <w:t>出现背离</w:t>
      </w:r>
      <w:r w:rsidR="00155B4E">
        <w:rPr>
          <w:rFonts w:hint="eastAsia"/>
        </w:rPr>
        <w:t>，这反映出我国的西部地区与中东部地区的经济增长</w:t>
      </w:r>
      <w:r w:rsidR="00840373">
        <w:rPr>
          <w:rFonts w:hint="eastAsia"/>
        </w:rPr>
        <w:t>变化</w:t>
      </w:r>
      <w:r w:rsidR="00155B4E">
        <w:rPr>
          <w:rFonts w:hint="eastAsia"/>
        </w:rPr>
        <w:t>并不完全同步。</w:t>
      </w:r>
    </w:p>
    <w:p w:rsidR="005516BF" w:rsidRPr="00684280" w:rsidRDefault="002B4099" w:rsidP="00EF37F3">
      <w:pPr>
        <w:pStyle w:val="a"/>
        <w:ind w:firstLine="426"/>
      </w:pPr>
      <w:r w:rsidRPr="00684280">
        <w:rPr>
          <w:rFonts w:hint="eastAsia"/>
        </w:rPr>
        <w:t>地区宏观</w:t>
      </w:r>
      <w:r w:rsidRPr="00684280">
        <w:t>经济变量的影响因素</w:t>
      </w:r>
    </w:p>
    <w:p w:rsidR="00B06217" w:rsidRDefault="00B06217" w:rsidP="00F01F96">
      <w:pPr>
        <w:spacing w:line="300" w:lineRule="auto"/>
        <w:ind w:firstLine="420"/>
        <w:rPr>
          <w:szCs w:val="24"/>
        </w:rPr>
      </w:pPr>
      <w:r w:rsidRPr="00F04770">
        <w:rPr>
          <w:rFonts w:hint="eastAsia"/>
        </w:rPr>
        <w:t>为了</w:t>
      </w:r>
      <w:r w:rsidR="00EE22F3" w:rsidRPr="00F04770">
        <w:rPr>
          <w:rFonts w:hint="eastAsia"/>
        </w:rPr>
        <w:t>进一步量化</w:t>
      </w:r>
      <w:r w:rsidRPr="00F04770">
        <w:rPr>
          <w:rFonts w:hint="eastAsia"/>
        </w:rPr>
        <w:t>全国因子、地区因子及</w:t>
      </w:r>
      <w:r w:rsidR="00205729">
        <w:rPr>
          <w:rFonts w:hint="eastAsia"/>
        </w:rPr>
        <w:t>宏观变量自身</w:t>
      </w:r>
      <w:r w:rsidRPr="00F04770">
        <w:rPr>
          <w:rFonts w:hint="eastAsia"/>
        </w:rPr>
        <w:t>对</w:t>
      </w:r>
      <w:r w:rsidR="00205729">
        <w:rPr>
          <w:rFonts w:hint="eastAsia"/>
        </w:rPr>
        <w:t>各经济指标</w:t>
      </w:r>
      <w:r w:rsidRPr="00F04770">
        <w:rPr>
          <w:rFonts w:hint="eastAsia"/>
        </w:rPr>
        <w:t>变动的影响大小，我们</w:t>
      </w:r>
      <w:r w:rsidR="005516BF" w:rsidRPr="00F04770">
        <w:rPr>
          <w:rFonts w:hint="eastAsia"/>
        </w:rPr>
        <w:t>采用方差</w:t>
      </w:r>
      <w:r w:rsidR="005516BF" w:rsidRPr="00F04770">
        <w:t>分解的方法考察各个</w:t>
      </w:r>
      <w:r w:rsidR="005516BF" w:rsidRPr="00F04770">
        <w:rPr>
          <w:rFonts w:hint="eastAsia"/>
        </w:rPr>
        <w:t>变量的</w:t>
      </w:r>
      <w:r w:rsidR="005516BF" w:rsidRPr="00F04770">
        <w:t>影响。</w:t>
      </w:r>
      <w:r w:rsidRPr="00F04770">
        <w:rPr>
          <w:rFonts w:hint="eastAsia"/>
          <w:szCs w:val="24"/>
        </w:rPr>
        <w:t>方差分解的结果如表</w:t>
      </w:r>
      <w:r w:rsidR="00840373">
        <w:rPr>
          <w:rFonts w:hint="eastAsia"/>
          <w:szCs w:val="24"/>
        </w:rPr>
        <w:t>2</w:t>
      </w:r>
      <w:r w:rsidRPr="00F04770">
        <w:rPr>
          <w:rFonts w:hint="eastAsia"/>
          <w:szCs w:val="24"/>
        </w:rPr>
        <w:t>所示：</w:t>
      </w:r>
    </w:p>
    <w:p w:rsidR="001555AB" w:rsidRPr="00684280" w:rsidRDefault="001555AB" w:rsidP="00F01F96">
      <w:pPr>
        <w:spacing w:line="300" w:lineRule="auto"/>
        <w:ind w:firstLine="420"/>
        <w:rPr>
          <w:szCs w:val="24"/>
        </w:rPr>
      </w:pPr>
    </w:p>
    <w:p w:rsidR="00B06217" w:rsidRPr="002B731C" w:rsidRDefault="00312FB3" w:rsidP="00747D09">
      <w:pPr>
        <w:tabs>
          <w:tab w:val="left" w:pos="2541"/>
          <w:tab w:val="center" w:pos="4200"/>
          <w:tab w:val="right" w:pos="5964"/>
        </w:tabs>
        <w:spacing w:line="300" w:lineRule="auto"/>
        <w:ind w:firstLine="360"/>
        <w:rPr>
          <w:rFonts w:asciiTheme="minorHAnsi" w:eastAsia="黑体" w:hAnsiTheme="minorHAnsi"/>
          <w:sz w:val="18"/>
          <w:szCs w:val="18"/>
        </w:rPr>
      </w:pPr>
      <w:r>
        <w:rPr>
          <w:rFonts w:ascii="黑体" w:eastAsia="黑体" w:hint="eastAsia"/>
          <w:sz w:val="18"/>
          <w:szCs w:val="18"/>
        </w:rPr>
        <w:tab/>
      </w:r>
      <w:r w:rsidR="00B06217" w:rsidRPr="002B731C">
        <w:rPr>
          <w:rFonts w:ascii="黑体" w:eastAsia="黑体" w:hint="eastAsia"/>
          <w:sz w:val="18"/>
          <w:szCs w:val="18"/>
        </w:rPr>
        <w:t>表</w:t>
      </w:r>
      <w:r w:rsidR="00840373">
        <w:rPr>
          <w:rFonts w:ascii="黑体" w:eastAsia="黑体" w:hint="eastAsia"/>
          <w:sz w:val="18"/>
          <w:szCs w:val="18"/>
        </w:rPr>
        <w:t>2</w:t>
      </w:r>
      <w:r w:rsidR="002D5DC1">
        <w:rPr>
          <w:rFonts w:ascii="黑体" w:eastAsia="黑体" w:hint="eastAsia"/>
          <w:sz w:val="18"/>
          <w:szCs w:val="18"/>
        </w:rPr>
        <w:tab/>
        <w:t>全样本方差分解各因子占比</w:t>
      </w:r>
      <w:r w:rsidR="00747D09">
        <w:rPr>
          <w:rFonts w:ascii="黑体" w:eastAsia="黑体" w:hint="eastAsia"/>
          <w:sz w:val="18"/>
          <w:szCs w:val="18"/>
        </w:rPr>
        <w:tab/>
      </w:r>
      <w:r w:rsidR="00B06217" w:rsidRPr="002B731C">
        <w:rPr>
          <w:rFonts w:ascii="黑体" w:eastAsia="黑体" w:hint="eastAsia"/>
          <w:sz w:val="18"/>
          <w:szCs w:val="18"/>
        </w:rPr>
        <w:t>（</w:t>
      </w:r>
      <w:r w:rsidR="002B731C">
        <w:rPr>
          <w:rFonts w:ascii="黑体" w:eastAsia="黑体" w:hint="eastAsia"/>
          <w:sz w:val="18"/>
          <w:szCs w:val="18"/>
        </w:rPr>
        <w:t>%</w:t>
      </w:r>
      <w:r w:rsidR="00B06217" w:rsidRPr="002B731C">
        <w:rPr>
          <w:rFonts w:ascii="黑体" w:eastAsia="黑体" w:hint="eastAsia"/>
          <w:sz w:val="18"/>
          <w:szCs w:val="18"/>
        </w:rPr>
        <w:t>）</w:t>
      </w:r>
    </w:p>
    <w:tbl>
      <w:tblPr>
        <w:tblStyle w:val="a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843"/>
        <w:gridCol w:w="851"/>
        <w:gridCol w:w="850"/>
        <w:gridCol w:w="850"/>
        <w:gridCol w:w="851"/>
      </w:tblGrid>
      <w:tr w:rsidR="00B06217" w:rsidRPr="002B731C" w:rsidTr="00AF0557">
        <w:trPr>
          <w:trHeight w:val="405"/>
          <w:jc w:val="center"/>
        </w:trPr>
        <w:tc>
          <w:tcPr>
            <w:tcW w:w="843" w:type="dxa"/>
            <w:tcBorders>
              <w:top w:val="single" w:sz="12" w:space="0" w:color="auto"/>
              <w:bottom w:val="single" w:sz="4" w:space="0" w:color="auto"/>
              <w:right w:val="single" w:sz="4" w:space="0" w:color="auto"/>
            </w:tcBorders>
          </w:tcPr>
          <w:p w:rsidR="00B06217" w:rsidRPr="005771CA" w:rsidRDefault="00B06217" w:rsidP="0097757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lastRenderedPageBreak/>
              <w:t>地区</w:t>
            </w:r>
          </w:p>
        </w:tc>
        <w:tc>
          <w:tcPr>
            <w:tcW w:w="851" w:type="dxa"/>
            <w:tcBorders>
              <w:top w:val="single" w:sz="12" w:space="0" w:color="auto"/>
              <w:left w:val="single" w:sz="4" w:space="0" w:color="auto"/>
              <w:bottom w:val="single" w:sz="4" w:space="0" w:color="auto"/>
              <w:right w:val="single" w:sz="4" w:space="0" w:color="auto"/>
            </w:tcBorders>
          </w:tcPr>
          <w:p w:rsidR="00B06217" w:rsidRPr="005771CA" w:rsidRDefault="00B06217" w:rsidP="0097757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变量</w:t>
            </w:r>
          </w:p>
        </w:tc>
        <w:tc>
          <w:tcPr>
            <w:tcW w:w="850" w:type="dxa"/>
            <w:tcBorders>
              <w:top w:val="single" w:sz="12" w:space="0" w:color="auto"/>
              <w:left w:val="single" w:sz="4" w:space="0" w:color="auto"/>
              <w:bottom w:val="single" w:sz="4" w:space="0" w:color="auto"/>
              <w:right w:val="single" w:sz="4" w:space="0" w:color="auto"/>
            </w:tcBorders>
          </w:tcPr>
          <w:p w:rsidR="00B06217" w:rsidRPr="005771CA" w:rsidRDefault="00B06217" w:rsidP="0097757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全国</w:t>
            </w:r>
          </w:p>
        </w:tc>
        <w:tc>
          <w:tcPr>
            <w:tcW w:w="850" w:type="dxa"/>
            <w:tcBorders>
              <w:top w:val="single" w:sz="12" w:space="0" w:color="auto"/>
              <w:left w:val="single" w:sz="4" w:space="0" w:color="auto"/>
              <w:bottom w:val="single" w:sz="4" w:space="0" w:color="auto"/>
              <w:right w:val="single" w:sz="4" w:space="0" w:color="auto"/>
            </w:tcBorders>
          </w:tcPr>
          <w:p w:rsidR="00B06217" w:rsidRPr="005771CA" w:rsidRDefault="00B06217" w:rsidP="0097757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地区</w:t>
            </w:r>
          </w:p>
        </w:tc>
        <w:tc>
          <w:tcPr>
            <w:tcW w:w="851" w:type="dxa"/>
            <w:tcBorders>
              <w:top w:val="single" w:sz="12" w:space="0" w:color="auto"/>
              <w:left w:val="single" w:sz="4" w:space="0" w:color="auto"/>
              <w:bottom w:val="single" w:sz="4" w:space="0" w:color="auto"/>
            </w:tcBorders>
          </w:tcPr>
          <w:p w:rsidR="00B06217" w:rsidRPr="005771CA" w:rsidRDefault="00B06217" w:rsidP="0097757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扰动</w:t>
            </w:r>
          </w:p>
        </w:tc>
      </w:tr>
      <w:tr w:rsidR="00B06217" w:rsidRPr="002B731C" w:rsidTr="00AF0557">
        <w:trPr>
          <w:trHeight w:val="390"/>
          <w:jc w:val="center"/>
        </w:trPr>
        <w:tc>
          <w:tcPr>
            <w:tcW w:w="843" w:type="dxa"/>
            <w:vMerge w:val="restart"/>
            <w:tcBorders>
              <w:top w:val="single" w:sz="4" w:space="0" w:color="auto"/>
              <w:bottom w:val="nil"/>
              <w:right w:val="single" w:sz="4" w:space="0" w:color="auto"/>
            </w:tcBorders>
          </w:tcPr>
          <w:p w:rsidR="00B06217" w:rsidRPr="005771CA" w:rsidRDefault="00B06217" w:rsidP="002B731C">
            <w:pPr>
              <w:spacing w:line="300" w:lineRule="auto"/>
              <w:ind w:firstLineChars="0" w:firstLine="0"/>
              <w:jc w:val="left"/>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西部</w:t>
            </w:r>
          </w:p>
        </w:tc>
        <w:tc>
          <w:tcPr>
            <w:tcW w:w="851" w:type="dxa"/>
            <w:tcBorders>
              <w:top w:val="single" w:sz="4" w:space="0" w:color="auto"/>
              <w:left w:val="single" w:sz="4" w:space="0" w:color="auto"/>
              <w:bottom w:val="nil"/>
              <w:right w:val="single" w:sz="4" w:space="0" w:color="auto"/>
            </w:tcBorders>
          </w:tcPr>
          <w:p w:rsidR="00B06217" w:rsidRPr="005771CA" w:rsidRDefault="00B06217" w:rsidP="0097757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产出</w:t>
            </w:r>
          </w:p>
        </w:tc>
        <w:tc>
          <w:tcPr>
            <w:tcW w:w="850" w:type="dxa"/>
            <w:tcBorders>
              <w:top w:val="single" w:sz="4" w:space="0" w:color="auto"/>
              <w:left w:val="single" w:sz="4" w:space="0" w:color="auto"/>
              <w:bottom w:val="nil"/>
              <w:righ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36.83</w:t>
            </w:r>
          </w:p>
        </w:tc>
        <w:tc>
          <w:tcPr>
            <w:tcW w:w="850" w:type="dxa"/>
            <w:tcBorders>
              <w:top w:val="single" w:sz="4" w:space="0" w:color="auto"/>
              <w:left w:val="single" w:sz="4" w:space="0" w:color="auto"/>
              <w:bottom w:val="nil"/>
              <w:righ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53.97</w:t>
            </w:r>
          </w:p>
        </w:tc>
        <w:tc>
          <w:tcPr>
            <w:tcW w:w="851" w:type="dxa"/>
            <w:tcBorders>
              <w:top w:val="single" w:sz="4" w:space="0" w:color="auto"/>
              <w:left w:val="single" w:sz="4" w:space="0" w:color="auto"/>
              <w:bottom w:val="nil"/>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9.20</w:t>
            </w:r>
          </w:p>
        </w:tc>
      </w:tr>
      <w:tr w:rsidR="00B06217" w:rsidRPr="002B731C" w:rsidTr="00AF0557">
        <w:trPr>
          <w:jc w:val="center"/>
        </w:trPr>
        <w:tc>
          <w:tcPr>
            <w:tcW w:w="843" w:type="dxa"/>
            <w:vMerge/>
            <w:tcBorders>
              <w:top w:val="nil"/>
              <w:right w:val="single" w:sz="4" w:space="0" w:color="auto"/>
            </w:tcBorders>
          </w:tcPr>
          <w:p w:rsidR="00B06217" w:rsidRPr="005771CA" w:rsidRDefault="00B06217" w:rsidP="002B731C">
            <w:pPr>
              <w:spacing w:line="300" w:lineRule="auto"/>
              <w:ind w:firstLine="360"/>
              <w:rPr>
                <w:rFonts w:asciiTheme="majorEastAsia" w:eastAsiaTheme="majorEastAsia" w:hAnsiTheme="majorEastAsia" w:cs="Times New Roman"/>
                <w:sz w:val="18"/>
                <w:szCs w:val="18"/>
              </w:rPr>
            </w:pPr>
          </w:p>
        </w:tc>
        <w:tc>
          <w:tcPr>
            <w:tcW w:w="851" w:type="dxa"/>
            <w:tcBorders>
              <w:top w:val="nil"/>
              <w:left w:val="single" w:sz="4" w:space="0" w:color="auto"/>
              <w:right w:val="single" w:sz="4" w:space="0" w:color="auto"/>
            </w:tcBorders>
          </w:tcPr>
          <w:p w:rsidR="00B06217" w:rsidRPr="005771CA" w:rsidRDefault="00B06217" w:rsidP="0097757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消费</w:t>
            </w:r>
          </w:p>
        </w:tc>
        <w:tc>
          <w:tcPr>
            <w:tcW w:w="850" w:type="dxa"/>
            <w:tcBorders>
              <w:top w:val="nil"/>
              <w:left w:val="single" w:sz="4" w:space="0" w:color="auto"/>
              <w:righ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0.53</w:t>
            </w:r>
          </w:p>
        </w:tc>
        <w:tc>
          <w:tcPr>
            <w:tcW w:w="850" w:type="dxa"/>
            <w:tcBorders>
              <w:top w:val="nil"/>
              <w:left w:val="single" w:sz="4" w:space="0" w:color="auto"/>
              <w:righ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77.33</w:t>
            </w:r>
          </w:p>
        </w:tc>
        <w:tc>
          <w:tcPr>
            <w:tcW w:w="851" w:type="dxa"/>
            <w:tcBorders>
              <w:top w:val="nil"/>
              <w:left w:val="single" w:sz="4" w:space="0" w:color="auto"/>
            </w:tcBorders>
          </w:tcPr>
          <w:p w:rsidR="00B06217" w:rsidRPr="005771CA" w:rsidRDefault="005C7B32" w:rsidP="005C7B32">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22.15</w:t>
            </w:r>
          </w:p>
        </w:tc>
      </w:tr>
      <w:tr w:rsidR="00B06217" w:rsidRPr="002B731C" w:rsidTr="00F464D1">
        <w:trPr>
          <w:jc w:val="center"/>
        </w:trPr>
        <w:tc>
          <w:tcPr>
            <w:tcW w:w="843" w:type="dxa"/>
            <w:vMerge/>
            <w:tcBorders>
              <w:right w:val="single" w:sz="4" w:space="0" w:color="auto"/>
            </w:tcBorders>
          </w:tcPr>
          <w:p w:rsidR="00B06217" w:rsidRPr="005771CA" w:rsidRDefault="00B06217" w:rsidP="002B731C">
            <w:pPr>
              <w:spacing w:line="300" w:lineRule="auto"/>
              <w:ind w:firstLine="360"/>
              <w:rPr>
                <w:rFonts w:asciiTheme="majorEastAsia" w:eastAsiaTheme="majorEastAsia" w:hAnsiTheme="majorEastAsia" w:cs="Times New Roman"/>
                <w:sz w:val="18"/>
                <w:szCs w:val="18"/>
              </w:rPr>
            </w:pPr>
          </w:p>
        </w:tc>
        <w:tc>
          <w:tcPr>
            <w:tcW w:w="851" w:type="dxa"/>
            <w:tcBorders>
              <w:left w:val="single" w:sz="4" w:space="0" w:color="auto"/>
              <w:right w:val="single" w:sz="4" w:space="0" w:color="auto"/>
            </w:tcBorders>
          </w:tcPr>
          <w:p w:rsidR="00B06217" w:rsidRPr="005771CA" w:rsidRDefault="00B06217" w:rsidP="0097757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投资</w:t>
            </w:r>
          </w:p>
        </w:tc>
        <w:tc>
          <w:tcPr>
            <w:tcW w:w="850" w:type="dxa"/>
            <w:tcBorders>
              <w:left w:val="single" w:sz="4" w:space="0" w:color="auto"/>
              <w:righ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64.17</w:t>
            </w:r>
          </w:p>
        </w:tc>
        <w:tc>
          <w:tcPr>
            <w:tcW w:w="850" w:type="dxa"/>
            <w:tcBorders>
              <w:left w:val="single" w:sz="4" w:space="0" w:color="auto"/>
              <w:righ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13.89</w:t>
            </w:r>
          </w:p>
        </w:tc>
        <w:tc>
          <w:tcPr>
            <w:tcW w:w="851" w:type="dxa"/>
            <w:tcBorders>
              <w:lef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21.94</w:t>
            </w:r>
          </w:p>
        </w:tc>
      </w:tr>
      <w:tr w:rsidR="00B06217" w:rsidRPr="002B731C" w:rsidTr="00F464D1">
        <w:trPr>
          <w:jc w:val="center"/>
        </w:trPr>
        <w:tc>
          <w:tcPr>
            <w:tcW w:w="843" w:type="dxa"/>
            <w:vMerge w:val="restart"/>
            <w:tcBorders>
              <w:right w:val="single" w:sz="4" w:space="0" w:color="auto"/>
            </w:tcBorders>
          </w:tcPr>
          <w:p w:rsidR="00B06217" w:rsidRPr="005771CA" w:rsidRDefault="00E73B94" w:rsidP="002B731C">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中东部</w:t>
            </w:r>
          </w:p>
        </w:tc>
        <w:tc>
          <w:tcPr>
            <w:tcW w:w="851" w:type="dxa"/>
            <w:tcBorders>
              <w:left w:val="single" w:sz="4" w:space="0" w:color="auto"/>
              <w:right w:val="single" w:sz="4" w:space="0" w:color="auto"/>
            </w:tcBorders>
          </w:tcPr>
          <w:p w:rsidR="00B06217" w:rsidRPr="005771CA" w:rsidRDefault="00B06217" w:rsidP="0097757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产出</w:t>
            </w:r>
          </w:p>
        </w:tc>
        <w:tc>
          <w:tcPr>
            <w:tcW w:w="850" w:type="dxa"/>
            <w:tcBorders>
              <w:left w:val="single" w:sz="4" w:space="0" w:color="auto"/>
              <w:righ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63.94</w:t>
            </w:r>
          </w:p>
        </w:tc>
        <w:tc>
          <w:tcPr>
            <w:tcW w:w="850" w:type="dxa"/>
            <w:tcBorders>
              <w:left w:val="single" w:sz="4" w:space="0" w:color="auto"/>
              <w:righ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22.47</w:t>
            </w:r>
          </w:p>
        </w:tc>
        <w:tc>
          <w:tcPr>
            <w:tcW w:w="851" w:type="dxa"/>
            <w:tcBorders>
              <w:lef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13.59</w:t>
            </w:r>
          </w:p>
        </w:tc>
      </w:tr>
      <w:tr w:rsidR="00B06217" w:rsidRPr="002B731C" w:rsidTr="00F464D1">
        <w:trPr>
          <w:jc w:val="center"/>
        </w:trPr>
        <w:tc>
          <w:tcPr>
            <w:tcW w:w="843" w:type="dxa"/>
            <w:vMerge/>
            <w:tcBorders>
              <w:right w:val="single" w:sz="4" w:space="0" w:color="auto"/>
            </w:tcBorders>
          </w:tcPr>
          <w:p w:rsidR="00B06217" w:rsidRPr="005771CA" w:rsidRDefault="00B06217" w:rsidP="002B731C">
            <w:pPr>
              <w:spacing w:line="300" w:lineRule="auto"/>
              <w:ind w:firstLine="360"/>
              <w:rPr>
                <w:rFonts w:asciiTheme="majorEastAsia" w:eastAsiaTheme="majorEastAsia" w:hAnsiTheme="majorEastAsia" w:cs="Times New Roman"/>
                <w:sz w:val="18"/>
                <w:szCs w:val="18"/>
              </w:rPr>
            </w:pPr>
          </w:p>
        </w:tc>
        <w:tc>
          <w:tcPr>
            <w:tcW w:w="851" w:type="dxa"/>
            <w:tcBorders>
              <w:left w:val="single" w:sz="4" w:space="0" w:color="auto"/>
              <w:right w:val="single" w:sz="4" w:space="0" w:color="auto"/>
            </w:tcBorders>
          </w:tcPr>
          <w:p w:rsidR="00B06217" w:rsidRPr="005771CA" w:rsidRDefault="00B06217" w:rsidP="0097757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消费</w:t>
            </w:r>
          </w:p>
        </w:tc>
        <w:tc>
          <w:tcPr>
            <w:tcW w:w="850" w:type="dxa"/>
            <w:tcBorders>
              <w:left w:val="single" w:sz="4" w:space="0" w:color="auto"/>
              <w:righ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2.83</w:t>
            </w:r>
          </w:p>
        </w:tc>
        <w:tc>
          <w:tcPr>
            <w:tcW w:w="850" w:type="dxa"/>
            <w:tcBorders>
              <w:left w:val="single" w:sz="4" w:space="0" w:color="auto"/>
              <w:righ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75.50</w:t>
            </w:r>
          </w:p>
        </w:tc>
        <w:tc>
          <w:tcPr>
            <w:tcW w:w="851" w:type="dxa"/>
            <w:tcBorders>
              <w:lef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21.67</w:t>
            </w:r>
          </w:p>
        </w:tc>
      </w:tr>
      <w:tr w:rsidR="00B06217" w:rsidRPr="002B731C" w:rsidTr="00F464D1">
        <w:trPr>
          <w:jc w:val="center"/>
        </w:trPr>
        <w:tc>
          <w:tcPr>
            <w:tcW w:w="843" w:type="dxa"/>
            <w:vMerge/>
            <w:tcBorders>
              <w:bottom w:val="single" w:sz="12" w:space="0" w:color="auto"/>
              <w:right w:val="single" w:sz="4" w:space="0" w:color="auto"/>
            </w:tcBorders>
          </w:tcPr>
          <w:p w:rsidR="00B06217" w:rsidRPr="005771CA" w:rsidRDefault="00B06217" w:rsidP="002B731C">
            <w:pPr>
              <w:spacing w:line="300" w:lineRule="auto"/>
              <w:ind w:firstLine="360"/>
              <w:rPr>
                <w:rFonts w:asciiTheme="majorEastAsia" w:eastAsiaTheme="majorEastAsia" w:hAnsiTheme="majorEastAsia" w:cs="Times New Roman"/>
                <w:sz w:val="18"/>
                <w:szCs w:val="18"/>
              </w:rPr>
            </w:pPr>
          </w:p>
        </w:tc>
        <w:tc>
          <w:tcPr>
            <w:tcW w:w="851" w:type="dxa"/>
            <w:tcBorders>
              <w:left w:val="single" w:sz="4" w:space="0" w:color="auto"/>
              <w:bottom w:val="single" w:sz="12" w:space="0" w:color="auto"/>
              <w:right w:val="single" w:sz="4" w:space="0" w:color="auto"/>
            </w:tcBorders>
          </w:tcPr>
          <w:p w:rsidR="00B06217" w:rsidRPr="005771CA" w:rsidRDefault="00B06217" w:rsidP="0097757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投资</w:t>
            </w:r>
          </w:p>
        </w:tc>
        <w:tc>
          <w:tcPr>
            <w:tcW w:w="850" w:type="dxa"/>
            <w:tcBorders>
              <w:left w:val="single" w:sz="4" w:space="0" w:color="auto"/>
              <w:bottom w:val="single" w:sz="12" w:space="0" w:color="auto"/>
              <w:righ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63.91</w:t>
            </w:r>
          </w:p>
        </w:tc>
        <w:tc>
          <w:tcPr>
            <w:tcW w:w="850" w:type="dxa"/>
            <w:tcBorders>
              <w:left w:val="single" w:sz="4" w:space="0" w:color="auto"/>
              <w:bottom w:val="single" w:sz="12" w:space="0" w:color="auto"/>
              <w:right w:val="single" w:sz="4"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24.58</w:t>
            </w:r>
          </w:p>
        </w:tc>
        <w:tc>
          <w:tcPr>
            <w:tcW w:w="851" w:type="dxa"/>
            <w:tcBorders>
              <w:left w:val="single" w:sz="4" w:space="0" w:color="auto"/>
              <w:bottom w:val="single" w:sz="12" w:space="0" w:color="auto"/>
            </w:tcBorders>
          </w:tcPr>
          <w:p w:rsidR="00B06217" w:rsidRPr="005771CA" w:rsidRDefault="005C7B32" w:rsidP="0097757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11.51</w:t>
            </w:r>
          </w:p>
        </w:tc>
      </w:tr>
    </w:tbl>
    <w:p w:rsidR="00B06217" w:rsidRPr="00684280" w:rsidRDefault="00B06217" w:rsidP="00F01F96">
      <w:pPr>
        <w:spacing w:line="300" w:lineRule="auto"/>
        <w:ind w:firstLine="420"/>
        <w:rPr>
          <w:szCs w:val="24"/>
        </w:rPr>
      </w:pPr>
    </w:p>
    <w:p w:rsidR="00B06217" w:rsidRPr="00684280" w:rsidRDefault="00B06217" w:rsidP="00F01F96">
      <w:pPr>
        <w:spacing w:line="300" w:lineRule="auto"/>
        <w:ind w:firstLine="420"/>
        <w:rPr>
          <w:szCs w:val="24"/>
        </w:rPr>
      </w:pPr>
      <w:r w:rsidRPr="00684280">
        <w:rPr>
          <w:rFonts w:hint="eastAsia"/>
          <w:szCs w:val="24"/>
        </w:rPr>
        <w:t>由表</w:t>
      </w:r>
      <w:r w:rsidR="00840373">
        <w:rPr>
          <w:rFonts w:hint="eastAsia"/>
          <w:szCs w:val="24"/>
        </w:rPr>
        <w:t>2</w:t>
      </w:r>
      <w:r w:rsidRPr="00684280">
        <w:rPr>
          <w:rFonts w:hint="eastAsia"/>
          <w:szCs w:val="24"/>
        </w:rPr>
        <w:t>可以得出以下</w:t>
      </w:r>
      <w:r w:rsidR="00BE347D">
        <w:rPr>
          <w:szCs w:val="24"/>
        </w:rPr>
        <w:t>3</w:t>
      </w:r>
      <w:r w:rsidRPr="00684280">
        <w:rPr>
          <w:rFonts w:hint="eastAsia"/>
          <w:szCs w:val="24"/>
        </w:rPr>
        <w:t>个重要结果：</w:t>
      </w:r>
    </w:p>
    <w:p w:rsidR="00B06217" w:rsidRPr="00684280" w:rsidRDefault="00B06217" w:rsidP="00F01F96">
      <w:pPr>
        <w:spacing w:line="300" w:lineRule="auto"/>
        <w:ind w:firstLine="420"/>
        <w:rPr>
          <w:szCs w:val="24"/>
        </w:rPr>
      </w:pPr>
      <w:r w:rsidRPr="00684280">
        <w:rPr>
          <w:rFonts w:hint="eastAsia"/>
          <w:szCs w:val="24"/>
        </w:rPr>
        <w:t>首先，</w:t>
      </w:r>
      <w:r w:rsidR="00423784" w:rsidRPr="00684280">
        <w:rPr>
          <w:rFonts w:hint="eastAsia"/>
          <w:szCs w:val="24"/>
        </w:rPr>
        <w:t>西部</w:t>
      </w:r>
      <w:r w:rsidR="00423784" w:rsidRPr="00684280">
        <w:rPr>
          <w:szCs w:val="24"/>
        </w:rPr>
        <w:t>地区和中东部地区的</w:t>
      </w:r>
      <w:r w:rsidR="00DB1C4D">
        <w:rPr>
          <w:rFonts w:hint="eastAsia"/>
          <w:szCs w:val="24"/>
        </w:rPr>
        <w:t>投资</w:t>
      </w:r>
      <w:r w:rsidR="00423784" w:rsidRPr="00684280">
        <w:rPr>
          <w:rFonts w:hint="eastAsia"/>
          <w:szCs w:val="24"/>
        </w:rPr>
        <w:t>波动在</w:t>
      </w:r>
      <w:r w:rsidR="00423784" w:rsidRPr="00684280">
        <w:rPr>
          <w:szCs w:val="24"/>
        </w:rPr>
        <w:t>很大程度上</w:t>
      </w:r>
      <w:r w:rsidR="00423784" w:rsidRPr="00684280">
        <w:rPr>
          <w:rFonts w:hint="eastAsia"/>
          <w:szCs w:val="24"/>
        </w:rPr>
        <w:t>受</w:t>
      </w:r>
      <w:r w:rsidR="00423784" w:rsidRPr="00684280">
        <w:rPr>
          <w:szCs w:val="24"/>
        </w:rPr>
        <w:t>到</w:t>
      </w:r>
      <w:r w:rsidRPr="00684280">
        <w:rPr>
          <w:rFonts w:hint="eastAsia"/>
          <w:szCs w:val="24"/>
        </w:rPr>
        <w:t>全国因子</w:t>
      </w:r>
      <w:r w:rsidR="00423784" w:rsidRPr="00684280">
        <w:rPr>
          <w:rFonts w:hint="eastAsia"/>
          <w:szCs w:val="24"/>
        </w:rPr>
        <w:t>波动</w:t>
      </w:r>
      <w:r w:rsidR="00423784" w:rsidRPr="00684280">
        <w:rPr>
          <w:szCs w:val="24"/>
        </w:rPr>
        <w:t>的影响</w:t>
      </w:r>
      <w:r w:rsidRPr="00684280">
        <w:rPr>
          <w:rFonts w:hint="eastAsia"/>
          <w:szCs w:val="24"/>
        </w:rPr>
        <w:t>，全国因子平均能解释地区</w:t>
      </w:r>
      <w:r w:rsidR="00DB1C4D">
        <w:rPr>
          <w:rFonts w:hint="eastAsia"/>
          <w:szCs w:val="24"/>
        </w:rPr>
        <w:t>投资</w:t>
      </w:r>
      <w:r w:rsidRPr="00684280">
        <w:rPr>
          <w:rFonts w:hint="eastAsia"/>
          <w:szCs w:val="24"/>
        </w:rPr>
        <w:t>波动</w:t>
      </w:r>
      <w:r w:rsidR="00DB1C4D">
        <w:rPr>
          <w:rFonts w:hint="eastAsia"/>
          <w:szCs w:val="24"/>
        </w:rPr>
        <w:t>超过</w:t>
      </w:r>
      <w:r w:rsidR="003E25DA">
        <w:rPr>
          <w:szCs w:val="24"/>
        </w:rPr>
        <w:t>60</w:t>
      </w:r>
      <w:r w:rsidR="003E25DA">
        <w:rPr>
          <w:rFonts w:hint="eastAsia"/>
          <w:szCs w:val="24"/>
        </w:rPr>
        <w:t>%</w:t>
      </w:r>
      <w:r w:rsidRPr="00684280">
        <w:rPr>
          <w:rFonts w:hint="eastAsia"/>
          <w:szCs w:val="24"/>
        </w:rPr>
        <w:t>的部分。</w:t>
      </w:r>
      <w:r w:rsidR="00423784" w:rsidRPr="00684280">
        <w:rPr>
          <w:rFonts w:hint="eastAsia"/>
          <w:szCs w:val="24"/>
        </w:rPr>
        <w:t>这</w:t>
      </w:r>
      <w:r w:rsidR="00423784" w:rsidRPr="00684280">
        <w:rPr>
          <w:szCs w:val="24"/>
        </w:rPr>
        <w:t>说明在</w:t>
      </w:r>
      <w:r w:rsidR="000D030F">
        <w:rPr>
          <w:rFonts w:hint="eastAsia"/>
          <w:szCs w:val="24"/>
        </w:rPr>
        <w:t>中国经济发展中受投资拉动的现状，</w:t>
      </w:r>
      <w:r w:rsidR="00423784" w:rsidRPr="00684280">
        <w:rPr>
          <w:szCs w:val="24"/>
        </w:rPr>
        <w:t>不</w:t>
      </w:r>
      <w:r w:rsidR="000D030F">
        <w:rPr>
          <w:rFonts w:hint="eastAsia"/>
          <w:szCs w:val="24"/>
        </w:rPr>
        <w:t>同</w:t>
      </w:r>
      <w:r w:rsidR="00033759">
        <w:rPr>
          <w:rFonts w:hint="eastAsia"/>
          <w:szCs w:val="24"/>
        </w:rPr>
        <w:t>地区</w:t>
      </w:r>
      <w:r w:rsidR="00205729">
        <w:rPr>
          <w:rFonts w:hint="eastAsia"/>
          <w:szCs w:val="24"/>
        </w:rPr>
        <w:t>投资</w:t>
      </w:r>
      <w:r w:rsidR="00423784" w:rsidRPr="00684280">
        <w:rPr>
          <w:rFonts w:hint="eastAsia"/>
          <w:szCs w:val="24"/>
        </w:rPr>
        <w:t>都</w:t>
      </w:r>
      <w:r w:rsidR="00423784" w:rsidRPr="00684280">
        <w:rPr>
          <w:szCs w:val="24"/>
        </w:rPr>
        <w:t>有</w:t>
      </w:r>
      <w:r w:rsidR="00423784" w:rsidRPr="00684280">
        <w:rPr>
          <w:rFonts w:hint="eastAsia"/>
          <w:szCs w:val="24"/>
        </w:rPr>
        <w:t>较多</w:t>
      </w:r>
      <w:r w:rsidR="00423784" w:rsidRPr="00684280">
        <w:rPr>
          <w:szCs w:val="24"/>
        </w:rPr>
        <w:t>的</w:t>
      </w:r>
      <w:r w:rsidR="00423784" w:rsidRPr="00684280">
        <w:rPr>
          <w:rFonts w:hint="eastAsia"/>
          <w:szCs w:val="24"/>
        </w:rPr>
        <w:t>相同</w:t>
      </w:r>
      <w:r w:rsidR="00423784" w:rsidRPr="00684280">
        <w:rPr>
          <w:szCs w:val="24"/>
        </w:rPr>
        <w:t>变动趋势</w:t>
      </w:r>
      <w:r w:rsidR="00423784" w:rsidRPr="00684280">
        <w:rPr>
          <w:rFonts w:hint="eastAsia"/>
          <w:szCs w:val="24"/>
        </w:rPr>
        <w:t>，</w:t>
      </w:r>
      <w:r w:rsidR="00423784" w:rsidRPr="00684280">
        <w:rPr>
          <w:szCs w:val="24"/>
        </w:rPr>
        <w:t>我国的国内市场中</w:t>
      </w:r>
      <w:r w:rsidR="00591713">
        <w:rPr>
          <w:rFonts w:hint="eastAsia"/>
          <w:szCs w:val="24"/>
        </w:rPr>
        <w:t>投资</w:t>
      </w:r>
      <w:r w:rsidR="00423784" w:rsidRPr="00684280">
        <w:rPr>
          <w:rFonts w:hint="eastAsia"/>
          <w:szCs w:val="24"/>
        </w:rPr>
        <w:t>上具有较高的联动性。</w:t>
      </w:r>
    </w:p>
    <w:p w:rsidR="00B06217" w:rsidRPr="00684280" w:rsidRDefault="00B06217" w:rsidP="00F01F96">
      <w:pPr>
        <w:spacing w:line="300" w:lineRule="auto"/>
        <w:ind w:firstLine="420"/>
        <w:rPr>
          <w:szCs w:val="24"/>
        </w:rPr>
      </w:pPr>
      <w:r w:rsidRPr="00684280">
        <w:rPr>
          <w:rFonts w:hint="eastAsia"/>
          <w:szCs w:val="24"/>
        </w:rPr>
        <w:t>第二，</w:t>
      </w:r>
      <w:r w:rsidR="00423784" w:rsidRPr="00684280">
        <w:rPr>
          <w:rFonts w:hint="eastAsia"/>
          <w:szCs w:val="24"/>
        </w:rPr>
        <w:t>各个</w:t>
      </w:r>
      <w:r w:rsidR="00423784" w:rsidRPr="00684280">
        <w:rPr>
          <w:szCs w:val="24"/>
        </w:rPr>
        <w:t>地区的</w:t>
      </w:r>
      <w:r w:rsidR="00034835">
        <w:rPr>
          <w:rFonts w:hint="eastAsia"/>
          <w:szCs w:val="24"/>
        </w:rPr>
        <w:t>消费</w:t>
      </w:r>
      <w:r w:rsidR="00423784" w:rsidRPr="00684280">
        <w:rPr>
          <w:rFonts w:hint="eastAsia"/>
          <w:szCs w:val="24"/>
        </w:rPr>
        <w:t>具有</w:t>
      </w:r>
      <w:r w:rsidR="00423784" w:rsidRPr="00684280">
        <w:rPr>
          <w:szCs w:val="24"/>
        </w:rPr>
        <w:t>很大的独立性，</w:t>
      </w:r>
      <w:r w:rsidR="005F7DAF">
        <w:rPr>
          <w:rFonts w:hint="eastAsia"/>
          <w:szCs w:val="24"/>
        </w:rPr>
        <w:t>地区因子</w:t>
      </w:r>
      <w:r w:rsidRPr="00684280">
        <w:rPr>
          <w:rFonts w:hint="eastAsia"/>
          <w:szCs w:val="24"/>
        </w:rPr>
        <w:t>在解释</w:t>
      </w:r>
      <w:r w:rsidR="005F7DAF">
        <w:rPr>
          <w:rFonts w:hint="eastAsia"/>
          <w:szCs w:val="24"/>
        </w:rPr>
        <w:t>对应</w:t>
      </w:r>
      <w:r w:rsidRPr="00684280">
        <w:rPr>
          <w:rFonts w:hint="eastAsia"/>
          <w:szCs w:val="24"/>
        </w:rPr>
        <w:t>地区</w:t>
      </w:r>
      <w:r w:rsidR="005F7DAF">
        <w:rPr>
          <w:rFonts w:hint="eastAsia"/>
          <w:szCs w:val="24"/>
        </w:rPr>
        <w:t>消费</w:t>
      </w:r>
      <w:r w:rsidRPr="00684280">
        <w:rPr>
          <w:rFonts w:hint="eastAsia"/>
          <w:szCs w:val="24"/>
        </w:rPr>
        <w:t>上占到了决定性的地位</w:t>
      </w:r>
      <w:r w:rsidR="00561F5F">
        <w:rPr>
          <w:rFonts w:hint="eastAsia"/>
          <w:szCs w:val="24"/>
        </w:rPr>
        <w:t>，地区因子能解释对应地区消费</w:t>
      </w:r>
      <w:r w:rsidR="003438B3">
        <w:rPr>
          <w:rFonts w:hint="eastAsia"/>
          <w:szCs w:val="24"/>
        </w:rPr>
        <w:t>7</w:t>
      </w:r>
      <w:r w:rsidR="00561F5F">
        <w:rPr>
          <w:rFonts w:hint="eastAsia"/>
          <w:szCs w:val="24"/>
        </w:rPr>
        <w:t>5%</w:t>
      </w:r>
      <w:r w:rsidR="00561F5F">
        <w:rPr>
          <w:rFonts w:hint="eastAsia"/>
          <w:szCs w:val="24"/>
        </w:rPr>
        <w:t>以上的波动</w:t>
      </w:r>
      <w:r w:rsidRPr="00684280">
        <w:rPr>
          <w:rFonts w:hint="eastAsia"/>
          <w:szCs w:val="24"/>
        </w:rPr>
        <w:t>。</w:t>
      </w:r>
      <w:r w:rsidR="00423784" w:rsidRPr="00684280">
        <w:rPr>
          <w:rFonts w:hint="eastAsia"/>
          <w:szCs w:val="24"/>
        </w:rPr>
        <w:t>这</w:t>
      </w:r>
      <w:r w:rsidR="00423784" w:rsidRPr="00684280">
        <w:rPr>
          <w:szCs w:val="24"/>
        </w:rPr>
        <w:t>反映了在中国国内的经济中，</w:t>
      </w:r>
      <w:r w:rsidR="00CC2908">
        <w:rPr>
          <w:rFonts w:hint="eastAsia"/>
          <w:szCs w:val="24"/>
        </w:rPr>
        <w:t>各地区的消费都具有相当的自主性。</w:t>
      </w:r>
      <w:r w:rsidR="006142B7">
        <w:rPr>
          <w:rFonts w:hint="eastAsia"/>
          <w:szCs w:val="24"/>
        </w:rPr>
        <w:t>这可能是由于居民消费受到气候条件、生活环境、文化习俗等诸多与地区直接相关的因素影响。</w:t>
      </w:r>
    </w:p>
    <w:p w:rsidR="00B06217" w:rsidRPr="00684280" w:rsidRDefault="00B06217" w:rsidP="00F01F96">
      <w:pPr>
        <w:spacing w:line="300" w:lineRule="auto"/>
        <w:ind w:firstLine="420"/>
        <w:rPr>
          <w:szCs w:val="24"/>
        </w:rPr>
      </w:pPr>
      <w:r w:rsidRPr="00684280">
        <w:rPr>
          <w:rFonts w:hint="eastAsia"/>
          <w:szCs w:val="24"/>
        </w:rPr>
        <w:t>第三，</w:t>
      </w:r>
      <w:r w:rsidR="000D030F">
        <w:rPr>
          <w:rFonts w:hint="eastAsia"/>
          <w:szCs w:val="24"/>
        </w:rPr>
        <w:t>在产出上，</w:t>
      </w:r>
      <w:r w:rsidR="000D030F">
        <w:rPr>
          <w:rFonts w:hint="eastAsia"/>
          <w:szCs w:val="24"/>
        </w:rPr>
        <w:t>中东部地区和西部地区有较大的不同。西部地区的产出变化主要由地区因素影响（占</w:t>
      </w:r>
      <w:r w:rsidR="000D030F">
        <w:rPr>
          <w:rFonts w:hint="eastAsia"/>
          <w:szCs w:val="24"/>
        </w:rPr>
        <w:t>54%</w:t>
      </w:r>
      <w:r w:rsidR="000D030F">
        <w:rPr>
          <w:rFonts w:hint="eastAsia"/>
          <w:szCs w:val="24"/>
        </w:rPr>
        <w:t>），而</w:t>
      </w:r>
      <w:r w:rsidR="000D030F">
        <w:rPr>
          <w:rFonts w:hint="eastAsia"/>
          <w:szCs w:val="24"/>
        </w:rPr>
        <w:t>中东部地区</w:t>
      </w:r>
      <w:r w:rsidR="000D030F">
        <w:rPr>
          <w:rFonts w:hint="eastAsia"/>
          <w:szCs w:val="24"/>
        </w:rPr>
        <w:t>主要由全国因子影响（全国因子占</w:t>
      </w:r>
      <w:r w:rsidR="000D030F">
        <w:rPr>
          <w:rFonts w:hint="eastAsia"/>
          <w:szCs w:val="24"/>
        </w:rPr>
        <w:t>64%</w:t>
      </w:r>
      <w:r w:rsidR="000D030F">
        <w:rPr>
          <w:rFonts w:hint="eastAsia"/>
          <w:szCs w:val="24"/>
        </w:rPr>
        <w:t>）</w:t>
      </w:r>
      <w:r w:rsidR="00350E4D">
        <w:rPr>
          <w:rFonts w:hint="eastAsia"/>
          <w:szCs w:val="24"/>
        </w:rPr>
        <w:t>。</w:t>
      </w:r>
      <w:r w:rsidR="000603E7">
        <w:rPr>
          <w:rFonts w:hint="eastAsia"/>
          <w:szCs w:val="24"/>
        </w:rPr>
        <w:t>这从一定程度上反映了</w:t>
      </w:r>
      <w:r w:rsidR="00350686">
        <w:rPr>
          <w:rFonts w:hint="eastAsia"/>
          <w:szCs w:val="24"/>
        </w:rPr>
        <w:t>作为经济较发达地区的中东部，</w:t>
      </w:r>
      <w:r w:rsidR="000D030F">
        <w:rPr>
          <w:rFonts w:hint="eastAsia"/>
          <w:szCs w:val="24"/>
        </w:rPr>
        <w:t>开放程度更强，</w:t>
      </w:r>
      <w:r w:rsidR="00350686">
        <w:rPr>
          <w:rFonts w:hint="eastAsia"/>
          <w:szCs w:val="24"/>
        </w:rPr>
        <w:t>其地区产出与全国经济形势之间</w:t>
      </w:r>
      <w:r w:rsidR="000D030F">
        <w:rPr>
          <w:rFonts w:hint="eastAsia"/>
          <w:szCs w:val="24"/>
        </w:rPr>
        <w:t>有较</w:t>
      </w:r>
      <w:r w:rsidR="00350686">
        <w:rPr>
          <w:rFonts w:hint="eastAsia"/>
          <w:szCs w:val="24"/>
        </w:rPr>
        <w:t>强相关性</w:t>
      </w:r>
      <w:r w:rsidR="000D030F">
        <w:rPr>
          <w:rFonts w:hint="eastAsia"/>
          <w:szCs w:val="24"/>
        </w:rPr>
        <w:t>；而相对封闭的西部地区的产出主要反映了本地区经济发展的周期性。</w:t>
      </w:r>
    </w:p>
    <w:p w:rsidR="00B06217" w:rsidRPr="00684280" w:rsidRDefault="009D78FF" w:rsidP="00C05243">
      <w:pPr>
        <w:pStyle w:val="a"/>
        <w:ind w:firstLine="480"/>
      </w:pPr>
      <w:bookmarkStart w:id="9" w:name="_Toc356910601"/>
      <w:r>
        <w:rPr>
          <w:rFonts w:hint="eastAsia"/>
        </w:rPr>
        <w:t>“西部大开发”实施前后</w:t>
      </w:r>
      <w:r w:rsidR="003C490E">
        <w:rPr>
          <w:rFonts w:hint="eastAsia"/>
        </w:rPr>
        <w:t>西部</w:t>
      </w:r>
      <w:r w:rsidR="00B06217" w:rsidRPr="00684280">
        <w:rPr>
          <w:rFonts w:hint="eastAsia"/>
        </w:rPr>
        <w:t>地区受各</w:t>
      </w:r>
      <w:r>
        <w:rPr>
          <w:rFonts w:hint="eastAsia"/>
        </w:rPr>
        <w:t>全国因子</w:t>
      </w:r>
      <w:r w:rsidR="00B06217" w:rsidRPr="00684280">
        <w:rPr>
          <w:rFonts w:hint="eastAsia"/>
        </w:rPr>
        <w:t>的影响变化</w:t>
      </w:r>
      <w:bookmarkEnd w:id="9"/>
    </w:p>
    <w:p w:rsidR="00B06217" w:rsidRDefault="00A94941" w:rsidP="00F01F96">
      <w:pPr>
        <w:spacing w:line="300" w:lineRule="auto"/>
        <w:ind w:firstLine="420"/>
        <w:rPr>
          <w:szCs w:val="24"/>
        </w:rPr>
      </w:pPr>
      <w:r w:rsidRPr="00684280">
        <w:rPr>
          <w:rFonts w:hint="eastAsia"/>
          <w:szCs w:val="24"/>
        </w:rPr>
        <w:t>我国</w:t>
      </w:r>
      <w:r w:rsidRPr="00684280">
        <w:rPr>
          <w:szCs w:val="24"/>
        </w:rPr>
        <w:t>政府</w:t>
      </w:r>
      <w:r w:rsidRPr="00684280">
        <w:rPr>
          <w:rFonts w:hint="eastAsia"/>
          <w:szCs w:val="24"/>
        </w:rPr>
        <w:t>于</w:t>
      </w:r>
      <w:r w:rsidRPr="00684280">
        <w:rPr>
          <w:rFonts w:hint="eastAsia"/>
          <w:szCs w:val="24"/>
        </w:rPr>
        <w:t>1999</w:t>
      </w:r>
      <w:r w:rsidRPr="00684280">
        <w:rPr>
          <w:rFonts w:hint="eastAsia"/>
          <w:szCs w:val="24"/>
        </w:rPr>
        <w:t>年提出</w:t>
      </w:r>
      <w:r w:rsidR="00B06217" w:rsidRPr="00684280">
        <w:rPr>
          <w:rFonts w:hint="eastAsia"/>
          <w:szCs w:val="24"/>
        </w:rPr>
        <w:t>“西部大开发”</w:t>
      </w:r>
      <w:r w:rsidRPr="00684280">
        <w:rPr>
          <w:rFonts w:hint="eastAsia"/>
          <w:szCs w:val="24"/>
        </w:rPr>
        <w:t>战略</w:t>
      </w:r>
      <w:r w:rsidR="00B06217" w:rsidRPr="00684280">
        <w:rPr>
          <w:rFonts w:hint="eastAsia"/>
          <w:szCs w:val="24"/>
        </w:rPr>
        <w:t>，</w:t>
      </w:r>
      <w:r w:rsidRPr="00684280">
        <w:rPr>
          <w:rFonts w:hint="eastAsia"/>
          <w:szCs w:val="24"/>
        </w:rPr>
        <w:t>为了</w:t>
      </w:r>
      <w:r w:rsidRPr="00684280">
        <w:rPr>
          <w:szCs w:val="24"/>
        </w:rPr>
        <w:t>考察这个战略对地区经济发展的影响</w:t>
      </w:r>
      <w:r w:rsidR="00B06217" w:rsidRPr="00684280">
        <w:rPr>
          <w:rFonts w:hint="eastAsia"/>
          <w:szCs w:val="24"/>
        </w:rPr>
        <w:t>，我们将</w:t>
      </w:r>
      <w:r w:rsidR="005F670C" w:rsidRPr="00684280">
        <w:rPr>
          <w:rFonts w:hint="eastAsia"/>
          <w:szCs w:val="24"/>
        </w:rPr>
        <w:t>对比</w:t>
      </w:r>
      <w:r w:rsidR="005F670C" w:rsidRPr="00684280">
        <w:rPr>
          <w:szCs w:val="24"/>
        </w:rPr>
        <w:t>分析了</w:t>
      </w:r>
      <w:r w:rsidR="00B06217" w:rsidRPr="00684280">
        <w:rPr>
          <w:rFonts w:hint="eastAsia"/>
          <w:szCs w:val="24"/>
        </w:rPr>
        <w:t>该战略提出前后</w:t>
      </w:r>
      <w:r w:rsidR="00071CE3">
        <w:rPr>
          <w:rFonts w:hint="eastAsia"/>
          <w:szCs w:val="24"/>
        </w:rPr>
        <w:t>三</w:t>
      </w:r>
      <w:r w:rsidR="00B06217" w:rsidRPr="00684280">
        <w:rPr>
          <w:rFonts w:hint="eastAsia"/>
          <w:szCs w:val="24"/>
        </w:rPr>
        <w:t>个阶段</w:t>
      </w:r>
      <w:r w:rsidR="005F670C" w:rsidRPr="00684280">
        <w:rPr>
          <w:rFonts w:hint="eastAsia"/>
          <w:szCs w:val="24"/>
        </w:rPr>
        <w:t>的</w:t>
      </w:r>
      <w:r w:rsidR="005F670C" w:rsidRPr="00684280">
        <w:rPr>
          <w:szCs w:val="24"/>
        </w:rPr>
        <w:t>情况</w:t>
      </w:r>
      <w:r w:rsidR="00B06217" w:rsidRPr="00684280">
        <w:rPr>
          <w:rFonts w:hint="eastAsia"/>
          <w:szCs w:val="24"/>
        </w:rPr>
        <w:t>：</w:t>
      </w:r>
      <w:r w:rsidR="003223EC">
        <w:rPr>
          <w:rFonts w:hint="eastAsia"/>
          <w:szCs w:val="24"/>
        </w:rPr>
        <w:t>1</w:t>
      </w:r>
      <w:r w:rsidR="003223EC">
        <w:rPr>
          <w:rFonts w:hint="eastAsia"/>
          <w:szCs w:val="24"/>
        </w:rPr>
        <w:t>）</w:t>
      </w:r>
      <w:r w:rsidR="00B06217" w:rsidRPr="00684280">
        <w:rPr>
          <w:rFonts w:hint="eastAsia"/>
          <w:szCs w:val="24"/>
        </w:rPr>
        <w:t>“西部大开发”战略提</w:t>
      </w:r>
      <w:r w:rsidR="00B06217" w:rsidRPr="003037E5">
        <w:rPr>
          <w:rFonts w:hint="eastAsia"/>
          <w:szCs w:val="24"/>
        </w:rPr>
        <w:t>出前</w:t>
      </w:r>
      <w:r w:rsidR="000D030F">
        <w:rPr>
          <w:rFonts w:hint="eastAsia"/>
          <w:szCs w:val="24"/>
        </w:rPr>
        <w:t>的</w:t>
      </w:r>
      <w:r w:rsidR="000D030F">
        <w:rPr>
          <w:rFonts w:hint="eastAsia"/>
          <w:szCs w:val="24"/>
        </w:rPr>
        <w:t>5</w:t>
      </w:r>
      <w:r w:rsidR="000D030F">
        <w:rPr>
          <w:rFonts w:hint="eastAsia"/>
          <w:szCs w:val="24"/>
        </w:rPr>
        <w:t>年，即</w:t>
      </w:r>
      <w:r w:rsidR="005F670C" w:rsidRPr="003037E5">
        <w:rPr>
          <w:rFonts w:hint="eastAsia"/>
          <w:szCs w:val="24"/>
        </w:rPr>
        <w:t>1994</w:t>
      </w:r>
      <w:r w:rsidR="000D030F">
        <w:rPr>
          <w:rFonts w:hint="eastAsia"/>
          <w:szCs w:val="24"/>
        </w:rPr>
        <w:t>年</w:t>
      </w:r>
      <w:r w:rsidR="00B11FDC" w:rsidRPr="000D030F">
        <w:rPr>
          <w:rFonts w:hint="eastAsia"/>
          <w:szCs w:val="24"/>
        </w:rPr>
        <w:t>－</w:t>
      </w:r>
      <w:r w:rsidR="005F670C" w:rsidRPr="003037E5">
        <w:rPr>
          <w:rFonts w:hint="eastAsia"/>
          <w:szCs w:val="24"/>
        </w:rPr>
        <w:t>1998</w:t>
      </w:r>
      <w:r w:rsidR="00B11FDC">
        <w:rPr>
          <w:rFonts w:hint="eastAsia"/>
          <w:szCs w:val="24"/>
        </w:rPr>
        <w:t>年</w:t>
      </w:r>
      <w:r w:rsidR="000D030F">
        <w:rPr>
          <w:rFonts w:hint="eastAsia"/>
          <w:szCs w:val="24"/>
        </w:rPr>
        <w:t>的经济情况（“实施前”</w:t>
      </w:r>
      <w:r w:rsidR="003223EC">
        <w:rPr>
          <w:rFonts w:hint="eastAsia"/>
          <w:szCs w:val="24"/>
        </w:rPr>
        <w:t>阶段</w:t>
      </w:r>
      <w:r w:rsidR="000D030F">
        <w:rPr>
          <w:rFonts w:hint="eastAsia"/>
          <w:szCs w:val="24"/>
        </w:rPr>
        <w:t>）</w:t>
      </w:r>
      <w:r w:rsidR="003223EC">
        <w:rPr>
          <w:rFonts w:hint="eastAsia"/>
          <w:szCs w:val="24"/>
        </w:rPr>
        <w:t>；</w:t>
      </w:r>
      <w:r w:rsidR="003223EC">
        <w:rPr>
          <w:rFonts w:hint="eastAsia"/>
          <w:szCs w:val="24"/>
        </w:rPr>
        <w:t>2</w:t>
      </w:r>
      <w:r w:rsidR="003223EC">
        <w:rPr>
          <w:rFonts w:hint="eastAsia"/>
          <w:szCs w:val="24"/>
        </w:rPr>
        <w:t>）</w:t>
      </w:r>
      <w:r w:rsidR="00B06217" w:rsidRPr="003037E5">
        <w:rPr>
          <w:rFonts w:hint="eastAsia"/>
          <w:szCs w:val="24"/>
        </w:rPr>
        <w:t>战略提出后</w:t>
      </w:r>
      <w:r w:rsidR="000D030F">
        <w:rPr>
          <w:rFonts w:hint="eastAsia"/>
          <w:szCs w:val="24"/>
        </w:rPr>
        <w:t>的</w:t>
      </w:r>
      <w:r w:rsidR="000D030F">
        <w:rPr>
          <w:rFonts w:hint="eastAsia"/>
          <w:szCs w:val="24"/>
        </w:rPr>
        <w:t>5</w:t>
      </w:r>
      <w:r w:rsidR="000D030F">
        <w:rPr>
          <w:rFonts w:hint="eastAsia"/>
          <w:szCs w:val="24"/>
        </w:rPr>
        <w:t>年内，即</w:t>
      </w:r>
      <w:r w:rsidR="00B06217" w:rsidRPr="003037E5">
        <w:rPr>
          <w:rFonts w:hint="eastAsia"/>
          <w:szCs w:val="24"/>
        </w:rPr>
        <w:t>2000</w:t>
      </w:r>
      <w:r w:rsidR="000D030F">
        <w:rPr>
          <w:rFonts w:hint="eastAsia"/>
          <w:szCs w:val="24"/>
        </w:rPr>
        <w:t>年</w:t>
      </w:r>
      <w:r w:rsidR="00B11FDC" w:rsidRPr="000D030F">
        <w:rPr>
          <w:rFonts w:hint="eastAsia"/>
          <w:szCs w:val="24"/>
        </w:rPr>
        <w:t>－</w:t>
      </w:r>
      <w:r w:rsidR="00B06217" w:rsidRPr="003037E5">
        <w:rPr>
          <w:rFonts w:hint="eastAsia"/>
          <w:szCs w:val="24"/>
        </w:rPr>
        <w:t>20</w:t>
      </w:r>
      <w:r w:rsidR="005F670C" w:rsidRPr="003037E5">
        <w:rPr>
          <w:szCs w:val="24"/>
        </w:rPr>
        <w:t>04</w:t>
      </w:r>
      <w:r w:rsidR="00B11FDC">
        <w:rPr>
          <w:szCs w:val="24"/>
        </w:rPr>
        <w:t>年</w:t>
      </w:r>
      <w:r w:rsidR="000D030F">
        <w:rPr>
          <w:rFonts w:hint="eastAsia"/>
          <w:szCs w:val="24"/>
        </w:rPr>
        <w:t>的情况（“</w:t>
      </w:r>
      <w:r w:rsidR="000D030F" w:rsidRPr="000D030F">
        <w:rPr>
          <w:szCs w:val="24"/>
        </w:rPr>
        <w:t>实施后短期</w:t>
      </w:r>
      <w:r w:rsidR="000D030F">
        <w:rPr>
          <w:rFonts w:hint="eastAsia"/>
          <w:szCs w:val="24"/>
        </w:rPr>
        <w:t>”</w:t>
      </w:r>
      <w:r w:rsidR="003223EC">
        <w:rPr>
          <w:rFonts w:hint="eastAsia"/>
          <w:szCs w:val="24"/>
        </w:rPr>
        <w:t>阶段</w:t>
      </w:r>
      <w:r w:rsidR="000D030F">
        <w:rPr>
          <w:rFonts w:hint="eastAsia"/>
          <w:szCs w:val="24"/>
        </w:rPr>
        <w:t>）</w:t>
      </w:r>
      <w:r w:rsidR="003223EC">
        <w:rPr>
          <w:rFonts w:hint="eastAsia"/>
          <w:szCs w:val="24"/>
        </w:rPr>
        <w:t>；</w:t>
      </w:r>
      <w:r w:rsidR="003223EC">
        <w:rPr>
          <w:rFonts w:hint="eastAsia"/>
          <w:szCs w:val="24"/>
        </w:rPr>
        <w:t>3</w:t>
      </w:r>
      <w:r w:rsidR="003223EC">
        <w:rPr>
          <w:rFonts w:hint="eastAsia"/>
          <w:szCs w:val="24"/>
        </w:rPr>
        <w:t>）</w:t>
      </w:r>
      <w:r w:rsidR="00071CE3">
        <w:rPr>
          <w:rFonts w:hint="eastAsia"/>
          <w:szCs w:val="24"/>
        </w:rPr>
        <w:t>战略</w:t>
      </w:r>
      <w:r w:rsidR="000D030F">
        <w:rPr>
          <w:rFonts w:hint="eastAsia"/>
          <w:szCs w:val="24"/>
        </w:rPr>
        <w:t>实施</w:t>
      </w:r>
      <w:r w:rsidR="000D030F">
        <w:rPr>
          <w:rFonts w:hint="eastAsia"/>
          <w:szCs w:val="24"/>
        </w:rPr>
        <w:t>5</w:t>
      </w:r>
      <w:r w:rsidR="000D030F">
        <w:rPr>
          <w:rFonts w:hint="eastAsia"/>
          <w:szCs w:val="24"/>
        </w:rPr>
        <w:t>年后之后的</w:t>
      </w:r>
      <w:r w:rsidR="000D030F">
        <w:rPr>
          <w:rFonts w:hint="eastAsia"/>
          <w:szCs w:val="24"/>
        </w:rPr>
        <w:t>10</w:t>
      </w:r>
      <w:r w:rsidR="000D030F">
        <w:rPr>
          <w:rFonts w:hint="eastAsia"/>
          <w:szCs w:val="24"/>
        </w:rPr>
        <w:t>年，即</w:t>
      </w:r>
      <w:r w:rsidR="00071CE3">
        <w:rPr>
          <w:rFonts w:hint="eastAsia"/>
          <w:szCs w:val="24"/>
        </w:rPr>
        <w:t>2005</w:t>
      </w:r>
      <w:r w:rsidR="000D030F">
        <w:rPr>
          <w:rFonts w:hint="eastAsia"/>
          <w:szCs w:val="24"/>
        </w:rPr>
        <w:t>年</w:t>
      </w:r>
      <w:r w:rsidR="00071CE3" w:rsidRPr="000D030F">
        <w:rPr>
          <w:rFonts w:hint="eastAsia"/>
          <w:szCs w:val="24"/>
        </w:rPr>
        <w:t>－</w:t>
      </w:r>
      <w:r w:rsidR="00071CE3">
        <w:rPr>
          <w:rFonts w:hint="eastAsia"/>
          <w:szCs w:val="24"/>
        </w:rPr>
        <w:t>2015</w:t>
      </w:r>
      <w:r w:rsidR="00071CE3">
        <w:rPr>
          <w:rFonts w:hint="eastAsia"/>
          <w:szCs w:val="24"/>
        </w:rPr>
        <w:t>年</w:t>
      </w:r>
      <w:r w:rsidR="000D030F">
        <w:rPr>
          <w:rFonts w:hint="eastAsia"/>
          <w:szCs w:val="24"/>
        </w:rPr>
        <w:t>的</w:t>
      </w:r>
      <w:r w:rsidR="005F670C" w:rsidRPr="003037E5">
        <w:rPr>
          <w:szCs w:val="24"/>
        </w:rPr>
        <w:t>情况</w:t>
      </w:r>
      <w:r w:rsidR="003223EC">
        <w:rPr>
          <w:rFonts w:hint="eastAsia"/>
          <w:szCs w:val="24"/>
        </w:rPr>
        <w:t>（“</w:t>
      </w:r>
      <w:r w:rsidR="003223EC" w:rsidRPr="000D030F">
        <w:rPr>
          <w:szCs w:val="24"/>
        </w:rPr>
        <w:t>实施后</w:t>
      </w:r>
      <w:r w:rsidR="003223EC">
        <w:rPr>
          <w:rFonts w:hint="eastAsia"/>
          <w:szCs w:val="24"/>
        </w:rPr>
        <w:t>中长</w:t>
      </w:r>
      <w:r w:rsidR="003223EC" w:rsidRPr="000D030F">
        <w:rPr>
          <w:szCs w:val="24"/>
        </w:rPr>
        <w:t>期</w:t>
      </w:r>
      <w:r w:rsidR="003223EC">
        <w:rPr>
          <w:rFonts w:hint="eastAsia"/>
          <w:szCs w:val="24"/>
        </w:rPr>
        <w:t>”阶段）</w:t>
      </w:r>
      <w:r w:rsidR="00B06217" w:rsidRPr="003037E5">
        <w:rPr>
          <w:rFonts w:hint="eastAsia"/>
          <w:szCs w:val="24"/>
        </w:rPr>
        <w:t>，分</w:t>
      </w:r>
      <w:r w:rsidR="00B06217" w:rsidRPr="00684280">
        <w:rPr>
          <w:rFonts w:hint="eastAsia"/>
          <w:szCs w:val="24"/>
        </w:rPr>
        <w:t>别对这</w:t>
      </w:r>
      <w:r w:rsidR="00B06217" w:rsidRPr="00D078EE">
        <w:rPr>
          <w:rFonts w:hint="eastAsia"/>
          <w:szCs w:val="24"/>
        </w:rPr>
        <w:t>两个阶段中西部地区的</w:t>
      </w:r>
      <w:r w:rsidR="003778C6">
        <w:rPr>
          <w:szCs w:val="24"/>
        </w:rPr>
        <w:t>3</w:t>
      </w:r>
      <w:r w:rsidR="00B06217" w:rsidRPr="00D078EE">
        <w:rPr>
          <w:rFonts w:hint="eastAsia"/>
          <w:szCs w:val="24"/>
        </w:rPr>
        <w:t>个宏观变量受到</w:t>
      </w:r>
      <w:r w:rsidR="005F670C" w:rsidRPr="00D078EE">
        <w:rPr>
          <w:rFonts w:hint="eastAsia"/>
          <w:szCs w:val="24"/>
        </w:rPr>
        <w:t>全国</w:t>
      </w:r>
      <w:r w:rsidR="00B06217" w:rsidRPr="00D078EE">
        <w:rPr>
          <w:rFonts w:hint="eastAsia"/>
          <w:szCs w:val="24"/>
        </w:rPr>
        <w:t>因子的影响程度进行分析。</w:t>
      </w:r>
      <w:r w:rsidR="005F670C" w:rsidRPr="00D078EE">
        <w:rPr>
          <w:rFonts w:hint="eastAsia"/>
          <w:szCs w:val="24"/>
        </w:rPr>
        <w:t>作为</w:t>
      </w:r>
      <w:r w:rsidR="005F670C" w:rsidRPr="00D078EE">
        <w:rPr>
          <w:szCs w:val="24"/>
        </w:rPr>
        <w:t>对比，我们也列出了同一阶段中东部地区的情况。</w:t>
      </w:r>
      <w:r w:rsidR="00B06217" w:rsidRPr="00D078EE">
        <w:rPr>
          <w:rFonts w:hint="eastAsia"/>
          <w:szCs w:val="24"/>
        </w:rPr>
        <w:t>结果如表</w:t>
      </w:r>
      <w:r w:rsidR="00840373">
        <w:rPr>
          <w:rFonts w:hint="eastAsia"/>
          <w:szCs w:val="24"/>
        </w:rPr>
        <w:t>3</w:t>
      </w:r>
      <w:r w:rsidR="00B06217" w:rsidRPr="00D078EE">
        <w:rPr>
          <w:rFonts w:hint="eastAsia"/>
          <w:szCs w:val="24"/>
        </w:rPr>
        <w:t>所示：</w:t>
      </w:r>
    </w:p>
    <w:p w:rsidR="00D078EE" w:rsidRPr="00D078EE" w:rsidRDefault="00D078EE" w:rsidP="00F01F96">
      <w:pPr>
        <w:spacing w:line="300" w:lineRule="auto"/>
        <w:ind w:firstLine="420"/>
        <w:rPr>
          <w:szCs w:val="24"/>
        </w:rPr>
      </w:pPr>
    </w:p>
    <w:p w:rsidR="00936AFF" w:rsidRPr="0098429F" w:rsidRDefault="00ED602E" w:rsidP="00056A1E">
      <w:pPr>
        <w:tabs>
          <w:tab w:val="left" w:pos="2121"/>
          <w:tab w:val="center" w:pos="4200"/>
          <w:tab w:val="right" w:pos="6384"/>
        </w:tabs>
        <w:spacing w:line="300" w:lineRule="auto"/>
        <w:ind w:firstLine="360"/>
        <w:rPr>
          <w:rFonts w:ascii="黑体" w:eastAsia="黑体"/>
          <w:sz w:val="18"/>
          <w:szCs w:val="18"/>
        </w:rPr>
      </w:pPr>
      <w:r>
        <w:rPr>
          <w:rFonts w:ascii="黑体" w:eastAsia="黑体" w:hint="eastAsia"/>
          <w:sz w:val="18"/>
          <w:szCs w:val="18"/>
        </w:rPr>
        <w:tab/>
      </w:r>
      <w:r w:rsidR="00B06217" w:rsidRPr="0098429F">
        <w:rPr>
          <w:rFonts w:ascii="黑体" w:eastAsia="黑体" w:hint="eastAsia"/>
          <w:sz w:val="18"/>
          <w:szCs w:val="18"/>
        </w:rPr>
        <w:t>表</w:t>
      </w:r>
      <w:r w:rsidR="00840373">
        <w:rPr>
          <w:rFonts w:ascii="黑体" w:eastAsia="黑体" w:hint="eastAsia"/>
          <w:sz w:val="18"/>
          <w:szCs w:val="18"/>
        </w:rPr>
        <w:t>3</w:t>
      </w:r>
      <w:r w:rsidR="00CC4007">
        <w:rPr>
          <w:rFonts w:ascii="黑体" w:eastAsia="黑体" w:hint="eastAsia"/>
          <w:sz w:val="18"/>
          <w:szCs w:val="18"/>
        </w:rPr>
        <w:tab/>
      </w:r>
      <w:r w:rsidR="003037E5" w:rsidRPr="0098429F">
        <w:rPr>
          <w:rFonts w:ascii="黑体" w:eastAsia="黑体" w:hint="eastAsia"/>
          <w:sz w:val="18"/>
          <w:szCs w:val="18"/>
        </w:rPr>
        <w:t>两阶段方差分解中全国</w:t>
      </w:r>
      <w:r w:rsidR="00B06217" w:rsidRPr="0098429F">
        <w:rPr>
          <w:rFonts w:ascii="黑体" w:eastAsia="黑体" w:hint="eastAsia"/>
          <w:sz w:val="18"/>
          <w:szCs w:val="18"/>
        </w:rPr>
        <w:t>因子占</w:t>
      </w:r>
      <w:r w:rsidR="0098429F" w:rsidRPr="0098429F">
        <w:rPr>
          <w:rFonts w:ascii="黑体" w:eastAsia="黑体" w:hint="eastAsia"/>
          <w:sz w:val="18"/>
          <w:szCs w:val="18"/>
        </w:rPr>
        <w:t>比</w:t>
      </w:r>
      <w:r w:rsidR="00CC4007">
        <w:rPr>
          <w:rFonts w:ascii="黑体" w:eastAsia="黑体" w:hint="eastAsia"/>
          <w:sz w:val="18"/>
          <w:szCs w:val="18"/>
        </w:rPr>
        <w:tab/>
      </w:r>
      <w:r w:rsidR="00B06217" w:rsidRPr="0098429F">
        <w:rPr>
          <w:rFonts w:ascii="黑体" w:eastAsia="黑体" w:hint="eastAsia"/>
          <w:sz w:val="18"/>
          <w:szCs w:val="18"/>
        </w:rPr>
        <w:t>（</w:t>
      </w:r>
      <w:r w:rsidR="0098429F" w:rsidRPr="0098429F">
        <w:rPr>
          <w:rFonts w:ascii="黑体" w:eastAsia="黑体" w:hint="eastAsia"/>
          <w:sz w:val="18"/>
          <w:szCs w:val="18"/>
        </w:rPr>
        <w:t>%</w:t>
      </w:r>
      <w:r w:rsidR="00B06217" w:rsidRPr="0098429F">
        <w:rPr>
          <w:rFonts w:ascii="黑体" w:eastAsia="黑体" w:hint="eastAsia"/>
          <w:sz w:val="18"/>
          <w:szCs w:val="18"/>
        </w:rPr>
        <w:t>）</w:t>
      </w:r>
    </w:p>
    <w:tbl>
      <w:tblPr>
        <w:tblStyle w:val="a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6"/>
        <w:gridCol w:w="756"/>
        <w:gridCol w:w="1116"/>
        <w:gridCol w:w="1296"/>
        <w:gridCol w:w="756"/>
        <w:gridCol w:w="1116"/>
        <w:gridCol w:w="1296"/>
      </w:tblGrid>
      <w:tr w:rsidR="00D078EE" w:rsidRPr="005771CA" w:rsidTr="00FB7E81">
        <w:trPr>
          <w:jc w:val="center"/>
        </w:trPr>
        <w:tc>
          <w:tcPr>
            <w:tcW w:w="0" w:type="auto"/>
            <w:tcBorders>
              <w:top w:val="single" w:sz="8" w:space="0" w:color="000000" w:themeColor="text1"/>
              <w:bottom w:val="single" w:sz="4" w:space="0" w:color="auto"/>
              <w:right w:val="single" w:sz="4" w:space="0" w:color="auto"/>
            </w:tcBorders>
          </w:tcPr>
          <w:p w:rsidR="00000D5A" w:rsidRPr="005771CA" w:rsidRDefault="00000D5A" w:rsidP="00E11617">
            <w:pPr>
              <w:spacing w:line="300" w:lineRule="auto"/>
              <w:ind w:firstLineChars="0" w:firstLine="0"/>
              <w:rPr>
                <w:rFonts w:asciiTheme="majorEastAsia" w:eastAsiaTheme="majorEastAsia" w:hAnsiTheme="majorEastAsia" w:cs="Times New Roman"/>
                <w:sz w:val="18"/>
                <w:szCs w:val="18"/>
              </w:rPr>
            </w:pPr>
          </w:p>
        </w:tc>
        <w:tc>
          <w:tcPr>
            <w:tcW w:w="0" w:type="auto"/>
            <w:gridSpan w:val="3"/>
            <w:tcBorders>
              <w:top w:val="single" w:sz="8" w:space="0" w:color="000000" w:themeColor="text1"/>
              <w:left w:val="single" w:sz="4" w:space="0" w:color="auto"/>
              <w:bottom w:val="single" w:sz="4" w:space="0" w:color="auto"/>
              <w:right w:val="single" w:sz="4" w:space="0" w:color="auto"/>
            </w:tcBorders>
          </w:tcPr>
          <w:p w:rsidR="00000D5A" w:rsidRPr="005771CA" w:rsidRDefault="005F670C" w:rsidP="00F82B3A">
            <w:pPr>
              <w:spacing w:line="300" w:lineRule="auto"/>
              <w:ind w:firstLineChars="0" w:firstLine="0"/>
              <w:jc w:val="center"/>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西部地区</w:t>
            </w:r>
          </w:p>
        </w:tc>
        <w:tc>
          <w:tcPr>
            <w:tcW w:w="0" w:type="auto"/>
            <w:gridSpan w:val="3"/>
            <w:tcBorders>
              <w:top w:val="single" w:sz="8" w:space="0" w:color="000000" w:themeColor="text1"/>
              <w:left w:val="single" w:sz="4" w:space="0" w:color="auto"/>
              <w:bottom w:val="single" w:sz="4" w:space="0" w:color="auto"/>
            </w:tcBorders>
          </w:tcPr>
          <w:p w:rsidR="00000D5A" w:rsidRPr="005771CA" w:rsidRDefault="005F670C" w:rsidP="00F82B3A">
            <w:pPr>
              <w:spacing w:line="300" w:lineRule="auto"/>
              <w:ind w:firstLineChars="0" w:firstLine="0"/>
              <w:jc w:val="center"/>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中东部地区</w:t>
            </w:r>
          </w:p>
        </w:tc>
      </w:tr>
      <w:tr w:rsidR="00D078EE" w:rsidRPr="005771CA" w:rsidTr="00FB7E81">
        <w:trPr>
          <w:jc w:val="center"/>
        </w:trPr>
        <w:tc>
          <w:tcPr>
            <w:tcW w:w="0" w:type="auto"/>
            <w:tcBorders>
              <w:top w:val="single" w:sz="4" w:space="0" w:color="auto"/>
              <w:bottom w:val="single" w:sz="4" w:space="0" w:color="auto"/>
              <w:right w:val="single" w:sz="4" w:space="0" w:color="auto"/>
            </w:tcBorders>
          </w:tcPr>
          <w:p w:rsidR="00000D5A" w:rsidRPr="005771CA" w:rsidRDefault="00000D5A" w:rsidP="00E1161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lastRenderedPageBreak/>
              <w:t>变量</w:t>
            </w:r>
          </w:p>
        </w:tc>
        <w:tc>
          <w:tcPr>
            <w:tcW w:w="0" w:type="auto"/>
            <w:tcBorders>
              <w:top w:val="single" w:sz="4" w:space="0" w:color="auto"/>
              <w:left w:val="single" w:sz="4" w:space="0" w:color="auto"/>
              <w:bottom w:val="single" w:sz="4" w:space="0" w:color="auto"/>
              <w:right w:val="single" w:sz="4" w:space="0" w:color="auto"/>
            </w:tcBorders>
          </w:tcPr>
          <w:p w:rsidR="00000D5A" w:rsidRPr="005771CA" w:rsidRDefault="00000D5A" w:rsidP="00E1161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实施前</w:t>
            </w:r>
          </w:p>
        </w:tc>
        <w:tc>
          <w:tcPr>
            <w:tcW w:w="0" w:type="auto"/>
            <w:tcBorders>
              <w:top w:val="single" w:sz="4" w:space="0" w:color="auto"/>
              <w:left w:val="single" w:sz="4" w:space="0" w:color="auto"/>
              <w:bottom w:val="single" w:sz="4" w:space="0" w:color="auto"/>
              <w:right w:val="single" w:sz="4" w:space="0" w:color="auto"/>
            </w:tcBorders>
          </w:tcPr>
          <w:p w:rsidR="00000D5A" w:rsidRPr="005771CA" w:rsidRDefault="00000D5A" w:rsidP="00E1161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实施后</w:t>
            </w:r>
            <w:r w:rsidR="00CE7A32">
              <w:rPr>
                <w:rFonts w:asciiTheme="majorEastAsia" w:eastAsiaTheme="majorEastAsia" w:hAnsiTheme="majorEastAsia" w:cs="Times New Roman"/>
                <w:sz w:val="18"/>
                <w:szCs w:val="18"/>
              </w:rPr>
              <w:t>短期</w:t>
            </w:r>
          </w:p>
        </w:tc>
        <w:tc>
          <w:tcPr>
            <w:tcW w:w="0" w:type="auto"/>
            <w:tcBorders>
              <w:top w:val="single" w:sz="4" w:space="0" w:color="auto"/>
              <w:left w:val="single" w:sz="4" w:space="0" w:color="auto"/>
              <w:bottom w:val="single" w:sz="4" w:space="0" w:color="auto"/>
              <w:right w:val="single" w:sz="4" w:space="0" w:color="auto"/>
            </w:tcBorders>
          </w:tcPr>
          <w:p w:rsidR="00000D5A" w:rsidRPr="005771CA" w:rsidRDefault="00CE7A32"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实施后</w:t>
            </w:r>
            <w:r>
              <w:rPr>
                <w:rFonts w:asciiTheme="majorEastAsia" w:eastAsiaTheme="majorEastAsia" w:hAnsiTheme="majorEastAsia" w:cs="Times New Roman"/>
                <w:sz w:val="18"/>
                <w:szCs w:val="18"/>
              </w:rPr>
              <w:t>中长期</w:t>
            </w:r>
          </w:p>
        </w:tc>
        <w:tc>
          <w:tcPr>
            <w:tcW w:w="0" w:type="auto"/>
            <w:tcBorders>
              <w:top w:val="single" w:sz="4" w:space="0" w:color="auto"/>
              <w:left w:val="single" w:sz="4" w:space="0" w:color="auto"/>
              <w:bottom w:val="single" w:sz="4" w:space="0" w:color="auto"/>
              <w:right w:val="single" w:sz="4" w:space="0" w:color="auto"/>
            </w:tcBorders>
          </w:tcPr>
          <w:p w:rsidR="00000D5A" w:rsidRPr="005771CA" w:rsidRDefault="00000D5A" w:rsidP="00E1161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实施前</w:t>
            </w:r>
          </w:p>
        </w:tc>
        <w:tc>
          <w:tcPr>
            <w:tcW w:w="0" w:type="auto"/>
            <w:tcBorders>
              <w:top w:val="single" w:sz="4" w:space="0" w:color="auto"/>
              <w:left w:val="single" w:sz="4" w:space="0" w:color="auto"/>
              <w:bottom w:val="single" w:sz="4" w:space="0" w:color="auto"/>
              <w:right w:val="single" w:sz="4" w:space="0" w:color="auto"/>
            </w:tcBorders>
          </w:tcPr>
          <w:p w:rsidR="00000D5A" w:rsidRPr="005771CA" w:rsidRDefault="00000D5A" w:rsidP="00E1161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实施后</w:t>
            </w:r>
            <w:r w:rsidR="00CE7A32">
              <w:rPr>
                <w:rFonts w:asciiTheme="majorEastAsia" w:eastAsiaTheme="majorEastAsia" w:hAnsiTheme="majorEastAsia" w:cs="Times New Roman"/>
                <w:sz w:val="18"/>
                <w:szCs w:val="18"/>
              </w:rPr>
              <w:t>短期</w:t>
            </w:r>
          </w:p>
        </w:tc>
        <w:tc>
          <w:tcPr>
            <w:tcW w:w="0" w:type="auto"/>
            <w:tcBorders>
              <w:top w:val="single" w:sz="4" w:space="0" w:color="auto"/>
              <w:left w:val="single" w:sz="4" w:space="0" w:color="auto"/>
              <w:bottom w:val="single" w:sz="4" w:space="0" w:color="auto"/>
            </w:tcBorders>
          </w:tcPr>
          <w:p w:rsidR="00000D5A" w:rsidRPr="005771CA" w:rsidRDefault="00CE7A32"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hint="eastAsia"/>
                <w:sz w:val="18"/>
                <w:szCs w:val="18"/>
              </w:rPr>
              <w:t>实施后</w:t>
            </w:r>
            <w:r>
              <w:rPr>
                <w:rFonts w:asciiTheme="majorEastAsia" w:eastAsiaTheme="majorEastAsia" w:hAnsiTheme="majorEastAsia" w:cs="Times New Roman"/>
                <w:sz w:val="18"/>
                <w:szCs w:val="18"/>
              </w:rPr>
              <w:t>中长期</w:t>
            </w:r>
          </w:p>
        </w:tc>
      </w:tr>
      <w:tr w:rsidR="00D078EE" w:rsidRPr="005771CA" w:rsidTr="00FB7E81">
        <w:trPr>
          <w:jc w:val="center"/>
        </w:trPr>
        <w:tc>
          <w:tcPr>
            <w:tcW w:w="0" w:type="auto"/>
            <w:tcBorders>
              <w:top w:val="single" w:sz="4" w:space="0" w:color="auto"/>
              <w:right w:val="single" w:sz="4" w:space="0" w:color="auto"/>
            </w:tcBorders>
          </w:tcPr>
          <w:p w:rsidR="00000D5A" w:rsidRPr="005771CA" w:rsidRDefault="00000D5A" w:rsidP="00E1161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产出</w:t>
            </w:r>
          </w:p>
        </w:tc>
        <w:tc>
          <w:tcPr>
            <w:tcW w:w="0" w:type="auto"/>
            <w:tcBorders>
              <w:top w:val="single" w:sz="4" w:space="0" w:color="auto"/>
              <w:left w:val="single" w:sz="4" w:space="0" w:color="auto"/>
              <w:right w:val="single" w:sz="4" w:space="0" w:color="auto"/>
            </w:tcBorders>
          </w:tcPr>
          <w:p w:rsidR="00000D5A" w:rsidRPr="005771CA" w:rsidRDefault="00A578C8"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46.93</w:t>
            </w:r>
          </w:p>
        </w:tc>
        <w:tc>
          <w:tcPr>
            <w:tcW w:w="0" w:type="auto"/>
            <w:tcBorders>
              <w:top w:val="single" w:sz="4" w:space="0" w:color="auto"/>
              <w:left w:val="single" w:sz="4" w:space="0" w:color="auto"/>
              <w:right w:val="single" w:sz="4" w:space="0" w:color="auto"/>
            </w:tcBorders>
          </w:tcPr>
          <w:p w:rsidR="00000D5A" w:rsidRPr="005771CA" w:rsidRDefault="0016721C"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62.23</w:t>
            </w:r>
          </w:p>
        </w:tc>
        <w:tc>
          <w:tcPr>
            <w:tcW w:w="0" w:type="auto"/>
            <w:tcBorders>
              <w:top w:val="single" w:sz="4" w:space="0" w:color="auto"/>
              <w:left w:val="single" w:sz="4" w:space="0" w:color="auto"/>
              <w:right w:val="single" w:sz="4" w:space="0" w:color="auto"/>
            </w:tcBorders>
          </w:tcPr>
          <w:p w:rsidR="00000D5A" w:rsidRPr="005771CA" w:rsidRDefault="00BF5559"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61.24</w:t>
            </w:r>
          </w:p>
        </w:tc>
        <w:tc>
          <w:tcPr>
            <w:tcW w:w="0" w:type="auto"/>
            <w:tcBorders>
              <w:top w:val="single" w:sz="4" w:space="0" w:color="auto"/>
              <w:left w:val="single" w:sz="4" w:space="0" w:color="auto"/>
              <w:right w:val="single" w:sz="4" w:space="0" w:color="auto"/>
            </w:tcBorders>
          </w:tcPr>
          <w:p w:rsidR="00000D5A" w:rsidRPr="005771CA" w:rsidRDefault="00A578C8"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81.13</w:t>
            </w:r>
          </w:p>
        </w:tc>
        <w:tc>
          <w:tcPr>
            <w:tcW w:w="0" w:type="auto"/>
            <w:tcBorders>
              <w:top w:val="single" w:sz="4" w:space="0" w:color="auto"/>
              <w:left w:val="single" w:sz="4" w:space="0" w:color="auto"/>
              <w:right w:val="single" w:sz="4" w:space="0" w:color="auto"/>
            </w:tcBorders>
          </w:tcPr>
          <w:p w:rsidR="00000D5A" w:rsidRPr="005771CA" w:rsidRDefault="0016721C"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75.54</w:t>
            </w:r>
          </w:p>
        </w:tc>
        <w:tc>
          <w:tcPr>
            <w:tcW w:w="0" w:type="auto"/>
            <w:tcBorders>
              <w:top w:val="single" w:sz="4" w:space="0" w:color="auto"/>
              <w:left w:val="single" w:sz="4" w:space="0" w:color="auto"/>
            </w:tcBorders>
          </w:tcPr>
          <w:p w:rsidR="00000D5A" w:rsidRPr="005771CA" w:rsidRDefault="00BF5559"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73.87</w:t>
            </w:r>
          </w:p>
        </w:tc>
      </w:tr>
      <w:tr w:rsidR="00D078EE" w:rsidRPr="005771CA" w:rsidTr="00FB7E81">
        <w:trPr>
          <w:jc w:val="center"/>
        </w:trPr>
        <w:tc>
          <w:tcPr>
            <w:tcW w:w="0" w:type="auto"/>
            <w:tcBorders>
              <w:right w:val="single" w:sz="4" w:space="0" w:color="auto"/>
            </w:tcBorders>
          </w:tcPr>
          <w:p w:rsidR="00000D5A" w:rsidRPr="005771CA" w:rsidRDefault="00000D5A" w:rsidP="00E1161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消费</w:t>
            </w:r>
          </w:p>
        </w:tc>
        <w:tc>
          <w:tcPr>
            <w:tcW w:w="0" w:type="auto"/>
            <w:tcBorders>
              <w:left w:val="single" w:sz="4" w:space="0" w:color="auto"/>
              <w:right w:val="single" w:sz="4" w:space="0" w:color="auto"/>
            </w:tcBorders>
          </w:tcPr>
          <w:p w:rsidR="00000D5A" w:rsidRPr="005771CA" w:rsidRDefault="00A578C8"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1.15</w:t>
            </w:r>
          </w:p>
        </w:tc>
        <w:tc>
          <w:tcPr>
            <w:tcW w:w="0" w:type="auto"/>
            <w:tcBorders>
              <w:left w:val="single" w:sz="4" w:space="0" w:color="auto"/>
              <w:right w:val="single" w:sz="4" w:space="0" w:color="auto"/>
            </w:tcBorders>
          </w:tcPr>
          <w:p w:rsidR="00000D5A" w:rsidRPr="005771CA" w:rsidRDefault="00DF73DF"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5.01</w:t>
            </w:r>
          </w:p>
        </w:tc>
        <w:tc>
          <w:tcPr>
            <w:tcW w:w="0" w:type="auto"/>
            <w:tcBorders>
              <w:left w:val="single" w:sz="4" w:space="0" w:color="auto"/>
              <w:right w:val="single" w:sz="4" w:space="0" w:color="auto"/>
            </w:tcBorders>
          </w:tcPr>
          <w:p w:rsidR="00000D5A" w:rsidRPr="005771CA" w:rsidRDefault="00BF5559"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0.54</w:t>
            </w:r>
          </w:p>
        </w:tc>
        <w:tc>
          <w:tcPr>
            <w:tcW w:w="0" w:type="auto"/>
            <w:tcBorders>
              <w:left w:val="single" w:sz="4" w:space="0" w:color="auto"/>
              <w:right w:val="single" w:sz="4" w:space="0" w:color="auto"/>
            </w:tcBorders>
          </w:tcPr>
          <w:p w:rsidR="00000D5A" w:rsidRPr="005771CA" w:rsidRDefault="00A578C8"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5.25</w:t>
            </w:r>
          </w:p>
        </w:tc>
        <w:tc>
          <w:tcPr>
            <w:tcW w:w="0" w:type="auto"/>
            <w:tcBorders>
              <w:left w:val="single" w:sz="4" w:space="0" w:color="auto"/>
              <w:right w:val="single" w:sz="4" w:space="0" w:color="auto"/>
            </w:tcBorders>
          </w:tcPr>
          <w:p w:rsidR="00000D5A" w:rsidRPr="005771CA" w:rsidRDefault="00DF73DF"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4.06</w:t>
            </w:r>
          </w:p>
        </w:tc>
        <w:tc>
          <w:tcPr>
            <w:tcW w:w="0" w:type="auto"/>
            <w:tcBorders>
              <w:left w:val="single" w:sz="4" w:space="0" w:color="auto"/>
            </w:tcBorders>
          </w:tcPr>
          <w:p w:rsidR="00000D5A" w:rsidRPr="005771CA" w:rsidRDefault="00BF5559" w:rsidP="00BF5559">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3.02</w:t>
            </w:r>
          </w:p>
        </w:tc>
      </w:tr>
      <w:tr w:rsidR="00D078EE" w:rsidRPr="005771CA" w:rsidTr="00FB7E81">
        <w:trPr>
          <w:jc w:val="center"/>
        </w:trPr>
        <w:tc>
          <w:tcPr>
            <w:tcW w:w="0" w:type="auto"/>
            <w:tcBorders>
              <w:bottom w:val="single" w:sz="12" w:space="0" w:color="000000" w:themeColor="text1"/>
              <w:right w:val="single" w:sz="4" w:space="0" w:color="auto"/>
            </w:tcBorders>
          </w:tcPr>
          <w:p w:rsidR="00000D5A" w:rsidRPr="005771CA" w:rsidRDefault="00000D5A" w:rsidP="00E11617">
            <w:pPr>
              <w:spacing w:line="300" w:lineRule="auto"/>
              <w:ind w:firstLineChars="0" w:firstLine="0"/>
              <w:rPr>
                <w:rFonts w:asciiTheme="majorEastAsia" w:eastAsiaTheme="majorEastAsia" w:hAnsiTheme="majorEastAsia" w:cs="Times New Roman"/>
                <w:sz w:val="18"/>
                <w:szCs w:val="18"/>
              </w:rPr>
            </w:pPr>
            <w:r w:rsidRPr="005771CA">
              <w:rPr>
                <w:rFonts w:asciiTheme="majorEastAsia" w:eastAsiaTheme="majorEastAsia" w:hAnsiTheme="majorEastAsia" w:cs="Times New Roman"/>
                <w:sz w:val="18"/>
                <w:szCs w:val="18"/>
              </w:rPr>
              <w:t>投资</w:t>
            </w:r>
          </w:p>
        </w:tc>
        <w:tc>
          <w:tcPr>
            <w:tcW w:w="0" w:type="auto"/>
            <w:tcBorders>
              <w:left w:val="single" w:sz="4" w:space="0" w:color="auto"/>
              <w:bottom w:val="single" w:sz="12" w:space="0" w:color="000000" w:themeColor="text1"/>
              <w:right w:val="single" w:sz="4" w:space="0" w:color="auto"/>
            </w:tcBorders>
          </w:tcPr>
          <w:p w:rsidR="00000D5A" w:rsidRPr="005771CA" w:rsidRDefault="00A578C8"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62.72</w:t>
            </w:r>
          </w:p>
        </w:tc>
        <w:tc>
          <w:tcPr>
            <w:tcW w:w="0" w:type="auto"/>
            <w:tcBorders>
              <w:left w:val="single" w:sz="4" w:space="0" w:color="auto"/>
              <w:bottom w:val="single" w:sz="12" w:space="0" w:color="000000" w:themeColor="text1"/>
              <w:right w:val="single" w:sz="4" w:space="0" w:color="auto"/>
            </w:tcBorders>
          </w:tcPr>
          <w:p w:rsidR="00000D5A" w:rsidRPr="005771CA" w:rsidRDefault="00DF73DF" w:rsidP="00DF73DF">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74.69</w:t>
            </w:r>
          </w:p>
        </w:tc>
        <w:tc>
          <w:tcPr>
            <w:tcW w:w="0" w:type="auto"/>
            <w:tcBorders>
              <w:left w:val="single" w:sz="4" w:space="0" w:color="auto"/>
              <w:bottom w:val="single" w:sz="12" w:space="0" w:color="000000" w:themeColor="text1"/>
              <w:right w:val="single" w:sz="4" w:space="0" w:color="auto"/>
            </w:tcBorders>
          </w:tcPr>
          <w:p w:rsidR="00000D5A" w:rsidRPr="005771CA" w:rsidRDefault="00BF5559"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84.33</w:t>
            </w:r>
          </w:p>
        </w:tc>
        <w:tc>
          <w:tcPr>
            <w:tcW w:w="0" w:type="auto"/>
            <w:tcBorders>
              <w:left w:val="single" w:sz="4" w:space="0" w:color="auto"/>
              <w:bottom w:val="single" w:sz="12" w:space="0" w:color="000000" w:themeColor="text1"/>
              <w:right w:val="single" w:sz="4" w:space="0" w:color="auto"/>
            </w:tcBorders>
          </w:tcPr>
          <w:p w:rsidR="00000D5A" w:rsidRPr="005771CA" w:rsidRDefault="00A578C8"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57.37</w:t>
            </w:r>
          </w:p>
        </w:tc>
        <w:tc>
          <w:tcPr>
            <w:tcW w:w="0" w:type="auto"/>
            <w:tcBorders>
              <w:left w:val="single" w:sz="4" w:space="0" w:color="auto"/>
              <w:bottom w:val="single" w:sz="12" w:space="0" w:color="000000" w:themeColor="text1"/>
              <w:right w:val="single" w:sz="4" w:space="0" w:color="auto"/>
            </w:tcBorders>
          </w:tcPr>
          <w:p w:rsidR="00000D5A" w:rsidRPr="005771CA" w:rsidRDefault="00DF73DF"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52.90</w:t>
            </w:r>
          </w:p>
        </w:tc>
        <w:tc>
          <w:tcPr>
            <w:tcW w:w="0" w:type="auto"/>
            <w:tcBorders>
              <w:left w:val="single" w:sz="4" w:space="0" w:color="auto"/>
              <w:bottom w:val="single" w:sz="12" w:space="0" w:color="000000" w:themeColor="text1"/>
            </w:tcBorders>
          </w:tcPr>
          <w:p w:rsidR="00000D5A" w:rsidRPr="005771CA" w:rsidRDefault="00BF5559" w:rsidP="00E11617">
            <w:pPr>
              <w:spacing w:line="300" w:lineRule="auto"/>
              <w:ind w:firstLineChars="0" w:firstLine="0"/>
              <w:rPr>
                <w:rFonts w:asciiTheme="majorEastAsia" w:eastAsiaTheme="majorEastAsia" w:hAnsiTheme="majorEastAsia" w:cs="Times New Roman"/>
                <w:sz w:val="18"/>
                <w:szCs w:val="18"/>
              </w:rPr>
            </w:pPr>
            <w:r>
              <w:rPr>
                <w:rFonts w:asciiTheme="majorEastAsia" w:eastAsiaTheme="majorEastAsia" w:hAnsiTheme="majorEastAsia" w:cs="Times New Roman"/>
                <w:sz w:val="18"/>
                <w:szCs w:val="18"/>
              </w:rPr>
              <w:t>80.88</w:t>
            </w:r>
          </w:p>
        </w:tc>
      </w:tr>
    </w:tbl>
    <w:p w:rsidR="00000D5A" w:rsidRPr="00D078EE" w:rsidRDefault="00000D5A" w:rsidP="00F01F96">
      <w:pPr>
        <w:spacing w:line="300" w:lineRule="auto"/>
        <w:ind w:firstLine="420"/>
        <w:rPr>
          <w:szCs w:val="24"/>
        </w:rPr>
      </w:pPr>
    </w:p>
    <w:p w:rsidR="00A61501" w:rsidRPr="00354A0A" w:rsidRDefault="00B06217" w:rsidP="00F01F96">
      <w:pPr>
        <w:spacing w:line="300" w:lineRule="auto"/>
        <w:ind w:firstLine="420"/>
        <w:rPr>
          <w:szCs w:val="24"/>
        </w:rPr>
      </w:pPr>
      <w:r w:rsidRPr="00684280">
        <w:rPr>
          <w:rFonts w:hint="eastAsia"/>
          <w:szCs w:val="24"/>
        </w:rPr>
        <w:t>由表</w:t>
      </w:r>
      <w:r w:rsidR="00840373">
        <w:rPr>
          <w:rFonts w:hint="eastAsia"/>
          <w:szCs w:val="24"/>
        </w:rPr>
        <w:t>3</w:t>
      </w:r>
      <w:r w:rsidRPr="00684280">
        <w:rPr>
          <w:rFonts w:hint="eastAsia"/>
          <w:szCs w:val="24"/>
        </w:rPr>
        <w:t>可以看出，随着“西部大开发”战略的提出与实施</w:t>
      </w:r>
      <w:r w:rsidR="00354A0A">
        <w:rPr>
          <w:rFonts w:hint="eastAsia"/>
          <w:szCs w:val="24"/>
        </w:rPr>
        <w:t>的短期内</w:t>
      </w:r>
      <w:r w:rsidRPr="00684280">
        <w:rPr>
          <w:rFonts w:hint="eastAsia"/>
          <w:szCs w:val="24"/>
        </w:rPr>
        <w:t>，全国因子的波动对</w:t>
      </w:r>
      <w:r w:rsidR="000835F8">
        <w:rPr>
          <w:rFonts w:hint="eastAsia"/>
          <w:szCs w:val="24"/>
        </w:rPr>
        <w:t>西部地区</w:t>
      </w:r>
      <w:r w:rsidRPr="00684280">
        <w:rPr>
          <w:rFonts w:hint="eastAsia"/>
          <w:szCs w:val="24"/>
        </w:rPr>
        <w:t>产出、消费、投资</w:t>
      </w:r>
      <w:r w:rsidR="0024108C">
        <w:rPr>
          <w:rFonts w:hint="eastAsia"/>
          <w:szCs w:val="24"/>
        </w:rPr>
        <w:t>3</w:t>
      </w:r>
      <w:r w:rsidRPr="00684280">
        <w:rPr>
          <w:rFonts w:hint="eastAsia"/>
          <w:szCs w:val="24"/>
        </w:rPr>
        <w:t>个宏观变量波动的影响都有不同程度的提高。</w:t>
      </w:r>
      <w:r w:rsidR="00A61501">
        <w:rPr>
          <w:rFonts w:hint="eastAsia"/>
          <w:szCs w:val="24"/>
        </w:rPr>
        <w:t>但</w:t>
      </w:r>
      <w:r w:rsidR="00A61501" w:rsidRPr="002F1C40">
        <w:rPr>
          <w:rFonts w:hint="eastAsia"/>
          <w:szCs w:val="24"/>
        </w:rPr>
        <w:t>全国因子对</w:t>
      </w:r>
      <w:r w:rsidR="00A61501" w:rsidRPr="002F1C40">
        <w:rPr>
          <w:rFonts w:hint="eastAsia"/>
          <w:szCs w:val="24"/>
        </w:rPr>
        <w:t>3</w:t>
      </w:r>
      <w:r w:rsidR="00A61501" w:rsidRPr="002F1C40">
        <w:rPr>
          <w:rFonts w:hint="eastAsia"/>
          <w:szCs w:val="24"/>
        </w:rPr>
        <w:t>个变量的波动解释能力</w:t>
      </w:r>
      <w:r w:rsidR="00A61501">
        <w:rPr>
          <w:rFonts w:hint="eastAsia"/>
          <w:szCs w:val="24"/>
        </w:rPr>
        <w:t>变化</w:t>
      </w:r>
      <w:r w:rsidR="00A61501" w:rsidRPr="002F1C40">
        <w:rPr>
          <w:rFonts w:hint="eastAsia"/>
          <w:szCs w:val="24"/>
        </w:rPr>
        <w:t>表现出明显的变量间差异。全国因子对西部地区产出和投资的波动影响在该战略实施前后分别提高了</w:t>
      </w:r>
      <w:r w:rsidR="00CE7A32">
        <w:rPr>
          <w:rFonts w:hint="eastAsia"/>
          <w:szCs w:val="24"/>
        </w:rPr>
        <w:t>超过</w:t>
      </w:r>
      <w:r w:rsidR="00CE7A32">
        <w:rPr>
          <w:rFonts w:hint="eastAsia"/>
          <w:szCs w:val="24"/>
        </w:rPr>
        <w:t>15%</w:t>
      </w:r>
      <w:r w:rsidR="00CE7A32">
        <w:rPr>
          <w:rFonts w:hint="eastAsia"/>
          <w:szCs w:val="24"/>
        </w:rPr>
        <w:t>和</w:t>
      </w:r>
      <w:r w:rsidR="00CE7A32">
        <w:rPr>
          <w:rFonts w:hint="eastAsia"/>
          <w:szCs w:val="24"/>
        </w:rPr>
        <w:t>1</w:t>
      </w:r>
      <w:r w:rsidR="00354A0A">
        <w:rPr>
          <w:szCs w:val="24"/>
        </w:rPr>
        <w:t>2</w:t>
      </w:r>
      <w:r w:rsidR="00CE7A32">
        <w:rPr>
          <w:rFonts w:hint="eastAsia"/>
          <w:szCs w:val="24"/>
        </w:rPr>
        <w:t>%</w:t>
      </w:r>
      <w:r w:rsidR="00A61501" w:rsidRPr="002F1C40">
        <w:rPr>
          <w:rFonts w:hint="eastAsia"/>
          <w:szCs w:val="24"/>
        </w:rPr>
        <w:t>。相比之下，消费</w:t>
      </w:r>
      <w:r w:rsidR="00840373">
        <w:rPr>
          <w:rFonts w:hint="eastAsia"/>
          <w:szCs w:val="24"/>
        </w:rPr>
        <w:t>受</w:t>
      </w:r>
      <w:r w:rsidR="00A61501" w:rsidRPr="002F1C40">
        <w:rPr>
          <w:rFonts w:hint="eastAsia"/>
          <w:szCs w:val="24"/>
        </w:rPr>
        <w:t>全国因子影响程度变化大小较不明显。</w:t>
      </w:r>
      <w:r w:rsidR="00A61501">
        <w:rPr>
          <w:rFonts w:hint="eastAsia"/>
          <w:szCs w:val="24"/>
        </w:rPr>
        <w:t>这说明“西边大开发”战略的实施，更多的反应在投资和产出层面，而对于地区固有的消费行为和消费习惯影响不大。</w:t>
      </w:r>
      <w:r w:rsidR="00354A0A">
        <w:rPr>
          <w:rFonts w:hint="eastAsia"/>
          <w:szCs w:val="24"/>
        </w:rPr>
        <w:t>长期来看，该战略对投资和产出的影响一直持续，产出一直处于</w:t>
      </w:r>
      <w:r w:rsidR="00354A0A">
        <w:rPr>
          <w:rFonts w:hint="eastAsia"/>
          <w:szCs w:val="24"/>
        </w:rPr>
        <w:t>62%</w:t>
      </w:r>
      <w:r w:rsidR="008E4820">
        <w:rPr>
          <w:rFonts w:hint="eastAsia"/>
          <w:szCs w:val="24"/>
        </w:rPr>
        <w:t>左右</w:t>
      </w:r>
      <w:r w:rsidR="00354A0A">
        <w:rPr>
          <w:rFonts w:hint="eastAsia"/>
          <w:szCs w:val="24"/>
        </w:rPr>
        <w:t>的高位，而投资更在之后的</w:t>
      </w:r>
      <w:r w:rsidR="00354A0A">
        <w:rPr>
          <w:rFonts w:hint="eastAsia"/>
          <w:szCs w:val="24"/>
        </w:rPr>
        <w:t>10</w:t>
      </w:r>
      <w:r w:rsidR="00354A0A">
        <w:rPr>
          <w:rFonts w:hint="eastAsia"/>
          <w:szCs w:val="24"/>
        </w:rPr>
        <w:t>年继续增长了</w:t>
      </w:r>
      <w:r w:rsidR="00354A0A">
        <w:rPr>
          <w:rFonts w:hint="eastAsia"/>
          <w:szCs w:val="24"/>
        </w:rPr>
        <w:t>10%</w:t>
      </w:r>
      <w:r w:rsidR="00354A0A">
        <w:rPr>
          <w:rFonts w:hint="eastAsia"/>
          <w:szCs w:val="24"/>
        </w:rPr>
        <w:t>，但该战略对消费影响比较短期，</w:t>
      </w:r>
      <w:r w:rsidR="00354A0A">
        <w:rPr>
          <w:rFonts w:hint="eastAsia"/>
          <w:szCs w:val="24"/>
        </w:rPr>
        <w:t>5</w:t>
      </w:r>
      <w:r w:rsidR="00354A0A">
        <w:rPr>
          <w:rFonts w:hint="eastAsia"/>
          <w:szCs w:val="24"/>
        </w:rPr>
        <w:t>年之后，对消费的影响逐渐消失，该值基本回复之前的水平左右。</w:t>
      </w:r>
    </w:p>
    <w:p w:rsidR="00A61501" w:rsidRPr="00A61501" w:rsidRDefault="00A61501" w:rsidP="00F01F96">
      <w:pPr>
        <w:spacing w:line="300" w:lineRule="auto"/>
        <w:ind w:firstLine="420"/>
        <w:rPr>
          <w:szCs w:val="24"/>
        </w:rPr>
      </w:pPr>
      <w:r>
        <w:rPr>
          <w:rFonts w:hint="eastAsia"/>
          <w:szCs w:val="24"/>
        </w:rPr>
        <w:t>对比全国因子对东西部地区的影响</w:t>
      </w:r>
      <w:r w:rsidR="005259AD">
        <w:rPr>
          <w:rFonts w:hint="eastAsia"/>
          <w:szCs w:val="24"/>
        </w:rPr>
        <w:t>，我们发现</w:t>
      </w:r>
      <w:r>
        <w:rPr>
          <w:szCs w:val="24"/>
        </w:rPr>
        <w:t>全国因子对西部地区产出的影响程度增加</w:t>
      </w:r>
      <w:r>
        <w:rPr>
          <w:rFonts w:hint="eastAsia"/>
          <w:szCs w:val="24"/>
        </w:rPr>
        <w:t>，</w:t>
      </w:r>
      <w:r>
        <w:rPr>
          <w:szCs w:val="24"/>
        </w:rPr>
        <w:t>对中东部地区的产出影响程度减少</w:t>
      </w:r>
      <w:r>
        <w:rPr>
          <w:rFonts w:hint="eastAsia"/>
          <w:szCs w:val="24"/>
        </w:rPr>
        <w:t>，</w:t>
      </w:r>
      <w:r>
        <w:rPr>
          <w:szCs w:val="24"/>
        </w:rPr>
        <w:t>使得该因子在两地区产出波动中占</w:t>
      </w:r>
      <w:proofErr w:type="gramStart"/>
      <w:r>
        <w:rPr>
          <w:szCs w:val="24"/>
        </w:rPr>
        <w:t>比逐渐</w:t>
      </w:r>
      <w:proofErr w:type="gramEnd"/>
      <w:r>
        <w:rPr>
          <w:szCs w:val="24"/>
        </w:rPr>
        <w:t>接近</w:t>
      </w:r>
      <w:r>
        <w:rPr>
          <w:rFonts w:hint="eastAsia"/>
          <w:szCs w:val="24"/>
        </w:rPr>
        <w:t>。这也从侧面反映了西部与中东部地区的产出增长率变动正在趋于统一，从而印证了“西部大开发”区域发展战略确实</w:t>
      </w:r>
      <w:r w:rsidR="008E4820">
        <w:rPr>
          <w:rFonts w:hint="eastAsia"/>
          <w:szCs w:val="24"/>
        </w:rPr>
        <w:t>减少</w:t>
      </w:r>
      <w:r>
        <w:rPr>
          <w:rFonts w:hint="eastAsia"/>
          <w:szCs w:val="24"/>
        </w:rPr>
        <w:t>了东西部地区产出</w:t>
      </w:r>
      <w:r w:rsidR="00840373">
        <w:rPr>
          <w:rFonts w:hint="eastAsia"/>
          <w:szCs w:val="24"/>
        </w:rPr>
        <w:t>的不平衡性</w:t>
      </w:r>
      <w:r>
        <w:rPr>
          <w:rFonts w:hint="eastAsia"/>
          <w:szCs w:val="24"/>
        </w:rPr>
        <w:t>。而全国因子波动在两地区投资波动中所占比例</w:t>
      </w:r>
      <w:r w:rsidR="008E4820">
        <w:rPr>
          <w:rFonts w:hint="eastAsia"/>
          <w:szCs w:val="24"/>
        </w:rPr>
        <w:t>在短期</w:t>
      </w:r>
      <w:r>
        <w:rPr>
          <w:rFonts w:hint="eastAsia"/>
          <w:szCs w:val="24"/>
        </w:rPr>
        <w:t>差距</w:t>
      </w:r>
      <w:r w:rsidR="008E4820">
        <w:rPr>
          <w:rFonts w:hint="eastAsia"/>
          <w:szCs w:val="24"/>
        </w:rPr>
        <w:t>较大，在长期逐渐趋于一致。这</w:t>
      </w:r>
      <w:r>
        <w:rPr>
          <w:rFonts w:hint="eastAsia"/>
          <w:szCs w:val="24"/>
        </w:rPr>
        <w:t>可能是</w:t>
      </w:r>
      <w:r w:rsidR="008E4820">
        <w:rPr>
          <w:rFonts w:hint="eastAsia"/>
          <w:szCs w:val="24"/>
        </w:rPr>
        <w:t>中央政府在“西部大开发”实施早期，给予了西部巨大的支持，而随着时间推移，相关的支持力度逐渐减小，东西部投资周期开始趋同。</w:t>
      </w:r>
      <w:r>
        <w:rPr>
          <w:rFonts w:hint="eastAsia"/>
          <w:szCs w:val="24"/>
        </w:rPr>
        <w:t>由于从</w:t>
      </w:r>
      <w:r>
        <w:rPr>
          <w:szCs w:val="24"/>
        </w:rPr>
        <w:t>西部大开发以来，我国的地区投资更多的是</w:t>
      </w:r>
      <w:r w:rsidR="008E4820">
        <w:rPr>
          <w:rFonts w:hint="eastAsia"/>
          <w:szCs w:val="24"/>
        </w:rPr>
        <w:t>中央</w:t>
      </w:r>
      <w:r>
        <w:rPr>
          <w:szCs w:val="24"/>
        </w:rPr>
        <w:t>政府的</w:t>
      </w:r>
      <w:r w:rsidR="008E4820">
        <w:rPr>
          <w:rFonts w:hint="eastAsia"/>
          <w:szCs w:val="24"/>
        </w:rPr>
        <w:t>统一行为</w:t>
      </w:r>
      <w:r>
        <w:rPr>
          <w:szCs w:val="24"/>
        </w:rPr>
        <w:t>，投资与经济发展的协同关系</w:t>
      </w:r>
      <w:r w:rsidR="008E4820">
        <w:rPr>
          <w:rFonts w:hint="eastAsia"/>
          <w:szCs w:val="24"/>
        </w:rPr>
        <w:t>越来越强</w:t>
      </w:r>
      <w:r>
        <w:rPr>
          <w:szCs w:val="24"/>
        </w:rPr>
        <w:t>。</w:t>
      </w:r>
      <w:r>
        <w:rPr>
          <w:rFonts w:hint="eastAsia"/>
          <w:szCs w:val="24"/>
        </w:rPr>
        <w:t>这一情况与</w:t>
      </w:r>
      <w:proofErr w:type="spellStart"/>
      <w:r w:rsidR="00C72470">
        <w:rPr>
          <w:rFonts w:cs="Times New Roman"/>
          <w:szCs w:val="24"/>
        </w:rPr>
        <w:t>Christodoulakis</w:t>
      </w:r>
      <w:proofErr w:type="spellEnd"/>
      <w:r w:rsidR="00C72470">
        <w:rPr>
          <w:rFonts w:cs="Times New Roman" w:hint="eastAsia"/>
          <w:szCs w:val="24"/>
        </w:rPr>
        <w:t xml:space="preserve"> et. al. </w:t>
      </w:r>
      <w:r w:rsidRPr="009F2312">
        <w:rPr>
          <w:rFonts w:cs="Times New Roman"/>
          <w:szCs w:val="24"/>
        </w:rPr>
        <w:t>(1995</w:t>
      </w:r>
      <w:proofErr w:type="gramStart"/>
      <w:r w:rsidRPr="009F2312">
        <w:rPr>
          <w:rFonts w:cs="Times New Roman"/>
          <w:szCs w:val="24"/>
        </w:rPr>
        <w:t>)</w:t>
      </w:r>
      <w:r w:rsidR="00826BC9">
        <w:rPr>
          <w:rFonts w:cs="Times New Roman"/>
          <w:szCs w:val="24"/>
          <w:vertAlign w:val="superscript"/>
        </w:rPr>
        <w:t>[</w:t>
      </w:r>
      <w:proofErr w:type="gramEnd"/>
      <w:r w:rsidR="00826BC9">
        <w:rPr>
          <w:rFonts w:cs="Times New Roman"/>
          <w:szCs w:val="24"/>
          <w:vertAlign w:val="superscript"/>
        </w:rPr>
        <w:t>12]</w:t>
      </w:r>
      <w:r w:rsidRPr="009F2312">
        <w:rPr>
          <w:rFonts w:cs="Times New Roman"/>
          <w:szCs w:val="24"/>
        </w:rPr>
        <w:t xml:space="preserve"> </w:t>
      </w:r>
      <w:r w:rsidR="00826BC9">
        <w:rPr>
          <w:rFonts w:cs="Times New Roman" w:hint="eastAsia"/>
          <w:szCs w:val="24"/>
        </w:rPr>
        <w:t>等研究</w:t>
      </w:r>
      <w:r>
        <w:rPr>
          <w:rFonts w:hint="eastAsia"/>
          <w:szCs w:val="24"/>
        </w:rPr>
        <w:t>对世界各国宏观经济变量的主要观察结果</w:t>
      </w:r>
      <w:r w:rsidR="008E4820">
        <w:rPr>
          <w:rFonts w:hint="eastAsia"/>
          <w:szCs w:val="24"/>
        </w:rPr>
        <w:t>相反</w:t>
      </w:r>
      <w:r>
        <w:rPr>
          <w:rFonts w:hint="eastAsia"/>
          <w:szCs w:val="24"/>
        </w:rPr>
        <w:t>，世界各国的投资相关性通常会较为明显地低于产出之间的相关性</w:t>
      </w:r>
      <w:r w:rsidR="008E4820">
        <w:rPr>
          <w:rFonts w:hint="eastAsia"/>
          <w:szCs w:val="24"/>
        </w:rPr>
        <w:t>，而在我们的结果中看到，近年来投资的相关性要大于产出的相关性</w:t>
      </w:r>
      <w:r>
        <w:rPr>
          <w:rFonts w:hint="eastAsia"/>
          <w:szCs w:val="24"/>
        </w:rPr>
        <w:t>。</w:t>
      </w:r>
    </w:p>
    <w:p w:rsidR="00B06217" w:rsidRPr="00684280" w:rsidRDefault="00840373" w:rsidP="00F01F96">
      <w:pPr>
        <w:spacing w:line="300" w:lineRule="auto"/>
        <w:ind w:firstLine="420"/>
        <w:rPr>
          <w:szCs w:val="24"/>
        </w:rPr>
      </w:pPr>
      <w:r>
        <w:rPr>
          <w:rFonts w:hint="eastAsia"/>
          <w:szCs w:val="24"/>
        </w:rPr>
        <w:t>以上</w:t>
      </w:r>
      <w:r w:rsidR="00A61501">
        <w:rPr>
          <w:rFonts w:hint="eastAsia"/>
          <w:szCs w:val="24"/>
        </w:rPr>
        <w:t>结论</w:t>
      </w:r>
      <w:r w:rsidR="00B06217" w:rsidRPr="00684280">
        <w:rPr>
          <w:rFonts w:hint="eastAsia"/>
          <w:szCs w:val="24"/>
        </w:rPr>
        <w:t>说明</w:t>
      </w:r>
      <w:r>
        <w:rPr>
          <w:rFonts w:hint="eastAsia"/>
          <w:szCs w:val="24"/>
        </w:rPr>
        <w:t>了</w:t>
      </w:r>
      <w:r w:rsidR="00B06217" w:rsidRPr="00684280">
        <w:rPr>
          <w:rFonts w:hint="eastAsia"/>
          <w:szCs w:val="24"/>
        </w:rPr>
        <w:t>随着</w:t>
      </w:r>
      <w:r w:rsidR="00A61501">
        <w:rPr>
          <w:rFonts w:hint="eastAsia"/>
          <w:szCs w:val="24"/>
        </w:rPr>
        <w:t>“西部大开发”</w:t>
      </w:r>
      <w:r w:rsidR="00B06217" w:rsidRPr="00684280">
        <w:rPr>
          <w:rFonts w:hint="eastAsia"/>
          <w:szCs w:val="24"/>
        </w:rPr>
        <w:t>这一地区发展战略的实施，</w:t>
      </w:r>
      <w:r w:rsidR="00205729" w:rsidRPr="00684280">
        <w:rPr>
          <w:rFonts w:hint="eastAsia"/>
          <w:szCs w:val="24"/>
        </w:rPr>
        <w:t>全国经济</w:t>
      </w:r>
      <w:r w:rsidR="0057504E">
        <w:rPr>
          <w:rFonts w:hint="eastAsia"/>
          <w:szCs w:val="24"/>
        </w:rPr>
        <w:t>形势</w:t>
      </w:r>
      <w:r w:rsidR="00205729">
        <w:rPr>
          <w:rFonts w:hint="eastAsia"/>
          <w:szCs w:val="24"/>
        </w:rPr>
        <w:t>对</w:t>
      </w:r>
      <w:r w:rsidR="00B06217" w:rsidRPr="00684280">
        <w:rPr>
          <w:rFonts w:hint="eastAsia"/>
          <w:szCs w:val="24"/>
        </w:rPr>
        <w:t>西部地区</w:t>
      </w:r>
      <w:r w:rsidR="00205729">
        <w:rPr>
          <w:rFonts w:hint="eastAsia"/>
          <w:szCs w:val="24"/>
        </w:rPr>
        <w:t>有了更大的影响</w:t>
      </w:r>
      <w:r w:rsidR="00B06217" w:rsidRPr="00684280">
        <w:rPr>
          <w:rFonts w:hint="eastAsia"/>
          <w:szCs w:val="24"/>
        </w:rPr>
        <w:t>。这</w:t>
      </w:r>
      <w:r w:rsidR="00205729">
        <w:rPr>
          <w:rFonts w:hint="eastAsia"/>
          <w:szCs w:val="24"/>
        </w:rPr>
        <w:t>与</w:t>
      </w:r>
      <w:r w:rsidR="00B06217" w:rsidRPr="00684280">
        <w:rPr>
          <w:rFonts w:hint="eastAsia"/>
          <w:szCs w:val="24"/>
        </w:rPr>
        <w:t>前文所述林毅夫等</w:t>
      </w:r>
      <w:r w:rsidR="00B06217" w:rsidRPr="00684280">
        <w:rPr>
          <w:rFonts w:hint="eastAsia"/>
          <w:szCs w:val="24"/>
        </w:rPr>
        <w:t xml:space="preserve"> (1998)</w:t>
      </w:r>
      <w:r w:rsidR="00D05608">
        <w:rPr>
          <w:szCs w:val="24"/>
          <w:vertAlign w:val="superscript"/>
        </w:rPr>
        <w:t>[</w:t>
      </w:r>
      <w:r w:rsidR="002B225F">
        <w:rPr>
          <w:szCs w:val="24"/>
          <w:vertAlign w:val="superscript"/>
        </w:rPr>
        <w:t>7</w:t>
      </w:r>
      <w:r w:rsidR="00D05608">
        <w:rPr>
          <w:szCs w:val="24"/>
          <w:vertAlign w:val="superscript"/>
        </w:rPr>
        <w:t>]</w:t>
      </w:r>
      <w:r w:rsidR="00B06217" w:rsidRPr="00684280">
        <w:rPr>
          <w:rFonts w:hint="eastAsia"/>
          <w:szCs w:val="24"/>
        </w:rPr>
        <w:t xml:space="preserve"> </w:t>
      </w:r>
      <w:r w:rsidR="00B06217" w:rsidRPr="00684280">
        <w:rPr>
          <w:rFonts w:hint="eastAsia"/>
          <w:szCs w:val="24"/>
        </w:rPr>
        <w:t>、</w:t>
      </w:r>
      <w:proofErr w:type="gramStart"/>
      <w:r w:rsidR="00B06217" w:rsidRPr="00684280">
        <w:rPr>
          <w:rFonts w:hint="eastAsia"/>
          <w:szCs w:val="24"/>
        </w:rPr>
        <w:t>蔡</w:t>
      </w:r>
      <w:proofErr w:type="gramEnd"/>
      <w:r w:rsidR="00B06217" w:rsidRPr="00684280">
        <w:rPr>
          <w:rFonts w:hint="eastAsia"/>
          <w:szCs w:val="24"/>
        </w:rPr>
        <w:t>昉等</w:t>
      </w:r>
      <w:r w:rsidR="00B06217" w:rsidRPr="00684280">
        <w:rPr>
          <w:rFonts w:hint="eastAsia"/>
          <w:szCs w:val="24"/>
        </w:rPr>
        <w:t xml:space="preserve"> (2000)</w:t>
      </w:r>
      <w:r w:rsidR="00D05608">
        <w:rPr>
          <w:szCs w:val="24"/>
          <w:vertAlign w:val="superscript"/>
        </w:rPr>
        <w:t>[</w:t>
      </w:r>
      <w:r w:rsidR="002B225F">
        <w:rPr>
          <w:szCs w:val="24"/>
          <w:vertAlign w:val="superscript"/>
        </w:rPr>
        <w:t>8</w:t>
      </w:r>
      <w:r w:rsidR="00D05608">
        <w:rPr>
          <w:szCs w:val="24"/>
          <w:vertAlign w:val="superscript"/>
        </w:rPr>
        <w:t>]</w:t>
      </w:r>
      <w:r w:rsidR="00B06217" w:rsidRPr="00684280">
        <w:rPr>
          <w:rFonts w:hint="eastAsia"/>
          <w:szCs w:val="24"/>
        </w:rPr>
        <w:t xml:space="preserve"> </w:t>
      </w:r>
      <w:r w:rsidR="00B06217" w:rsidRPr="00684280">
        <w:rPr>
          <w:rFonts w:hint="eastAsia"/>
          <w:szCs w:val="24"/>
        </w:rPr>
        <w:t>、</w:t>
      </w:r>
      <w:r w:rsidR="00B06217" w:rsidRPr="00684280">
        <w:rPr>
          <w:szCs w:val="24"/>
        </w:rPr>
        <w:t>Yao, and Zhang (2001)</w:t>
      </w:r>
      <w:r w:rsidR="00D05608">
        <w:rPr>
          <w:szCs w:val="24"/>
          <w:vertAlign w:val="superscript"/>
        </w:rPr>
        <w:t>[</w:t>
      </w:r>
      <w:r w:rsidR="002B225F">
        <w:rPr>
          <w:szCs w:val="24"/>
          <w:vertAlign w:val="superscript"/>
        </w:rPr>
        <w:t>9</w:t>
      </w:r>
      <w:r w:rsidR="00D05608">
        <w:rPr>
          <w:szCs w:val="24"/>
          <w:vertAlign w:val="superscript"/>
        </w:rPr>
        <w:t>]</w:t>
      </w:r>
      <w:r w:rsidR="00B11FDC">
        <w:rPr>
          <w:rFonts w:hint="eastAsia"/>
          <w:szCs w:val="24"/>
        </w:rPr>
        <w:t xml:space="preserve"> </w:t>
      </w:r>
      <w:r w:rsidR="004271D9">
        <w:rPr>
          <w:rFonts w:hint="eastAsia"/>
          <w:szCs w:val="24"/>
        </w:rPr>
        <w:t>等发现区域经济差异化增大</w:t>
      </w:r>
      <w:r w:rsidR="00B06217" w:rsidRPr="00684280">
        <w:rPr>
          <w:rFonts w:hint="eastAsia"/>
          <w:szCs w:val="24"/>
        </w:rPr>
        <w:t>的研究结论</w:t>
      </w:r>
      <w:r w:rsidR="004271D9">
        <w:rPr>
          <w:rFonts w:hint="eastAsia"/>
          <w:szCs w:val="24"/>
        </w:rPr>
        <w:t>不同</w:t>
      </w:r>
      <w:r w:rsidR="00B06217" w:rsidRPr="00684280">
        <w:rPr>
          <w:rFonts w:hint="eastAsia"/>
          <w:szCs w:val="24"/>
        </w:rPr>
        <w:t>。</w:t>
      </w:r>
      <w:r w:rsidR="004271D9">
        <w:rPr>
          <w:rFonts w:hint="eastAsia"/>
          <w:szCs w:val="24"/>
        </w:rPr>
        <w:t>这可能是由于</w:t>
      </w:r>
      <w:r w:rsidR="00E24E96" w:rsidRPr="00684280">
        <w:rPr>
          <w:rFonts w:hint="eastAsia"/>
          <w:szCs w:val="24"/>
        </w:rPr>
        <w:t>上述研究侧重于可观测</w:t>
      </w:r>
      <w:r w:rsidR="004271D9">
        <w:rPr>
          <w:rFonts w:hint="eastAsia"/>
          <w:szCs w:val="24"/>
        </w:rPr>
        <w:t>某些</w:t>
      </w:r>
      <w:r w:rsidR="00E24E96" w:rsidRPr="00684280">
        <w:rPr>
          <w:rFonts w:hint="eastAsia"/>
          <w:szCs w:val="24"/>
        </w:rPr>
        <w:t>宏观变量在数值上</w:t>
      </w:r>
      <w:r w:rsidR="00962C09" w:rsidRPr="00684280">
        <w:rPr>
          <w:rFonts w:hint="eastAsia"/>
          <w:szCs w:val="24"/>
        </w:rPr>
        <w:t>是否趋于一致，而本文所</w:t>
      </w:r>
      <w:proofErr w:type="gramStart"/>
      <w:r w:rsidR="00962C09" w:rsidRPr="00684280">
        <w:rPr>
          <w:rFonts w:hint="eastAsia"/>
          <w:szCs w:val="24"/>
        </w:rPr>
        <w:t>考量</w:t>
      </w:r>
      <w:proofErr w:type="gramEnd"/>
      <w:r w:rsidR="00962C09" w:rsidRPr="00684280">
        <w:rPr>
          <w:rFonts w:hint="eastAsia"/>
          <w:szCs w:val="24"/>
        </w:rPr>
        <w:t>的则是“宏观变量的增长率</w:t>
      </w:r>
      <w:r w:rsidR="004271D9">
        <w:rPr>
          <w:rFonts w:hint="eastAsia"/>
          <w:szCs w:val="24"/>
        </w:rPr>
        <w:t>隐含的整体</w:t>
      </w:r>
      <w:r w:rsidR="00962C09" w:rsidRPr="00684280">
        <w:rPr>
          <w:rFonts w:hint="eastAsia"/>
          <w:szCs w:val="24"/>
        </w:rPr>
        <w:t>变动趋势”是否趋于一致。</w:t>
      </w:r>
      <w:r w:rsidR="00386DDC" w:rsidRPr="00684280">
        <w:rPr>
          <w:rFonts w:hint="eastAsia"/>
          <w:szCs w:val="24"/>
        </w:rPr>
        <w:t>若</w:t>
      </w:r>
      <w:r w:rsidR="00962C09" w:rsidRPr="00684280">
        <w:rPr>
          <w:rFonts w:hint="eastAsia"/>
          <w:szCs w:val="24"/>
        </w:rPr>
        <w:t>更进一步</w:t>
      </w:r>
      <w:r w:rsidR="00386DDC" w:rsidRPr="00684280">
        <w:rPr>
          <w:rFonts w:hint="eastAsia"/>
          <w:szCs w:val="24"/>
        </w:rPr>
        <w:t>进行分析</w:t>
      </w:r>
      <w:r w:rsidR="00962C09" w:rsidRPr="00684280">
        <w:rPr>
          <w:rFonts w:hint="eastAsia"/>
          <w:szCs w:val="24"/>
        </w:rPr>
        <w:t>，</w:t>
      </w:r>
      <w:r w:rsidR="00386DDC" w:rsidRPr="00684280">
        <w:rPr>
          <w:rFonts w:hint="eastAsia"/>
          <w:szCs w:val="24"/>
        </w:rPr>
        <w:t>我们</w:t>
      </w:r>
      <w:r w:rsidR="00962C09" w:rsidRPr="00684280">
        <w:rPr>
          <w:rFonts w:hint="eastAsia"/>
          <w:szCs w:val="24"/>
        </w:rPr>
        <w:t>观察到在“西部大开发”战略实施后，</w:t>
      </w:r>
      <w:r w:rsidR="00DE73B0">
        <w:rPr>
          <w:rFonts w:hint="eastAsia"/>
          <w:szCs w:val="24"/>
        </w:rPr>
        <w:t>全国因子在两地区经济波动中的占</w:t>
      </w:r>
      <w:proofErr w:type="gramStart"/>
      <w:r w:rsidR="00DE73B0">
        <w:rPr>
          <w:rFonts w:hint="eastAsia"/>
          <w:szCs w:val="24"/>
        </w:rPr>
        <w:t>比更为</w:t>
      </w:r>
      <w:proofErr w:type="gramEnd"/>
      <w:r w:rsidR="00DE73B0">
        <w:rPr>
          <w:rFonts w:hint="eastAsia"/>
          <w:szCs w:val="24"/>
        </w:rPr>
        <w:t>接近，这实际上反映了两地区的经济变量增长率变动</w:t>
      </w:r>
      <w:r w:rsidR="00320197">
        <w:rPr>
          <w:rFonts w:hint="eastAsia"/>
          <w:szCs w:val="24"/>
        </w:rPr>
        <w:t>趋于统一</w:t>
      </w:r>
      <w:r w:rsidR="00EE310B" w:rsidRPr="00684280">
        <w:rPr>
          <w:rFonts w:hint="eastAsia"/>
          <w:szCs w:val="24"/>
        </w:rPr>
        <w:t>，再结合西部大开发实施后（</w:t>
      </w:r>
      <w:r w:rsidR="00EE310B" w:rsidRPr="00684280">
        <w:rPr>
          <w:rFonts w:hint="eastAsia"/>
          <w:szCs w:val="24"/>
        </w:rPr>
        <w:t>2000</w:t>
      </w:r>
      <w:r w:rsidR="00EE310B" w:rsidRPr="00684280">
        <w:rPr>
          <w:rFonts w:hint="eastAsia"/>
          <w:szCs w:val="24"/>
        </w:rPr>
        <w:t>年至今）西部地区经济增长率高于中东部地区的基本事实，可知西部地区对中东部的“追赶效应”仍然存在</w:t>
      </w:r>
      <w:r w:rsidR="008F07D8">
        <w:rPr>
          <w:rFonts w:hint="eastAsia"/>
          <w:szCs w:val="24"/>
        </w:rPr>
        <w:t>,</w:t>
      </w:r>
      <w:r w:rsidR="00386DDC" w:rsidRPr="00684280">
        <w:rPr>
          <w:rFonts w:hint="eastAsia"/>
          <w:szCs w:val="24"/>
        </w:rPr>
        <w:t>两个地区</w:t>
      </w:r>
      <w:r w:rsidR="007D035A" w:rsidRPr="00684280">
        <w:rPr>
          <w:rFonts w:hint="eastAsia"/>
          <w:szCs w:val="24"/>
        </w:rPr>
        <w:t>的经济展现出一种在加速发展的过</w:t>
      </w:r>
      <w:r w:rsidR="007D035A" w:rsidRPr="00684280">
        <w:rPr>
          <w:rFonts w:hint="eastAsia"/>
          <w:szCs w:val="24"/>
        </w:rPr>
        <w:lastRenderedPageBreak/>
        <w:t>程中不断相互接近的趋势。</w:t>
      </w:r>
    </w:p>
    <w:p w:rsidR="00B06217" w:rsidRPr="00684280" w:rsidRDefault="00B06217" w:rsidP="00F45FDD">
      <w:pPr>
        <w:pStyle w:val="1"/>
        <w:ind w:firstLine="560"/>
      </w:pPr>
      <w:bookmarkStart w:id="10" w:name="_Toc356302921"/>
      <w:bookmarkStart w:id="11" w:name="_Toc356910602"/>
      <w:r w:rsidRPr="00684280">
        <w:rPr>
          <w:rFonts w:hint="eastAsia"/>
        </w:rPr>
        <w:t>结论</w:t>
      </w:r>
      <w:bookmarkEnd w:id="10"/>
      <w:bookmarkEnd w:id="11"/>
    </w:p>
    <w:p w:rsidR="00B06217" w:rsidRPr="00684280" w:rsidRDefault="00B06217" w:rsidP="00F01F96">
      <w:pPr>
        <w:spacing w:line="300" w:lineRule="auto"/>
        <w:ind w:firstLine="420"/>
      </w:pPr>
      <w:r w:rsidRPr="00684280">
        <w:rPr>
          <w:rFonts w:hint="eastAsia"/>
        </w:rPr>
        <w:t>通过使用贝叶斯动态</w:t>
      </w:r>
      <w:proofErr w:type="gramStart"/>
      <w:r w:rsidRPr="00684280">
        <w:rPr>
          <w:rFonts w:hint="eastAsia"/>
        </w:rPr>
        <w:t>隐</w:t>
      </w:r>
      <w:proofErr w:type="gramEnd"/>
      <w:r w:rsidRPr="00684280">
        <w:rPr>
          <w:rFonts w:hint="eastAsia"/>
        </w:rPr>
        <w:t>变量模型</w:t>
      </w:r>
      <w:r w:rsidR="00840373">
        <w:rPr>
          <w:rFonts w:hint="eastAsia"/>
        </w:rPr>
        <w:t>并使用分块抽样的方法进行抽样，</w:t>
      </w:r>
      <w:r w:rsidRPr="00684280">
        <w:rPr>
          <w:rFonts w:hint="eastAsia"/>
        </w:rPr>
        <w:t>本研究将</w:t>
      </w:r>
      <w:r w:rsidR="00B8291C" w:rsidRPr="00684280">
        <w:rPr>
          <w:rFonts w:hint="eastAsia"/>
        </w:rPr>
        <w:t>中东部</w:t>
      </w:r>
      <w:r w:rsidR="00A32DE1" w:rsidRPr="00684280">
        <w:rPr>
          <w:rFonts w:hint="eastAsia"/>
        </w:rPr>
        <w:t>与西部</w:t>
      </w:r>
      <w:r w:rsidRPr="00684280">
        <w:rPr>
          <w:rFonts w:hint="eastAsia"/>
        </w:rPr>
        <w:t>地区宏观变量的波动分解为如下</w:t>
      </w:r>
      <w:r w:rsidR="00BD4FE1">
        <w:rPr>
          <w:rFonts w:hint="eastAsia"/>
        </w:rPr>
        <w:t>3</w:t>
      </w:r>
      <w:r w:rsidRPr="00684280">
        <w:rPr>
          <w:rFonts w:hint="eastAsia"/>
        </w:rPr>
        <w:t>个部分：全国因子</w:t>
      </w:r>
      <w:r w:rsidR="00E73B94" w:rsidRPr="00684280">
        <w:rPr>
          <w:rFonts w:hint="eastAsia"/>
        </w:rPr>
        <w:t>、</w:t>
      </w:r>
      <w:r w:rsidRPr="00684280">
        <w:rPr>
          <w:rFonts w:hint="eastAsia"/>
        </w:rPr>
        <w:t>地区因子</w:t>
      </w:r>
      <w:r w:rsidR="00E73B94" w:rsidRPr="00684280">
        <w:rPr>
          <w:rFonts w:hint="eastAsia"/>
        </w:rPr>
        <w:t>和</w:t>
      </w:r>
      <w:r w:rsidRPr="00684280">
        <w:rPr>
          <w:rFonts w:hint="eastAsia"/>
        </w:rPr>
        <w:t>变量独有</w:t>
      </w:r>
      <w:r w:rsidR="005259AD">
        <w:rPr>
          <w:rFonts w:hint="eastAsia"/>
        </w:rPr>
        <w:t>波动</w:t>
      </w:r>
      <w:r w:rsidRPr="00684280">
        <w:rPr>
          <w:rFonts w:hint="eastAsia"/>
        </w:rPr>
        <w:t>项。</w:t>
      </w:r>
      <w:r w:rsidR="005259AD">
        <w:rPr>
          <w:rFonts w:hint="eastAsia"/>
        </w:rPr>
        <w:t>通过考察</w:t>
      </w:r>
      <w:r w:rsidRPr="00684280">
        <w:rPr>
          <w:rFonts w:hint="eastAsia"/>
        </w:rPr>
        <w:t>两个区域</w:t>
      </w:r>
      <w:r w:rsidR="00BE3FD6">
        <w:rPr>
          <w:rFonts w:hint="eastAsia"/>
        </w:rPr>
        <w:t>各</w:t>
      </w:r>
      <w:r w:rsidRPr="00684280">
        <w:rPr>
          <w:rFonts w:hint="eastAsia"/>
        </w:rPr>
        <w:t>因子在</w:t>
      </w:r>
      <w:r w:rsidR="009D1EF3" w:rsidRPr="00684280">
        <w:rPr>
          <w:rFonts w:hint="eastAsia"/>
        </w:rPr>
        <w:t>1980</w:t>
      </w:r>
      <w:r w:rsidR="000B28BA">
        <w:rPr>
          <w:rFonts w:hint="eastAsia"/>
        </w:rPr>
        <w:t>－</w:t>
      </w:r>
      <w:r w:rsidR="009D1EF3" w:rsidRPr="00684280">
        <w:rPr>
          <w:rFonts w:hint="eastAsia"/>
        </w:rPr>
        <w:t>201</w:t>
      </w:r>
      <w:r w:rsidR="008E4820">
        <w:t>5</w:t>
      </w:r>
      <w:r w:rsidR="000B28BA">
        <w:rPr>
          <w:rFonts w:hint="eastAsia"/>
        </w:rPr>
        <w:t>年</w:t>
      </w:r>
      <w:r w:rsidR="005259AD">
        <w:rPr>
          <w:rFonts w:hint="eastAsia"/>
        </w:rPr>
        <w:t>样本区间内的变动历史，</w:t>
      </w:r>
      <w:r w:rsidRPr="00684280">
        <w:rPr>
          <w:rFonts w:hint="eastAsia"/>
        </w:rPr>
        <w:t>我们发现平均而言，地区</w:t>
      </w:r>
      <w:r w:rsidR="002F5708">
        <w:rPr>
          <w:rFonts w:hint="eastAsia"/>
        </w:rPr>
        <w:t>投资</w:t>
      </w:r>
      <w:r w:rsidRPr="00684280">
        <w:rPr>
          <w:rFonts w:hint="eastAsia"/>
        </w:rPr>
        <w:t>波动</w:t>
      </w:r>
      <w:r w:rsidR="002F5708">
        <w:rPr>
          <w:rFonts w:hint="eastAsia"/>
        </w:rPr>
        <w:t>超过</w:t>
      </w:r>
      <w:r w:rsidR="008E4820">
        <w:rPr>
          <w:rFonts w:hint="eastAsia"/>
        </w:rPr>
        <w:t>6</w:t>
      </w:r>
      <w:r w:rsidRPr="00684280">
        <w:rPr>
          <w:rFonts w:hint="eastAsia"/>
        </w:rPr>
        <w:t>0%</w:t>
      </w:r>
      <w:r w:rsidRPr="00684280">
        <w:rPr>
          <w:rFonts w:hint="eastAsia"/>
        </w:rPr>
        <w:t>的部分来源于全国因子的波动。而</w:t>
      </w:r>
      <w:r w:rsidR="005B2B2E">
        <w:t>2</w:t>
      </w:r>
      <w:r w:rsidR="00244C4D">
        <w:rPr>
          <w:rFonts w:hint="eastAsia"/>
        </w:rPr>
        <w:t>个地区消费</w:t>
      </w:r>
      <w:r w:rsidRPr="00684280">
        <w:rPr>
          <w:rFonts w:hint="eastAsia"/>
        </w:rPr>
        <w:t>的</w:t>
      </w:r>
      <w:proofErr w:type="gramStart"/>
      <w:r w:rsidRPr="00684280">
        <w:rPr>
          <w:rFonts w:hint="eastAsia"/>
        </w:rPr>
        <w:t>波动受</w:t>
      </w:r>
      <w:proofErr w:type="gramEnd"/>
      <w:r w:rsidR="00244C4D">
        <w:rPr>
          <w:rFonts w:hint="eastAsia"/>
        </w:rPr>
        <w:t>地区因子</w:t>
      </w:r>
      <w:r w:rsidRPr="00684280">
        <w:rPr>
          <w:rFonts w:hint="eastAsia"/>
        </w:rPr>
        <w:t>的影响</w:t>
      </w:r>
      <w:r w:rsidR="00244C4D">
        <w:rPr>
          <w:rFonts w:hint="eastAsia"/>
        </w:rPr>
        <w:t>超过</w:t>
      </w:r>
      <w:r w:rsidR="00244C4D">
        <w:rPr>
          <w:rFonts w:hint="eastAsia"/>
        </w:rPr>
        <w:t>75</w:t>
      </w:r>
      <w:r w:rsidRPr="00684280">
        <w:rPr>
          <w:rFonts w:hint="eastAsia"/>
        </w:rPr>
        <w:t>%</w:t>
      </w:r>
      <w:r w:rsidRPr="00684280">
        <w:rPr>
          <w:rFonts w:hint="eastAsia"/>
        </w:rPr>
        <w:t>，</w:t>
      </w:r>
      <w:r w:rsidR="00D5645F">
        <w:rPr>
          <w:rFonts w:hint="eastAsia"/>
        </w:rPr>
        <w:t>反映</w:t>
      </w:r>
      <w:proofErr w:type="gramStart"/>
      <w:r w:rsidR="00D5645F">
        <w:rPr>
          <w:rFonts w:hint="eastAsia"/>
        </w:rPr>
        <w:t>出</w:t>
      </w:r>
      <w:r w:rsidR="00E50BF8">
        <w:rPr>
          <w:rFonts w:hint="eastAsia"/>
        </w:rPr>
        <w:t>居民</w:t>
      </w:r>
      <w:proofErr w:type="gramEnd"/>
      <w:r w:rsidR="00AB33DB">
        <w:rPr>
          <w:rFonts w:hint="eastAsia"/>
        </w:rPr>
        <w:t>总</w:t>
      </w:r>
      <w:r w:rsidR="00E50BF8">
        <w:rPr>
          <w:rFonts w:hint="eastAsia"/>
        </w:rPr>
        <w:t>消费表现出更明显的地区差异性</w:t>
      </w:r>
      <w:r w:rsidRPr="00684280">
        <w:rPr>
          <w:rFonts w:hint="eastAsia"/>
        </w:rPr>
        <w:t>。</w:t>
      </w:r>
      <w:r w:rsidR="008C4AB8">
        <w:t>2</w:t>
      </w:r>
      <w:r w:rsidR="000F7E1F">
        <w:rPr>
          <w:rFonts w:hint="eastAsia"/>
        </w:rPr>
        <w:t>个地区的同一变量进行横向比较，我们发现</w:t>
      </w:r>
      <w:r w:rsidR="004653D8">
        <w:rPr>
          <w:rFonts w:hint="eastAsia"/>
        </w:rPr>
        <w:t>中东部地区的</w:t>
      </w:r>
      <w:r w:rsidR="000F7E1F">
        <w:rPr>
          <w:rFonts w:hint="eastAsia"/>
        </w:rPr>
        <w:t>产出受全国因子影响更大。</w:t>
      </w:r>
    </w:p>
    <w:p w:rsidR="00B06217" w:rsidRPr="00684280" w:rsidRDefault="004653D8" w:rsidP="00F01F96">
      <w:pPr>
        <w:spacing w:line="300" w:lineRule="auto"/>
        <w:ind w:firstLine="420"/>
      </w:pPr>
      <w:r>
        <w:rPr>
          <w:rFonts w:hint="eastAsia"/>
        </w:rPr>
        <w:t>另外，我们对</w:t>
      </w:r>
      <w:r w:rsidR="00B06217" w:rsidRPr="00684280">
        <w:rPr>
          <w:rFonts w:hint="eastAsia"/>
        </w:rPr>
        <w:t>“西部大开发”这一地区发展战略</w:t>
      </w:r>
      <w:r>
        <w:rPr>
          <w:rFonts w:hint="eastAsia"/>
        </w:rPr>
        <w:t>前后的地区经济进行考察，</w:t>
      </w:r>
      <w:r w:rsidR="00B06217" w:rsidRPr="00684280">
        <w:rPr>
          <w:rFonts w:hint="eastAsia"/>
        </w:rPr>
        <w:t>发现</w:t>
      </w:r>
      <w:r>
        <w:rPr>
          <w:rFonts w:hint="eastAsia"/>
        </w:rPr>
        <w:t>该战略</w:t>
      </w:r>
      <w:r w:rsidR="00B06217" w:rsidRPr="00684280">
        <w:rPr>
          <w:rFonts w:hint="eastAsia"/>
        </w:rPr>
        <w:t>实施后，全国因子对</w:t>
      </w:r>
      <w:r w:rsidR="00774A91">
        <w:rPr>
          <w:rFonts w:hint="eastAsia"/>
        </w:rPr>
        <w:t>西部地区</w:t>
      </w:r>
      <w:r w:rsidR="008E4820">
        <w:rPr>
          <w:rFonts w:hint="eastAsia"/>
        </w:rPr>
        <w:t>产出和投资</w:t>
      </w:r>
      <w:r w:rsidR="00B06217" w:rsidRPr="00684280">
        <w:rPr>
          <w:rFonts w:hint="eastAsia"/>
        </w:rPr>
        <w:t>的</w:t>
      </w:r>
      <w:r>
        <w:rPr>
          <w:rFonts w:hint="eastAsia"/>
        </w:rPr>
        <w:t>影响</w:t>
      </w:r>
      <w:r w:rsidR="00B06217" w:rsidRPr="00684280">
        <w:rPr>
          <w:rFonts w:hint="eastAsia"/>
        </w:rPr>
        <w:t>都有提高。这表明</w:t>
      </w:r>
      <w:r>
        <w:rPr>
          <w:rFonts w:hint="eastAsia"/>
        </w:rPr>
        <w:t>了</w:t>
      </w:r>
      <w:r w:rsidR="00B06217" w:rsidRPr="00684280">
        <w:rPr>
          <w:rFonts w:hint="eastAsia"/>
        </w:rPr>
        <w:t>西部地区与</w:t>
      </w:r>
      <w:r>
        <w:rPr>
          <w:rFonts w:hint="eastAsia"/>
        </w:rPr>
        <w:t>全国经济直接</w:t>
      </w:r>
      <w:r w:rsidR="00B06217" w:rsidRPr="00684280">
        <w:rPr>
          <w:rFonts w:hint="eastAsia"/>
        </w:rPr>
        <w:t>的联动性增强了。</w:t>
      </w:r>
      <w:r w:rsidR="007C2381">
        <w:rPr>
          <w:rFonts w:hint="eastAsia"/>
        </w:rPr>
        <w:t>基于我们的研究结果，我们建议一方面要继续加大对西部地区的投资，以</w:t>
      </w:r>
      <w:r w:rsidR="007C2381">
        <w:rPr>
          <w:rFonts w:hint="eastAsia"/>
        </w:rPr>
        <w:t>保持西部经济的</w:t>
      </w:r>
      <w:r w:rsidR="007C2381">
        <w:rPr>
          <w:rFonts w:hint="eastAsia"/>
        </w:rPr>
        <w:t>经济发展速度；另一方面，应在全国范围加强统一市场的创建，以增加中东部和西部地</w:t>
      </w:r>
      <w:bookmarkStart w:id="12" w:name="_GoBack"/>
      <w:bookmarkEnd w:id="12"/>
      <w:r w:rsidR="007C2381">
        <w:rPr>
          <w:rFonts w:hint="eastAsia"/>
        </w:rPr>
        <w:t>区经济</w:t>
      </w:r>
      <w:r w:rsidR="007C2381">
        <w:rPr>
          <w:rFonts w:hint="eastAsia"/>
        </w:rPr>
        <w:t>的协同效应</w:t>
      </w:r>
    </w:p>
    <w:p w:rsidR="00A56782" w:rsidRPr="007C2381" w:rsidRDefault="00A56782" w:rsidP="00F01F96">
      <w:pPr>
        <w:ind w:firstLine="420"/>
      </w:pPr>
    </w:p>
    <w:p w:rsidR="00F275EC" w:rsidRPr="00665BF7" w:rsidRDefault="00F275EC" w:rsidP="00487584">
      <w:pPr>
        <w:pStyle w:val="1"/>
        <w:numPr>
          <w:ilvl w:val="0"/>
          <w:numId w:val="0"/>
        </w:numPr>
        <w:ind w:left="420" w:hanging="420"/>
        <w:rPr>
          <w:rFonts w:ascii="Times New Roman" w:hAnsi="Times New Roman"/>
        </w:rPr>
      </w:pPr>
      <w:r w:rsidRPr="00665BF7">
        <w:rPr>
          <w:rFonts w:ascii="Times New Roman" w:hAnsi="Times New Roman" w:hint="eastAsia"/>
        </w:rPr>
        <w:t>附录</w:t>
      </w:r>
      <w:r w:rsidR="002E536A">
        <w:rPr>
          <w:rFonts w:ascii="Times New Roman" w:hAnsi="Times New Roman" w:hint="eastAsia"/>
        </w:rPr>
        <w:t>1</w:t>
      </w:r>
      <w:r w:rsidRPr="00665BF7">
        <w:rPr>
          <w:rFonts w:ascii="Times New Roman" w:hAnsi="Times New Roman" w:hint="eastAsia"/>
        </w:rPr>
        <w:t>：</w:t>
      </w:r>
      <w:r w:rsidRPr="00665BF7">
        <w:rPr>
          <w:rFonts w:ascii="Times New Roman" w:hAnsi="Times New Roman"/>
        </w:rPr>
        <w:t>贝叶斯</w:t>
      </w:r>
      <w:r w:rsidRPr="00665BF7">
        <w:rPr>
          <w:rFonts w:ascii="Times New Roman" w:hAnsi="Times New Roman" w:hint="eastAsia"/>
        </w:rPr>
        <w:t>动态</w:t>
      </w:r>
      <w:proofErr w:type="gramStart"/>
      <w:r w:rsidRPr="00665BF7">
        <w:rPr>
          <w:rFonts w:ascii="Times New Roman" w:hAnsi="Times New Roman"/>
        </w:rPr>
        <w:t>隐</w:t>
      </w:r>
      <w:proofErr w:type="gramEnd"/>
      <w:r w:rsidRPr="00665BF7">
        <w:rPr>
          <w:rFonts w:ascii="Times New Roman" w:hAnsi="Times New Roman"/>
        </w:rPr>
        <w:t>变量</w:t>
      </w:r>
      <w:r w:rsidRPr="00665BF7">
        <w:rPr>
          <w:rFonts w:ascii="Times New Roman" w:hAnsi="Times New Roman" w:hint="eastAsia"/>
        </w:rPr>
        <w:t>模型</w:t>
      </w:r>
      <w:r w:rsidRPr="00665BF7">
        <w:rPr>
          <w:rFonts w:ascii="Times New Roman" w:hAnsi="Times New Roman"/>
        </w:rPr>
        <w:t>估计过程</w:t>
      </w:r>
    </w:p>
    <w:p w:rsidR="00F275EC" w:rsidRPr="00684280" w:rsidRDefault="002C6B6E" w:rsidP="00F01F96">
      <w:pPr>
        <w:ind w:firstLine="420"/>
      </w:pPr>
      <w:r w:rsidRPr="00684280">
        <w:rPr>
          <w:rFonts w:hint="eastAsia"/>
        </w:rPr>
        <w:t>本文主要采用</w:t>
      </w:r>
      <w:r w:rsidR="00AB2120">
        <w:rPr>
          <w:rFonts w:hint="eastAsia"/>
        </w:rPr>
        <w:t>马尔可夫</w:t>
      </w:r>
      <w:r w:rsidR="005F670C" w:rsidRPr="00684280">
        <w:rPr>
          <w:rFonts w:hint="eastAsia"/>
        </w:rPr>
        <w:t>链蒙特卡洛</w:t>
      </w:r>
      <w:r w:rsidRPr="00684280">
        <w:rPr>
          <w:rFonts w:hint="eastAsia"/>
        </w:rPr>
        <w:t>估计方法，</w:t>
      </w:r>
      <w:r w:rsidR="005F670C" w:rsidRPr="00684280">
        <w:rPr>
          <w:rFonts w:hint="eastAsia"/>
        </w:rPr>
        <w:t>基本</w:t>
      </w:r>
      <w:r w:rsidR="005F670C" w:rsidRPr="00684280">
        <w:t>思想基于</w:t>
      </w:r>
      <w:r w:rsidRPr="00684280">
        <w:rPr>
          <w:rFonts w:hint="eastAsia"/>
        </w:rPr>
        <w:t xml:space="preserve">Harvey and </w:t>
      </w:r>
      <w:proofErr w:type="spellStart"/>
      <w:r w:rsidRPr="00684280">
        <w:rPr>
          <w:rFonts w:hint="eastAsia"/>
        </w:rPr>
        <w:t>Shephard</w:t>
      </w:r>
      <w:proofErr w:type="spellEnd"/>
      <w:r w:rsidRPr="00684280">
        <w:rPr>
          <w:rFonts w:hint="eastAsia"/>
        </w:rPr>
        <w:t xml:space="preserve"> (1993)</w:t>
      </w:r>
      <w:r w:rsidR="006843DA">
        <w:rPr>
          <w:vertAlign w:val="superscript"/>
        </w:rPr>
        <w:t>[13]</w:t>
      </w:r>
      <w:r w:rsidR="00461212">
        <w:rPr>
          <w:rFonts w:hint="eastAsia"/>
        </w:rPr>
        <w:t xml:space="preserve"> </w:t>
      </w:r>
      <w:r w:rsidR="008F07D8">
        <w:rPr>
          <w:rFonts w:hint="eastAsia"/>
        </w:rPr>
        <w:t>和</w:t>
      </w:r>
      <w:r w:rsidRPr="00684280">
        <w:rPr>
          <w:rFonts w:hint="eastAsia"/>
        </w:rPr>
        <w:t>Strickland et al. (2009)</w:t>
      </w:r>
      <w:r w:rsidR="006843DA" w:rsidRPr="006843DA">
        <w:rPr>
          <w:vertAlign w:val="superscript"/>
        </w:rPr>
        <w:t>[1</w:t>
      </w:r>
      <w:r w:rsidR="00C061C2">
        <w:rPr>
          <w:vertAlign w:val="superscript"/>
        </w:rPr>
        <w:t>0</w:t>
      </w:r>
      <w:r w:rsidR="006843DA" w:rsidRPr="006843DA">
        <w:rPr>
          <w:vertAlign w:val="superscript"/>
        </w:rPr>
        <w:t>]</w:t>
      </w:r>
      <w:r w:rsidR="00461212">
        <w:rPr>
          <w:rFonts w:hint="eastAsia"/>
        </w:rPr>
        <w:t xml:space="preserve"> </w:t>
      </w:r>
      <w:r w:rsidR="00661CA3">
        <w:rPr>
          <w:rFonts w:hint="eastAsia"/>
        </w:rPr>
        <w:t>的模型，并根据本文的数据对算法进行了改进。在我们的模型中，</w:t>
      </w:r>
      <w:r w:rsidR="00661CA3">
        <w:rPr>
          <w:rFonts w:hint="eastAsia"/>
        </w:rPr>
        <w:t>x</w:t>
      </w:r>
      <w:r w:rsidR="00661CA3">
        <w:rPr>
          <w:rFonts w:hint="eastAsia"/>
        </w:rPr>
        <w:t>为隐变量，包括全国因子和地区因子，</w:t>
      </w:r>
      <w:r w:rsidR="00661CA3">
        <w:rPr>
          <w:rFonts w:hint="eastAsia"/>
        </w:rPr>
        <w:t>Z</w:t>
      </w:r>
      <w:r w:rsidR="00661CA3">
        <w:rPr>
          <w:rFonts w:hint="eastAsia"/>
        </w:rPr>
        <w:t>为隐变量对应的参数。</w:t>
      </w:r>
      <w:r w:rsidR="00661CA3">
        <w:rPr>
          <w:rFonts w:hint="eastAsia"/>
        </w:rPr>
        <w:t>H</w:t>
      </w:r>
      <w:r w:rsidR="00661CA3">
        <w:rPr>
          <w:rFonts w:hint="eastAsia"/>
        </w:rPr>
        <w:t>为宏观变量方程的方差矩阵，</w:t>
      </w:r>
      <w:r w:rsidR="00661CA3">
        <w:rPr>
          <w:rFonts w:hint="eastAsia"/>
        </w:rPr>
        <w:t>W</w:t>
      </w:r>
      <w:r w:rsidR="00661CA3">
        <w:rPr>
          <w:rFonts w:hint="eastAsia"/>
        </w:rPr>
        <w:t>为隐变量</w:t>
      </w:r>
      <w:r w:rsidR="00661CA3">
        <w:rPr>
          <w:rFonts w:hint="eastAsia"/>
        </w:rPr>
        <w:t>X</w:t>
      </w:r>
      <w:r w:rsidR="00661CA3">
        <w:rPr>
          <w:rFonts w:hint="eastAsia"/>
        </w:rPr>
        <w:t>状态方程的系数矩阵，描述</w:t>
      </w:r>
      <w:proofErr w:type="gramStart"/>
      <w:r w:rsidR="00661CA3">
        <w:rPr>
          <w:rFonts w:hint="eastAsia"/>
        </w:rPr>
        <w:t>隐</w:t>
      </w:r>
      <w:proofErr w:type="gramEnd"/>
      <w:r w:rsidR="00661CA3">
        <w:rPr>
          <w:rFonts w:hint="eastAsia"/>
        </w:rPr>
        <w:t>变量</w:t>
      </w:r>
      <w:r w:rsidR="00661CA3">
        <w:rPr>
          <w:rFonts w:hint="eastAsia"/>
        </w:rPr>
        <w:t>x</w:t>
      </w:r>
      <w:r w:rsidR="00661CA3">
        <w:rPr>
          <w:rFonts w:hint="eastAsia"/>
        </w:rPr>
        <w:t>的变化情况。包括</w:t>
      </w:r>
      <w:r w:rsidR="005F670C" w:rsidRPr="00684280">
        <w:rPr>
          <w:rFonts w:hint="eastAsia"/>
        </w:rPr>
        <w:t>具体步骤如下：</w:t>
      </w:r>
    </w:p>
    <w:p w:rsidR="00F275EC" w:rsidRPr="00422CFB" w:rsidRDefault="00A918A0" w:rsidP="00422CFB">
      <w:pPr>
        <w:pStyle w:val="a"/>
        <w:numPr>
          <w:ilvl w:val="0"/>
          <w:numId w:val="20"/>
        </w:numPr>
        <w:ind w:firstLine="480"/>
      </w:pPr>
      <w:r w:rsidRPr="00422CFB">
        <w:t>从</w:t>
      </w:r>
      <m:oMath>
        <m:r>
          <w:rPr>
            <w:rFonts w:ascii="Cambria Math" w:hAnsi="Cambria Math"/>
          </w:rPr>
          <m:t>p</m:t>
        </m:r>
        <m:d>
          <m:dPr>
            <m:ctrlPr>
              <w:rPr>
                <w:rFonts w:ascii="Cambria Math" w:hAnsi="Cambria Math"/>
              </w:rPr>
            </m:ctrlPr>
          </m:dPr>
          <m:e>
            <m:r>
              <m:rPr>
                <m:sty m:val="bi"/>
              </m:rPr>
              <w:rPr>
                <w:rFonts w:ascii="Cambria Math" w:hAnsi="Cambria Math"/>
              </w:rPr>
              <m:t>x</m:t>
            </m:r>
            <m:r>
              <m:rPr>
                <m:sty m:val="p"/>
              </m:rPr>
              <w:rPr>
                <w:rFonts w:ascii="Cambria Math" w:hAnsi="Cambria Math"/>
              </w:rPr>
              <m:t>|</m:t>
            </m:r>
            <m:r>
              <m:rPr>
                <m:sty m:val="bi"/>
              </m:rPr>
              <w:rPr>
                <w:rFonts w:ascii="Cambria Math" w:hAnsi="Cambria Math"/>
              </w:rPr>
              <m:t>y</m:t>
            </m:r>
            <m:r>
              <m:rPr>
                <m:sty m:val="p"/>
              </m:rPr>
              <w:rPr>
                <w:rFonts w:ascii="Cambria Math" w:hAnsi="Cambria Math"/>
              </w:rPr>
              <m:t xml:space="preserve">, </m:t>
            </m:r>
            <m:sSup>
              <m:sSupPr>
                <m:ctrlPr>
                  <w:rPr>
                    <w:rFonts w:ascii="Cambria Math" w:hAnsi="Cambria Math"/>
                  </w:rPr>
                </m:ctrlPr>
              </m:sSupPr>
              <m:e>
                <m:r>
                  <m:rPr>
                    <m:sty m:val="bi"/>
                  </m:rPr>
                  <w:rPr>
                    <w:rFonts w:ascii="Cambria Math" w:hAnsi="Cambria Math"/>
                  </w:rPr>
                  <m:t>Z</m:t>
                </m:r>
              </m:e>
              <m:sup>
                <m:r>
                  <w:rPr>
                    <w:rFonts w:ascii="Cambria Math" w:hAnsi="Cambria Math"/>
                  </w:rPr>
                  <m:t>j</m:t>
                </m:r>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r>
                  <w:rPr>
                    <w:rFonts w:ascii="Cambria Math" w:hAnsi="Cambria Math"/>
                  </w:rPr>
                  <m:t>j</m:t>
                </m:r>
                <m:r>
                  <m:rPr>
                    <m:sty m:val="p"/>
                  </m:rPr>
                  <w:rPr>
                    <w:rFonts w:ascii="Cambria Math" w:hAnsi="Cambria Math"/>
                  </w:rPr>
                  <m:t>-1</m:t>
                </m:r>
              </m:sup>
            </m:sSup>
            <m:r>
              <m:rPr>
                <m:sty m:val="p"/>
              </m:rPr>
              <w:rPr>
                <w:rFonts w:ascii="Cambria Math" w:hAnsi="Cambria Math"/>
              </w:rPr>
              <m:t xml:space="preserve">, </m:t>
            </m:r>
            <m:sSup>
              <m:sSupPr>
                <m:ctrlPr>
                  <w:rPr>
                    <w:rFonts w:ascii="Cambria Math" w:hAnsi="Cambria Math"/>
                    <w:i/>
                  </w:rPr>
                </m:ctrlPr>
              </m:sSupPr>
              <m:e>
                <m:r>
                  <m:rPr>
                    <m:sty m:val="bi"/>
                  </m:rPr>
                  <w:rPr>
                    <w:rFonts w:ascii="Cambria Math" w:hAnsi="Cambria Math"/>
                  </w:rPr>
                  <m:t>H</m:t>
                </m:r>
              </m:e>
              <m:sup>
                <m:r>
                  <w:rPr>
                    <w:rFonts w:ascii="Cambria Math" w:hAnsi="Cambria Math"/>
                  </w:rPr>
                  <m:t>j</m:t>
                </m:r>
                <m:r>
                  <m:rPr>
                    <m:sty m:val="p"/>
                  </m:rPr>
                  <w:rPr>
                    <w:rFonts w:ascii="Cambria Math" w:hAnsi="Cambria Math"/>
                  </w:rPr>
                  <m:t>-1</m:t>
                </m:r>
              </m:sup>
            </m:sSup>
          </m:e>
        </m:d>
      </m:oMath>
      <w:r w:rsidRPr="00422CFB">
        <w:rPr>
          <w:rFonts w:hint="eastAsia"/>
        </w:rPr>
        <w:t>中抽样</w:t>
      </w:r>
      <m:oMath>
        <m:sSup>
          <m:sSupPr>
            <m:ctrlPr>
              <w:rPr>
                <w:rFonts w:ascii="Cambria Math" w:hAnsi="Cambria Math"/>
                <w:i/>
              </w:rPr>
            </m:ctrlPr>
          </m:sSupPr>
          <m:e>
            <m:r>
              <m:rPr>
                <m:sty m:val="bi"/>
              </m:rPr>
              <w:rPr>
                <w:rFonts w:ascii="Cambria Math" w:hAnsi="Cambria Math"/>
              </w:rPr>
              <m:t>x</m:t>
            </m:r>
          </m:e>
          <m:sup>
            <m:r>
              <w:rPr>
                <w:rFonts w:ascii="Cambria Math" w:hAnsi="Cambria Math"/>
              </w:rPr>
              <m:t>j</m:t>
            </m:r>
          </m:sup>
        </m:sSup>
      </m:oMath>
    </w:p>
    <w:p w:rsidR="00F275EC" w:rsidRPr="00684280" w:rsidRDefault="005F670C" w:rsidP="00F01F96">
      <w:pPr>
        <w:ind w:firstLine="420"/>
      </w:pPr>
      <w:r w:rsidRPr="00684280">
        <w:rPr>
          <w:rFonts w:hint="eastAsia"/>
        </w:rPr>
        <w:t>在</w:t>
      </w:r>
      <w:r w:rsidRPr="00684280">
        <w:t>贝叶斯分析中，</w:t>
      </w:r>
      <w:r w:rsidR="00F275EC" w:rsidRPr="00684280">
        <w:rPr>
          <w:rFonts w:hint="eastAsia"/>
        </w:rPr>
        <w:t>从条件后验分布中抽取状态向量</w:t>
      </w:r>
      <m:oMath>
        <m:r>
          <m:rPr>
            <m:sty m:val="bi"/>
          </m:rPr>
          <w:rPr>
            <w:rFonts w:ascii="Cambria Math" w:hAnsi="Cambria Math" w:hint="eastAsia"/>
          </w:rPr>
          <m:t>X</m:t>
        </m:r>
      </m:oMath>
      <w:r w:rsidR="00492EB2">
        <w:rPr>
          <w:rFonts w:hint="eastAsia"/>
        </w:rPr>
        <w:t>的模拟平滑算法</w:t>
      </w:r>
      <w:r w:rsidR="00F275EC" w:rsidRPr="00684280">
        <w:rPr>
          <w:rFonts w:hint="eastAsia"/>
        </w:rPr>
        <w:t>共有</w:t>
      </w:r>
      <w:r w:rsidR="00F275EC" w:rsidRPr="00684280">
        <w:rPr>
          <w:rFonts w:hint="eastAsia"/>
        </w:rPr>
        <w:t>4</w:t>
      </w:r>
      <w:r w:rsidR="00F275EC" w:rsidRPr="00684280">
        <w:rPr>
          <w:rFonts w:hint="eastAsia"/>
        </w:rPr>
        <w:t>种</w:t>
      </w:r>
      <w:r w:rsidR="000C53AC">
        <w:rPr>
          <w:rFonts w:hint="eastAsia"/>
        </w:rPr>
        <w:t>，</w:t>
      </w:r>
      <w:r w:rsidRPr="00684280">
        <w:rPr>
          <w:rFonts w:hint="eastAsia"/>
        </w:rPr>
        <w:t>根据</w:t>
      </w:r>
      <w:r w:rsidRPr="00684280">
        <w:t>Strickland</w:t>
      </w:r>
      <w:r w:rsidRPr="00684280">
        <w:rPr>
          <w:rFonts w:hint="eastAsia"/>
        </w:rPr>
        <w:t xml:space="preserve"> et al.</w:t>
      </w:r>
      <w:r w:rsidRPr="00684280">
        <w:t xml:space="preserve"> (2009)</w:t>
      </w:r>
      <w:r w:rsidR="006843DA" w:rsidRPr="006843DA">
        <w:rPr>
          <w:vertAlign w:val="superscript"/>
        </w:rPr>
        <w:t>[1</w:t>
      </w:r>
      <w:r w:rsidR="00C061C2">
        <w:rPr>
          <w:vertAlign w:val="superscript"/>
        </w:rPr>
        <w:t>0</w:t>
      </w:r>
      <w:r w:rsidR="006843DA" w:rsidRPr="006843DA">
        <w:rPr>
          <w:vertAlign w:val="superscript"/>
        </w:rPr>
        <w:t>]</w:t>
      </w:r>
      <w:r w:rsidR="00461212">
        <w:rPr>
          <w:rFonts w:hint="eastAsia"/>
        </w:rPr>
        <w:t xml:space="preserve"> </w:t>
      </w:r>
      <w:r w:rsidR="0019503B" w:rsidRPr="00684280">
        <w:rPr>
          <w:rFonts w:hint="eastAsia"/>
        </w:rPr>
        <w:t>对</w:t>
      </w:r>
      <w:r w:rsidR="0019503B" w:rsidRPr="00684280">
        <w:t>这</w:t>
      </w:r>
      <w:r w:rsidR="0019503B" w:rsidRPr="00684280">
        <w:rPr>
          <w:rFonts w:hint="eastAsia"/>
        </w:rPr>
        <w:t>4</w:t>
      </w:r>
      <w:r w:rsidR="000C53AC">
        <w:rPr>
          <w:rFonts w:hint="eastAsia"/>
        </w:rPr>
        <w:t>种</w:t>
      </w:r>
      <w:r w:rsidR="000C53AC">
        <w:t>算法的</w:t>
      </w:r>
      <w:r w:rsidR="0019503B" w:rsidRPr="00684280">
        <w:t>比较，发现</w:t>
      </w:r>
      <w:r w:rsidR="00F275EC" w:rsidRPr="00684280">
        <w:rPr>
          <w:rFonts w:hint="eastAsia"/>
        </w:rPr>
        <w:t xml:space="preserve">Durbin and </w:t>
      </w:r>
      <w:proofErr w:type="spellStart"/>
      <w:r w:rsidR="00F275EC" w:rsidRPr="00684280">
        <w:rPr>
          <w:rFonts w:hint="eastAsia"/>
        </w:rPr>
        <w:t>Koopman</w:t>
      </w:r>
      <w:proofErr w:type="spellEnd"/>
      <w:r w:rsidR="00F275EC" w:rsidRPr="00684280">
        <w:rPr>
          <w:rFonts w:hint="eastAsia"/>
        </w:rPr>
        <w:t xml:space="preserve"> (2002)</w:t>
      </w:r>
      <w:r w:rsidR="006843DA" w:rsidRPr="006843DA">
        <w:rPr>
          <w:vertAlign w:val="superscript"/>
        </w:rPr>
        <w:t>[</w:t>
      </w:r>
      <w:r w:rsidR="00C061C2">
        <w:rPr>
          <w:vertAlign w:val="superscript"/>
        </w:rPr>
        <w:t>14</w:t>
      </w:r>
      <w:r w:rsidR="006843DA" w:rsidRPr="006843DA">
        <w:rPr>
          <w:vertAlign w:val="superscript"/>
        </w:rPr>
        <w:t>]</w:t>
      </w:r>
      <w:r w:rsidR="00461212">
        <w:rPr>
          <w:rFonts w:hint="eastAsia"/>
        </w:rPr>
        <w:t xml:space="preserve"> </w:t>
      </w:r>
      <w:r w:rsidR="00F275EC" w:rsidRPr="00684280">
        <w:rPr>
          <w:rFonts w:hint="eastAsia"/>
        </w:rPr>
        <w:t>算法最为简便且计算效率最高。故在本研究所使用的程序中采用此算法。</w:t>
      </w:r>
    </w:p>
    <w:p w:rsidR="00F275EC" w:rsidRDefault="00F275EC" w:rsidP="00F01F96">
      <w:pPr>
        <w:ind w:firstLine="420"/>
      </w:pPr>
      <w:r w:rsidRPr="00684280">
        <w:rPr>
          <w:rFonts w:hint="eastAsia"/>
        </w:rPr>
        <w:t>首先，我们对</w:t>
      </w: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H</m:t>
                    </m:r>
                  </m:e>
                  <m:sup>
                    <m:r>
                      <w:rPr>
                        <w:rFonts w:ascii="Cambria Math" w:hAnsi="Cambria Math"/>
                      </w:rPr>
                      <m:t>j</m:t>
                    </m:r>
                    <m:r>
                      <m:rPr>
                        <m:sty m:val="p"/>
                      </m:rPr>
                      <w:rPr>
                        <w:rFonts w:ascii="Cambria Math" w:hAnsi="Cambria Math"/>
                      </w:rPr>
                      <m:t>-1</m:t>
                    </m:r>
                  </m:sup>
                </m:sSup>
              </m:e>
            </m:d>
          </m:e>
          <m:sup>
            <m:r>
              <m:rPr>
                <m:sty m:val="p"/>
              </m:rPr>
              <w:rPr>
                <w:rFonts w:ascii="Cambria Math" w:hAnsi="Cambria Math"/>
              </w:rPr>
              <m:t>-1</m:t>
            </m:r>
          </m:sup>
        </m:sSup>
      </m:oMath>
      <w:r w:rsidRPr="00684280">
        <w:rPr>
          <w:rFonts w:hint="eastAsia"/>
        </w:rPr>
        <w:t>做</w:t>
      </w:r>
      <w:proofErr w:type="spellStart"/>
      <w:r w:rsidRPr="00684280">
        <w:rPr>
          <w:rFonts w:hint="eastAsia"/>
        </w:rPr>
        <w:t>Cholesky</w:t>
      </w:r>
      <w:proofErr w:type="spellEnd"/>
      <w:r w:rsidRPr="00684280">
        <w:rPr>
          <w:rFonts w:hint="eastAsia"/>
        </w:rPr>
        <w:t>分解，得到上三角矩阵</w:t>
      </w:r>
      <m:oMath>
        <m:r>
          <m:rPr>
            <m:sty m:val="bi"/>
          </m:rPr>
          <w:rPr>
            <w:rFonts w:ascii="Cambria Math" w:hAnsi="Cambria Math"/>
          </w:rPr>
          <m:t>R</m:t>
        </m:r>
      </m:oMath>
      <w:r w:rsidRPr="00684280">
        <w:rPr>
          <w:rFonts w:hint="eastAsia"/>
        </w:rPr>
        <w:t>，并利用</w:t>
      </w:r>
      <m:oMath>
        <m:r>
          <m:rPr>
            <m:sty m:val="bi"/>
          </m:rPr>
          <w:rPr>
            <w:rFonts w:ascii="Cambria Math" w:hAnsi="Cambria Math"/>
          </w:rPr>
          <m:t>R</m:t>
        </m:r>
      </m:oMath>
      <w:r w:rsidRPr="00684280">
        <w:rPr>
          <w:rFonts w:hint="eastAsia"/>
        </w:rPr>
        <w:t>将</w:t>
      </w:r>
      <w:r w:rsidR="0019503B" w:rsidRPr="00684280">
        <w:rPr>
          <w:rFonts w:hint="eastAsia"/>
        </w:rPr>
        <w:t>观测</w:t>
      </w:r>
      <w:r w:rsidR="0019503B" w:rsidRPr="00684280">
        <w:t>方程</w:t>
      </w:r>
      <w:r w:rsidRPr="00684280">
        <w:rPr>
          <w:rFonts w:hint="eastAsia"/>
        </w:rPr>
        <w:t>化为如下形式：</w:t>
      </w:r>
    </w:p>
    <w:p w:rsidR="005830BB" w:rsidRPr="00684280" w:rsidRDefault="005830BB" w:rsidP="00F01F96">
      <w:pPr>
        <w:ind w:firstLine="420"/>
      </w:pPr>
    </w:p>
    <w:p w:rsidR="00F275EC" w:rsidRDefault="006B4901" w:rsidP="00A5328F">
      <w:pPr>
        <w:tabs>
          <w:tab w:val="center" w:pos="4253"/>
          <w:tab w:val="right" w:pos="8505"/>
        </w:tabs>
        <w:spacing w:line="240" w:lineRule="auto"/>
        <w:ind w:firstLine="420"/>
        <w:rPr>
          <w:szCs w:val="24"/>
        </w:rPr>
      </w:pPr>
      <m:oMath>
        <m:sSubSup>
          <m:sSubSupPr>
            <m:ctrlPr>
              <w:rPr>
                <w:rFonts w:ascii="Cambria Math" w:hAnsi="Cambria Math"/>
                <w:i/>
                <w:szCs w:val="24"/>
              </w:rPr>
            </m:ctrlPr>
          </m:sSubSupPr>
          <m:e>
            <m:r>
              <m:rPr>
                <m:sty m:val="bi"/>
              </m:rPr>
              <w:rPr>
                <w:rFonts w:ascii="Cambria Math" w:hAnsi="Cambria Math"/>
                <w:szCs w:val="24"/>
              </w:rPr>
              <m:t>y</m:t>
            </m:r>
          </m:e>
          <m:sub>
            <m:r>
              <w:rPr>
                <w:rFonts w:ascii="Cambria Math" w:hAnsi="Cambria Math"/>
                <w:szCs w:val="24"/>
              </w:rPr>
              <m:t>t</m:t>
            </m:r>
          </m:sub>
          <m:sup>
            <m:r>
              <m:rPr>
                <m:sty m:val="p"/>
              </m:rPr>
              <w:rPr>
                <w:rFonts w:ascii="Cambria Math" w:hAnsi="Cambria Math"/>
                <w:szCs w:val="24"/>
              </w:rPr>
              <m:t>*</m:t>
            </m:r>
          </m:sup>
        </m:sSubSup>
        <m:r>
          <w:rPr>
            <w:rFonts w:ascii="Cambria Math" w:hAnsi="Cambria Math"/>
            <w:szCs w:val="24"/>
          </w:rPr>
          <m:t>=</m:t>
        </m:r>
        <m:sSup>
          <m:sSupPr>
            <m:ctrlPr>
              <w:rPr>
                <w:rFonts w:ascii="Cambria Math" w:hAnsi="Cambria Math"/>
                <w:i/>
                <w:szCs w:val="24"/>
              </w:rPr>
            </m:ctrlPr>
          </m:sSupPr>
          <m:e>
            <m:r>
              <m:rPr>
                <m:sty m:val="bi"/>
              </m:rPr>
              <w:rPr>
                <w:rFonts w:ascii="Cambria Math" w:hAnsi="Cambria Math"/>
                <w:szCs w:val="24"/>
              </w:rPr>
              <m:t>Z</m:t>
            </m:r>
          </m:e>
          <m:sup>
            <m:r>
              <m:rPr>
                <m:sty m:val="p"/>
              </m:rPr>
              <w:rPr>
                <w:rFonts w:ascii="Cambria Math" w:hAnsi="Cambria Math"/>
                <w:szCs w:val="24"/>
              </w:rPr>
              <m:t>*</m:t>
            </m:r>
          </m:sup>
        </m:sSup>
        <m:sSub>
          <m:sSubPr>
            <m:ctrlPr>
              <w:rPr>
                <w:rFonts w:ascii="Cambria Math" w:hAnsi="Cambria Math"/>
                <w:i/>
                <w:szCs w:val="24"/>
              </w:rPr>
            </m:ctrlPr>
          </m:sSubPr>
          <m:e>
            <m:r>
              <m:rPr>
                <m:sty m:val="bi"/>
              </m:rPr>
              <w:rPr>
                <w:rFonts w:ascii="Cambria Math" w:hAnsi="Cambria Math"/>
                <w:szCs w:val="24"/>
              </w:rPr>
              <m:t>x</m:t>
            </m:r>
          </m:e>
          <m:sub>
            <m:r>
              <w:rPr>
                <w:rFonts w:ascii="Cambria Math" w:hAnsi="Cambria Math"/>
                <w:szCs w:val="24"/>
              </w:rPr>
              <m:t>t</m:t>
            </m:r>
          </m:sub>
        </m:sSub>
        <m:r>
          <w:rPr>
            <w:rFonts w:ascii="Cambria Math" w:hAnsi="Cambria Math"/>
            <w:szCs w:val="24"/>
          </w:rPr>
          <m:t>+</m:t>
        </m:r>
        <m:sSubSup>
          <m:sSubSupPr>
            <m:ctrlPr>
              <w:rPr>
                <w:rFonts w:ascii="Cambria Math" w:hAnsi="Cambria Math"/>
                <w:i/>
                <w:szCs w:val="24"/>
              </w:rPr>
            </m:ctrlPr>
          </m:sSubSupPr>
          <m:e>
            <m:r>
              <m:rPr>
                <m:sty m:val="bi"/>
              </m:rPr>
              <w:rPr>
                <w:rFonts w:ascii="Cambria Math" w:hAnsi="Cambria Math"/>
                <w:szCs w:val="24"/>
              </w:rPr>
              <m:t>ε</m:t>
            </m:r>
          </m:e>
          <m:sub>
            <m:r>
              <w:rPr>
                <w:rFonts w:ascii="Cambria Math" w:hAnsi="Cambria Math"/>
                <w:szCs w:val="24"/>
              </w:rPr>
              <m:t xml:space="preserve">t            </m:t>
            </m:r>
          </m:sub>
          <m:sup>
            <m:r>
              <m:rPr>
                <m:sty m:val="p"/>
              </m:rPr>
              <w:rPr>
                <w:rFonts w:ascii="Cambria Math" w:hAnsi="Cambria Math"/>
                <w:szCs w:val="24"/>
              </w:rPr>
              <m:t>*</m:t>
            </m:r>
          </m:sup>
        </m:sSubSup>
        <m:sSubSup>
          <m:sSubSupPr>
            <m:ctrlPr>
              <w:rPr>
                <w:rFonts w:ascii="Cambria Math" w:hAnsi="Cambria Math"/>
                <w:i/>
                <w:szCs w:val="24"/>
              </w:rPr>
            </m:ctrlPr>
          </m:sSubSupPr>
          <m:e>
            <m:r>
              <m:rPr>
                <m:sty m:val="bi"/>
              </m:rPr>
              <w:rPr>
                <w:rFonts w:ascii="Cambria Math" w:hAnsi="Cambria Math"/>
                <w:szCs w:val="24"/>
              </w:rPr>
              <m:t>ε</m:t>
            </m:r>
          </m:e>
          <m:sub>
            <m:r>
              <w:rPr>
                <w:rFonts w:ascii="Cambria Math" w:hAnsi="Cambria Math"/>
                <w:szCs w:val="24"/>
              </w:rPr>
              <m:t>t</m:t>
            </m:r>
          </m:sub>
          <m:sup>
            <m:r>
              <m:rPr>
                <m:sty m:val="p"/>
              </m:rPr>
              <w:rPr>
                <w:rFonts w:ascii="Cambria Math" w:hAnsi="Cambria Math"/>
                <w:szCs w:val="24"/>
              </w:rPr>
              <m:t>*</m:t>
            </m:r>
          </m:sup>
        </m:sSubSup>
        <m:r>
          <w:rPr>
            <w:rFonts w:ascii="Cambria Math" w:hAnsi="Cambria Math"/>
            <w:szCs w:val="24"/>
          </w:rPr>
          <m:t>~</m:t>
        </m:r>
        <m:r>
          <m:rPr>
            <m:sty m:val="p"/>
          </m:rPr>
          <w:rPr>
            <w:rFonts w:ascii="Cambria Math" w:hAnsi="Cambria Math"/>
            <w:szCs w:val="24"/>
          </w:rPr>
          <m:t>N</m:t>
        </m:r>
        <m:d>
          <m:dPr>
            <m:ctrlPr>
              <w:rPr>
                <w:rFonts w:ascii="Cambria Math" w:hAnsi="Cambria Math"/>
                <w:i/>
                <w:szCs w:val="24"/>
              </w:rPr>
            </m:ctrlPr>
          </m:dPr>
          <m:e>
            <m:r>
              <m:rPr>
                <m:sty m:val="bi"/>
              </m:rPr>
              <w:rPr>
                <w:rFonts w:ascii="Cambria Math" w:hAnsi="Cambria Math"/>
                <w:szCs w:val="24"/>
              </w:rPr>
              <m:t>0</m:t>
            </m:r>
            <m:r>
              <w:rPr>
                <w:rFonts w:ascii="Cambria Math" w:hAnsi="Cambria Math"/>
                <w:szCs w:val="24"/>
              </w:rPr>
              <m:t xml:space="preserve">, </m:t>
            </m:r>
            <m:sSub>
              <m:sSubPr>
                <m:ctrlPr>
                  <w:rPr>
                    <w:rFonts w:ascii="Cambria Math" w:hAnsi="Cambria Math"/>
                    <w:i/>
                    <w:szCs w:val="24"/>
                  </w:rPr>
                </m:ctrlPr>
              </m:sSubPr>
              <m:e>
                <m:r>
                  <m:rPr>
                    <m:sty m:val="bi"/>
                  </m:rPr>
                  <w:rPr>
                    <w:rFonts w:ascii="Cambria Math" w:hAnsi="Cambria Math"/>
                    <w:szCs w:val="24"/>
                  </w:rPr>
                  <m:t>I</m:t>
                </m:r>
              </m:e>
              <m:sub>
                <m:r>
                  <m:rPr>
                    <m:sty m:val="p"/>
                  </m:rPr>
                  <w:rPr>
                    <w:rFonts w:ascii="Cambria Math" w:hAnsi="Cambria Math"/>
                    <w:szCs w:val="24"/>
                  </w:rPr>
                  <m:t>6</m:t>
                </m:r>
              </m:sub>
            </m:sSub>
          </m:e>
        </m:d>
      </m:oMath>
      <w:r w:rsidR="00D25012">
        <w:rPr>
          <w:rFonts w:hint="eastAsia"/>
          <w:szCs w:val="24"/>
        </w:rPr>
        <w:tab/>
      </w:r>
      <w:r w:rsidR="00A5328F">
        <w:rPr>
          <w:szCs w:val="24"/>
        </w:rPr>
        <w:tab/>
      </w:r>
      <w:r w:rsidR="00AD3F91" w:rsidRPr="00684280">
        <w:rPr>
          <w:szCs w:val="24"/>
        </w:rPr>
        <w:t>(</w:t>
      </w:r>
      <w:r w:rsidR="00AD3F91" w:rsidRPr="00684280">
        <w:rPr>
          <w:rFonts w:hint="eastAsia"/>
          <w:szCs w:val="24"/>
        </w:rPr>
        <w:t>附</w:t>
      </w:r>
      <w:r w:rsidR="00AD3F91" w:rsidRPr="00684280">
        <w:rPr>
          <w:rFonts w:hint="eastAsia"/>
          <w:szCs w:val="24"/>
        </w:rPr>
        <w:t>1</w:t>
      </w:r>
      <w:r w:rsidR="00AD3F91" w:rsidRPr="00684280">
        <w:rPr>
          <w:szCs w:val="24"/>
        </w:rPr>
        <w:t>)</w:t>
      </w:r>
    </w:p>
    <w:p w:rsidR="005830BB" w:rsidRPr="00684280" w:rsidRDefault="005830BB" w:rsidP="00F01F96">
      <w:pPr>
        <w:tabs>
          <w:tab w:val="center" w:pos="4253"/>
          <w:tab w:val="right" w:pos="8505"/>
        </w:tabs>
        <w:spacing w:line="240" w:lineRule="auto"/>
        <w:ind w:firstLine="420"/>
      </w:pPr>
    </w:p>
    <w:p w:rsidR="005830BB" w:rsidRDefault="00F275EC" w:rsidP="00F01F96">
      <w:pPr>
        <w:ind w:firstLine="420"/>
      </w:pPr>
      <w:r w:rsidRPr="00684280">
        <w:rPr>
          <w:rFonts w:hint="eastAsia"/>
        </w:rPr>
        <w:lastRenderedPageBreak/>
        <w:t>其中</w:t>
      </w:r>
      <m:oMath>
        <m:sSubSup>
          <m:sSubSupPr>
            <m:ctrlPr>
              <w:rPr>
                <w:rFonts w:ascii="Cambria Math" w:hAnsi="Cambria Math"/>
                <w:i/>
                <w:szCs w:val="24"/>
              </w:rPr>
            </m:ctrlPr>
          </m:sSubSupPr>
          <m:e>
            <m:r>
              <m:rPr>
                <m:sty m:val="bi"/>
              </m:rPr>
              <w:rPr>
                <w:rFonts w:ascii="Cambria Math" w:hAnsi="Cambria Math"/>
                <w:szCs w:val="24"/>
              </w:rPr>
              <m:t>y</m:t>
            </m:r>
          </m:e>
          <m:sub>
            <m:r>
              <w:rPr>
                <w:rFonts w:ascii="Cambria Math" w:hAnsi="Cambria Math"/>
                <w:szCs w:val="24"/>
              </w:rPr>
              <m:t>t</m:t>
            </m:r>
          </m:sub>
          <m:sup>
            <m:r>
              <m:rPr>
                <m:sty m:val="p"/>
              </m:rPr>
              <w:rPr>
                <w:rFonts w:ascii="Cambria Math" w:hAnsi="Cambria Math"/>
                <w:szCs w:val="24"/>
              </w:rPr>
              <m:t>*</m:t>
            </m:r>
          </m:sup>
        </m:sSubSup>
        <m:r>
          <w:rPr>
            <w:rFonts w:ascii="Cambria Math" w:hAnsi="Cambria Math"/>
            <w:szCs w:val="24"/>
          </w:rPr>
          <m:t>=</m:t>
        </m:r>
        <m:r>
          <m:rPr>
            <m:sty m:val="bi"/>
          </m:rPr>
          <w:rPr>
            <w:rFonts w:ascii="Cambria Math" w:hAnsi="Cambria Math"/>
            <w:szCs w:val="24"/>
          </w:rPr>
          <m:t>R</m:t>
        </m:r>
        <m:sSub>
          <m:sSubPr>
            <m:ctrlPr>
              <w:rPr>
                <w:rFonts w:ascii="Cambria Math" w:hAnsi="Cambria Math"/>
                <w:i/>
                <w:szCs w:val="24"/>
              </w:rPr>
            </m:ctrlPr>
          </m:sSubPr>
          <m:e>
            <m:r>
              <m:rPr>
                <m:sty m:val="bi"/>
              </m:rPr>
              <w:rPr>
                <w:rFonts w:ascii="Cambria Math" w:hAnsi="Cambria Math"/>
                <w:szCs w:val="24"/>
              </w:rPr>
              <m:t>y</m:t>
            </m:r>
          </m:e>
          <m:sub>
            <m:r>
              <w:rPr>
                <w:rFonts w:ascii="Cambria Math" w:hAnsi="Cambria Math"/>
                <w:szCs w:val="24"/>
              </w:rPr>
              <m:t>t</m:t>
            </m:r>
          </m:sub>
        </m:sSub>
      </m:oMath>
      <w:r w:rsidRPr="00684280">
        <w:rPr>
          <w:rFonts w:hint="eastAsia"/>
        </w:rPr>
        <w:t>，</w:t>
      </w:r>
      <m:oMath>
        <m:sSup>
          <m:sSupPr>
            <m:ctrlPr>
              <w:rPr>
                <w:rFonts w:ascii="Cambria Math" w:hAnsi="Cambria Math"/>
                <w:i/>
              </w:rPr>
            </m:ctrlPr>
          </m:sSupPr>
          <m:e>
            <m:r>
              <m:rPr>
                <m:sty m:val="bi"/>
              </m:rPr>
              <w:rPr>
                <w:rFonts w:ascii="Cambria Math" w:hAnsi="Cambria Math"/>
              </w:rPr>
              <m:t>Z</m:t>
            </m:r>
          </m:e>
          <m:sup>
            <m:r>
              <m:rPr>
                <m:sty m:val="p"/>
              </m:rPr>
              <w:rPr>
                <w:rFonts w:ascii="Cambria Math" w:hAnsi="Cambria Math"/>
              </w:rPr>
              <m:t>*</m:t>
            </m:r>
          </m:sup>
        </m:sSup>
        <m:r>
          <w:rPr>
            <w:rFonts w:ascii="Cambria Math" w:hAnsi="Cambria Math"/>
          </w:rPr>
          <m:t>=</m:t>
        </m:r>
        <m:r>
          <m:rPr>
            <m:sty m:val="bi"/>
          </m:rPr>
          <w:rPr>
            <w:rFonts w:ascii="Cambria Math" w:hAnsi="Cambria Math"/>
          </w:rPr>
          <m:t>RZ</m:t>
        </m:r>
      </m:oMath>
      <w:r w:rsidRPr="00684280">
        <w:rPr>
          <w:rFonts w:hint="eastAsia"/>
        </w:rPr>
        <w:t>，而</w:t>
      </w:r>
      <m:oMath>
        <m:sSubSup>
          <m:sSubSupPr>
            <m:ctrlPr>
              <w:rPr>
                <w:rFonts w:ascii="Cambria Math" w:hAnsi="Cambria Math"/>
                <w:i/>
                <w:szCs w:val="24"/>
              </w:rPr>
            </m:ctrlPr>
          </m:sSubSupPr>
          <m:e>
            <m:r>
              <m:rPr>
                <m:sty m:val="bi"/>
              </m:rPr>
              <w:rPr>
                <w:rFonts w:ascii="Cambria Math" w:hAnsi="Cambria Math"/>
                <w:szCs w:val="24"/>
              </w:rPr>
              <m:t>ε</m:t>
            </m:r>
          </m:e>
          <m:sub>
            <m:r>
              <w:rPr>
                <w:rFonts w:ascii="Cambria Math" w:hAnsi="Cambria Math"/>
                <w:szCs w:val="24"/>
              </w:rPr>
              <m:t>t</m:t>
            </m:r>
          </m:sub>
          <m:sup>
            <m:r>
              <m:rPr>
                <m:sty m:val="p"/>
              </m:rPr>
              <w:rPr>
                <w:rFonts w:ascii="Cambria Math" w:hAnsi="Cambria Math"/>
                <w:szCs w:val="24"/>
              </w:rPr>
              <m:t>*</m:t>
            </m:r>
          </m:sup>
        </m:sSubSup>
        <m:r>
          <w:rPr>
            <w:rFonts w:ascii="Cambria Math" w:hAnsi="Cambria Math"/>
            <w:szCs w:val="24"/>
          </w:rPr>
          <m:t>=</m:t>
        </m:r>
        <m:r>
          <m:rPr>
            <m:sty m:val="bi"/>
          </m:rPr>
          <w:rPr>
            <w:rFonts w:ascii="Cambria Math" w:hAnsi="Cambria Math"/>
            <w:szCs w:val="24"/>
          </w:rPr>
          <m:t>R</m:t>
        </m:r>
        <m:sSub>
          <m:sSubPr>
            <m:ctrlPr>
              <w:rPr>
                <w:rFonts w:ascii="Cambria Math" w:hAnsi="Cambria Math"/>
                <w:i/>
                <w:szCs w:val="24"/>
              </w:rPr>
            </m:ctrlPr>
          </m:sSubPr>
          <m:e>
            <m:r>
              <m:rPr>
                <m:sty m:val="bi"/>
              </m:rPr>
              <w:rPr>
                <w:rFonts w:ascii="Cambria Math" w:hAnsi="Cambria Math"/>
                <w:szCs w:val="24"/>
              </w:rPr>
              <m:t>ε</m:t>
            </m:r>
          </m:e>
          <m:sub>
            <m:r>
              <w:rPr>
                <w:rFonts w:ascii="Cambria Math" w:hAnsi="Cambria Math"/>
                <w:szCs w:val="24"/>
              </w:rPr>
              <m:t>t</m:t>
            </m:r>
          </m:sub>
        </m:sSub>
      </m:oMath>
      <w:r w:rsidRPr="00684280">
        <w:rPr>
          <w:rFonts w:hint="eastAsia"/>
        </w:rPr>
        <w:t>。通过这种变换，</w:t>
      </w:r>
      <w:r w:rsidR="0019503B" w:rsidRPr="00684280">
        <w:rPr>
          <w:rFonts w:hint="eastAsia"/>
        </w:rPr>
        <w:t>(</w:t>
      </w:r>
      <w:r w:rsidR="0019503B" w:rsidRPr="00684280">
        <w:rPr>
          <w:rFonts w:hint="eastAsia"/>
        </w:rPr>
        <w:t>附</w:t>
      </w:r>
      <w:r w:rsidR="0019503B" w:rsidRPr="00684280">
        <w:rPr>
          <w:rFonts w:hint="eastAsia"/>
        </w:rPr>
        <w:t>1</w:t>
      </w:r>
      <w:r w:rsidR="0019503B" w:rsidRPr="00684280">
        <w:t>)</w:t>
      </w:r>
      <w:r w:rsidRPr="00684280">
        <w:rPr>
          <w:rFonts w:hint="eastAsia"/>
        </w:rPr>
        <w:t>式就有了单变量表达形式：</w:t>
      </w:r>
    </w:p>
    <w:p w:rsidR="005830BB" w:rsidRPr="005830BB" w:rsidRDefault="005830BB" w:rsidP="00F01F96">
      <w:pPr>
        <w:ind w:firstLine="420"/>
      </w:pPr>
    </w:p>
    <w:p w:rsidR="00450B50" w:rsidRDefault="006B4901" w:rsidP="00F01F96">
      <w:pPr>
        <w:tabs>
          <w:tab w:val="center" w:pos="4253"/>
          <w:tab w:val="right" w:pos="8505"/>
        </w:tabs>
        <w:ind w:firstLine="420"/>
      </w:pPr>
      <m:oMath>
        <m:sSubSup>
          <m:sSubSupPr>
            <m:ctrlPr>
              <w:rPr>
                <w:rFonts w:ascii="Cambria Math" w:hAnsi="Cambria Math"/>
                <w:i/>
              </w:rPr>
            </m:ctrlPr>
          </m:sSubSupPr>
          <m:e>
            <m:r>
              <w:rPr>
                <w:rFonts w:ascii="Cambria Math" w:hAnsi="Cambria Math"/>
              </w:rPr>
              <m:t>y</m:t>
            </m:r>
          </m:e>
          <m:sub>
            <m:r>
              <w:rPr>
                <w:rFonts w:ascii="Cambria Math" w:hAnsi="Cambria Math"/>
              </w:rPr>
              <m:t>i,t</m:t>
            </m:r>
          </m:sub>
          <m:sup>
            <m:r>
              <m:rPr>
                <m:sty m:val="p"/>
              </m:rPr>
              <w:rPr>
                <w:rFonts w:ascii="Cambria Math" w:hAnsi="Cambria Math"/>
              </w:rPr>
              <m:t>*</m:t>
            </m:r>
          </m:sup>
        </m:sSubSup>
        <m:r>
          <w:rPr>
            <w:rFonts w:ascii="Cambria Math" w:hAnsi="Cambria Math"/>
          </w:rPr>
          <m:t>=</m:t>
        </m:r>
        <m:sSubSup>
          <m:sSubSupPr>
            <m:ctrlPr>
              <w:rPr>
                <w:rFonts w:ascii="Cambria Math" w:hAnsi="Cambria Math"/>
                <w:i/>
              </w:rPr>
            </m:ctrlPr>
          </m:sSubSupPr>
          <m:e>
            <m:r>
              <m:rPr>
                <m:sty m:val="bi"/>
              </m:rPr>
              <w:rPr>
                <w:rFonts w:ascii="Cambria Math" w:hAnsi="Cambria Math"/>
              </w:rPr>
              <m:t>z</m:t>
            </m:r>
          </m:e>
          <m:sub>
            <m:r>
              <w:rPr>
                <w:rFonts w:ascii="Cambria Math" w:hAnsi="Cambria Math"/>
              </w:rPr>
              <m:t>i</m:t>
            </m:r>
          </m:sub>
          <m:sup>
            <m:r>
              <m:rPr>
                <m:sty m:val="p"/>
              </m:rPr>
              <w:rPr>
                <w:rFonts w:ascii="Cambria Math" w:hAnsi="Cambria Math"/>
              </w:rPr>
              <m:t>*'</m:t>
            </m:r>
          </m:sup>
        </m:sSub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i,t</m:t>
            </m:r>
          </m:sub>
          <m:sup>
            <m:r>
              <m:rPr>
                <m:sty m:val="p"/>
              </m:rPr>
              <w:rPr>
                <w:rFonts w:ascii="Cambria Math" w:hAnsi="Cambria Math"/>
              </w:rPr>
              <m:t>*</m:t>
            </m:r>
          </m:sup>
        </m:sSubSup>
        <m:r>
          <m:rPr>
            <m:sty m:val="p"/>
          </m:rPr>
          <w:rPr>
            <w:rFonts w:ascii="Cambria Math" w:hAnsi="Cambria Math"/>
          </w:rPr>
          <m:t xml:space="preserve">            </m:t>
        </m:r>
        <m:r>
          <w:rPr>
            <w:rFonts w:ascii="Cambria Math" w:hAnsi="Cambria Math"/>
          </w:rPr>
          <m:t>t</m:t>
        </m:r>
        <m:r>
          <m:rPr>
            <m:sty m:val="p"/>
          </m:rPr>
          <w:rPr>
            <w:rFonts w:ascii="Cambria Math" w:hAnsi="Cambria Math"/>
          </w:rPr>
          <m:t xml:space="preserve">=1, 2, …, </m:t>
        </m:r>
        <m:r>
          <w:rPr>
            <w:rFonts w:ascii="Cambria Math" w:hAnsi="Cambria Math"/>
          </w:rPr>
          <m:t>T,    i=1, 2, …, M×N</m:t>
        </m:r>
      </m:oMath>
      <w:r w:rsidR="009A1E08" w:rsidRPr="00684280">
        <w:rPr>
          <w:rFonts w:hint="eastAsia"/>
        </w:rPr>
        <w:t xml:space="preserve"> </w:t>
      </w:r>
      <w:r w:rsidR="009A1E08">
        <w:rPr>
          <w:rFonts w:hint="eastAsia"/>
        </w:rPr>
        <w:tab/>
      </w:r>
      <w:r w:rsidR="00450B50" w:rsidRPr="00684280">
        <w:rPr>
          <w:rFonts w:hint="eastAsia"/>
        </w:rPr>
        <w:t>(</w:t>
      </w:r>
      <w:r w:rsidR="00450B50" w:rsidRPr="00684280">
        <w:rPr>
          <w:rFonts w:hint="eastAsia"/>
        </w:rPr>
        <w:t>附</w:t>
      </w:r>
      <w:r w:rsidR="00450B50" w:rsidRPr="00684280">
        <w:rPr>
          <w:rFonts w:hint="eastAsia"/>
        </w:rPr>
        <w:t>2)</w:t>
      </w:r>
    </w:p>
    <w:p w:rsidR="005830BB" w:rsidRPr="00684280" w:rsidRDefault="005830BB" w:rsidP="00F01F96">
      <w:pPr>
        <w:tabs>
          <w:tab w:val="center" w:pos="4253"/>
          <w:tab w:val="right" w:pos="8505"/>
        </w:tabs>
        <w:ind w:firstLine="420"/>
      </w:pPr>
    </w:p>
    <w:p w:rsidR="00F275EC" w:rsidRDefault="009B2167" w:rsidP="00F01F96">
      <w:pPr>
        <w:ind w:firstLine="420"/>
      </w:pPr>
      <w:r>
        <w:rPr>
          <w:rFonts w:hint="eastAsia"/>
        </w:rPr>
        <w:t>式</w:t>
      </w:r>
      <w:r w:rsidR="00984485" w:rsidRPr="00684280">
        <w:rPr>
          <w:rFonts w:hint="eastAsia"/>
        </w:rPr>
        <w:t>(</w:t>
      </w:r>
      <w:r w:rsidR="00984485" w:rsidRPr="00684280">
        <w:rPr>
          <w:rFonts w:hint="eastAsia"/>
        </w:rPr>
        <w:t>附</w:t>
      </w:r>
      <w:r w:rsidR="00984485" w:rsidRPr="00684280">
        <w:rPr>
          <w:rFonts w:hint="eastAsia"/>
        </w:rPr>
        <w:t>1)</w:t>
      </w:r>
      <w:r w:rsidR="00F275EC" w:rsidRPr="00684280">
        <w:rPr>
          <w:rFonts w:hint="eastAsia"/>
        </w:rPr>
        <w:t>与</w:t>
      </w:r>
      <w:r>
        <w:rPr>
          <w:rFonts w:hint="eastAsia"/>
        </w:rPr>
        <w:t>式</w:t>
      </w:r>
      <w:r w:rsidR="00984485" w:rsidRPr="00684280">
        <w:rPr>
          <w:rFonts w:hint="eastAsia"/>
        </w:rPr>
        <w:t>(</w:t>
      </w:r>
      <w:r w:rsidR="00984485" w:rsidRPr="00684280">
        <w:rPr>
          <w:rFonts w:hint="eastAsia"/>
        </w:rPr>
        <w:t>附</w:t>
      </w:r>
      <w:r w:rsidR="0019503B" w:rsidRPr="00684280">
        <w:rPr>
          <w:rFonts w:hint="eastAsia"/>
        </w:rPr>
        <w:t>2</w:t>
      </w:r>
      <w:r w:rsidR="00984485" w:rsidRPr="00684280">
        <w:rPr>
          <w:rFonts w:hint="eastAsia"/>
        </w:rPr>
        <w:t>)</w:t>
      </w:r>
      <w:r w:rsidR="00F275EC" w:rsidRPr="00684280">
        <w:rPr>
          <w:rFonts w:hint="eastAsia"/>
        </w:rPr>
        <w:t>的关系为，</w:t>
      </w:r>
      <m:oMath>
        <m:sSubSup>
          <m:sSubSupPr>
            <m:ctrlPr>
              <w:rPr>
                <w:rFonts w:ascii="Cambria Math" w:hAnsi="Cambria Math"/>
              </w:rPr>
            </m:ctrlPr>
          </m:sSubSupPr>
          <m:e>
            <m:r>
              <w:rPr>
                <w:rFonts w:ascii="Cambria Math" w:hAnsi="Cambria Math"/>
              </w:rPr>
              <m:t>y</m:t>
            </m:r>
          </m:e>
          <m:sub>
            <m:r>
              <w:rPr>
                <w:rFonts w:ascii="Cambria Math" w:hAnsi="Cambria Math"/>
              </w:rPr>
              <m:t>i,t</m:t>
            </m:r>
          </m:sub>
          <m:sup>
            <m:r>
              <m:rPr>
                <m:sty m:val="p"/>
              </m:rPr>
              <w:rPr>
                <w:rFonts w:ascii="Cambria Math" w:hAnsi="Cambria Math"/>
              </w:rPr>
              <m:t>*</m:t>
            </m:r>
          </m:sup>
        </m:sSubSup>
      </m:oMath>
      <w:r w:rsidR="00F275EC" w:rsidRPr="00684280">
        <w:rPr>
          <w:rFonts w:hint="eastAsia"/>
        </w:rPr>
        <w:t>为</w:t>
      </w:r>
      <m:oMath>
        <m:sSubSup>
          <m:sSubSupPr>
            <m:ctrlPr>
              <w:rPr>
                <w:rFonts w:ascii="Cambria Math" w:hAnsi="Cambria Math"/>
                <w:i/>
                <w:szCs w:val="24"/>
              </w:rPr>
            </m:ctrlPr>
          </m:sSubSupPr>
          <m:e>
            <m:r>
              <m:rPr>
                <m:sty m:val="bi"/>
              </m:rPr>
              <w:rPr>
                <w:rFonts w:ascii="Cambria Math" w:hAnsi="Cambria Math"/>
                <w:szCs w:val="24"/>
              </w:rPr>
              <m:t>y</m:t>
            </m:r>
          </m:e>
          <m:sub>
            <m:r>
              <w:rPr>
                <w:rFonts w:ascii="Cambria Math" w:hAnsi="Cambria Math"/>
                <w:szCs w:val="24"/>
              </w:rPr>
              <m:t>t</m:t>
            </m:r>
          </m:sub>
          <m:sup>
            <m:r>
              <m:rPr>
                <m:sty m:val="p"/>
              </m:rPr>
              <w:rPr>
                <w:rFonts w:ascii="Cambria Math" w:hAnsi="Cambria Math"/>
                <w:szCs w:val="24"/>
              </w:rPr>
              <m:t>*</m:t>
            </m:r>
          </m:sup>
        </m:sSubSup>
      </m:oMath>
      <w:r w:rsidR="00F275EC" w:rsidRPr="00684280">
        <w:rPr>
          <w:rFonts w:hint="eastAsia"/>
        </w:rPr>
        <w:t>的第</w:t>
      </w:r>
      <m:oMath>
        <m:r>
          <w:rPr>
            <w:rFonts w:ascii="Cambria Math" w:hAnsi="Cambria Math" w:hint="eastAsia"/>
          </w:rPr>
          <m:t>i</m:t>
        </m:r>
      </m:oMath>
      <w:proofErr w:type="gramStart"/>
      <w:r w:rsidR="00F275EC" w:rsidRPr="00684280">
        <w:rPr>
          <w:rFonts w:hint="eastAsia"/>
        </w:rPr>
        <w:t>个</w:t>
      </w:r>
      <w:proofErr w:type="gramEnd"/>
      <w:r w:rsidR="00F275EC" w:rsidRPr="00684280">
        <w:rPr>
          <w:rFonts w:hint="eastAsia"/>
        </w:rPr>
        <w:t>元素，</w:t>
      </w:r>
      <m:oMath>
        <m:sSubSup>
          <m:sSubSupPr>
            <m:ctrlPr>
              <w:rPr>
                <w:rFonts w:ascii="Cambria Math" w:hAnsi="Cambria Math"/>
                <w:i/>
              </w:rPr>
            </m:ctrlPr>
          </m:sSubSupPr>
          <m:e>
            <m:r>
              <m:rPr>
                <m:sty m:val="bi"/>
              </m:rPr>
              <w:rPr>
                <w:rFonts w:ascii="Cambria Math" w:hAnsi="Cambria Math"/>
              </w:rPr>
              <m:t>z</m:t>
            </m:r>
          </m:e>
          <m:sub>
            <m:r>
              <w:rPr>
                <w:rFonts w:ascii="Cambria Math" w:hAnsi="Cambria Math"/>
              </w:rPr>
              <m:t>i</m:t>
            </m:r>
          </m:sub>
          <m:sup>
            <m:r>
              <m:rPr>
                <m:sty m:val="p"/>
              </m:rPr>
              <w:rPr>
                <w:rFonts w:ascii="Cambria Math" w:hAnsi="Cambria Math"/>
              </w:rPr>
              <m:t>*'</m:t>
            </m:r>
          </m:sup>
        </m:sSubSup>
      </m:oMath>
      <w:r w:rsidR="00F275EC" w:rsidRPr="00684280">
        <w:rPr>
          <w:rFonts w:hint="eastAsia"/>
        </w:rPr>
        <w:t>为</w:t>
      </w:r>
      <m:oMath>
        <m:sSup>
          <m:sSupPr>
            <m:ctrlPr>
              <w:rPr>
                <w:rFonts w:ascii="Cambria Math" w:hAnsi="Cambria Math"/>
                <w:i/>
              </w:rPr>
            </m:ctrlPr>
          </m:sSupPr>
          <m:e>
            <m:r>
              <m:rPr>
                <m:sty m:val="bi"/>
              </m:rPr>
              <w:rPr>
                <w:rFonts w:ascii="Cambria Math" w:hAnsi="Cambria Math"/>
              </w:rPr>
              <m:t>Z</m:t>
            </m:r>
          </m:e>
          <m:sup>
            <m:r>
              <m:rPr>
                <m:sty m:val="p"/>
              </m:rPr>
              <w:rPr>
                <w:rFonts w:ascii="Cambria Math" w:hAnsi="Cambria Math"/>
              </w:rPr>
              <m:t>*</m:t>
            </m:r>
          </m:sup>
        </m:sSup>
      </m:oMath>
      <w:r w:rsidR="00F275EC" w:rsidRPr="00684280">
        <w:rPr>
          <w:rFonts w:hint="eastAsia"/>
        </w:rPr>
        <w:t>的第</w:t>
      </w:r>
      <m:oMath>
        <m:r>
          <w:rPr>
            <w:rFonts w:ascii="Cambria Math" w:hAnsi="Cambria Math" w:hint="eastAsia"/>
          </w:rPr>
          <m:t>i</m:t>
        </m:r>
      </m:oMath>
      <w:r w:rsidR="00F275EC" w:rsidRPr="00684280">
        <w:rPr>
          <w:rFonts w:hint="eastAsia"/>
        </w:rPr>
        <w:t>行，</w:t>
      </w:r>
      <m:oMath>
        <m:sSubSup>
          <m:sSubSupPr>
            <m:ctrlPr>
              <w:rPr>
                <w:rFonts w:ascii="Cambria Math" w:hAnsi="Cambria Math"/>
                <w:i/>
              </w:rPr>
            </m:ctrlPr>
          </m:sSubSupPr>
          <m:e>
            <m:r>
              <w:rPr>
                <w:rFonts w:ascii="Cambria Math" w:hAnsi="Cambria Math"/>
              </w:rPr>
              <m:t>ε</m:t>
            </m:r>
          </m:e>
          <m:sub>
            <m:r>
              <w:rPr>
                <w:rFonts w:ascii="Cambria Math" w:hAnsi="Cambria Math"/>
              </w:rPr>
              <m:t>i,t</m:t>
            </m:r>
          </m:sub>
          <m:sup>
            <m:r>
              <m:rPr>
                <m:sty m:val="p"/>
              </m:rPr>
              <w:rPr>
                <w:rFonts w:ascii="Cambria Math" w:hAnsi="Cambria Math"/>
              </w:rPr>
              <m:t>*</m:t>
            </m:r>
          </m:sup>
        </m:sSubSup>
      </m:oMath>
      <w:r w:rsidR="00F275EC" w:rsidRPr="00684280">
        <w:rPr>
          <w:rFonts w:hint="eastAsia"/>
        </w:rPr>
        <w:t>为</w:t>
      </w:r>
      <m:oMath>
        <m:sSubSup>
          <m:sSubSupPr>
            <m:ctrlPr>
              <w:rPr>
                <w:rFonts w:ascii="Cambria Math" w:hAnsi="Cambria Math"/>
                <w:i/>
                <w:szCs w:val="24"/>
              </w:rPr>
            </m:ctrlPr>
          </m:sSubSupPr>
          <m:e>
            <m:r>
              <m:rPr>
                <m:sty m:val="bi"/>
              </m:rPr>
              <w:rPr>
                <w:rFonts w:ascii="Cambria Math" w:hAnsi="Cambria Math"/>
                <w:szCs w:val="24"/>
              </w:rPr>
              <m:t>ε</m:t>
            </m:r>
          </m:e>
          <m:sub>
            <m:r>
              <w:rPr>
                <w:rFonts w:ascii="Cambria Math" w:hAnsi="Cambria Math"/>
                <w:szCs w:val="24"/>
              </w:rPr>
              <m:t>t</m:t>
            </m:r>
          </m:sub>
          <m:sup>
            <m:r>
              <m:rPr>
                <m:sty m:val="p"/>
              </m:rPr>
              <w:rPr>
                <w:rFonts w:ascii="Cambria Math" w:hAnsi="Cambria Math"/>
                <w:szCs w:val="24"/>
              </w:rPr>
              <m:t>*</m:t>
            </m:r>
          </m:sup>
        </m:sSubSup>
      </m:oMath>
      <w:r w:rsidR="00F275EC" w:rsidRPr="00684280">
        <w:rPr>
          <w:rFonts w:hint="eastAsia"/>
        </w:rPr>
        <w:t>的第</w:t>
      </w:r>
      <m:oMath>
        <m:r>
          <w:rPr>
            <w:rFonts w:ascii="Cambria Math" w:hAnsi="Cambria Math" w:hint="eastAsia"/>
          </w:rPr>
          <m:t>i</m:t>
        </m:r>
      </m:oMath>
      <w:proofErr w:type="gramStart"/>
      <w:r w:rsidR="00F275EC" w:rsidRPr="00684280">
        <w:rPr>
          <w:rFonts w:hint="eastAsia"/>
        </w:rPr>
        <w:t>个</w:t>
      </w:r>
      <w:proofErr w:type="gramEnd"/>
      <w:r w:rsidR="00F275EC" w:rsidRPr="00684280">
        <w:rPr>
          <w:rFonts w:hint="eastAsia"/>
        </w:rPr>
        <w:t>元素。而在这种变换下，隐变量向量的转移仍然符合</w:t>
      </w:r>
      <w:r w:rsidR="0019503B" w:rsidRPr="00684280">
        <w:rPr>
          <w:rFonts w:hint="eastAsia"/>
        </w:rPr>
        <w:t>正文</w:t>
      </w:r>
      <w:r w:rsidR="0019503B" w:rsidRPr="00684280">
        <w:t>中</w:t>
      </w:r>
      <w:r w:rsidR="00F275EC" w:rsidRPr="00684280">
        <w:rPr>
          <w:rFonts w:hint="eastAsia"/>
        </w:rPr>
        <w:t>给出的形式。同时，在没有任何先验信息的条件下，我们认为</w:t>
      </w:r>
      <w:proofErr w:type="gramStart"/>
      <w:r w:rsidR="00F275EC" w:rsidRPr="00684280">
        <w:rPr>
          <w:rFonts w:hint="eastAsia"/>
        </w:rPr>
        <w:t>隐</w:t>
      </w:r>
      <w:proofErr w:type="gramEnd"/>
      <w:r w:rsidR="00F275EC" w:rsidRPr="00684280">
        <w:rPr>
          <w:rFonts w:hint="eastAsia"/>
        </w:rPr>
        <w:t>变量向量的初态</w:t>
      </w:r>
      <m:oMath>
        <m:sSub>
          <m:sSubPr>
            <m:ctrlPr>
              <w:rPr>
                <w:rFonts w:ascii="Cambria Math" w:hAnsi="Cambria Math"/>
                <w:i/>
                <w:szCs w:val="24"/>
              </w:rPr>
            </m:ctrlPr>
          </m:sSubPr>
          <m:e>
            <m:r>
              <m:rPr>
                <m:sty m:val="bi"/>
              </m:rPr>
              <w:rPr>
                <w:rFonts w:ascii="Cambria Math" w:hAnsi="Cambria Math"/>
                <w:szCs w:val="24"/>
              </w:rPr>
              <m:t>x</m:t>
            </m:r>
          </m:e>
          <m:sub>
            <m:r>
              <m:rPr>
                <m:sty m:val="p"/>
              </m:rPr>
              <w:rPr>
                <w:rFonts w:ascii="Cambria Math" w:hAnsi="Cambria Math"/>
                <w:szCs w:val="24"/>
              </w:rPr>
              <m:t>1</m:t>
            </m:r>
          </m:sub>
        </m:sSub>
      </m:oMath>
      <w:r w:rsidR="00F275EC" w:rsidRPr="00684280">
        <w:rPr>
          <w:rFonts w:hint="eastAsia"/>
        </w:rPr>
        <w:t>满足下式：</w:t>
      </w:r>
    </w:p>
    <w:p w:rsidR="008254C1" w:rsidRPr="00684280" w:rsidRDefault="008254C1" w:rsidP="00F01F96">
      <w:pPr>
        <w:ind w:firstLine="420"/>
      </w:pPr>
    </w:p>
    <w:p w:rsidR="00F275EC" w:rsidRDefault="006B4901" w:rsidP="00F01F96">
      <w:pPr>
        <w:tabs>
          <w:tab w:val="center" w:pos="4253"/>
          <w:tab w:val="right" w:pos="8505"/>
        </w:tabs>
        <w:ind w:firstLine="420"/>
        <w:rPr>
          <w:szCs w:val="24"/>
        </w:rPr>
      </w:pPr>
      <m:oMath>
        <m:sSub>
          <m:sSubPr>
            <m:ctrlPr>
              <w:rPr>
                <w:rFonts w:ascii="Cambria Math" w:hAnsi="Cambria Math"/>
                <w:i/>
                <w:szCs w:val="24"/>
              </w:rPr>
            </m:ctrlPr>
          </m:sSubPr>
          <m:e>
            <m:r>
              <m:rPr>
                <m:sty m:val="bi"/>
              </m:rPr>
              <w:rPr>
                <w:rFonts w:ascii="Cambria Math" w:hAnsi="Cambria Math"/>
                <w:szCs w:val="24"/>
              </w:rPr>
              <m:t>x</m:t>
            </m:r>
          </m:e>
          <m:sub>
            <m:r>
              <w:rPr>
                <w:rFonts w:ascii="Cambria Math" w:hAnsi="Cambria Math"/>
                <w:szCs w:val="24"/>
              </w:rPr>
              <m:t>1</m:t>
            </m:r>
          </m:sub>
        </m:sSub>
        <m:r>
          <w:rPr>
            <w:rFonts w:ascii="Cambria Math" w:hAnsi="Cambria Math"/>
            <w:szCs w:val="24"/>
          </w:rPr>
          <m:t>|</m:t>
        </m:r>
        <m:r>
          <m:rPr>
            <m:sty m:val="bi"/>
          </m:rPr>
          <w:rPr>
            <w:rFonts w:ascii="Cambria Math" w:hAnsi="Cambria Math"/>
            <w:szCs w:val="24"/>
          </w:rPr>
          <m:t>W</m:t>
        </m:r>
        <m:r>
          <w:rPr>
            <w:rFonts w:ascii="Cambria Math" w:hAnsi="Cambria Math"/>
            <w:szCs w:val="24"/>
          </w:rPr>
          <m:t>~</m:t>
        </m:r>
        <m:r>
          <m:rPr>
            <m:sty m:val="p"/>
          </m:rPr>
          <w:rPr>
            <w:rFonts w:ascii="Cambria Math" w:hAnsi="Cambria Math"/>
            <w:szCs w:val="24"/>
          </w:rPr>
          <m:t>N</m:t>
        </m:r>
        <m:d>
          <m:dPr>
            <m:ctrlPr>
              <w:rPr>
                <w:rFonts w:ascii="Cambria Math" w:hAnsi="Cambria Math"/>
                <w:i/>
                <w:szCs w:val="24"/>
              </w:rPr>
            </m:ctrlPr>
          </m:dPr>
          <m:e>
            <m:r>
              <m:rPr>
                <m:sty m:val="b"/>
              </m:rPr>
              <w:rPr>
                <w:rFonts w:ascii="Cambria Math" w:hAnsi="Cambria Math"/>
                <w:szCs w:val="24"/>
              </w:rPr>
              <m:t>0</m:t>
            </m:r>
            <m:r>
              <w:rPr>
                <w:rFonts w:ascii="Cambria Math" w:hAnsi="Cambria Math"/>
                <w:szCs w:val="24"/>
              </w:rPr>
              <m:t xml:space="preserve">, </m:t>
            </m:r>
            <m:sSub>
              <m:sSubPr>
                <m:ctrlPr>
                  <w:rPr>
                    <w:rFonts w:ascii="Cambria Math" w:hAnsi="Cambria Math"/>
                    <w:i/>
                    <w:szCs w:val="24"/>
                  </w:rPr>
                </m:ctrlPr>
              </m:sSubPr>
              <m:e>
                <m:r>
                  <m:rPr>
                    <m:sty m:val="bi"/>
                  </m:rPr>
                  <w:rPr>
                    <w:rFonts w:ascii="Cambria Math" w:hAnsi="Cambria Math"/>
                    <w:szCs w:val="24"/>
                  </w:rPr>
                  <m:t>I</m:t>
                </m:r>
              </m:e>
              <m:sub>
                <m:r>
                  <m:rPr>
                    <m:sty m:val="p"/>
                  </m:rPr>
                  <w:rPr>
                    <w:rFonts w:ascii="Cambria Math" w:hAnsi="Cambria Math"/>
                    <w:szCs w:val="24"/>
                  </w:rPr>
                  <m:t>3</m:t>
                </m:r>
              </m:sub>
            </m:sSub>
          </m:e>
        </m:d>
      </m:oMath>
      <w:r w:rsidR="008254C1" w:rsidRPr="00684280">
        <w:rPr>
          <w:rFonts w:hint="eastAsia"/>
          <w:szCs w:val="24"/>
        </w:rPr>
        <w:t xml:space="preserve"> </w:t>
      </w:r>
      <w:r w:rsidR="008254C1">
        <w:rPr>
          <w:rFonts w:hint="eastAsia"/>
          <w:szCs w:val="24"/>
        </w:rPr>
        <w:tab/>
      </w:r>
      <w:r w:rsidR="00A5328F">
        <w:rPr>
          <w:szCs w:val="24"/>
        </w:rPr>
        <w:tab/>
      </w:r>
      <w:r w:rsidR="00FF0382" w:rsidRPr="00684280">
        <w:rPr>
          <w:rFonts w:hint="eastAsia"/>
          <w:szCs w:val="24"/>
        </w:rPr>
        <w:t>(</w:t>
      </w:r>
      <w:r w:rsidR="00FF0382" w:rsidRPr="00684280">
        <w:rPr>
          <w:rFonts w:hint="eastAsia"/>
          <w:szCs w:val="24"/>
        </w:rPr>
        <w:t>附</w:t>
      </w:r>
      <w:r w:rsidR="00FF0382" w:rsidRPr="00684280">
        <w:rPr>
          <w:rFonts w:hint="eastAsia"/>
          <w:szCs w:val="24"/>
        </w:rPr>
        <w:t>3)</w:t>
      </w:r>
    </w:p>
    <w:p w:rsidR="008254C1" w:rsidRPr="00684280" w:rsidRDefault="008254C1" w:rsidP="00F01F96">
      <w:pPr>
        <w:tabs>
          <w:tab w:val="center" w:pos="4253"/>
          <w:tab w:val="right" w:pos="8505"/>
        </w:tabs>
        <w:ind w:firstLine="420"/>
      </w:pPr>
    </w:p>
    <w:p w:rsidR="00D04535" w:rsidRDefault="00D04535" w:rsidP="00F01F96">
      <w:pPr>
        <w:tabs>
          <w:tab w:val="right" w:pos="8364"/>
        </w:tabs>
        <w:ind w:firstLine="420"/>
      </w:pPr>
      <w:r w:rsidRPr="00684280">
        <w:rPr>
          <w:rFonts w:hint="eastAsia"/>
        </w:rPr>
        <w:t>同时，</w:t>
      </w:r>
      <w:r w:rsidR="00B03974" w:rsidRPr="00684280">
        <w:rPr>
          <w:rFonts w:hint="eastAsia"/>
        </w:rPr>
        <w:t>如</w:t>
      </w:r>
      <w:r w:rsidR="0018080B" w:rsidRPr="00684280">
        <w:rPr>
          <w:rFonts w:hint="eastAsia"/>
        </w:rPr>
        <w:t>前</w:t>
      </w:r>
      <w:r w:rsidR="00B03974" w:rsidRPr="00684280">
        <w:rPr>
          <w:rFonts w:hint="eastAsia"/>
        </w:rPr>
        <w:t>所述，</w:t>
      </w:r>
      <w:r w:rsidRPr="00684280">
        <w:rPr>
          <w:rFonts w:hint="eastAsia"/>
        </w:rPr>
        <w:t>我们认为</w:t>
      </w:r>
      <w:proofErr w:type="gramStart"/>
      <w:r w:rsidR="0018080B" w:rsidRPr="00684280">
        <w:rPr>
          <w:rFonts w:hint="eastAsia"/>
        </w:rPr>
        <w:t>隐</w:t>
      </w:r>
      <w:proofErr w:type="gramEnd"/>
      <w:r w:rsidR="0018080B" w:rsidRPr="00684280">
        <w:rPr>
          <w:rFonts w:hint="eastAsia"/>
        </w:rPr>
        <w:t>变量向量</w:t>
      </w:r>
      <w:r w:rsidRPr="00684280">
        <w:rPr>
          <w:rFonts w:hint="eastAsia"/>
        </w:rPr>
        <w:t>转移满足下式</w:t>
      </w:r>
      <w:r w:rsidR="0018080B" w:rsidRPr="00684280">
        <w:rPr>
          <w:rFonts w:hint="eastAsia"/>
        </w:rPr>
        <w:t>所表达的自回归</w:t>
      </w:r>
      <w:r w:rsidRPr="00684280">
        <w:rPr>
          <w:rFonts w:hint="eastAsia"/>
        </w:rPr>
        <w:t>：</w:t>
      </w:r>
    </w:p>
    <w:p w:rsidR="000B40CB" w:rsidRPr="00684280" w:rsidRDefault="000B40CB" w:rsidP="00F01F96">
      <w:pPr>
        <w:tabs>
          <w:tab w:val="right" w:pos="8364"/>
        </w:tabs>
        <w:ind w:firstLine="420"/>
      </w:pPr>
    </w:p>
    <w:p w:rsidR="00D04535" w:rsidRDefault="006B4901" w:rsidP="00F01F96">
      <w:pPr>
        <w:tabs>
          <w:tab w:val="center" w:pos="4253"/>
          <w:tab w:val="right" w:pos="8505"/>
        </w:tabs>
        <w:spacing w:line="240" w:lineRule="auto"/>
        <w:ind w:firstLine="420"/>
        <w:rPr>
          <w:szCs w:val="24"/>
        </w:rPr>
      </w:pPr>
      <m:oMath>
        <m:sSub>
          <m:sSubPr>
            <m:ctrlPr>
              <w:rPr>
                <w:rFonts w:ascii="Cambria Math" w:hAnsi="Cambria Math"/>
                <w:szCs w:val="24"/>
              </w:rPr>
            </m:ctrlPr>
          </m:sSubPr>
          <m:e>
            <m:r>
              <m:rPr>
                <m:sty m:val="bi"/>
              </m:rPr>
              <w:rPr>
                <w:rFonts w:ascii="Cambria Math" w:hAnsi="Cambria Math"/>
                <w:szCs w:val="24"/>
              </w:rPr>
              <m:t>x</m:t>
            </m:r>
          </m:e>
          <m:sub>
            <m:r>
              <w:rPr>
                <w:rFonts w:ascii="Cambria Math" w:hAnsi="Cambria Math"/>
                <w:szCs w:val="24"/>
              </w:rPr>
              <m:t>t+1</m:t>
            </m:r>
          </m:sub>
        </m:sSub>
        <m:r>
          <w:rPr>
            <w:rFonts w:ascii="Cambria Math" w:hAnsi="Cambria Math"/>
            <w:szCs w:val="24"/>
          </w:rPr>
          <m:t>=</m:t>
        </m:r>
        <m:r>
          <m:rPr>
            <m:sty m:val="bi"/>
          </m:rPr>
          <w:rPr>
            <w:rFonts w:ascii="Cambria Math" w:hAnsi="Cambria Math"/>
            <w:szCs w:val="24"/>
          </w:rPr>
          <m:t>W</m:t>
        </m:r>
        <m:sSub>
          <m:sSubPr>
            <m:ctrlPr>
              <w:rPr>
                <w:rFonts w:ascii="Cambria Math" w:hAnsi="Cambria Math"/>
                <w:i/>
                <w:szCs w:val="24"/>
              </w:rPr>
            </m:ctrlPr>
          </m:sSubPr>
          <m:e>
            <m:r>
              <m:rPr>
                <m:sty m:val="bi"/>
              </m:rPr>
              <w:rPr>
                <w:rFonts w:ascii="Cambria Math" w:hAnsi="Cambria Math"/>
                <w:szCs w:val="24"/>
              </w:rPr>
              <m:t>x</m:t>
            </m:r>
          </m:e>
          <m:sub>
            <m:r>
              <w:rPr>
                <w:rFonts w:ascii="Cambria Math" w:hAnsi="Cambria Math"/>
                <w:szCs w:val="24"/>
              </w:rPr>
              <m:t>t</m:t>
            </m:r>
          </m:sub>
        </m:sSub>
        <m:r>
          <w:rPr>
            <w:rFonts w:ascii="Cambria Math" w:hAnsi="Cambria Math"/>
            <w:szCs w:val="24"/>
          </w:rPr>
          <m:t>+</m:t>
        </m:r>
        <m:sSub>
          <m:sSubPr>
            <m:ctrlPr>
              <w:rPr>
                <w:rFonts w:ascii="Cambria Math" w:hAnsi="Cambria Math"/>
                <w:i/>
                <w:szCs w:val="24"/>
              </w:rPr>
            </m:ctrlPr>
          </m:sSubPr>
          <m:e>
            <m:r>
              <m:rPr>
                <m:sty m:val="bi"/>
              </m:rPr>
              <w:rPr>
                <w:rFonts w:ascii="Cambria Math" w:hAnsi="Cambria Math"/>
                <w:szCs w:val="24"/>
              </w:rPr>
              <m:t>τ</m:t>
            </m:r>
          </m:e>
          <m:sub>
            <m:r>
              <w:rPr>
                <w:rFonts w:ascii="Cambria Math" w:hAnsi="Cambria Math"/>
                <w:szCs w:val="24"/>
              </w:rPr>
              <m:t>t</m:t>
            </m:r>
          </m:sub>
        </m:sSub>
        <m:r>
          <w:rPr>
            <w:rFonts w:ascii="Cambria Math" w:hAnsi="Cambria Math"/>
            <w:szCs w:val="24"/>
          </w:rPr>
          <m:t xml:space="preserve">        </m:t>
        </m:r>
        <m:sSub>
          <m:sSubPr>
            <m:ctrlPr>
              <w:rPr>
                <w:rFonts w:ascii="Cambria Math" w:hAnsi="Cambria Math"/>
                <w:i/>
                <w:szCs w:val="24"/>
              </w:rPr>
            </m:ctrlPr>
          </m:sSubPr>
          <m:e>
            <m:r>
              <m:rPr>
                <m:sty m:val="bi"/>
              </m:rPr>
              <w:rPr>
                <w:rFonts w:ascii="Cambria Math" w:hAnsi="Cambria Math"/>
                <w:szCs w:val="24"/>
              </w:rPr>
              <m:t>τ</m:t>
            </m:r>
          </m:e>
          <m:sub>
            <m:r>
              <w:rPr>
                <w:rFonts w:ascii="Cambria Math" w:hAnsi="Cambria Math"/>
                <w:szCs w:val="24"/>
              </w:rPr>
              <m:t>t</m:t>
            </m:r>
          </m:sub>
        </m:sSub>
        <m:r>
          <w:rPr>
            <w:rFonts w:ascii="Cambria Math" w:hAnsi="Cambria Math"/>
            <w:szCs w:val="24"/>
          </w:rPr>
          <m:t>~</m:t>
        </m:r>
        <m:r>
          <m:rPr>
            <m:sty m:val="p"/>
          </m:rPr>
          <w:rPr>
            <w:rFonts w:ascii="Cambria Math" w:hAnsi="Cambria Math"/>
            <w:szCs w:val="24"/>
          </w:rPr>
          <m:t>N</m:t>
        </m:r>
        <m:d>
          <m:dPr>
            <m:ctrlPr>
              <w:rPr>
                <w:rFonts w:ascii="Cambria Math" w:hAnsi="Cambria Math"/>
                <w:i/>
                <w:szCs w:val="24"/>
              </w:rPr>
            </m:ctrlPr>
          </m:dPr>
          <m:e>
            <m:r>
              <w:rPr>
                <w:rFonts w:ascii="Cambria Math" w:hAnsi="Cambria Math"/>
                <w:szCs w:val="24"/>
              </w:rPr>
              <m:t xml:space="preserve">0, </m:t>
            </m:r>
            <m:sSub>
              <m:sSubPr>
                <m:ctrlPr>
                  <w:rPr>
                    <w:rFonts w:ascii="Cambria Math" w:hAnsi="Cambria Math"/>
                    <w:b/>
                    <w:szCs w:val="24"/>
                  </w:rPr>
                </m:ctrlPr>
              </m:sSubPr>
              <m:e>
                <m:r>
                  <m:rPr>
                    <m:sty m:val="bi"/>
                  </m:rPr>
                  <w:rPr>
                    <w:rFonts w:ascii="Cambria Math" w:hAnsi="Cambria Math"/>
                    <w:szCs w:val="24"/>
                  </w:rPr>
                  <m:t>I</m:t>
                </m:r>
              </m:e>
              <m:sub>
                <m:r>
                  <m:rPr>
                    <m:sty m:val="p"/>
                  </m:rPr>
                  <w:rPr>
                    <w:rFonts w:ascii="Cambria Math" w:hAnsi="Cambria Math"/>
                    <w:szCs w:val="24"/>
                  </w:rPr>
                  <m:t>3</m:t>
                </m:r>
              </m:sub>
            </m:sSub>
          </m:e>
        </m:d>
      </m:oMath>
      <w:r w:rsidR="00F42C89" w:rsidRPr="00684280">
        <w:rPr>
          <w:rFonts w:hint="eastAsia"/>
          <w:szCs w:val="24"/>
        </w:rPr>
        <w:t xml:space="preserve"> </w:t>
      </w:r>
      <w:r w:rsidR="00F42C89">
        <w:rPr>
          <w:rFonts w:hint="eastAsia"/>
          <w:szCs w:val="24"/>
        </w:rPr>
        <w:tab/>
      </w:r>
      <w:r w:rsidR="00A5328F">
        <w:rPr>
          <w:szCs w:val="24"/>
        </w:rPr>
        <w:tab/>
      </w:r>
      <w:r w:rsidR="00B03974" w:rsidRPr="00684280">
        <w:rPr>
          <w:rFonts w:hint="eastAsia"/>
          <w:szCs w:val="24"/>
        </w:rPr>
        <w:t>(</w:t>
      </w:r>
      <w:r w:rsidR="00B03974" w:rsidRPr="00684280">
        <w:rPr>
          <w:rFonts w:hint="eastAsia"/>
          <w:szCs w:val="24"/>
        </w:rPr>
        <w:t>附</w:t>
      </w:r>
      <w:r w:rsidR="00B03974" w:rsidRPr="00684280">
        <w:rPr>
          <w:rFonts w:hint="eastAsia"/>
          <w:szCs w:val="24"/>
        </w:rPr>
        <w:t>4</w:t>
      </w:r>
      <w:r w:rsidR="00D04535" w:rsidRPr="00684280">
        <w:rPr>
          <w:rFonts w:hint="eastAsia"/>
          <w:szCs w:val="24"/>
        </w:rPr>
        <w:t>)</w:t>
      </w:r>
    </w:p>
    <w:p w:rsidR="000B40CB" w:rsidRPr="00684280" w:rsidRDefault="000B40CB" w:rsidP="00F01F96">
      <w:pPr>
        <w:tabs>
          <w:tab w:val="right" w:pos="8505"/>
        </w:tabs>
        <w:spacing w:line="240" w:lineRule="auto"/>
        <w:ind w:firstLine="420"/>
        <w:rPr>
          <w:szCs w:val="24"/>
        </w:rPr>
      </w:pPr>
    </w:p>
    <w:p w:rsidR="00F275EC" w:rsidRDefault="00F275EC" w:rsidP="00F01F96">
      <w:pPr>
        <w:tabs>
          <w:tab w:val="right" w:pos="8364"/>
        </w:tabs>
        <w:ind w:firstLine="420"/>
      </w:pPr>
      <w:r w:rsidRPr="00684280">
        <w:rPr>
          <w:rFonts w:hint="eastAsia"/>
        </w:rPr>
        <w:t>根据</w:t>
      </w:r>
      <w:r w:rsidR="001F6F9F">
        <w:rPr>
          <w:rFonts w:hint="eastAsia"/>
        </w:rPr>
        <w:t>式</w:t>
      </w:r>
      <w:r w:rsidR="00C140F9" w:rsidRPr="00684280">
        <w:rPr>
          <w:rFonts w:hint="eastAsia"/>
        </w:rPr>
        <w:t>(</w:t>
      </w:r>
      <w:r w:rsidR="00C140F9" w:rsidRPr="00684280">
        <w:rPr>
          <w:rFonts w:hint="eastAsia"/>
        </w:rPr>
        <w:t>附</w:t>
      </w:r>
      <w:r w:rsidR="00C140F9" w:rsidRPr="00684280">
        <w:rPr>
          <w:rFonts w:hint="eastAsia"/>
        </w:rPr>
        <w:t>2)</w:t>
      </w:r>
      <w:r w:rsidRPr="00684280">
        <w:rPr>
          <w:rFonts w:hint="eastAsia"/>
        </w:rPr>
        <w:t>与</w:t>
      </w:r>
      <w:r w:rsidR="001F6F9F">
        <w:rPr>
          <w:rFonts w:hint="eastAsia"/>
        </w:rPr>
        <w:t>式</w:t>
      </w:r>
      <w:r w:rsidRPr="00684280">
        <w:rPr>
          <w:rFonts w:hint="eastAsia"/>
        </w:rPr>
        <w:t>(</w:t>
      </w:r>
      <w:r w:rsidR="00C140F9" w:rsidRPr="00684280">
        <w:rPr>
          <w:rFonts w:hint="eastAsia"/>
        </w:rPr>
        <w:t>附</w:t>
      </w:r>
      <w:r w:rsidR="00C140F9" w:rsidRPr="00684280">
        <w:rPr>
          <w:rFonts w:hint="eastAsia"/>
        </w:rPr>
        <w:t>4</w:t>
      </w:r>
      <w:r w:rsidRPr="00684280">
        <w:rPr>
          <w:rFonts w:hint="eastAsia"/>
        </w:rPr>
        <w:t>)</w:t>
      </w:r>
      <w:r w:rsidRPr="00684280">
        <w:rPr>
          <w:rFonts w:hint="eastAsia"/>
        </w:rPr>
        <w:t>中定义的多变量状态空间模型及</w:t>
      </w:r>
      <w:r w:rsidR="001F6F9F">
        <w:rPr>
          <w:rFonts w:hint="eastAsia"/>
        </w:rPr>
        <w:t>式</w:t>
      </w:r>
      <w:r w:rsidR="00853E69" w:rsidRPr="00684280">
        <w:rPr>
          <w:rFonts w:hint="eastAsia"/>
        </w:rPr>
        <w:t>(</w:t>
      </w:r>
      <w:r w:rsidR="00853E69" w:rsidRPr="00684280">
        <w:rPr>
          <w:rFonts w:hint="eastAsia"/>
        </w:rPr>
        <w:t>附</w:t>
      </w:r>
      <w:r w:rsidR="00853E69" w:rsidRPr="00684280">
        <w:rPr>
          <w:rFonts w:hint="eastAsia"/>
        </w:rPr>
        <w:t>3</w:t>
      </w:r>
      <w:r w:rsidRPr="00684280">
        <w:rPr>
          <w:rFonts w:hint="eastAsia"/>
        </w:rPr>
        <w:t>)</w:t>
      </w:r>
      <w:r w:rsidRPr="00684280">
        <w:rPr>
          <w:rFonts w:hint="eastAsia"/>
        </w:rPr>
        <w:t>中给出的初态条件，如果令</w:t>
      </w:r>
      <m:oMath>
        <m:sSub>
          <m:sSubPr>
            <m:ctrlPr>
              <w:rPr>
                <w:rFonts w:ascii="Cambria Math" w:hAnsi="Cambria Math"/>
              </w:rPr>
            </m:ctrlPr>
          </m:sSubPr>
          <m:e>
            <m:r>
              <m:rPr>
                <m:sty m:val="bi"/>
              </m:rPr>
              <w:rPr>
                <w:rFonts w:ascii="Cambria Math" w:hAnsi="Cambria Math"/>
              </w:rPr>
              <m:t>a</m:t>
            </m:r>
          </m:e>
          <m:sub>
            <m:r>
              <m:rPr>
                <m:sty m:val="p"/>
              </m:rPr>
              <w:rPr>
                <w:rFonts w:ascii="Cambria Math" w:hAnsi="Cambria Math"/>
              </w:rPr>
              <m:t>1, 1</m:t>
            </m:r>
          </m:sub>
        </m:sSub>
        <m:r>
          <w:rPr>
            <w:rFonts w:ascii="Cambria Math" w:hAnsi="Cambria Math"/>
          </w:rPr>
          <m:t>=</m:t>
        </m:r>
        <m:r>
          <m:rPr>
            <m:sty m:val="bi"/>
          </m:rPr>
          <w:rPr>
            <w:rFonts w:ascii="Cambria Math" w:hAnsi="Cambria Math"/>
          </w:rPr>
          <m:t>0</m:t>
        </m:r>
      </m:oMath>
      <w:r w:rsidRPr="00684280">
        <w:rPr>
          <w:rFonts w:hint="eastAsia"/>
        </w:rPr>
        <w:t>并且</w:t>
      </w:r>
      <m:oMath>
        <m:sSub>
          <m:sSubPr>
            <m:ctrlPr>
              <w:rPr>
                <w:rFonts w:ascii="Cambria Math" w:hAnsi="Cambria Math"/>
              </w:rPr>
            </m:ctrlPr>
          </m:sSubPr>
          <m:e>
            <m:r>
              <m:rPr>
                <m:sty m:val="bi"/>
              </m:rPr>
              <w:rPr>
                <w:rFonts w:ascii="Cambria Math" w:hAnsi="Cambria Math"/>
              </w:rPr>
              <m:t>P</m:t>
            </m:r>
          </m:e>
          <m:sub>
            <m:r>
              <m:rPr>
                <m:sty m:val="p"/>
              </m:rPr>
              <w:rPr>
                <w:rFonts w:ascii="Cambria Math" w:hAnsi="Cambria Math"/>
              </w:rPr>
              <m:t>1, 1</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3</m:t>
            </m:r>
          </m:sub>
        </m:sSub>
      </m:oMath>
      <w:r w:rsidRPr="00684280">
        <w:rPr>
          <w:rFonts w:hint="eastAsia"/>
        </w:rPr>
        <w:t>，那么对于</w:t>
      </w:r>
      <m:oMath>
        <m:r>
          <w:rPr>
            <w:rFonts w:ascii="Cambria Math" w:hAnsi="Cambria Math"/>
          </w:rPr>
          <m:t>i=1, 2, …, M×N</m:t>
        </m:r>
      </m:oMath>
      <w:r w:rsidRPr="00684280">
        <w:rPr>
          <w:rFonts w:hint="eastAsia"/>
        </w:rPr>
        <w:t>及</w:t>
      </w:r>
      <m:oMath>
        <m:r>
          <w:rPr>
            <w:rFonts w:ascii="Cambria Math" w:hAnsi="Cambria Math"/>
          </w:rPr>
          <m:t>t</m:t>
        </m:r>
        <m:r>
          <m:rPr>
            <m:sty m:val="p"/>
          </m:rPr>
          <w:rPr>
            <w:rFonts w:ascii="Cambria Math" w:hAnsi="Cambria Math"/>
          </w:rPr>
          <m:t xml:space="preserve">=1, 2, …, </m:t>
        </m:r>
        <m:r>
          <w:rPr>
            <w:rFonts w:ascii="Cambria Math" w:hAnsi="Cambria Math"/>
          </w:rPr>
          <m:t>T</m:t>
        </m:r>
      </m:oMath>
      <w:r w:rsidRPr="00684280">
        <w:rPr>
          <w:rFonts w:hint="eastAsia"/>
        </w:rPr>
        <w:t>，有滤波方程组如下：</w:t>
      </w:r>
    </w:p>
    <w:p w:rsidR="00BA2DEC" w:rsidRPr="00684280" w:rsidRDefault="00BA2DEC" w:rsidP="00F01F96">
      <w:pPr>
        <w:tabs>
          <w:tab w:val="right" w:pos="8364"/>
        </w:tabs>
        <w:ind w:firstLine="420"/>
      </w:pPr>
    </w:p>
    <w:p w:rsidR="00890283" w:rsidRDefault="00890283" w:rsidP="00890283">
      <w:pPr>
        <w:tabs>
          <w:tab w:val="left" w:pos="426"/>
        </w:tabs>
        <w:spacing w:line="240" w:lineRule="auto"/>
        <w:ind w:firstLine="420"/>
        <w:jc w:val="left"/>
      </w:pPr>
      <w:r>
        <w:tab/>
      </w:r>
      <m:oMath>
        <m:sSubSup>
          <m:sSubSupPr>
            <m:ctrlPr>
              <w:rPr>
                <w:rFonts w:ascii="Cambria Math" w:hAnsi="Cambria Math"/>
              </w:rPr>
            </m:ctrlPr>
          </m:sSubSupPr>
          <m:e>
            <m:sSub>
              <m:sSubPr>
                <m:ctrlPr>
                  <w:rPr>
                    <w:rFonts w:ascii="Cambria Math" w:hAnsi="Cambria Math"/>
                    <w:i/>
                  </w:rPr>
                </m:ctrlPr>
              </m:sSubPr>
              <m:e>
                <m:r>
                  <w:rPr>
                    <w:rFonts w:ascii="Cambria Math" w:hAnsi="Cambria Math"/>
                  </w:rPr>
                  <m:t>ν</m:t>
                </m:r>
              </m:e>
              <m:sub>
                <m:r>
                  <w:rPr>
                    <w:rFonts w:ascii="Cambria Math" w:hAnsi="Cambria Math"/>
                  </w:rPr>
                  <m:t>i, t</m:t>
                </m:r>
              </m:sub>
            </m:sSub>
            <m:r>
              <w:rPr>
                <w:rFonts w:ascii="Cambria Math" w:hAnsi="Cambria Math"/>
              </w:rPr>
              <m:t>=y</m:t>
            </m:r>
          </m:e>
          <m:sub>
            <m:r>
              <w:rPr>
                <w:rFonts w:ascii="Cambria Math" w:hAnsi="Cambria Math"/>
              </w:rPr>
              <m:t>i,t</m:t>
            </m:r>
          </m:sub>
          <m:sup>
            <m:r>
              <w:rPr>
                <w:rFonts w:ascii="Cambria Math" w:hAnsi="Cambria Math"/>
              </w:rPr>
              <m:t>*</m:t>
            </m:r>
          </m:sup>
        </m:sSubSup>
        <m:r>
          <m:rPr>
            <m:sty m:val="p"/>
          </m:rPr>
          <w:rPr>
            <w:rFonts w:ascii="Cambria Math" w:hAnsi="Cambria Math"/>
          </w:rPr>
          <m:t>-</m:t>
        </m:r>
        <m:sSubSup>
          <m:sSubSupPr>
            <m:ctrlPr>
              <w:rPr>
                <w:rFonts w:ascii="Cambria Math" w:hAnsi="Cambria Math"/>
                <w:i/>
              </w:rPr>
            </m:ctrlPr>
          </m:sSubSupPr>
          <m:e>
            <m:r>
              <m:rPr>
                <m:sty m:val="bi"/>
              </m:rPr>
              <w:rPr>
                <w:rFonts w:ascii="Cambria Math" w:hAnsi="Cambria Math"/>
              </w:rPr>
              <m:t>z</m:t>
            </m:r>
          </m:e>
          <m:sub>
            <m:r>
              <w:rPr>
                <w:rFonts w:ascii="Cambria Math" w:hAnsi="Cambria Math"/>
              </w:rPr>
              <m:t>i</m:t>
            </m:r>
          </m:sub>
          <m:sup>
            <m:sSup>
              <m:sSupPr>
                <m:ctrlPr>
                  <w:rPr>
                    <w:rFonts w:ascii="Cambria Math" w:hAnsi="Cambria Math"/>
                  </w:rPr>
                </m:ctrlPr>
              </m:sSupPr>
              <m:e>
                <m:r>
                  <m:rPr>
                    <m:sty m:val="p"/>
                  </m:rPr>
                  <w:rPr>
                    <w:rFonts w:ascii="Cambria Math" w:hAnsi="Cambria Math"/>
                  </w:rPr>
                  <m:t>*</m:t>
                </m:r>
              </m:e>
              <m:sup>
                <m:r>
                  <m:rPr>
                    <m:sty m:val="p"/>
                  </m:rPr>
                  <w:rPr>
                    <w:rFonts w:ascii="Cambria Math" w:hAnsi="Cambria Math"/>
                  </w:rPr>
                  <m:t>'</m:t>
                </m:r>
              </m:sup>
            </m:sSup>
          </m:sup>
        </m:sSubSup>
        <m:sSub>
          <m:sSubPr>
            <m:ctrlPr>
              <w:rPr>
                <w:rFonts w:ascii="Cambria Math" w:hAnsi="Cambria Math"/>
              </w:rPr>
            </m:ctrlPr>
          </m:sSubPr>
          <m:e>
            <m:r>
              <m:rPr>
                <m:sty m:val="bi"/>
              </m:rPr>
              <w:rPr>
                <w:rFonts w:ascii="Cambria Math" w:hAnsi="Cambria Math"/>
              </w:rPr>
              <m:t>a</m:t>
            </m:r>
          </m:e>
          <m:sub>
            <m:r>
              <w:rPr>
                <w:rFonts w:ascii="Cambria Math" w:hAnsi="Cambria Math"/>
              </w:rPr>
              <m:t>i,  t</m:t>
            </m:r>
          </m:sub>
        </m:sSub>
      </m:oMath>
    </w:p>
    <w:p w:rsidR="009E57B7" w:rsidRPr="00890283" w:rsidRDefault="00890283" w:rsidP="00890283">
      <w:pPr>
        <w:tabs>
          <w:tab w:val="left" w:pos="426"/>
          <w:tab w:val="right" w:pos="8364"/>
        </w:tabs>
        <w:spacing w:line="240" w:lineRule="auto"/>
        <w:ind w:firstLine="420"/>
        <w:jc w:val="left"/>
      </w:pPr>
      <w:r>
        <w:tab/>
      </w:r>
      <m:oMath>
        <m:sSub>
          <m:sSubPr>
            <m:ctrlPr>
              <w:rPr>
                <w:rFonts w:ascii="Cambria Math" w:hAnsi="Cambria Math"/>
              </w:rPr>
            </m:ctrlPr>
          </m:sSubPr>
          <m:e>
            <m:r>
              <m:rPr>
                <m:sty m:val="bi"/>
              </m:rPr>
              <w:rPr>
                <w:rFonts w:ascii="Cambria Math" w:hAnsi="Cambria Math"/>
              </w:rPr>
              <m:t>m</m:t>
            </m:r>
          </m:e>
          <m:sub>
            <m:r>
              <w:rPr>
                <w:rFonts w:ascii="Cambria Math" w:hAnsi="Cambria Math"/>
              </w:rPr>
              <m:t>i, t</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i, t</m:t>
            </m:r>
          </m:sub>
        </m:sSub>
        <m:sSubSup>
          <m:sSubSupPr>
            <m:ctrlPr>
              <w:rPr>
                <w:rFonts w:ascii="Cambria Math" w:hAnsi="Cambria Math"/>
                <w:i/>
              </w:rPr>
            </m:ctrlPr>
          </m:sSubSupPr>
          <m:e>
            <m:r>
              <m:rPr>
                <m:sty m:val="bi"/>
              </m:rPr>
              <w:rPr>
                <w:rFonts w:ascii="Cambria Math" w:hAnsi="Cambria Math"/>
              </w:rPr>
              <m:t>z</m:t>
            </m:r>
          </m:e>
          <m:sub>
            <m:r>
              <w:rPr>
                <w:rFonts w:ascii="Cambria Math" w:hAnsi="Cambria Math"/>
              </w:rPr>
              <m:t>i</m:t>
            </m:r>
          </m:sub>
          <m:sup>
            <m:r>
              <m:rPr>
                <m:sty m:val="p"/>
              </m:rPr>
              <w:rPr>
                <w:rFonts w:ascii="Cambria Math" w:hAnsi="Cambria Math"/>
              </w:rPr>
              <m:t>*</m:t>
            </m:r>
          </m:sup>
        </m:sSubSup>
      </m:oMath>
    </w:p>
    <w:p w:rsidR="009E57B7" w:rsidRPr="00890283" w:rsidRDefault="006B4901" w:rsidP="00890283">
      <w:pPr>
        <w:spacing w:line="240" w:lineRule="auto"/>
        <w:ind w:left="420" w:firstLine="420"/>
        <w:jc w:val="left"/>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i, t</m:t>
              </m:r>
            </m:sub>
          </m:sSub>
          <m:r>
            <w:rPr>
              <w:rFonts w:ascii="Cambria Math" w:hAnsi="Cambria Math"/>
            </w:rPr>
            <m:t>=</m:t>
          </m:r>
          <m:sSubSup>
            <m:sSubSupPr>
              <m:ctrlPr>
                <w:rPr>
                  <w:rFonts w:ascii="Cambria Math" w:hAnsi="Cambria Math"/>
                  <w:i/>
                </w:rPr>
              </m:ctrlPr>
            </m:sSubSupPr>
            <m:e>
              <m:r>
                <m:rPr>
                  <m:sty m:val="bi"/>
                </m:rPr>
                <w:rPr>
                  <w:rFonts w:ascii="Cambria Math" w:hAnsi="Cambria Math"/>
                </w:rPr>
                <m:t>z</m:t>
              </m:r>
            </m:e>
            <m:sub>
              <m:r>
                <w:rPr>
                  <w:rFonts w:ascii="Cambria Math" w:hAnsi="Cambria Math"/>
                </w:rPr>
                <m:t>i</m:t>
              </m:r>
            </m:sub>
            <m:sup>
              <m:r>
                <w:rPr>
                  <w:rFonts w:ascii="Cambria Math" w:hAnsi="Cambria Math"/>
                </w:rPr>
                <m:t>*'</m:t>
              </m:r>
            </m:sup>
          </m:sSubSup>
          <m:sSub>
            <m:sSubPr>
              <m:ctrlPr>
                <w:rPr>
                  <w:rFonts w:ascii="Cambria Math" w:hAnsi="Cambria Math"/>
                </w:rPr>
              </m:ctrlPr>
            </m:sSubPr>
            <m:e>
              <m:r>
                <m:rPr>
                  <m:sty m:val="bi"/>
                </m:rPr>
                <w:rPr>
                  <w:rFonts w:ascii="Cambria Math" w:hAnsi="Cambria Math"/>
                </w:rPr>
                <m:t>m</m:t>
              </m:r>
            </m:e>
            <m:sub>
              <m:r>
                <w:rPr>
                  <w:rFonts w:ascii="Cambria Math" w:hAnsi="Cambria Math"/>
                </w:rPr>
                <m:t>i, t</m:t>
              </m:r>
            </m:sub>
          </m:sSub>
          <m:r>
            <w:rPr>
              <w:rFonts w:ascii="Cambria Math" w:hAnsi="Cambria Math"/>
            </w:rPr>
            <m:t>+1</m:t>
          </m:r>
        </m:oMath>
      </m:oMathPara>
    </w:p>
    <w:p w:rsidR="009E57B7" w:rsidRPr="00890283" w:rsidRDefault="006B4901" w:rsidP="00890283">
      <w:pPr>
        <w:spacing w:line="240" w:lineRule="auto"/>
        <w:ind w:left="420" w:firstLine="420"/>
        <w:jc w:val="left"/>
      </w:pPr>
      <m:oMathPara>
        <m:oMathParaPr>
          <m:jc m:val="left"/>
        </m:oMathParaPr>
        <m:oMath>
          <m:sSub>
            <m:sSubPr>
              <m:ctrlPr>
                <w:rPr>
                  <w:rFonts w:ascii="Cambria Math" w:hAnsi="Cambria Math"/>
                </w:rPr>
              </m:ctrlPr>
            </m:sSubPr>
            <m:e>
              <m:r>
                <m:rPr>
                  <m:sty m:val="bi"/>
                </m:rPr>
                <w:rPr>
                  <w:rFonts w:ascii="Cambria Math" w:hAnsi="Cambria Math"/>
                </w:rPr>
                <m:t>k</m:t>
              </m:r>
            </m:e>
            <m:sub>
              <m:r>
                <w:rPr>
                  <w:rFonts w:ascii="Cambria Math" w:hAnsi="Cambria Math"/>
                </w:rPr>
                <m:t>i, t</m:t>
              </m:r>
            </m:sub>
          </m:sSub>
          <m:r>
            <w:rPr>
              <w:rFonts w:ascii="Cambria Math" w:hAnsi="Cambria Math"/>
            </w:rPr>
            <m:t>=</m:t>
          </m:r>
          <m:f>
            <m:fPr>
              <m:type m:val="skw"/>
              <m:ctrlPr>
                <w:rPr>
                  <w:rFonts w:ascii="Cambria Math" w:hAnsi="Cambria Math"/>
                  <w:i/>
                </w:rPr>
              </m:ctrlPr>
            </m:fPr>
            <m:num>
              <m:sSub>
                <m:sSubPr>
                  <m:ctrlPr>
                    <w:rPr>
                      <w:rFonts w:ascii="Cambria Math" w:hAnsi="Cambria Math"/>
                    </w:rPr>
                  </m:ctrlPr>
                </m:sSubPr>
                <m:e>
                  <m:r>
                    <m:rPr>
                      <m:sty m:val="bi"/>
                    </m:rPr>
                    <w:rPr>
                      <w:rFonts w:ascii="Cambria Math" w:hAnsi="Cambria Math"/>
                    </w:rPr>
                    <m:t>m</m:t>
                  </m:r>
                </m:e>
                <m:sub>
                  <m:r>
                    <w:rPr>
                      <w:rFonts w:ascii="Cambria Math" w:hAnsi="Cambria Math"/>
                    </w:rPr>
                    <m:t>i, t</m:t>
                  </m:r>
                </m:sub>
              </m:sSub>
            </m:num>
            <m:den>
              <m:sSub>
                <m:sSubPr>
                  <m:ctrlPr>
                    <w:rPr>
                      <w:rFonts w:ascii="Cambria Math" w:hAnsi="Cambria Math"/>
                    </w:rPr>
                  </m:ctrlPr>
                </m:sSubPr>
                <m:e>
                  <m:r>
                    <w:rPr>
                      <w:rFonts w:ascii="Cambria Math" w:hAnsi="Cambria Math"/>
                    </w:rPr>
                    <m:t>f</m:t>
                  </m:r>
                </m:e>
                <m:sub>
                  <m:r>
                    <w:rPr>
                      <w:rFonts w:ascii="Cambria Math" w:hAnsi="Cambria Math"/>
                    </w:rPr>
                    <m:t>i, t</m:t>
                  </m:r>
                </m:sub>
              </m:sSub>
            </m:den>
          </m:f>
        </m:oMath>
      </m:oMathPara>
    </w:p>
    <w:p w:rsidR="0019503B" w:rsidRPr="00890283" w:rsidRDefault="006B4901" w:rsidP="00890283">
      <w:pPr>
        <w:spacing w:line="240" w:lineRule="auto"/>
        <w:ind w:left="420" w:firstLine="420"/>
        <w:jc w:val="left"/>
      </w:pPr>
      <m:oMathPara>
        <m:oMathParaPr>
          <m:jc m:val="left"/>
        </m:oMathParaPr>
        <m:oMath>
          <m:sSub>
            <m:sSubPr>
              <m:ctrlPr>
                <w:rPr>
                  <w:rFonts w:ascii="Cambria Math" w:hAnsi="Cambria Math"/>
                </w:rPr>
              </m:ctrlPr>
            </m:sSubPr>
            <m:e>
              <m:r>
                <m:rPr>
                  <m:sty m:val="bi"/>
                </m:rPr>
                <w:rPr>
                  <w:rFonts w:ascii="Cambria Math" w:hAnsi="Cambria Math"/>
                </w:rPr>
                <m:t>a</m:t>
              </m:r>
            </m:e>
            <m:sub>
              <m:r>
                <w:rPr>
                  <w:rFonts w:ascii="Cambria Math" w:hAnsi="Cambria Math"/>
                </w:rPr>
                <m:t>i+1,  t</m:t>
              </m:r>
            </m:sub>
          </m:sSub>
          <m:r>
            <w:rPr>
              <w:rFonts w:ascii="Cambria Math" w:hAnsi="Cambria Math"/>
            </w:rPr>
            <m:t>=</m:t>
          </m:r>
          <m:sSub>
            <m:sSubPr>
              <m:ctrlPr>
                <w:rPr>
                  <w:rFonts w:ascii="Cambria Math" w:hAnsi="Cambria Math"/>
                </w:rPr>
              </m:ctrlPr>
            </m:sSubPr>
            <m:e>
              <m:r>
                <m:rPr>
                  <m:sty m:val="bi"/>
                </m:rPr>
                <w:rPr>
                  <w:rFonts w:ascii="Cambria Math" w:hAnsi="Cambria Math"/>
                </w:rPr>
                <m:t>a</m:t>
              </m:r>
            </m:e>
            <m:sub>
              <m:r>
                <w:rPr>
                  <w:rFonts w:ascii="Cambria Math" w:hAnsi="Cambria Math"/>
                </w:rPr>
                <m:t>i,  t</m:t>
              </m:r>
            </m:sub>
          </m:sSub>
          <m:r>
            <w:rPr>
              <w:rFonts w:ascii="Cambria Math" w:hAnsi="Cambria Math"/>
            </w:rPr>
            <m:t>+</m:t>
          </m:r>
          <m:sSub>
            <m:sSubPr>
              <m:ctrlPr>
                <w:rPr>
                  <w:rFonts w:ascii="Cambria Math" w:hAnsi="Cambria Math"/>
                </w:rPr>
              </m:ctrlPr>
            </m:sSubPr>
            <m:e>
              <m:r>
                <m:rPr>
                  <m:sty m:val="bi"/>
                </m:rPr>
                <w:rPr>
                  <w:rFonts w:ascii="Cambria Math" w:hAnsi="Cambria Math"/>
                </w:rPr>
                <m:t>k</m:t>
              </m:r>
            </m:e>
            <m:sub>
              <m:r>
                <w:rPr>
                  <w:rFonts w:ascii="Cambria Math" w:hAnsi="Cambria Math"/>
                </w:rPr>
                <m:t>i, t</m:t>
              </m:r>
            </m:sub>
          </m:sSub>
          <m:sSub>
            <m:sSubPr>
              <m:ctrlPr>
                <w:rPr>
                  <w:rFonts w:ascii="Cambria Math" w:hAnsi="Cambria Math"/>
                  <w:i/>
                </w:rPr>
              </m:ctrlPr>
            </m:sSubPr>
            <m:e>
              <m:r>
                <w:rPr>
                  <w:rFonts w:ascii="Cambria Math" w:hAnsi="Cambria Math"/>
                </w:rPr>
                <m:t>ν</m:t>
              </m:r>
            </m:e>
            <m:sub>
              <m:r>
                <w:rPr>
                  <w:rFonts w:ascii="Cambria Math" w:hAnsi="Cambria Math"/>
                </w:rPr>
                <m:t>i, t</m:t>
              </m:r>
            </m:sub>
          </m:sSub>
        </m:oMath>
      </m:oMathPara>
    </w:p>
    <w:p w:rsidR="0028551F" w:rsidRPr="00684280" w:rsidRDefault="006B4901" w:rsidP="001B3200">
      <w:pPr>
        <w:tabs>
          <w:tab w:val="center" w:pos="4253"/>
          <w:tab w:val="right" w:pos="8505"/>
        </w:tabs>
        <w:spacing w:line="240" w:lineRule="auto"/>
        <w:ind w:firstLine="420"/>
        <w:jc w:val="left"/>
      </w:pPr>
      <m:oMath>
        <m:sSub>
          <m:sSubPr>
            <m:ctrlPr>
              <w:rPr>
                <w:rFonts w:ascii="Cambria Math" w:hAnsi="Cambria Math"/>
              </w:rPr>
            </m:ctrlPr>
          </m:sSubPr>
          <m:e>
            <m:r>
              <m:rPr>
                <m:sty m:val="bi"/>
              </m:rPr>
              <w:rPr>
                <w:rFonts w:ascii="Cambria Math" w:hAnsi="Cambria Math"/>
              </w:rPr>
              <m:t>P</m:t>
            </m:r>
          </m:e>
          <m:sub>
            <m:r>
              <w:rPr>
                <w:rFonts w:ascii="Cambria Math" w:hAnsi="Cambria Math"/>
              </w:rPr>
              <m:t>i+1, t</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i, t</m:t>
            </m:r>
          </m:sub>
        </m:sSub>
        <m:r>
          <w:rPr>
            <w:rFonts w:ascii="Cambria Math" w:hAnsi="Cambria Math"/>
          </w:rPr>
          <m:t>-</m:t>
        </m:r>
        <m:sSub>
          <m:sSubPr>
            <m:ctrlPr>
              <w:rPr>
                <w:rFonts w:ascii="Cambria Math" w:hAnsi="Cambria Math"/>
              </w:rPr>
            </m:ctrlPr>
          </m:sSubPr>
          <m:e>
            <m:r>
              <m:rPr>
                <m:sty m:val="bi"/>
              </m:rPr>
              <w:rPr>
                <w:rFonts w:ascii="Cambria Math" w:hAnsi="Cambria Math"/>
              </w:rPr>
              <m:t>k</m:t>
            </m:r>
          </m:e>
          <m:sub>
            <m:r>
              <w:rPr>
                <w:rFonts w:ascii="Cambria Math" w:hAnsi="Cambria Math"/>
              </w:rPr>
              <m:t>i, t</m:t>
            </m:r>
          </m:sub>
        </m:sSub>
        <m:sSubSup>
          <m:sSubSupPr>
            <m:ctrlPr>
              <w:rPr>
                <w:rFonts w:ascii="Cambria Math" w:hAnsi="Cambria Math"/>
                <w:i/>
              </w:rPr>
            </m:ctrlPr>
          </m:sSubSupPr>
          <m:e>
            <m:r>
              <m:rPr>
                <m:sty m:val="bi"/>
              </m:rPr>
              <w:rPr>
                <w:rFonts w:ascii="Cambria Math" w:hAnsi="Cambria Math"/>
              </w:rPr>
              <m:t>m</m:t>
            </m:r>
          </m:e>
          <m:sub>
            <m:r>
              <w:rPr>
                <w:rFonts w:ascii="Cambria Math" w:hAnsi="Cambria Math"/>
              </w:rPr>
              <m:t>i, t</m:t>
            </m:r>
          </m:sub>
          <m:sup>
            <m:r>
              <w:rPr>
                <w:rFonts w:ascii="Cambria Math" w:hAnsi="Cambria Math"/>
              </w:rPr>
              <m:t>'</m:t>
            </m:r>
          </m:sup>
        </m:sSubSup>
      </m:oMath>
      <w:r w:rsidR="003D3B52" w:rsidRPr="00684280">
        <w:rPr>
          <w:rFonts w:hint="eastAsia"/>
        </w:rPr>
        <w:t xml:space="preserve"> </w:t>
      </w:r>
      <w:r w:rsidR="003D3B52">
        <w:rPr>
          <w:rFonts w:hint="eastAsia"/>
        </w:rPr>
        <w:tab/>
      </w:r>
      <w:r w:rsidR="000D5A98">
        <w:rPr>
          <w:rFonts w:hint="eastAsia"/>
        </w:rPr>
        <w:tab/>
      </w:r>
      <w:r w:rsidR="005C733D" w:rsidRPr="00684280">
        <w:rPr>
          <w:rFonts w:hint="eastAsia"/>
        </w:rPr>
        <w:t>(</w:t>
      </w:r>
      <w:r w:rsidR="005C733D" w:rsidRPr="00684280">
        <w:rPr>
          <w:rFonts w:hint="eastAsia"/>
        </w:rPr>
        <w:t>附</w:t>
      </w:r>
      <w:r w:rsidR="005C733D" w:rsidRPr="00684280">
        <w:rPr>
          <w:rFonts w:hint="eastAsia"/>
        </w:rPr>
        <w:t>5)</w:t>
      </w:r>
    </w:p>
    <w:p w:rsidR="00F275EC" w:rsidRPr="00684280" w:rsidRDefault="00F275EC" w:rsidP="00F01F96">
      <w:pPr>
        <w:tabs>
          <w:tab w:val="right" w:pos="8364"/>
        </w:tabs>
        <w:ind w:firstLine="420"/>
      </w:pPr>
    </w:p>
    <w:p w:rsidR="00F275EC" w:rsidRPr="00684280" w:rsidRDefault="00F275EC" w:rsidP="00F01F96">
      <w:pPr>
        <w:tabs>
          <w:tab w:val="right" w:pos="8364"/>
        </w:tabs>
        <w:ind w:firstLine="420"/>
      </w:pPr>
      <w:r w:rsidRPr="00684280">
        <w:rPr>
          <w:rFonts w:hint="eastAsia"/>
        </w:rPr>
        <w:t>其中</w:t>
      </w:r>
      <m:oMath>
        <m:sSub>
          <m:sSubPr>
            <m:ctrlPr>
              <w:rPr>
                <w:rFonts w:ascii="Cambria Math" w:hAnsi="Cambria Math"/>
                <w:i/>
              </w:rPr>
            </m:ctrlPr>
          </m:sSubPr>
          <m:e>
            <m:r>
              <w:rPr>
                <w:rFonts w:ascii="Cambria Math" w:hAnsi="Cambria Math"/>
              </w:rPr>
              <m:t>ν</m:t>
            </m:r>
          </m:e>
          <m:sub>
            <m:r>
              <w:rPr>
                <w:rFonts w:ascii="Cambria Math" w:hAnsi="Cambria Math"/>
              </w:rPr>
              <m:t>i, t</m:t>
            </m:r>
          </m:sub>
        </m:sSub>
      </m:oMath>
      <w:r w:rsidRPr="00684280">
        <w:rPr>
          <w:rFonts w:hint="eastAsia"/>
        </w:rPr>
        <w:t>与</w:t>
      </w:r>
      <m:oMath>
        <m:sSub>
          <m:sSubPr>
            <m:ctrlPr>
              <w:rPr>
                <w:rFonts w:ascii="Cambria Math" w:hAnsi="Cambria Math"/>
              </w:rPr>
            </m:ctrlPr>
          </m:sSubPr>
          <m:e>
            <m:r>
              <w:rPr>
                <w:rFonts w:ascii="Cambria Math" w:hAnsi="Cambria Math"/>
              </w:rPr>
              <m:t>f</m:t>
            </m:r>
          </m:e>
          <m:sub>
            <m:r>
              <w:rPr>
                <w:rFonts w:ascii="Cambria Math" w:hAnsi="Cambria Math"/>
              </w:rPr>
              <m:t>i, t</m:t>
            </m:r>
          </m:sub>
        </m:sSub>
      </m:oMath>
      <w:r w:rsidRPr="00684280">
        <w:rPr>
          <w:rFonts w:hint="eastAsia"/>
        </w:rPr>
        <w:t>为数值，</w:t>
      </w:r>
      <m:oMath>
        <m:sSub>
          <m:sSubPr>
            <m:ctrlPr>
              <w:rPr>
                <w:rFonts w:ascii="Cambria Math" w:hAnsi="Cambria Math"/>
              </w:rPr>
            </m:ctrlPr>
          </m:sSubPr>
          <m:e>
            <m:r>
              <m:rPr>
                <m:sty m:val="bi"/>
              </m:rPr>
              <w:rPr>
                <w:rFonts w:ascii="Cambria Math" w:hAnsi="Cambria Math"/>
              </w:rPr>
              <m:t>m</m:t>
            </m:r>
          </m:e>
          <m:sub>
            <m:r>
              <w:rPr>
                <w:rFonts w:ascii="Cambria Math" w:hAnsi="Cambria Math"/>
              </w:rPr>
              <m:t>i, t</m:t>
            </m:r>
          </m:sub>
        </m:sSub>
      </m:oMath>
      <w:r w:rsidRPr="00684280">
        <w:rPr>
          <w:rFonts w:hint="eastAsia"/>
        </w:rPr>
        <w:t>、</w:t>
      </w:r>
      <m:oMath>
        <m:sSub>
          <m:sSubPr>
            <m:ctrlPr>
              <w:rPr>
                <w:rFonts w:ascii="Cambria Math" w:hAnsi="Cambria Math"/>
              </w:rPr>
            </m:ctrlPr>
          </m:sSubPr>
          <m:e>
            <m:r>
              <m:rPr>
                <m:sty m:val="bi"/>
              </m:rPr>
              <w:rPr>
                <w:rFonts w:ascii="Cambria Math" w:hAnsi="Cambria Math"/>
              </w:rPr>
              <m:t>k</m:t>
            </m:r>
          </m:e>
          <m:sub>
            <m:r>
              <w:rPr>
                <w:rFonts w:ascii="Cambria Math" w:hAnsi="Cambria Math"/>
              </w:rPr>
              <m:t>i, t</m:t>
            </m:r>
          </m:sub>
        </m:sSub>
      </m:oMath>
      <w:r w:rsidRPr="00684280">
        <w:rPr>
          <w:rFonts w:hint="eastAsia"/>
        </w:rPr>
        <w:t>与</w:t>
      </w:r>
      <m:oMath>
        <m:sSub>
          <m:sSubPr>
            <m:ctrlPr>
              <w:rPr>
                <w:rFonts w:ascii="Cambria Math" w:hAnsi="Cambria Math"/>
              </w:rPr>
            </m:ctrlPr>
          </m:sSubPr>
          <m:e>
            <m:r>
              <m:rPr>
                <m:sty m:val="bi"/>
              </m:rPr>
              <w:rPr>
                <w:rFonts w:ascii="Cambria Math" w:hAnsi="Cambria Math"/>
              </w:rPr>
              <m:t>a</m:t>
            </m:r>
          </m:e>
          <m:sub>
            <m:r>
              <w:rPr>
                <w:rFonts w:ascii="Cambria Math" w:hAnsi="Cambria Math"/>
              </w:rPr>
              <m:t>i,  t</m:t>
            </m:r>
          </m:sub>
        </m:sSub>
      </m:oMath>
      <w:r w:rsidRPr="00684280">
        <w:rPr>
          <w:rFonts w:hint="eastAsia"/>
        </w:rPr>
        <w:t>均为</w:t>
      </w:r>
      <m:oMath>
        <m:d>
          <m:dPr>
            <m:ctrlPr>
              <w:rPr>
                <w:rFonts w:ascii="Cambria Math" w:hAnsi="Cambria Math"/>
              </w:rPr>
            </m:ctrlPr>
          </m:dPr>
          <m:e>
            <m:r>
              <w:rPr>
                <w:rFonts w:ascii="Cambria Math" w:hAnsi="Cambria Math"/>
              </w:rPr>
              <m:t>3×1</m:t>
            </m:r>
          </m:e>
        </m:d>
      </m:oMath>
      <w:r w:rsidRPr="00684280">
        <w:rPr>
          <w:rFonts w:hint="eastAsia"/>
        </w:rPr>
        <w:t>向量，</w:t>
      </w:r>
      <m:oMath>
        <m:sSub>
          <m:sSubPr>
            <m:ctrlPr>
              <w:rPr>
                <w:rFonts w:ascii="Cambria Math" w:hAnsi="Cambria Math"/>
              </w:rPr>
            </m:ctrlPr>
          </m:sSubPr>
          <m:e>
            <m:r>
              <m:rPr>
                <m:sty m:val="bi"/>
              </m:rPr>
              <w:rPr>
                <w:rFonts w:ascii="Cambria Math" w:hAnsi="Cambria Math"/>
              </w:rPr>
              <m:t>P</m:t>
            </m:r>
          </m:e>
          <m:sub>
            <m:r>
              <w:rPr>
                <w:rFonts w:ascii="Cambria Math" w:hAnsi="Cambria Math"/>
              </w:rPr>
              <m:t>i, t</m:t>
            </m:r>
          </m:sub>
        </m:sSub>
      </m:oMath>
      <w:r w:rsidRPr="00684280">
        <w:rPr>
          <w:rFonts w:hint="eastAsia"/>
        </w:rPr>
        <w:t>为</w:t>
      </w:r>
      <m:oMath>
        <m:d>
          <m:dPr>
            <m:ctrlPr>
              <w:rPr>
                <w:rFonts w:ascii="Cambria Math" w:hAnsi="Cambria Math"/>
              </w:rPr>
            </m:ctrlPr>
          </m:dPr>
          <m:e>
            <m:r>
              <w:rPr>
                <w:rFonts w:ascii="Cambria Math" w:hAnsi="Cambria Math"/>
              </w:rPr>
              <m:t>3×3</m:t>
            </m:r>
          </m:e>
        </m:d>
      </m:oMath>
      <w:r w:rsidRPr="00684280">
        <w:rPr>
          <w:rFonts w:hint="eastAsia"/>
        </w:rPr>
        <w:t>矩阵。而</w:t>
      </w:r>
      <m:oMath>
        <m:sSub>
          <m:sSubPr>
            <m:ctrlPr>
              <w:rPr>
                <w:rFonts w:ascii="Cambria Math" w:hAnsi="Cambria Math"/>
              </w:rPr>
            </m:ctrlPr>
          </m:sSubPr>
          <m:e>
            <m:r>
              <m:rPr>
                <m:sty m:val="bi"/>
              </m:rPr>
              <w:rPr>
                <w:rFonts w:ascii="Cambria Math" w:hAnsi="Cambria Math"/>
              </w:rPr>
              <m:t>a</m:t>
            </m:r>
          </m:e>
          <m:sub>
            <m:r>
              <w:rPr>
                <w:rFonts w:ascii="Cambria Math" w:hAnsi="Cambria Math"/>
              </w:rPr>
              <m:t>i,  t</m:t>
            </m:r>
          </m:sub>
        </m:sSub>
        <m:r>
          <m:rPr>
            <m:sty m:val="p"/>
          </m:rPr>
          <w:rPr>
            <w:rFonts w:ascii="Cambria Math" w:hAnsi="Cambria Math"/>
          </w:rPr>
          <m:t>=E</m:t>
        </m:r>
        <m:d>
          <m:dPr>
            <m:ctrlPr>
              <w:rPr>
                <w:rFonts w:ascii="Cambria Math" w:hAnsi="Cambria Math"/>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i-1, t</m:t>
                </m:r>
              </m:sub>
            </m:sSub>
          </m:e>
        </m:d>
      </m:oMath>
      <w:r w:rsidRPr="00684280">
        <w:rPr>
          <w:rFonts w:hint="eastAsia"/>
        </w:rPr>
        <w:t>，</w:t>
      </w:r>
      <m:oMath>
        <m:sSub>
          <m:sSubPr>
            <m:ctrlPr>
              <w:rPr>
                <w:rFonts w:ascii="Cambria Math" w:hAnsi="Cambria Math"/>
              </w:rPr>
            </m:ctrlPr>
          </m:sSubPr>
          <m:e>
            <m:r>
              <m:rPr>
                <m:sty m:val="bi"/>
              </m:rPr>
              <w:rPr>
                <w:rFonts w:ascii="Cambria Math" w:hAnsi="Cambria Math"/>
              </w:rPr>
              <m:t>P</m:t>
            </m:r>
          </m:e>
          <m:sub>
            <m:r>
              <w:rPr>
                <w:rFonts w:ascii="Cambria Math" w:hAnsi="Cambria Math"/>
              </w:rPr>
              <m:t>i,  t</m:t>
            </m:r>
          </m:sub>
        </m:sSub>
        <m:r>
          <m:rPr>
            <m:sty m:val="p"/>
          </m:rPr>
          <w:rPr>
            <w:rFonts w:ascii="Cambria Math" w:hAnsi="Cambria Math"/>
          </w:rPr>
          <m:t>=var</m:t>
        </m:r>
        <m:d>
          <m:dPr>
            <m:ctrlPr>
              <w:rPr>
                <w:rFonts w:ascii="Cambria Math" w:hAnsi="Cambria Math"/>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2,t</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i-1, t</m:t>
                </m:r>
              </m:sub>
            </m:sSub>
          </m:e>
        </m:d>
      </m:oMath>
      <w:r w:rsidRPr="00684280">
        <w:rPr>
          <w:rFonts w:hint="eastAsia"/>
        </w:rPr>
        <w:t>。更进一步地，为求得</w:t>
      </w:r>
      <m:oMath>
        <m:sSub>
          <m:sSubPr>
            <m:ctrlPr>
              <w:rPr>
                <w:rFonts w:ascii="Cambria Math" w:hAnsi="Cambria Math"/>
              </w:rPr>
            </m:ctrlPr>
          </m:sSubPr>
          <m:e>
            <m:r>
              <m:rPr>
                <m:sty m:val="bi"/>
              </m:rPr>
              <w:rPr>
                <w:rFonts w:ascii="Cambria Math" w:hAnsi="Cambria Math"/>
              </w:rPr>
              <m:t>a</m:t>
            </m:r>
          </m:e>
          <m:sub>
            <m:r>
              <w:rPr>
                <w:rFonts w:ascii="Cambria Math" w:hAnsi="Cambria Math"/>
              </w:rPr>
              <m:t>i,  t+1</m:t>
            </m:r>
          </m:sub>
        </m:sSub>
        <m:r>
          <m:rPr>
            <m:sty m:val="p"/>
          </m:rPr>
          <w:rPr>
            <w:rFonts w:ascii="Cambria Math" w:hAnsi="Cambria Math"/>
          </w:rPr>
          <m:t>=E</m:t>
        </m:r>
        <m:d>
          <m:dPr>
            <m:ctrlPr>
              <w:rPr>
                <w:rFonts w:ascii="Cambria Math" w:hAnsi="Cambria Math"/>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1:t</m:t>
                </m:r>
              </m:sub>
            </m:sSub>
          </m:e>
        </m:d>
      </m:oMath>
      <w:r w:rsidRPr="00684280">
        <w:rPr>
          <w:rFonts w:hint="eastAsia"/>
        </w:rPr>
        <w:t>与</w:t>
      </w:r>
      <m:oMath>
        <m:sSub>
          <m:sSubPr>
            <m:ctrlPr>
              <w:rPr>
                <w:rFonts w:ascii="Cambria Math" w:hAnsi="Cambria Math"/>
              </w:rPr>
            </m:ctrlPr>
          </m:sSubPr>
          <m:e>
            <m:r>
              <m:rPr>
                <m:sty m:val="bi"/>
              </m:rPr>
              <w:rPr>
                <w:rFonts w:ascii="Cambria Math" w:hAnsi="Cambria Math"/>
              </w:rPr>
              <m:t>P</m:t>
            </m:r>
          </m:e>
          <m:sub>
            <m:r>
              <w:rPr>
                <w:rFonts w:ascii="Cambria Math" w:hAnsi="Cambria Math"/>
              </w:rPr>
              <m:t>i,  t+1</m:t>
            </m:r>
          </m:sub>
        </m:sSub>
        <m:r>
          <m:rPr>
            <m:sty m:val="p"/>
          </m:rPr>
          <w:rPr>
            <w:rFonts w:ascii="Cambria Math" w:hAnsi="Cambria Math"/>
          </w:rPr>
          <m:t>=var</m:t>
        </m:r>
        <m:d>
          <m:dPr>
            <m:ctrlPr>
              <w:rPr>
                <w:rFonts w:ascii="Cambria Math" w:hAnsi="Cambria Math"/>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t+1</m:t>
                </m:r>
              </m:sub>
            </m:sSub>
            <m:r>
              <w:rPr>
                <w:rFonts w:ascii="Cambria Math" w:hAnsi="Cambria Math"/>
              </w:rPr>
              <m:t>|</m:t>
            </m:r>
            <m:sSub>
              <m:sSubPr>
                <m:ctrlPr>
                  <w:rPr>
                    <w:rFonts w:ascii="Cambria Math" w:hAnsi="Cambria Math"/>
                    <w:i/>
                  </w:rPr>
                </m:ctrlPr>
              </m:sSubPr>
              <m:e>
                <m:r>
                  <m:rPr>
                    <m:sty m:val="bi"/>
                  </m:rPr>
                  <w:rPr>
                    <w:rFonts w:ascii="Cambria Math" w:hAnsi="Cambria Math"/>
                  </w:rPr>
                  <m:t>y</m:t>
                </m:r>
              </m:e>
              <m:sub>
                <m:r>
                  <w:rPr>
                    <w:rFonts w:ascii="Cambria Math" w:hAnsi="Cambria Math"/>
                  </w:rPr>
                  <m:t>1:t</m:t>
                </m:r>
              </m:sub>
            </m:sSub>
          </m:e>
        </m:d>
      </m:oMath>
      <w:r w:rsidRPr="00684280">
        <w:rPr>
          <w:rFonts w:hint="eastAsia"/>
        </w:rPr>
        <w:t>，我们需要计算以下两式：</w:t>
      </w:r>
    </w:p>
    <w:p w:rsidR="00F275EC" w:rsidRPr="00684280" w:rsidRDefault="00F275EC" w:rsidP="00F01F96">
      <w:pPr>
        <w:tabs>
          <w:tab w:val="right" w:pos="8364"/>
        </w:tabs>
        <w:ind w:firstLine="420"/>
      </w:pPr>
    </w:p>
    <w:p w:rsidR="00C70190" w:rsidRPr="001B3200" w:rsidRDefault="006B4901" w:rsidP="001B3200">
      <w:pPr>
        <w:spacing w:line="240" w:lineRule="auto"/>
        <w:ind w:left="420" w:firstLine="420"/>
        <w:jc w:val="center"/>
      </w:pPr>
      <m:oMathPara>
        <m:oMathParaPr>
          <m:jc m:val="left"/>
        </m:oMathParaPr>
        <m:oMath>
          <m:sSub>
            <m:sSubPr>
              <m:ctrlPr>
                <w:rPr>
                  <w:rFonts w:ascii="Cambria Math" w:hAnsi="Cambria Math"/>
                </w:rPr>
              </m:ctrlPr>
            </m:sSubPr>
            <m:e>
              <m:r>
                <m:rPr>
                  <m:sty m:val="bi"/>
                </m:rPr>
                <w:rPr>
                  <w:rFonts w:ascii="Cambria Math" w:hAnsi="Cambria Math"/>
                </w:rPr>
                <m:t>a</m:t>
              </m:r>
            </m:e>
            <m:sub>
              <m:r>
                <w:rPr>
                  <w:rFonts w:ascii="Cambria Math" w:hAnsi="Cambria Math"/>
                </w:rPr>
                <m:t>1,  t+1</m:t>
              </m:r>
            </m:sub>
          </m:sSub>
          <m:r>
            <w:rPr>
              <w:rFonts w:ascii="Cambria Math" w:hAnsi="Cambria Math"/>
            </w:rPr>
            <m:t>=</m:t>
          </m:r>
          <m:r>
            <m:rPr>
              <m:sty m:val="bi"/>
            </m:rPr>
            <w:rPr>
              <w:rFonts w:ascii="Cambria Math" w:hAnsi="Cambria Math"/>
            </w:rPr>
            <m:t>W</m:t>
          </m:r>
          <m:sSub>
            <m:sSubPr>
              <m:ctrlPr>
                <w:rPr>
                  <w:rFonts w:ascii="Cambria Math" w:hAnsi="Cambria Math"/>
                </w:rPr>
              </m:ctrlPr>
            </m:sSubPr>
            <m:e>
              <m:r>
                <m:rPr>
                  <m:sty m:val="bi"/>
                </m:rPr>
                <w:rPr>
                  <w:rFonts w:ascii="Cambria Math" w:hAnsi="Cambria Math"/>
                </w:rPr>
                <m:t>a</m:t>
              </m:r>
            </m:e>
            <m:sub>
              <m:r>
                <w:rPr>
                  <w:rFonts w:ascii="Cambria Math" w:hAnsi="Cambria Math"/>
                </w:rPr>
                <m:t>6+1,  t</m:t>
              </m:r>
            </m:sub>
          </m:sSub>
        </m:oMath>
      </m:oMathPara>
    </w:p>
    <w:p w:rsidR="00C70190" w:rsidRPr="00684280" w:rsidRDefault="006B4901" w:rsidP="001B3200">
      <w:pPr>
        <w:tabs>
          <w:tab w:val="center" w:pos="4253"/>
          <w:tab w:val="right" w:pos="8505"/>
        </w:tabs>
        <w:spacing w:line="240" w:lineRule="auto"/>
        <w:ind w:firstLine="420"/>
      </w:pPr>
      <m:oMath>
        <m:sSub>
          <m:sSubPr>
            <m:ctrlPr>
              <w:rPr>
                <w:rFonts w:ascii="Cambria Math" w:hAnsi="Cambria Math"/>
              </w:rPr>
            </m:ctrlPr>
          </m:sSubPr>
          <m:e>
            <m:r>
              <m:rPr>
                <m:sty m:val="bi"/>
              </m:rPr>
              <w:rPr>
                <w:rFonts w:ascii="Cambria Math" w:hAnsi="Cambria Math"/>
              </w:rPr>
              <m:t>P</m:t>
            </m:r>
          </m:e>
          <m:sub>
            <m:r>
              <w:rPr>
                <w:rFonts w:ascii="Cambria Math" w:hAnsi="Cambria Math"/>
              </w:rPr>
              <m:t>1,  t+1</m:t>
            </m:r>
          </m:sub>
        </m:sSub>
        <m:r>
          <w:rPr>
            <w:rFonts w:ascii="Cambria Math" w:hAnsi="Cambria Math"/>
          </w:rPr>
          <m:t>=</m:t>
        </m:r>
        <m:r>
          <m:rPr>
            <m:sty m:val="bi"/>
          </m:rPr>
          <w:rPr>
            <w:rFonts w:ascii="Cambria Math" w:hAnsi="Cambria Math"/>
          </w:rPr>
          <m:t>W</m:t>
        </m:r>
        <m:sSub>
          <m:sSubPr>
            <m:ctrlPr>
              <w:rPr>
                <w:rFonts w:ascii="Cambria Math" w:hAnsi="Cambria Math"/>
              </w:rPr>
            </m:ctrlPr>
          </m:sSubPr>
          <m:e>
            <m:r>
              <m:rPr>
                <m:sty m:val="bi"/>
              </m:rPr>
              <w:rPr>
                <w:rFonts w:ascii="Cambria Math" w:hAnsi="Cambria Math"/>
              </w:rPr>
              <m:t>P</m:t>
            </m:r>
          </m:e>
          <m:sub>
            <m:r>
              <w:rPr>
                <w:rFonts w:ascii="Cambria Math" w:hAnsi="Cambria Math"/>
              </w:rPr>
              <m:t>1,  t+1</m:t>
            </m:r>
          </m:sub>
        </m:sSub>
        <m:sSup>
          <m:sSupPr>
            <m:ctrlPr>
              <w:rPr>
                <w:rFonts w:ascii="Cambria Math" w:hAnsi="Cambria Math"/>
                <w:i/>
              </w:rPr>
            </m:ctrlPr>
          </m:sSupPr>
          <m:e>
            <m:r>
              <m:rPr>
                <m:sty m:val="bi"/>
              </m:rPr>
              <w:rPr>
                <w:rFonts w:ascii="Cambria Math" w:hAnsi="Cambria Math"/>
              </w:rPr>
              <m:t>W</m:t>
            </m:r>
          </m:e>
          <m:sup>
            <m:r>
              <w:rPr>
                <w:rFonts w:ascii="Cambria Math" w:hAnsi="Cambria Math"/>
              </w:rPr>
              <m:t>'</m:t>
            </m:r>
          </m:sup>
        </m:sSup>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3</m:t>
            </m:r>
          </m:sub>
        </m:sSub>
      </m:oMath>
      <w:r w:rsidR="00461212" w:rsidRPr="00684280">
        <w:rPr>
          <w:rFonts w:hint="eastAsia"/>
        </w:rPr>
        <w:t xml:space="preserve"> </w:t>
      </w:r>
      <w:r w:rsidR="00461212">
        <w:rPr>
          <w:rFonts w:hint="eastAsia"/>
        </w:rPr>
        <w:tab/>
      </w:r>
      <w:r w:rsidR="001B3200">
        <w:rPr>
          <w:rFonts w:hint="eastAsia"/>
        </w:rPr>
        <w:tab/>
      </w:r>
      <w:r w:rsidR="001C3F91" w:rsidRPr="00684280">
        <w:rPr>
          <w:rFonts w:hint="eastAsia"/>
        </w:rPr>
        <w:t>(</w:t>
      </w:r>
      <w:r w:rsidR="001C3F91" w:rsidRPr="00684280">
        <w:rPr>
          <w:rFonts w:hint="eastAsia"/>
        </w:rPr>
        <w:t>附</w:t>
      </w:r>
      <w:r w:rsidR="001C3F91" w:rsidRPr="00684280">
        <w:rPr>
          <w:rFonts w:hint="eastAsia"/>
        </w:rPr>
        <w:t>6)</w:t>
      </w:r>
    </w:p>
    <w:p w:rsidR="00F275EC" w:rsidRPr="00684280" w:rsidRDefault="00F275EC" w:rsidP="00F01F96">
      <w:pPr>
        <w:tabs>
          <w:tab w:val="right" w:pos="8364"/>
        </w:tabs>
        <w:ind w:firstLine="420"/>
      </w:pPr>
    </w:p>
    <w:p w:rsidR="00F275EC" w:rsidRPr="00684280" w:rsidRDefault="00537E0B" w:rsidP="00F01F96">
      <w:pPr>
        <w:tabs>
          <w:tab w:val="right" w:pos="8364"/>
        </w:tabs>
        <w:ind w:firstLine="420"/>
      </w:pPr>
      <w:r w:rsidRPr="00684280">
        <w:rPr>
          <w:rFonts w:hint="eastAsia"/>
        </w:rPr>
        <w:t>对于本文</w:t>
      </w:r>
      <w:r w:rsidR="00F275EC" w:rsidRPr="00684280">
        <w:rPr>
          <w:rFonts w:hint="eastAsia"/>
        </w:rPr>
        <w:t>中定义的多变量状态空间模型，其平滑方程对于</w:t>
      </w:r>
      <m:oMath>
        <m:r>
          <w:rPr>
            <w:rFonts w:ascii="Cambria Math" w:hAnsi="Cambria Math"/>
          </w:rPr>
          <m:t>i=M×N, M×N-1, …, 1</m:t>
        </m:r>
      </m:oMath>
      <w:r w:rsidR="00F275EC" w:rsidRPr="00684280">
        <w:rPr>
          <w:rFonts w:hint="eastAsia"/>
        </w:rPr>
        <w:t>及</w:t>
      </w:r>
      <m:oMath>
        <m:r>
          <w:rPr>
            <w:rFonts w:ascii="Cambria Math" w:hAnsi="Cambria Math"/>
          </w:rPr>
          <m:t>t</m:t>
        </m:r>
        <m:r>
          <m:rPr>
            <m:sty m:val="p"/>
          </m:rPr>
          <w:rPr>
            <w:rFonts w:ascii="Cambria Math" w:hAnsi="Cambria Math"/>
          </w:rPr>
          <m:t>=</m:t>
        </m:r>
        <m:r>
          <w:rPr>
            <w:rFonts w:ascii="Cambria Math" w:hAnsi="Cambria Math"/>
          </w:rPr>
          <m:t>T, T-1, …, 1</m:t>
        </m:r>
      </m:oMath>
      <w:r w:rsidR="00F275EC" w:rsidRPr="00684280">
        <w:rPr>
          <w:rFonts w:hint="eastAsia"/>
        </w:rPr>
        <w:t>定义如下：</w:t>
      </w:r>
    </w:p>
    <w:p w:rsidR="00F275EC" w:rsidRPr="00684280" w:rsidRDefault="00F275EC" w:rsidP="00F01F96">
      <w:pPr>
        <w:tabs>
          <w:tab w:val="right" w:pos="8364"/>
        </w:tabs>
        <w:ind w:firstLine="420"/>
      </w:pPr>
    </w:p>
    <w:p w:rsidR="00134D55" w:rsidRPr="00696B48" w:rsidRDefault="006B4901" w:rsidP="00696B48">
      <w:pPr>
        <w:spacing w:line="240" w:lineRule="auto"/>
        <w:ind w:left="420" w:firstLine="420"/>
        <w:jc w:val="center"/>
      </w:pPr>
      <m:oMathPara>
        <m:oMathParaPr>
          <m:jc m:val="left"/>
        </m:oMathParaPr>
        <m:oMath>
          <m:sSub>
            <m:sSubPr>
              <m:ctrlPr>
                <w:rPr>
                  <w:rFonts w:ascii="Cambria Math" w:hAnsi="Cambria Math"/>
                </w:rPr>
              </m:ctrlPr>
            </m:sSubPr>
            <m:e>
              <m:r>
                <m:rPr>
                  <m:sty m:val="bi"/>
                </m:rPr>
                <w:rPr>
                  <w:rFonts w:ascii="Cambria Math" w:hAnsi="Cambria Math"/>
                </w:rPr>
                <m:t>L</m:t>
              </m:r>
            </m:e>
            <m:sub>
              <m:r>
                <w:rPr>
                  <w:rFonts w:ascii="Cambria Math" w:hAnsi="Cambria Math"/>
                </w:rPr>
                <m:t>i, t</m:t>
              </m:r>
            </m:sub>
          </m:sSub>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3</m:t>
              </m:r>
            </m:sub>
          </m:sSub>
          <m:r>
            <w:rPr>
              <w:rFonts w:ascii="Cambria Math" w:hAnsi="Cambria Math"/>
            </w:rPr>
            <m:t>-</m:t>
          </m:r>
          <m:sSub>
            <m:sSubPr>
              <m:ctrlPr>
                <w:rPr>
                  <w:rFonts w:ascii="Cambria Math" w:hAnsi="Cambria Math"/>
                </w:rPr>
              </m:ctrlPr>
            </m:sSubPr>
            <m:e>
              <m:r>
                <m:rPr>
                  <m:sty m:val="bi"/>
                </m:rPr>
                <w:rPr>
                  <w:rFonts w:ascii="Cambria Math" w:hAnsi="Cambria Math"/>
                </w:rPr>
                <m:t>k</m:t>
              </m:r>
            </m:e>
            <m:sub>
              <m:r>
                <w:rPr>
                  <w:rFonts w:ascii="Cambria Math" w:hAnsi="Cambria Math"/>
                </w:rPr>
                <m:t>i, t</m:t>
              </m:r>
            </m:sub>
          </m:sSub>
          <m:sSubSup>
            <m:sSubSupPr>
              <m:ctrlPr>
                <w:rPr>
                  <w:rFonts w:ascii="Cambria Math" w:hAnsi="Cambria Math"/>
                  <w:i/>
                </w:rPr>
              </m:ctrlPr>
            </m:sSubSupPr>
            <m:e>
              <m:r>
                <m:rPr>
                  <m:sty m:val="bi"/>
                </m:rPr>
                <w:rPr>
                  <w:rFonts w:ascii="Cambria Math" w:hAnsi="Cambria Math"/>
                </w:rPr>
                <m:t>z</m:t>
              </m:r>
            </m:e>
            <m:sub>
              <m:r>
                <w:rPr>
                  <w:rFonts w:ascii="Cambria Math" w:hAnsi="Cambria Math"/>
                </w:rPr>
                <m:t>i</m:t>
              </m:r>
            </m:sub>
            <m:sup>
              <m:r>
                <w:rPr>
                  <w:rFonts w:ascii="Cambria Math" w:hAnsi="Cambria Math"/>
                </w:rPr>
                <m:t>*'</m:t>
              </m:r>
            </m:sup>
          </m:sSubSup>
        </m:oMath>
      </m:oMathPara>
    </w:p>
    <w:p w:rsidR="00B43450" w:rsidRPr="00684280" w:rsidRDefault="006B4901" w:rsidP="00696B48">
      <w:pPr>
        <w:tabs>
          <w:tab w:val="center" w:pos="4253"/>
          <w:tab w:val="right" w:pos="8505"/>
        </w:tabs>
        <w:spacing w:line="240" w:lineRule="auto"/>
        <w:ind w:firstLine="420"/>
      </w:pPr>
      <m:oMath>
        <m:sSub>
          <m:sSubPr>
            <m:ctrlPr>
              <w:rPr>
                <w:rFonts w:ascii="Cambria Math" w:hAnsi="Cambria Math"/>
              </w:rPr>
            </m:ctrlPr>
          </m:sSubPr>
          <m:e>
            <m:r>
              <m:rPr>
                <m:sty m:val="bi"/>
              </m:rPr>
              <w:rPr>
                <w:rFonts w:ascii="Cambria Math" w:hAnsi="Cambria Math"/>
              </w:rPr>
              <m:t>r</m:t>
            </m:r>
          </m:e>
          <m:sub>
            <m:r>
              <w:rPr>
                <w:rFonts w:ascii="Cambria Math" w:hAnsi="Cambria Math"/>
              </w:rPr>
              <m:t>i, t</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m:rPr>
                    <m:sty m:val="bi"/>
                  </m:rPr>
                  <w:rPr>
                    <w:rFonts w:ascii="Cambria Math" w:hAnsi="Cambria Math"/>
                  </w:rPr>
                  <m:t>z</m:t>
                </m:r>
              </m:e>
              <m:sub>
                <m:r>
                  <w:rPr>
                    <w:rFonts w:ascii="Cambria Math" w:hAnsi="Cambria Math"/>
                  </w:rPr>
                  <m:t>i, t</m:t>
                </m:r>
              </m:sub>
            </m:sSub>
          </m:num>
          <m:den>
            <m:sSub>
              <m:sSubPr>
                <m:ctrlPr>
                  <w:rPr>
                    <w:rFonts w:ascii="Cambria Math" w:hAnsi="Cambria Math"/>
                  </w:rPr>
                </m:ctrlPr>
              </m:sSubPr>
              <m:e>
                <m:r>
                  <w:rPr>
                    <w:rFonts w:ascii="Cambria Math" w:hAnsi="Cambria Math"/>
                  </w:rPr>
                  <m:t>f</m:t>
                </m:r>
              </m:e>
              <m:sub>
                <m:r>
                  <w:rPr>
                    <w:rFonts w:ascii="Cambria Math" w:hAnsi="Cambria Math"/>
                  </w:rPr>
                  <m:t>i, t</m:t>
                </m:r>
              </m:sub>
            </m:sSub>
            <m:sSub>
              <m:sSubPr>
                <m:ctrlPr>
                  <w:rPr>
                    <w:rFonts w:ascii="Cambria Math" w:hAnsi="Cambria Math"/>
                    <w:i/>
                  </w:rPr>
                </m:ctrlPr>
              </m:sSubPr>
              <m:e>
                <m:r>
                  <w:rPr>
                    <w:rFonts w:ascii="Cambria Math" w:hAnsi="Cambria Math"/>
                  </w:rPr>
                  <m:t>ν</m:t>
                </m:r>
              </m:e>
              <m:sub>
                <m:r>
                  <w:rPr>
                    <w:rFonts w:ascii="Cambria Math" w:hAnsi="Cambria Math"/>
                  </w:rPr>
                  <m:t>i, t</m:t>
                </m:r>
              </m:sub>
            </m:sSub>
          </m:den>
        </m:f>
        <m:r>
          <w:rPr>
            <w:rFonts w:ascii="Cambria Math" w:hAnsi="Cambria Math"/>
          </w:rPr>
          <m:t>+</m:t>
        </m:r>
        <m:sSubSup>
          <m:sSubSupPr>
            <m:ctrlPr>
              <w:rPr>
                <w:rFonts w:ascii="Cambria Math" w:hAnsi="Cambria Math"/>
                <w:i/>
              </w:rPr>
            </m:ctrlPr>
          </m:sSubSupPr>
          <m:e>
            <m:r>
              <m:rPr>
                <m:sty m:val="bi"/>
              </m:rPr>
              <w:rPr>
                <w:rFonts w:ascii="Cambria Math" w:hAnsi="Cambria Math"/>
              </w:rPr>
              <m:t>L</m:t>
            </m:r>
          </m:e>
          <m:sub>
            <m:r>
              <w:rPr>
                <w:rFonts w:ascii="Cambria Math" w:hAnsi="Cambria Math"/>
              </w:rPr>
              <m:t>i, t</m:t>
            </m:r>
          </m:sub>
          <m:sup>
            <m:r>
              <w:rPr>
                <w:rFonts w:ascii="Cambria Math" w:hAnsi="Cambria Math"/>
              </w:rPr>
              <m:t>'</m:t>
            </m:r>
          </m:sup>
        </m:sSubSup>
        <m:sSub>
          <m:sSubPr>
            <m:ctrlPr>
              <w:rPr>
                <w:rFonts w:ascii="Cambria Math" w:hAnsi="Cambria Math"/>
              </w:rPr>
            </m:ctrlPr>
          </m:sSubPr>
          <m:e>
            <m:r>
              <m:rPr>
                <m:sty m:val="bi"/>
              </m:rPr>
              <w:rPr>
                <w:rFonts w:ascii="Cambria Math" w:hAnsi="Cambria Math"/>
              </w:rPr>
              <m:t>r</m:t>
            </m:r>
          </m:e>
          <m:sub>
            <m:r>
              <w:rPr>
                <w:rFonts w:ascii="Cambria Math" w:hAnsi="Cambria Math"/>
              </w:rPr>
              <m:t>i, t</m:t>
            </m:r>
          </m:sub>
        </m:sSub>
      </m:oMath>
      <w:r w:rsidR="00222161" w:rsidRPr="00684280">
        <w:rPr>
          <w:rFonts w:hint="eastAsia"/>
        </w:rPr>
        <w:t xml:space="preserve"> </w:t>
      </w:r>
      <w:r w:rsidR="00222161">
        <w:rPr>
          <w:rFonts w:hint="eastAsia"/>
        </w:rPr>
        <w:tab/>
      </w:r>
      <w:r w:rsidR="00696B48">
        <w:rPr>
          <w:rFonts w:hint="eastAsia"/>
        </w:rPr>
        <w:tab/>
      </w:r>
      <w:r w:rsidR="00B43450" w:rsidRPr="00684280">
        <w:rPr>
          <w:rFonts w:hint="eastAsia"/>
        </w:rPr>
        <w:t>(</w:t>
      </w:r>
      <w:r w:rsidR="00B43450" w:rsidRPr="00684280">
        <w:rPr>
          <w:rFonts w:hint="eastAsia"/>
        </w:rPr>
        <w:t>附</w:t>
      </w:r>
      <w:r w:rsidR="00B43450" w:rsidRPr="00684280">
        <w:rPr>
          <w:rFonts w:hint="eastAsia"/>
        </w:rPr>
        <w:t>7)</w:t>
      </w:r>
    </w:p>
    <w:p w:rsidR="00F275EC" w:rsidRPr="00684280" w:rsidRDefault="00F275EC" w:rsidP="00F01F96">
      <w:pPr>
        <w:tabs>
          <w:tab w:val="right" w:pos="8364"/>
        </w:tabs>
        <w:ind w:firstLine="420"/>
      </w:pPr>
    </w:p>
    <w:p w:rsidR="00F275EC" w:rsidRPr="00684280" w:rsidRDefault="001F6F9F" w:rsidP="00F01F96">
      <w:pPr>
        <w:tabs>
          <w:tab w:val="right" w:pos="8364"/>
        </w:tabs>
        <w:ind w:firstLine="420"/>
      </w:pPr>
      <w:r w:rsidRPr="00684280">
        <w:rPr>
          <w:rFonts w:hint="eastAsia"/>
        </w:rPr>
        <w:t>式</w:t>
      </w:r>
      <w:r w:rsidR="00537E0B" w:rsidRPr="00684280">
        <w:rPr>
          <w:rFonts w:hint="eastAsia"/>
        </w:rPr>
        <w:t>(</w:t>
      </w:r>
      <w:r w:rsidR="00537E0B" w:rsidRPr="00684280">
        <w:rPr>
          <w:rFonts w:hint="eastAsia"/>
        </w:rPr>
        <w:t>附</w:t>
      </w:r>
      <w:r w:rsidR="00537E0B" w:rsidRPr="00684280">
        <w:rPr>
          <w:rFonts w:hint="eastAsia"/>
        </w:rPr>
        <w:t>7)</w:t>
      </w:r>
      <w:r w:rsidR="00F275EC" w:rsidRPr="00684280">
        <w:rPr>
          <w:rFonts w:hint="eastAsia"/>
        </w:rPr>
        <w:t>中，</w:t>
      </w:r>
      <m:oMath>
        <m:sSub>
          <m:sSubPr>
            <m:ctrlPr>
              <w:rPr>
                <w:rFonts w:ascii="Cambria Math" w:hAnsi="Cambria Math"/>
              </w:rPr>
            </m:ctrlPr>
          </m:sSubPr>
          <m:e>
            <m:r>
              <m:rPr>
                <m:sty m:val="bi"/>
              </m:rPr>
              <w:rPr>
                <w:rFonts w:ascii="Cambria Math" w:hAnsi="Cambria Math"/>
              </w:rPr>
              <m:t>L</m:t>
            </m:r>
          </m:e>
          <m:sub>
            <m:r>
              <w:rPr>
                <w:rFonts w:ascii="Cambria Math" w:hAnsi="Cambria Math"/>
              </w:rPr>
              <m:t>i, t</m:t>
            </m:r>
          </m:sub>
        </m:sSub>
      </m:oMath>
      <w:r w:rsidR="00F275EC" w:rsidRPr="00684280">
        <w:rPr>
          <w:rFonts w:hint="eastAsia"/>
        </w:rPr>
        <w:t>为</w:t>
      </w:r>
      <m:oMath>
        <m:d>
          <m:dPr>
            <m:ctrlPr>
              <w:rPr>
                <w:rFonts w:ascii="Cambria Math" w:hAnsi="Cambria Math"/>
              </w:rPr>
            </m:ctrlPr>
          </m:dPr>
          <m:e>
            <m:r>
              <w:rPr>
                <w:rFonts w:ascii="Cambria Math" w:hAnsi="Cambria Math"/>
              </w:rPr>
              <m:t>3×3</m:t>
            </m:r>
          </m:e>
        </m:d>
      </m:oMath>
      <w:r w:rsidR="00F275EC" w:rsidRPr="00684280">
        <w:rPr>
          <w:rFonts w:hint="eastAsia"/>
        </w:rPr>
        <w:t>矩阵，</w:t>
      </w:r>
      <m:oMath>
        <m:sSub>
          <m:sSubPr>
            <m:ctrlPr>
              <w:rPr>
                <w:rFonts w:ascii="Cambria Math" w:hAnsi="Cambria Math"/>
              </w:rPr>
            </m:ctrlPr>
          </m:sSubPr>
          <m:e>
            <m:r>
              <m:rPr>
                <m:sty m:val="bi"/>
              </m:rPr>
              <w:rPr>
                <w:rFonts w:ascii="Cambria Math" w:hAnsi="Cambria Math"/>
              </w:rPr>
              <m:t>r</m:t>
            </m:r>
          </m:e>
          <m:sub>
            <m:r>
              <w:rPr>
                <w:rFonts w:ascii="Cambria Math" w:hAnsi="Cambria Math"/>
              </w:rPr>
              <m:t>i, t</m:t>
            </m:r>
          </m:sub>
        </m:sSub>
      </m:oMath>
      <w:r w:rsidR="00F275EC" w:rsidRPr="00684280">
        <w:rPr>
          <w:rFonts w:hint="eastAsia"/>
        </w:rPr>
        <w:t>为</w:t>
      </w:r>
      <m:oMath>
        <m:d>
          <m:dPr>
            <m:ctrlPr>
              <w:rPr>
                <w:rFonts w:ascii="Cambria Math" w:hAnsi="Cambria Math"/>
              </w:rPr>
            </m:ctrlPr>
          </m:dPr>
          <m:e>
            <m:r>
              <w:rPr>
                <w:rFonts w:ascii="Cambria Math" w:hAnsi="Cambria Math"/>
              </w:rPr>
              <m:t>3×1</m:t>
            </m:r>
          </m:e>
        </m:d>
      </m:oMath>
      <w:r w:rsidR="00F275EC" w:rsidRPr="00684280">
        <w:rPr>
          <w:rFonts w:hint="eastAsia"/>
        </w:rPr>
        <w:t>向量。当求出所有</w:t>
      </w:r>
      <m:oMath>
        <m:sSub>
          <m:sSubPr>
            <m:ctrlPr>
              <w:rPr>
                <w:rFonts w:ascii="Cambria Math" w:hAnsi="Cambria Math"/>
              </w:rPr>
            </m:ctrlPr>
          </m:sSubPr>
          <m:e>
            <m:r>
              <m:rPr>
                <m:sty m:val="bi"/>
              </m:rPr>
              <w:rPr>
                <w:rFonts w:ascii="Cambria Math" w:hAnsi="Cambria Math"/>
              </w:rPr>
              <m:t>r</m:t>
            </m:r>
          </m:e>
          <m:sub>
            <m:r>
              <w:rPr>
                <w:rFonts w:ascii="Cambria Math" w:hAnsi="Cambria Math"/>
              </w:rPr>
              <m:t>i, t</m:t>
            </m:r>
          </m:sub>
        </m:sSub>
      </m:oMath>
      <w:r w:rsidR="00F275EC" w:rsidRPr="00684280">
        <w:rPr>
          <w:rFonts w:hint="eastAsia"/>
        </w:rPr>
        <w:t>后需要求</w:t>
      </w:r>
      <m:oMath>
        <m:sSub>
          <m:sSubPr>
            <m:ctrlPr>
              <w:rPr>
                <w:rFonts w:ascii="Cambria Math" w:hAnsi="Cambria Math"/>
              </w:rPr>
            </m:ctrlPr>
          </m:sSubPr>
          <m:e>
            <m:r>
              <m:rPr>
                <m:sty m:val="bi"/>
              </m:rPr>
              <w:rPr>
                <w:rFonts w:ascii="Cambria Math" w:hAnsi="Cambria Math"/>
              </w:rPr>
              <m:t>r</m:t>
            </m:r>
          </m:e>
          <m:sub>
            <m:r>
              <w:rPr>
                <w:rFonts w:ascii="Cambria Math" w:hAnsi="Cambria Math"/>
              </w:rPr>
              <m:t>M</m:t>
            </m:r>
            <m:r>
              <m:rPr>
                <m:sty m:val="p"/>
              </m:rPr>
              <w:rPr>
                <w:rFonts w:ascii="Cambria Math" w:hAnsi="Cambria Math"/>
              </w:rPr>
              <m:t>×</m:t>
            </m:r>
            <m:r>
              <w:rPr>
                <w:rFonts w:ascii="Cambria Math" w:hAnsi="Cambria Math"/>
              </w:rPr>
              <m:t>N, t</m:t>
            </m:r>
            <m:r>
              <m:rPr>
                <m:sty m:val="p"/>
              </m:rPr>
              <w:rPr>
                <w:rFonts w:ascii="Cambria Math" w:hAnsi="Cambria Math"/>
              </w:rPr>
              <m:t>-1</m:t>
            </m:r>
          </m:sub>
        </m:sSub>
      </m:oMath>
      <w:r w:rsidR="00F275EC" w:rsidRPr="00684280">
        <w:rPr>
          <w:rFonts w:hint="eastAsia"/>
        </w:rPr>
        <w:t>时，采用以下方程：</w:t>
      </w:r>
    </w:p>
    <w:p w:rsidR="00F275EC" w:rsidRPr="00684280" w:rsidRDefault="00F275EC" w:rsidP="00F01F96">
      <w:pPr>
        <w:tabs>
          <w:tab w:val="right" w:pos="8364"/>
        </w:tabs>
        <w:ind w:firstLine="420"/>
      </w:pPr>
    </w:p>
    <w:p w:rsidR="003926C9" w:rsidRPr="00E215CC" w:rsidRDefault="006B4901" w:rsidP="00E215CC">
      <w:pPr>
        <w:spacing w:line="240" w:lineRule="auto"/>
        <w:ind w:left="420" w:firstLineChars="0" w:firstLine="420"/>
        <w:jc w:val="center"/>
      </w:pPr>
      <m:oMathPara>
        <m:oMathParaPr>
          <m:jc m:val="left"/>
        </m:oMathParaPr>
        <m:oMath>
          <m:sSub>
            <m:sSubPr>
              <m:ctrlPr>
                <w:rPr>
                  <w:rFonts w:ascii="Cambria Math" w:hAnsi="Cambria Math"/>
                </w:rPr>
              </m:ctrlPr>
            </m:sSubPr>
            <m:e>
              <m:acc>
                <m:accPr>
                  <m:ctrlPr>
                    <w:rPr>
                      <w:rFonts w:ascii="Cambria Math" w:hAnsi="Cambria Math"/>
                      <w:i/>
                    </w:rPr>
                  </m:ctrlPr>
                </m:accPr>
                <m:e>
                  <m:r>
                    <m:rPr>
                      <m:sty m:val="bi"/>
                    </m:rPr>
                    <w:rPr>
                      <w:rFonts w:ascii="Cambria Math" w:hAnsi="Cambria Math"/>
                    </w:rPr>
                    <m:t>a</m:t>
                  </m:r>
                </m:e>
              </m:acc>
            </m:e>
            <m:sub>
              <m:r>
                <w:rPr>
                  <w:rFonts w:ascii="Cambria Math" w:hAnsi="Cambria Math"/>
                </w:rPr>
                <m:t>t</m:t>
              </m:r>
            </m:sub>
          </m:sSub>
          <m:r>
            <w:rPr>
              <w:rFonts w:ascii="Cambria Math" w:hAnsi="Cambria Math"/>
            </w:rPr>
            <m:t>=</m:t>
          </m:r>
          <m:sSub>
            <m:sSubPr>
              <m:ctrlPr>
                <w:rPr>
                  <w:rFonts w:ascii="Cambria Math" w:hAnsi="Cambria Math"/>
                </w:rPr>
              </m:ctrlPr>
            </m:sSubPr>
            <m:e>
              <m:r>
                <m:rPr>
                  <m:sty m:val="bi"/>
                </m:rPr>
                <w:rPr>
                  <w:rFonts w:ascii="Cambria Math" w:hAnsi="Cambria Math"/>
                </w:rPr>
                <m:t>a</m:t>
              </m:r>
            </m:e>
            <m:sub>
              <m:r>
                <w:rPr>
                  <w:rFonts w:ascii="Cambria Math" w:hAnsi="Cambria Math"/>
                </w:rPr>
                <m:t>1,  t</m:t>
              </m:r>
            </m:sub>
          </m:sSub>
          <m:r>
            <w:rPr>
              <w:rFonts w:ascii="Cambria Math" w:hAnsi="Cambria Math"/>
            </w:rPr>
            <m:t>+</m:t>
          </m:r>
          <m:sSub>
            <m:sSubPr>
              <m:ctrlPr>
                <w:rPr>
                  <w:rFonts w:ascii="Cambria Math" w:hAnsi="Cambria Math"/>
                </w:rPr>
              </m:ctrlPr>
            </m:sSubPr>
            <m:e>
              <m:r>
                <m:rPr>
                  <m:sty m:val="bi"/>
                </m:rPr>
                <w:rPr>
                  <w:rFonts w:ascii="Cambria Math" w:hAnsi="Cambria Math"/>
                </w:rPr>
                <m:t>P</m:t>
              </m:r>
            </m:e>
            <m:sub>
              <m:r>
                <w:rPr>
                  <w:rFonts w:ascii="Cambria Math" w:hAnsi="Cambria Math"/>
                </w:rPr>
                <m:t>1,  t</m:t>
              </m:r>
            </m:sub>
          </m:sSub>
          <m:sSub>
            <m:sSubPr>
              <m:ctrlPr>
                <w:rPr>
                  <w:rFonts w:ascii="Cambria Math" w:hAnsi="Cambria Math"/>
                </w:rPr>
              </m:ctrlPr>
            </m:sSubPr>
            <m:e>
              <m:r>
                <m:rPr>
                  <m:sty m:val="bi"/>
                </m:rPr>
                <w:rPr>
                  <w:rFonts w:ascii="Cambria Math" w:hAnsi="Cambria Math"/>
                </w:rPr>
                <m:t>r</m:t>
              </m:r>
            </m:e>
            <m:sub>
              <m:r>
                <w:rPr>
                  <w:rFonts w:ascii="Cambria Math" w:hAnsi="Cambria Math"/>
                </w:rPr>
                <m:t>0, t</m:t>
              </m:r>
            </m:sub>
          </m:sSub>
        </m:oMath>
      </m:oMathPara>
    </w:p>
    <w:p w:rsidR="00FF55EA" w:rsidRPr="00684280" w:rsidRDefault="00CD2A27" w:rsidP="00F01F96">
      <w:pPr>
        <w:tabs>
          <w:tab w:val="left" w:pos="476"/>
          <w:tab w:val="center" w:pos="4253"/>
          <w:tab w:val="right" w:pos="8505"/>
        </w:tabs>
        <w:spacing w:line="240" w:lineRule="auto"/>
        <w:ind w:firstLine="420"/>
      </w:pPr>
      <w:r>
        <w:rPr>
          <w:rFonts w:hint="eastAsia"/>
        </w:rPr>
        <w:tab/>
      </w:r>
      <m:oMath>
        <m:sSub>
          <m:sSubPr>
            <m:ctrlPr>
              <w:rPr>
                <w:rFonts w:ascii="Cambria Math" w:hAnsi="Cambria Math"/>
              </w:rPr>
            </m:ctrlPr>
          </m:sSubPr>
          <m:e>
            <m:r>
              <m:rPr>
                <m:sty m:val="bi"/>
              </m:rPr>
              <w:rPr>
                <w:rFonts w:ascii="Cambria Math" w:hAnsi="Cambria Math"/>
              </w:rPr>
              <m:t>r</m:t>
            </m:r>
          </m:e>
          <m:sub>
            <m:r>
              <w:rPr>
                <w:rFonts w:ascii="Cambria Math" w:hAnsi="Cambria Math"/>
              </w:rPr>
              <m:t>M×N, t-1</m:t>
            </m:r>
          </m:sub>
        </m:sSub>
        <m:r>
          <m:rPr>
            <m:sty m:val="p"/>
          </m:rPr>
          <w:rPr>
            <w:rFonts w:ascii="Cambria Math" w:hAnsi="Cambria Math"/>
          </w:rPr>
          <m:t>=</m:t>
        </m:r>
        <m:sSup>
          <m:sSupPr>
            <m:ctrlPr>
              <w:rPr>
                <w:rFonts w:ascii="Cambria Math" w:hAnsi="Cambria Math"/>
              </w:rPr>
            </m:ctrlPr>
          </m:sSupPr>
          <m:e>
            <m:r>
              <m:rPr>
                <m:sty m:val="bi"/>
              </m:rPr>
              <w:rPr>
                <w:rFonts w:ascii="Cambria Math" w:hAnsi="Cambria Math"/>
              </w:rPr>
              <m:t>W</m:t>
            </m:r>
          </m:e>
          <m:sup>
            <m:r>
              <w:rPr>
                <w:rFonts w:ascii="Cambria Math" w:hAnsi="Cambria Math"/>
              </w:rPr>
              <m:t>'</m:t>
            </m:r>
          </m:sup>
        </m:sSup>
        <m:sSub>
          <m:sSubPr>
            <m:ctrlPr>
              <w:rPr>
                <w:rFonts w:ascii="Cambria Math" w:hAnsi="Cambria Math"/>
              </w:rPr>
            </m:ctrlPr>
          </m:sSubPr>
          <m:e>
            <m:r>
              <m:rPr>
                <m:sty m:val="bi"/>
              </m:rPr>
              <w:rPr>
                <w:rFonts w:ascii="Cambria Math" w:hAnsi="Cambria Math"/>
              </w:rPr>
              <m:t>r</m:t>
            </m:r>
          </m:e>
          <m:sub>
            <m:r>
              <w:rPr>
                <w:rFonts w:ascii="Cambria Math" w:hAnsi="Cambria Math"/>
              </w:rPr>
              <m:t>0, t</m:t>
            </m:r>
          </m:sub>
        </m:sSub>
      </m:oMath>
      <w:r w:rsidRPr="00684280">
        <w:rPr>
          <w:rFonts w:hint="eastAsia"/>
        </w:rPr>
        <w:t xml:space="preserve"> </w:t>
      </w:r>
      <w:r>
        <w:rPr>
          <w:rFonts w:hint="eastAsia"/>
        </w:rPr>
        <w:tab/>
      </w:r>
      <w:r w:rsidR="00E215CC">
        <w:rPr>
          <w:rFonts w:hint="eastAsia"/>
        </w:rPr>
        <w:tab/>
      </w:r>
      <w:r w:rsidR="005B5025" w:rsidRPr="00684280">
        <w:rPr>
          <w:rFonts w:hint="eastAsia"/>
        </w:rPr>
        <w:t>(</w:t>
      </w:r>
      <w:r w:rsidR="005B5025" w:rsidRPr="00684280">
        <w:rPr>
          <w:rFonts w:hint="eastAsia"/>
        </w:rPr>
        <w:t>附</w:t>
      </w:r>
      <w:r w:rsidR="005B5025" w:rsidRPr="00684280">
        <w:rPr>
          <w:rFonts w:hint="eastAsia"/>
        </w:rPr>
        <w:t>8)</w:t>
      </w:r>
    </w:p>
    <w:p w:rsidR="00F275EC" w:rsidRPr="00684280" w:rsidRDefault="00F275EC" w:rsidP="00F01F96">
      <w:pPr>
        <w:tabs>
          <w:tab w:val="right" w:pos="8364"/>
        </w:tabs>
        <w:ind w:firstLine="420"/>
      </w:pPr>
    </w:p>
    <w:p w:rsidR="00F275EC" w:rsidRPr="00684280" w:rsidRDefault="00F275EC" w:rsidP="00F01F96">
      <w:pPr>
        <w:tabs>
          <w:tab w:val="right" w:pos="8364"/>
        </w:tabs>
        <w:ind w:firstLine="420"/>
      </w:pPr>
      <w:r w:rsidRPr="00684280">
        <w:rPr>
          <w:rFonts w:hint="eastAsia"/>
        </w:rPr>
        <w:t>其中</w:t>
      </w:r>
      <m:oMath>
        <m:sSub>
          <m:sSubPr>
            <m:ctrlPr>
              <w:rPr>
                <w:rFonts w:ascii="Cambria Math" w:hAnsi="Cambria Math"/>
              </w:rPr>
            </m:ctrlPr>
          </m:sSubPr>
          <m:e>
            <m:acc>
              <m:accPr>
                <m:ctrlPr>
                  <w:rPr>
                    <w:rFonts w:ascii="Cambria Math" w:hAnsi="Cambria Math"/>
                    <w:i/>
                  </w:rPr>
                </m:ctrlPr>
              </m:accPr>
              <m:e>
                <m:r>
                  <m:rPr>
                    <m:sty m:val="bi"/>
                  </m:rPr>
                  <w:rPr>
                    <w:rFonts w:ascii="Cambria Math" w:hAnsi="Cambria Math"/>
                  </w:rPr>
                  <m:t>a</m:t>
                </m:r>
              </m:e>
            </m:acc>
          </m:e>
          <m:sub>
            <m:r>
              <w:rPr>
                <w:rFonts w:ascii="Cambria Math" w:hAnsi="Cambria Math"/>
              </w:rPr>
              <m:t>t</m:t>
            </m:r>
          </m:sub>
        </m:sSub>
        <m:r>
          <w:rPr>
            <w:rFonts w:ascii="Cambria Math" w:hAnsi="Cambria Math"/>
          </w:rPr>
          <m:t>=</m:t>
        </m:r>
        <m:r>
          <m:rPr>
            <m:sty m:val="p"/>
          </m:rPr>
          <w:rPr>
            <w:rFonts w:ascii="Cambria Math" w:hAnsi="Cambria Math"/>
          </w:rPr>
          <m:t>E</m:t>
        </m:r>
        <m:d>
          <m:dPr>
            <m:ctrlPr>
              <w:rPr>
                <w:rFonts w:ascii="Cambria Math" w:hAnsi="Cambria Math"/>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t</m:t>
                </m:r>
              </m:sub>
            </m:sSub>
            <m:r>
              <w:rPr>
                <w:rFonts w:ascii="Cambria Math" w:hAnsi="Cambria Math"/>
              </w:rPr>
              <m:t>|</m:t>
            </m:r>
            <m:sSup>
              <m:sSupPr>
                <m:ctrlPr>
                  <w:rPr>
                    <w:rFonts w:ascii="Cambria Math" w:hAnsi="Cambria Math"/>
                    <w:i/>
                  </w:rPr>
                </m:ctrlPr>
              </m:sSupPr>
              <m:e>
                <m:r>
                  <m:rPr>
                    <m:sty m:val="bi"/>
                  </m:rPr>
                  <w:rPr>
                    <w:rFonts w:ascii="Cambria Math" w:hAnsi="Cambria Math"/>
                  </w:rPr>
                  <m:t>y</m:t>
                </m:r>
              </m:e>
              <m:sup>
                <m:r>
                  <w:rPr>
                    <w:rFonts w:ascii="Cambria Math" w:hAnsi="Cambria Math"/>
                  </w:rPr>
                  <m:t>*</m:t>
                </m:r>
              </m:sup>
            </m:sSup>
          </m:e>
        </m:d>
        <m:r>
          <w:rPr>
            <w:rFonts w:ascii="Cambria Math" w:hAnsi="Cambria Math"/>
          </w:rPr>
          <m:t xml:space="preserve">    </m:t>
        </m:r>
        <m:d>
          <m:dPr>
            <m:ctrlPr>
              <w:rPr>
                <w:rFonts w:ascii="Cambria Math" w:hAnsi="Cambria Math"/>
                <w:i/>
              </w:rPr>
            </m:ctrlPr>
          </m:dPr>
          <m:e>
            <m:r>
              <w:rPr>
                <w:rFonts w:ascii="Cambria Math" w:hAnsi="Cambria Math"/>
              </w:rPr>
              <m:t>t=T, T-1, …, 1</m:t>
            </m:r>
          </m:e>
        </m:d>
      </m:oMath>
      <w:r w:rsidRPr="00684280">
        <w:rPr>
          <w:rFonts w:hint="eastAsia"/>
        </w:rPr>
        <w:t>，平滑方程边界值为</w:t>
      </w:r>
      <m:oMath>
        <m:sSub>
          <m:sSubPr>
            <m:ctrlPr>
              <w:rPr>
                <w:rFonts w:ascii="Cambria Math" w:hAnsi="Cambria Math"/>
              </w:rPr>
            </m:ctrlPr>
          </m:sSubPr>
          <m:e>
            <m:r>
              <m:rPr>
                <m:sty m:val="bi"/>
              </m:rPr>
              <w:rPr>
                <w:rFonts w:ascii="Cambria Math" w:hAnsi="Cambria Math"/>
              </w:rPr>
              <m:t>r</m:t>
            </m:r>
          </m:e>
          <m:sub>
            <m:r>
              <w:rPr>
                <w:rFonts w:ascii="Cambria Math" w:hAnsi="Cambria Math"/>
              </w:rPr>
              <m:t>M×N, T</m:t>
            </m:r>
          </m:sub>
        </m:sSub>
        <m:r>
          <w:rPr>
            <w:rFonts w:ascii="Cambria Math" w:hAnsi="Cambria Math"/>
          </w:rPr>
          <m:t>=</m:t>
        </m:r>
        <m:r>
          <m:rPr>
            <m:sty m:val="bi"/>
          </m:rPr>
          <w:rPr>
            <w:rFonts w:ascii="Cambria Math" w:hAnsi="Cambria Math"/>
          </w:rPr>
          <m:t>0</m:t>
        </m:r>
      </m:oMath>
      <w:r w:rsidRPr="00684280">
        <w:rPr>
          <w:rFonts w:hint="eastAsia"/>
        </w:rPr>
        <w:t>。在得到滤波方程与平滑方程</w:t>
      </w:r>
      <w:r w:rsidR="00932714" w:rsidRPr="00684280">
        <w:rPr>
          <w:rFonts w:hint="eastAsia"/>
        </w:rPr>
        <w:t>式</w:t>
      </w:r>
      <w:r w:rsidRPr="00684280">
        <w:rPr>
          <w:rFonts w:hint="eastAsia"/>
        </w:rPr>
        <w:t>(</w:t>
      </w:r>
      <w:r w:rsidR="001A496D" w:rsidRPr="00684280">
        <w:rPr>
          <w:rFonts w:hint="eastAsia"/>
        </w:rPr>
        <w:t>附</w:t>
      </w:r>
      <w:r w:rsidR="001A496D" w:rsidRPr="00684280">
        <w:rPr>
          <w:rFonts w:hint="eastAsia"/>
        </w:rPr>
        <w:t>5</w:t>
      </w:r>
      <w:r w:rsidRPr="00684280">
        <w:rPr>
          <w:rFonts w:hint="eastAsia"/>
        </w:rPr>
        <w:t>)~</w:t>
      </w:r>
      <w:r w:rsidR="00932714" w:rsidRPr="00684280">
        <w:rPr>
          <w:rFonts w:hint="eastAsia"/>
        </w:rPr>
        <w:t>式</w:t>
      </w:r>
      <w:r w:rsidRPr="00684280">
        <w:rPr>
          <w:rFonts w:hint="eastAsia"/>
        </w:rPr>
        <w:t>(</w:t>
      </w:r>
      <w:r w:rsidR="001A496D" w:rsidRPr="00684280">
        <w:rPr>
          <w:rFonts w:hint="eastAsia"/>
        </w:rPr>
        <w:t>附</w:t>
      </w:r>
      <w:r w:rsidR="001A496D" w:rsidRPr="00684280">
        <w:rPr>
          <w:rFonts w:hint="eastAsia"/>
        </w:rPr>
        <w:t>8</w:t>
      </w:r>
      <w:r w:rsidRPr="00684280">
        <w:rPr>
          <w:rFonts w:hint="eastAsia"/>
        </w:rPr>
        <w:t>)</w:t>
      </w:r>
      <w:r w:rsidRPr="00684280">
        <w:rPr>
          <w:rFonts w:hint="eastAsia"/>
        </w:rPr>
        <w:t>后，</w:t>
      </w:r>
      <w:r w:rsidRPr="00684280">
        <w:rPr>
          <w:rFonts w:hint="eastAsia"/>
        </w:rPr>
        <w:t xml:space="preserve">Durbin and </w:t>
      </w:r>
      <w:proofErr w:type="spellStart"/>
      <w:r w:rsidRPr="00684280">
        <w:rPr>
          <w:rFonts w:hint="eastAsia"/>
        </w:rPr>
        <w:t>Koopman</w:t>
      </w:r>
      <w:proofErr w:type="spellEnd"/>
      <w:r w:rsidRPr="00684280">
        <w:rPr>
          <w:rFonts w:hint="eastAsia"/>
        </w:rPr>
        <w:t xml:space="preserve"> (2002)</w:t>
      </w:r>
      <w:r w:rsidR="00763D38" w:rsidRPr="00763D38">
        <w:rPr>
          <w:vertAlign w:val="superscript"/>
        </w:rPr>
        <w:t>[1</w:t>
      </w:r>
      <w:r w:rsidR="006C3161">
        <w:rPr>
          <w:vertAlign w:val="superscript"/>
        </w:rPr>
        <w:t>4</w:t>
      </w:r>
      <w:r w:rsidR="00763D38" w:rsidRPr="00763D38">
        <w:rPr>
          <w:vertAlign w:val="superscript"/>
        </w:rPr>
        <w:t>]</w:t>
      </w:r>
      <w:r w:rsidRPr="00684280">
        <w:rPr>
          <w:rFonts w:hint="eastAsia"/>
        </w:rPr>
        <w:t xml:space="preserve"> </w:t>
      </w:r>
      <w:r w:rsidRPr="00684280">
        <w:rPr>
          <w:rFonts w:hint="eastAsia"/>
        </w:rPr>
        <w:t>中的模拟平滑算法即可用于从其条件分布</w:t>
      </w:r>
      <m:oMath>
        <m:r>
          <w:rPr>
            <w:rFonts w:ascii="Cambria Math" w:hAnsi="Cambria Math"/>
          </w:rPr>
          <m:t>p</m:t>
        </m:r>
        <m:d>
          <m:dPr>
            <m:ctrlPr>
              <w:rPr>
                <w:rFonts w:ascii="Cambria Math" w:hAnsi="Cambria Math"/>
              </w:rPr>
            </m:ctrlPr>
          </m:dPr>
          <m:e>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 xml:space="preserve">, </m:t>
            </m:r>
            <m:sSup>
              <m:sSupPr>
                <m:ctrlPr>
                  <w:rPr>
                    <w:rFonts w:ascii="Cambria Math" w:hAnsi="Cambria Math"/>
                    <w:i/>
                  </w:rPr>
                </m:ctrlPr>
              </m:sSupPr>
              <m:e>
                <m:r>
                  <m:rPr>
                    <m:sty m:val="bi"/>
                  </m:rPr>
                  <w:rPr>
                    <w:rFonts w:ascii="Cambria Math" w:hAnsi="Cambria Math"/>
                  </w:rPr>
                  <m:t>Z</m:t>
                </m:r>
              </m:e>
              <m:sup>
                <m:r>
                  <w:rPr>
                    <w:rFonts w:ascii="Cambria Math" w:hAnsi="Cambria Math"/>
                  </w:rPr>
                  <m:t>j-1</m:t>
                </m:r>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r>
                  <w:rPr>
                    <w:rFonts w:ascii="Cambria Math" w:hAnsi="Cambria Math"/>
                  </w:rPr>
                  <m:t>j-1</m:t>
                </m:r>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H</m:t>
                </m:r>
              </m:e>
              <m:sup>
                <m:r>
                  <w:rPr>
                    <w:rFonts w:ascii="Cambria Math" w:hAnsi="Cambria Math"/>
                  </w:rPr>
                  <m:t>j-1</m:t>
                </m:r>
              </m:sup>
            </m:sSup>
          </m:e>
        </m:d>
      </m:oMath>
      <w:r w:rsidRPr="00684280">
        <w:rPr>
          <w:rFonts w:hint="eastAsia"/>
        </w:rPr>
        <w:t>中抽取</w:t>
      </w:r>
      <m:oMath>
        <m:sSup>
          <m:sSupPr>
            <m:ctrlPr>
              <w:rPr>
                <w:rFonts w:ascii="Cambria Math" w:hAnsi="Cambria Math"/>
              </w:rPr>
            </m:ctrlPr>
          </m:sSupPr>
          <m:e>
            <m:r>
              <m:rPr>
                <m:sty m:val="bi"/>
              </m:rPr>
              <w:rPr>
                <w:rFonts w:ascii="Cambria Math" w:hAnsi="Cambria Math"/>
              </w:rPr>
              <m:t>x</m:t>
            </m:r>
          </m:e>
          <m:sup>
            <m:r>
              <w:rPr>
                <w:rFonts w:ascii="Cambria Math" w:hAnsi="Cambria Math"/>
              </w:rPr>
              <m:t>j</m:t>
            </m:r>
          </m:sup>
        </m:sSup>
      </m:oMath>
      <w:r w:rsidRPr="00684280">
        <w:rPr>
          <w:rFonts w:hint="eastAsia"/>
        </w:rPr>
        <w:t>值。具体而言，该抽样在</w:t>
      </w:r>
      <w:r w:rsidRPr="00684280">
        <w:rPr>
          <w:rFonts w:hint="eastAsia"/>
        </w:rPr>
        <w:t>Gibbs</w:t>
      </w:r>
      <w:r w:rsidRPr="00684280">
        <w:rPr>
          <w:rFonts w:hint="eastAsia"/>
        </w:rPr>
        <w:t>抽样的第</w:t>
      </w:r>
      <m:oMath>
        <m:r>
          <w:rPr>
            <w:rFonts w:ascii="Cambria Math" w:hAnsi="Cambria Math"/>
          </w:rPr>
          <m:t>j</m:t>
        </m:r>
      </m:oMath>
      <w:r w:rsidRPr="00684280">
        <w:rPr>
          <w:rFonts w:hint="eastAsia"/>
        </w:rPr>
        <w:t>次迭代中实施步骤如下：</w:t>
      </w:r>
    </w:p>
    <w:p w:rsidR="00F275EC" w:rsidRPr="00684280" w:rsidRDefault="00F275EC" w:rsidP="00F275EC">
      <w:pPr>
        <w:pStyle w:val="a8"/>
        <w:numPr>
          <w:ilvl w:val="0"/>
          <w:numId w:val="8"/>
        </w:numPr>
        <w:tabs>
          <w:tab w:val="right" w:pos="8364"/>
        </w:tabs>
        <w:ind w:firstLineChars="0"/>
      </w:pPr>
      <w:r w:rsidRPr="00684280">
        <w:rPr>
          <w:rFonts w:hint="eastAsia"/>
        </w:rPr>
        <w:t>对于</w:t>
      </w:r>
      <m:oMath>
        <m:r>
          <w:rPr>
            <w:rFonts w:ascii="Cambria Math" w:hAnsi="Cambria Math"/>
          </w:rPr>
          <m:t>t</m:t>
        </m:r>
        <m:r>
          <m:rPr>
            <m:sty m:val="p"/>
          </m:rPr>
          <w:rPr>
            <w:rFonts w:ascii="Cambria Math" w:hAnsi="Cambria Math"/>
          </w:rPr>
          <m:t xml:space="preserve">=1, 2, …, </m:t>
        </m:r>
        <m:r>
          <w:rPr>
            <w:rFonts w:ascii="Cambria Math" w:hAnsi="Cambria Math"/>
          </w:rPr>
          <m:t>T</m:t>
        </m:r>
      </m:oMath>
      <w:r w:rsidRPr="00684280">
        <w:rPr>
          <w:rFonts w:hint="eastAsia"/>
        </w:rPr>
        <w:t>，从</w:t>
      </w:r>
      <m:oMath>
        <m:r>
          <w:rPr>
            <w:rFonts w:ascii="Cambria Math" w:hAnsi="Cambria Math"/>
          </w:rPr>
          <m:t>p</m:t>
        </m:r>
        <m:d>
          <m:dPr>
            <m:ctrlPr>
              <w:rPr>
                <w:rFonts w:ascii="Cambria Math" w:hAnsi="Cambria Math"/>
              </w:rPr>
            </m:ctrlPr>
          </m:dPr>
          <m:e>
            <m:sSubSup>
              <m:sSubSupPr>
                <m:ctrlPr>
                  <w:rPr>
                    <w:rFonts w:ascii="Cambria Math" w:hAnsi="Cambria Math"/>
                    <w:i/>
                  </w:rPr>
                </m:ctrlPr>
              </m:sSubSupPr>
              <m:e>
                <m:r>
                  <m:rPr>
                    <m:sty m:val="bi"/>
                  </m:rPr>
                  <w:rPr>
                    <w:rFonts w:ascii="Cambria Math" w:hAnsi="Cambria Math"/>
                  </w:rPr>
                  <m:t>ε</m:t>
                </m:r>
              </m:e>
              <m:sub>
                <m:r>
                  <w:rPr>
                    <w:rFonts w:ascii="Cambria Math" w:hAnsi="Cambria Math"/>
                  </w:rPr>
                  <m:t>t</m:t>
                </m:r>
              </m:sub>
              <m:sup>
                <m:r>
                  <w:rPr>
                    <w:rFonts w:ascii="Cambria Math" w:hAnsi="Cambria Math"/>
                  </w:rPr>
                  <m:t>*</m:t>
                </m:r>
              </m:sup>
            </m:sSubSup>
            <m:r>
              <w:rPr>
                <w:rFonts w:ascii="Cambria Math" w:hAnsi="Cambria Math"/>
              </w:rPr>
              <m:t>|</m:t>
            </m:r>
            <m:sSup>
              <m:sSupPr>
                <m:ctrlPr>
                  <w:rPr>
                    <w:rFonts w:ascii="Cambria Math" w:hAnsi="Cambria Math"/>
                    <w:i/>
                  </w:rPr>
                </m:ctrlPr>
              </m:sSupPr>
              <m:e>
                <m:r>
                  <m:rPr>
                    <m:sty m:val="bi"/>
                  </m:rPr>
                  <w:rPr>
                    <w:rFonts w:ascii="Cambria Math" w:hAnsi="Cambria Math"/>
                  </w:rPr>
                  <m:t>H</m:t>
                </m:r>
              </m:e>
              <m:sup>
                <m:r>
                  <w:rPr>
                    <w:rFonts w:ascii="Cambria Math" w:hAnsi="Cambria Math"/>
                  </w:rPr>
                  <m:t>j-1</m:t>
                </m:r>
              </m:sup>
            </m:sSup>
          </m:e>
        </m:d>
      </m:oMath>
      <w:r w:rsidRPr="00684280">
        <w:rPr>
          <w:rFonts w:hint="eastAsia"/>
        </w:rPr>
        <w:t>中抽样出</w:t>
      </w:r>
      <m:oMath>
        <m:sSubSup>
          <m:sSubSupPr>
            <m:ctrlPr>
              <w:rPr>
                <w:rFonts w:ascii="Cambria Math" w:hAnsi="Cambria Math"/>
                <w:i/>
              </w:rPr>
            </m:ctrlPr>
          </m:sSubSupPr>
          <m:e>
            <m:r>
              <m:rPr>
                <m:sty m:val="bi"/>
              </m:rPr>
              <w:rPr>
                <w:rFonts w:ascii="Cambria Math" w:hAnsi="Cambria Math"/>
              </w:rPr>
              <m:t>ε</m:t>
            </m:r>
          </m:e>
          <m:sub>
            <m:r>
              <w:rPr>
                <w:rFonts w:ascii="Cambria Math" w:hAnsi="Cambria Math"/>
              </w:rPr>
              <m:t>t</m:t>
            </m:r>
          </m:sub>
          <m:sup>
            <m:r>
              <w:rPr>
                <w:rFonts w:ascii="Cambria Math" w:hAnsi="Cambria Math"/>
              </w:rPr>
              <m:t>*+</m:t>
            </m:r>
          </m:sup>
        </m:sSubSup>
      </m:oMath>
      <w:r w:rsidRPr="00684280">
        <w:rPr>
          <w:rFonts w:hint="eastAsia"/>
        </w:rPr>
        <w:t>，从</w:t>
      </w:r>
      <w:r w:rsidR="006916A4">
        <w:rPr>
          <w:rFonts w:hint="eastAsia"/>
        </w:rPr>
        <w:t>3</w:t>
      </w:r>
      <w:r w:rsidR="006916A4">
        <w:rPr>
          <w:rFonts w:hint="eastAsia"/>
        </w:rPr>
        <w:t>维</w:t>
      </w:r>
      <w:r w:rsidR="006A0BEE" w:rsidRPr="00684280">
        <w:rPr>
          <w:rFonts w:hint="eastAsia"/>
        </w:rPr>
        <w:t>标准正态分布</w:t>
      </w:r>
      <w:r w:rsidRPr="00684280">
        <w:rPr>
          <w:rFonts w:hint="eastAsia"/>
        </w:rPr>
        <w:t>中抽样出</w:t>
      </w:r>
      <m:oMath>
        <m:sSubSup>
          <m:sSubSupPr>
            <m:ctrlPr>
              <w:rPr>
                <w:rFonts w:ascii="Cambria Math" w:hAnsi="Cambria Math"/>
                <w:i/>
              </w:rPr>
            </m:ctrlPr>
          </m:sSubSupPr>
          <m:e>
            <m:r>
              <m:rPr>
                <m:sty m:val="bi"/>
              </m:rPr>
              <w:rPr>
                <w:rFonts w:ascii="Cambria Math" w:hAnsi="Cambria Math"/>
              </w:rPr>
              <m:t>τ</m:t>
            </m:r>
          </m:e>
          <m:sub>
            <m:r>
              <w:rPr>
                <w:rFonts w:ascii="Cambria Math" w:hAnsi="Cambria Math"/>
              </w:rPr>
              <m:t>t</m:t>
            </m:r>
          </m:sub>
          <m:sup>
            <m:r>
              <w:rPr>
                <w:rFonts w:ascii="Cambria Math" w:hAnsi="Cambria Math"/>
              </w:rPr>
              <m:t>*+</m:t>
            </m:r>
          </m:sup>
        </m:sSubSup>
      </m:oMath>
      <w:r w:rsidRPr="00684280">
        <w:rPr>
          <w:rFonts w:hint="eastAsia"/>
        </w:rPr>
        <w:t>；</w:t>
      </w:r>
    </w:p>
    <w:p w:rsidR="00F275EC" w:rsidRPr="00684280" w:rsidRDefault="00F275EC" w:rsidP="00F275EC">
      <w:pPr>
        <w:pStyle w:val="a8"/>
        <w:numPr>
          <w:ilvl w:val="0"/>
          <w:numId w:val="8"/>
        </w:numPr>
        <w:tabs>
          <w:tab w:val="right" w:pos="8364"/>
        </w:tabs>
        <w:ind w:firstLineChars="0"/>
      </w:pPr>
      <w:r w:rsidRPr="00684280">
        <w:rPr>
          <w:rFonts w:hint="eastAsia"/>
        </w:rPr>
        <w:t>从</w:t>
      </w:r>
      <m:oMath>
        <m:r>
          <w:rPr>
            <w:rFonts w:ascii="Cambria Math" w:hAnsi="Cambria Math"/>
          </w:rPr>
          <m:t>p</m:t>
        </m:r>
        <m:d>
          <m:dPr>
            <m:ctrlPr>
              <w:rPr>
                <w:rFonts w:ascii="Cambria Math" w:hAnsi="Cambria Math"/>
              </w:rPr>
            </m:ctrlPr>
          </m:dPr>
          <m:e>
            <m:sSub>
              <m:sSubPr>
                <m:ctrlPr>
                  <w:rPr>
                    <w:rFonts w:ascii="Cambria Math" w:hAnsi="Cambria Math"/>
                    <w:b/>
                  </w:rPr>
                </m:ctrlPr>
              </m:sSubPr>
              <m:e>
                <m:r>
                  <m:rPr>
                    <m:sty m:val="bi"/>
                  </m:rPr>
                  <w:rPr>
                    <w:rFonts w:ascii="Cambria Math" w:hAnsi="Cambria Math"/>
                  </w:rPr>
                  <m:t>x</m:t>
                </m:r>
              </m:e>
              <m:sub>
                <m:r>
                  <w:rPr>
                    <w:rFonts w:ascii="Cambria Math" w:hAnsi="Cambria Math"/>
                  </w:rPr>
                  <m:t>1</m:t>
                </m:r>
              </m:sub>
            </m:sSub>
            <m:r>
              <w:rPr>
                <w:rFonts w:ascii="Cambria Math" w:hAnsi="Cambria Math"/>
              </w:rPr>
              <m:t>|</m:t>
            </m:r>
            <m:sSup>
              <m:sSupPr>
                <m:ctrlPr>
                  <w:rPr>
                    <w:rFonts w:ascii="Cambria Math" w:hAnsi="Cambria Math"/>
                    <w:i/>
                  </w:rPr>
                </m:ctrlPr>
              </m:sSupPr>
              <m:e>
                <m:r>
                  <m:rPr>
                    <m:sty m:val="bi"/>
                  </m:rPr>
                  <w:rPr>
                    <w:rFonts w:ascii="Cambria Math" w:hAnsi="Cambria Math"/>
                  </w:rPr>
                  <m:t>W</m:t>
                </m:r>
              </m:e>
              <m:sup>
                <m:r>
                  <w:rPr>
                    <w:rFonts w:ascii="Cambria Math" w:hAnsi="Cambria Math"/>
                  </w:rPr>
                  <m:t>j-1</m:t>
                </m:r>
              </m:sup>
            </m:sSup>
          </m:e>
        </m:d>
      </m:oMath>
      <w:r w:rsidRPr="00684280">
        <w:rPr>
          <w:rFonts w:hint="eastAsia"/>
        </w:rPr>
        <w:t>中抽样</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m:t>
            </m:r>
          </m:sup>
        </m:sSubSup>
      </m:oMath>
      <w:r w:rsidRPr="00684280">
        <w:rPr>
          <w:rFonts w:hint="eastAsia"/>
        </w:rPr>
        <w:t>，并由</w:t>
      </w:r>
      <w:r w:rsidR="00596CCC" w:rsidRPr="00684280">
        <w:rPr>
          <w:rFonts w:hint="eastAsia"/>
        </w:rPr>
        <w:t>式</w:t>
      </w:r>
      <w:r w:rsidRPr="00684280">
        <w:rPr>
          <w:rFonts w:hint="eastAsia"/>
        </w:rPr>
        <w:t>(</w:t>
      </w:r>
      <w:r w:rsidR="0006492D" w:rsidRPr="00684280">
        <w:rPr>
          <w:rFonts w:hint="eastAsia"/>
        </w:rPr>
        <w:t>附</w:t>
      </w:r>
      <w:r w:rsidR="0006492D" w:rsidRPr="00684280">
        <w:rPr>
          <w:rFonts w:hint="eastAsia"/>
        </w:rPr>
        <w:t>2</w:t>
      </w:r>
      <w:r w:rsidRPr="00684280">
        <w:rPr>
          <w:rFonts w:hint="eastAsia"/>
        </w:rPr>
        <w:t>)</w:t>
      </w:r>
      <w:r w:rsidRPr="00684280">
        <w:rPr>
          <w:rFonts w:hint="eastAsia"/>
        </w:rPr>
        <w:t>与</w:t>
      </w:r>
      <w:r w:rsidR="00596CCC" w:rsidRPr="00684280">
        <w:rPr>
          <w:rFonts w:hint="eastAsia"/>
        </w:rPr>
        <w:t>式</w:t>
      </w:r>
      <w:r w:rsidRPr="00684280">
        <w:rPr>
          <w:rFonts w:hint="eastAsia"/>
        </w:rPr>
        <w:t>(</w:t>
      </w:r>
      <w:r w:rsidR="0006492D" w:rsidRPr="00684280">
        <w:rPr>
          <w:rFonts w:hint="eastAsia"/>
        </w:rPr>
        <w:t>附</w:t>
      </w:r>
      <w:r w:rsidR="0006492D" w:rsidRPr="00684280">
        <w:rPr>
          <w:rFonts w:hint="eastAsia"/>
        </w:rPr>
        <w:t>4</w:t>
      </w:r>
      <w:r w:rsidRPr="00684280">
        <w:rPr>
          <w:rFonts w:hint="eastAsia"/>
        </w:rPr>
        <w:t>)</w:t>
      </w:r>
      <w:r w:rsidRPr="00684280">
        <w:rPr>
          <w:rFonts w:hint="eastAsia"/>
        </w:rPr>
        <w:t>两式求出</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2:T</m:t>
            </m:r>
          </m:sub>
          <m:sup>
            <m:r>
              <w:rPr>
                <w:rFonts w:ascii="Cambria Math" w:hAnsi="Cambria Math"/>
              </w:rPr>
              <m:t>+</m:t>
            </m:r>
          </m:sup>
        </m:sSubSup>
      </m:oMath>
      <w:r w:rsidRPr="00684280">
        <w:rPr>
          <w:rFonts w:hint="eastAsia"/>
        </w:rPr>
        <w:t>与</w:t>
      </w:r>
      <m:oMath>
        <m:sSup>
          <m:sSupPr>
            <m:ctrlPr>
              <w:rPr>
                <w:rFonts w:ascii="Cambria Math" w:hAnsi="Cambria Math"/>
              </w:rPr>
            </m:ctrlPr>
          </m:sSupPr>
          <m:e>
            <m:r>
              <m:rPr>
                <m:sty m:val="bi"/>
              </m:rPr>
              <w:rPr>
                <w:rFonts w:ascii="Cambria Math" w:hAnsi="Cambria Math"/>
              </w:rPr>
              <m:t>y</m:t>
            </m:r>
          </m:e>
          <m:sup>
            <m:r>
              <w:rPr>
                <w:rFonts w:ascii="Cambria Math" w:hAnsi="Cambria Math"/>
              </w:rPr>
              <m:t>*+</m:t>
            </m:r>
          </m:sup>
        </m:sSup>
      </m:oMath>
      <w:r w:rsidRPr="00684280">
        <w:rPr>
          <w:rFonts w:hint="eastAsia"/>
        </w:rPr>
        <w:t>；</w:t>
      </w:r>
    </w:p>
    <w:p w:rsidR="00F275EC" w:rsidRPr="00684280" w:rsidRDefault="00F275EC" w:rsidP="00F275EC">
      <w:pPr>
        <w:pStyle w:val="a8"/>
        <w:numPr>
          <w:ilvl w:val="0"/>
          <w:numId w:val="8"/>
        </w:numPr>
        <w:tabs>
          <w:tab w:val="right" w:pos="8364"/>
        </w:tabs>
        <w:ind w:firstLineChars="0"/>
      </w:pPr>
      <w:r w:rsidRPr="00684280">
        <w:rPr>
          <w:rFonts w:hint="eastAsia"/>
        </w:rPr>
        <w:t>计算</w:t>
      </w:r>
      <m:oMath>
        <m:acc>
          <m:accPr>
            <m:chr m:val="̃"/>
            <m:ctrlPr>
              <w:rPr>
                <w:rFonts w:ascii="Cambria Math" w:hAnsi="Cambria Math"/>
                <w:i/>
              </w:rPr>
            </m:ctrlPr>
          </m:accPr>
          <m:e>
            <m:r>
              <m:rPr>
                <m:sty m:val="bi"/>
              </m:rPr>
              <w:rPr>
                <w:rFonts w:ascii="Cambria Math" w:hAnsi="Cambria Math"/>
              </w:rPr>
              <m:t>y</m:t>
            </m:r>
          </m:e>
        </m:acc>
        <m:r>
          <w:rPr>
            <w:rFonts w:ascii="Cambria Math" w:hAnsi="Cambria Math"/>
          </w:rPr>
          <m:t>=</m:t>
        </m:r>
        <m:sSup>
          <m:sSupPr>
            <m:ctrlPr>
              <w:rPr>
                <w:rFonts w:ascii="Cambria Math" w:hAnsi="Cambria Math"/>
              </w:rPr>
            </m:ctrlPr>
          </m:sSupPr>
          <m:e>
            <m:r>
              <m:rPr>
                <m:sty m:val="bi"/>
              </m:rP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rPr>
            </m:ctrlPr>
          </m:sSupPr>
          <m:e>
            <m:r>
              <m:rPr>
                <m:sty m:val="bi"/>
              </m:rPr>
              <w:rPr>
                <w:rFonts w:ascii="Cambria Math" w:hAnsi="Cambria Math"/>
              </w:rPr>
              <m:t>y</m:t>
            </m:r>
          </m:e>
          <m:sup>
            <m:r>
              <w:rPr>
                <w:rFonts w:ascii="Cambria Math" w:hAnsi="Cambria Math"/>
              </w:rPr>
              <m:t>*+</m:t>
            </m:r>
          </m:sup>
        </m:sSup>
      </m:oMath>
      <w:r w:rsidRPr="00684280">
        <w:rPr>
          <w:rFonts w:hint="eastAsia"/>
        </w:rPr>
        <w:t>；</w:t>
      </w:r>
    </w:p>
    <w:p w:rsidR="00F275EC" w:rsidRPr="00684280" w:rsidRDefault="00F275EC" w:rsidP="00F275EC">
      <w:pPr>
        <w:pStyle w:val="a8"/>
        <w:numPr>
          <w:ilvl w:val="0"/>
          <w:numId w:val="8"/>
        </w:numPr>
        <w:tabs>
          <w:tab w:val="right" w:pos="8364"/>
        </w:tabs>
        <w:ind w:firstLineChars="0"/>
      </w:pPr>
      <w:r w:rsidRPr="00684280">
        <w:rPr>
          <w:rFonts w:hint="eastAsia"/>
        </w:rPr>
        <w:t>将</w:t>
      </w:r>
      <w:r w:rsidR="00596CCC" w:rsidRPr="00684280">
        <w:rPr>
          <w:rFonts w:hint="eastAsia"/>
        </w:rPr>
        <w:t>式</w:t>
      </w:r>
      <w:r w:rsidR="00F8469A" w:rsidRPr="00684280">
        <w:rPr>
          <w:rFonts w:hint="eastAsia"/>
        </w:rPr>
        <w:t>(</w:t>
      </w:r>
      <w:r w:rsidR="00F8469A" w:rsidRPr="00684280">
        <w:rPr>
          <w:rFonts w:hint="eastAsia"/>
        </w:rPr>
        <w:t>附</w:t>
      </w:r>
      <w:r w:rsidR="00F8469A" w:rsidRPr="00684280">
        <w:rPr>
          <w:rFonts w:hint="eastAsia"/>
        </w:rPr>
        <w:t>5)~</w:t>
      </w:r>
      <w:r w:rsidR="00596CCC" w:rsidRPr="00684280">
        <w:rPr>
          <w:rFonts w:hint="eastAsia"/>
        </w:rPr>
        <w:t>式</w:t>
      </w:r>
      <w:r w:rsidR="00F8469A" w:rsidRPr="00684280">
        <w:rPr>
          <w:rFonts w:hint="eastAsia"/>
        </w:rPr>
        <w:t>(</w:t>
      </w:r>
      <w:r w:rsidR="00F8469A" w:rsidRPr="00684280">
        <w:rPr>
          <w:rFonts w:hint="eastAsia"/>
        </w:rPr>
        <w:t>附</w:t>
      </w:r>
      <w:r w:rsidR="00F8469A" w:rsidRPr="00684280">
        <w:rPr>
          <w:rFonts w:hint="eastAsia"/>
        </w:rPr>
        <w:t>8)</w:t>
      </w:r>
      <w:r w:rsidRPr="00684280">
        <w:rPr>
          <w:rFonts w:hint="eastAsia"/>
        </w:rPr>
        <w:t>中的</w:t>
      </w:r>
      <m:oMath>
        <m:sSubSup>
          <m:sSubSupPr>
            <m:ctrlPr>
              <w:rPr>
                <w:rFonts w:ascii="Cambria Math" w:hAnsi="Cambria Math"/>
                <w:i/>
              </w:rPr>
            </m:ctrlPr>
          </m:sSubSupPr>
          <m:e>
            <m:r>
              <m:rPr>
                <m:sty m:val="bi"/>
              </m:rPr>
              <w:rPr>
                <w:rFonts w:ascii="Cambria Math" w:hAnsi="Cambria Math"/>
              </w:rPr>
              <m:t>y</m:t>
            </m:r>
          </m:e>
          <m:sub>
            <m:r>
              <w:rPr>
                <w:rFonts w:ascii="Cambria Math" w:hAnsi="Cambria Math"/>
              </w:rPr>
              <m:t>i,t</m:t>
            </m:r>
          </m:sub>
          <m:sup>
            <m:r>
              <w:rPr>
                <w:rFonts w:ascii="Cambria Math" w:hAnsi="Cambria Math"/>
              </w:rPr>
              <m:t>*</m:t>
            </m:r>
          </m:sup>
        </m:sSubSup>
      </m:oMath>
      <w:r w:rsidRPr="00684280">
        <w:rPr>
          <w:rFonts w:hint="eastAsia"/>
        </w:rPr>
        <w:t>替换为</w:t>
      </w:r>
      <m:oMath>
        <m:sSub>
          <m:sSubPr>
            <m:ctrlPr>
              <w:rPr>
                <w:rFonts w:ascii="Cambria Math" w:hAnsi="Cambria Math"/>
              </w:rPr>
            </m:ctrlPr>
          </m:sSubPr>
          <m:e>
            <m:acc>
              <m:accPr>
                <m:chr m:val="̃"/>
                <m:ctrlPr>
                  <w:rPr>
                    <w:rFonts w:ascii="Cambria Math" w:hAnsi="Cambria Math"/>
                    <w:b/>
                  </w:rPr>
                </m:ctrlPr>
              </m:accPr>
              <m:e>
                <m:r>
                  <m:rPr>
                    <m:sty m:val="bi"/>
                  </m:rPr>
                  <w:rPr>
                    <w:rFonts w:ascii="Cambria Math" w:hAnsi="Cambria Math"/>
                  </w:rPr>
                  <m:t>y</m:t>
                </m:r>
              </m:e>
            </m:acc>
          </m:e>
          <m:sub>
            <m:r>
              <w:rPr>
                <w:rFonts w:ascii="Cambria Math" w:hAnsi="Cambria Math"/>
              </w:rPr>
              <m:t>i, t</m:t>
            </m:r>
          </m:sub>
        </m:sSub>
      </m:oMath>
      <w:r w:rsidRPr="00684280">
        <w:rPr>
          <w:rFonts w:hint="eastAsia"/>
        </w:rPr>
        <w:t>以计算</w:t>
      </w:r>
      <m:oMath>
        <m:sSub>
          <m:sSubPr>
            <m:ctrlPr>
              <w:rPr>
                <w:rFonts w:ascii="Cambria Math" w:hAnsi="Cambria Math"/>
              </w:rPr>
            </m:ctrlPr>
          </m:sSubPr>
          <m:e>
            <m:acc>
              <m:accPr>
                <m:ctrlPr>
                  <w:rPr>
                    <w:rFonts w:ascii="Cambria Math" w:hAnsi="Cambria Math"/>
                    <w:b/>
                  </w:rPr>
                </m:ctrlPr>
              </m:accPr>
              <m:e>
                <m:r>
                  <m:rPr>
                    <m:sty m:val="bi"/>
                  </m:rPr>
                  <w:rPr>
                    <w:rFonts w:ascii="Cambria Math" w:hAnsi="Cambria Math"/>
                  </w:rPr>
                  <m:t>x</m:t>
                </m:r>
              </m:e>
            </m:acc>
          </m:e>
          <m:sub>
            <m:r>
              <w:rPr>
                <w:rFonts w:ascii="Cambria Math" w:hAnsi="Cambria Math"/>
              </w:rPr>
              <m:t>1:T</m:t>
            </m:r>
          </m:sub>
        </m:sSub>
        <m:r>
          <w:rPr>
            <w:rFonts w:ascii="Cambria Math" w:hAnsi="Cambria Math"/>
          </w:rPr>
          <m:t>=</m:t>
        </m:r>
        <m:r>
          <m:rPr>
            <m:sty m:val="p"/>
          </m:rPr>
          <w:rPr>
            <w:rFonts w:ascii="Cambria Math" w:hAnsi="Cambria Math"/>
          </w:rPr>
          <m:t>E</m:t>
        </m:r>
        <m:d>
          <m:dPr>
            <m:ctrlPr>
              <w:rPr>
                <w:rFonts w:ascii="Cambria Math" w:hAnsi="Cambria Math"/>
              </w:rPr>
            </m:ctrlPr>
          </m:dPr>
          <m:e>
            <m:r>
              <m:rPr>
                <m:sty m:val="bi"/>
              </m:rPr>
              <w:rPr>
                <w:rFonts w:ascii="Cambria Math" w:hAnsi="Cambria Math"/>
              </w:rPr>
              <m:t>x</m:t>
            </m:r>
            <m:r>
              <w:rPr>
                <w:rFonts w:ascii="Cambria Math" w:hAnsi="Cambria Math"/>
              </w:rPr>
              <m:t>|</m:t>
            </m:r>
            <m:acc>
              <m:accPr>
                <m:chr m:val="̃"/>
                <m:ctrlPr>
                  <w:rPr>
                    <w:rFonts w:ascii="Cambria Math" w:hAnsi="Cambria Math"/>
                  </w:rPr>
                </m:ctrlPr>
              </m:accPr>
              <m:e>
                <m:r>
                  <m:rPr>
                    <m:sty m:val="bi"/>
                  </m:rPr>
                  <w:rPr>
                    <w:rFonts w:ascii="Cambria Math" w:hAnsi="Cambria Math"/>
                  </w:rPr>
                  <m:t>y</m:t>
                </m:r>
              </m:e>
            </m:acc>
          </m:e>
        </m:d>
      </m:oMath>
      <w:r w:rsidRPr="00684280">
        <w:rPr>
          <w:rFonts w:hint="eastAsia"/>
        </w:rPr>
        <w:t>；</w:t>
      </w:r>
    </w:p>
    <w:p w:rsidR="00F275EC" w:rsidRPr="00684280" w:rsidRDefault="00F275EC" w:rsidP="00F275EC">
      <w:pPr>
        <w:pStyle w:val="a8"/>
        <w:numPr>
          <w:ilvl w:val="0"/>
          <w:numId w:val="8"/>
        </w:numPr>
        <w:tabs>
          <w:tab w:val="right" w:pos="8364"/>
        </w:tabs>
        <w:ind w:firstLineChars="0"/>
      </w:pPr>
      <w:r w:rsidRPr="00684280">
        <w:rPr>
          <w:rFonts w:hint="eastAsia"/>
        </w:rPr>
        <w:t>求得</w:t>
      </w:r>
      <m:oMath>
        <m:sSup>
          <m:sSupPr>
            <m:ctrlPr>
              <w:rPr>
                <w:rFonts w:ascii="Cambria Math" w:hAnsi="Cambria Math"/>
              </w:rPr>
            </m:ctrlPr>
          </m:sSupPr>
          <m:e>
            <m:r>
              <m:rPr>
                <m:sty m:val="bi"/>
              </m:rPr>
              <w:rPr>
                <w:rFonts w:ascii="Cambria Math" w:hAnsi="Cambria Math"/>
              </w:rPr>
              <m:t>x</m:t>
            </m:r>
          </m:e>
          <m:sup>
            <m:r>
              <w:rPr>
                <w:rFonts w:ascii="Cambria Math" w:hAnsi="Cambria Math"/>
              </w:rPr>
              <m:t>j</m:t>
            </m:r>
          </m:sup>
        </m:sSup>
        <m:r>
          <m:rPr>
            <m:sty m:val="p"/>
          </m:rPr>
          <w:rPr>
            <w:rFonts w:ascii="Cambria Math" w:hAnsi="Cambria Math"/>
          </w:rPr>
          <m:t>=</m:t>
        </m:r>
        <m:acc>
          <m:accPr>
            <m:ctrlPr>
              <w:rPr>
                <w:rFonts w:ascii="Cambria Math" w:hAnsi="Cambria Math"/>
                <w:i/>
              </w:rPr>
            </m:ctrlPr>
          </m:accPr>
          <m:e>
            <m:r>
              <m:rPr>
                <m:sty m:val="bi"/>
              </m:rPr>
              <w:rPr>
                <w:rFonts w:ascii="Cambria Math" w:hAnsi="Cambria Math"/>
              </w:rPr>
              <m:t>x</m:t>
            </m:r>
          </m:e>
        </m:acc>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m:t>
            </m:r>
          </m:sup>
        </m:sSup>
      </m:oMath>
      <w:r w:rsidRPr="00684280">
        <w:rPr>
          <w:rFonts w:hint="eastAsia"/>
        </w:rPr>
        <w:t>作为本次从</w:t>
      </w:r>
      <m:oMath>
        <m:r>
          <w:rPr>
            <w:rFonts w:ascii="Cambria Math" w:hAnsi="Cambria Math"/>
          </w:rPr>
          <m:t>p</m:t>
        </m:r>
        <m:d>
          <m:dPr>
            <m:ctrlPr>
              <w:rPr>
                <w:rFonts w:ascii="Cambria Math" w:hAnsi="Cambria Math"/>
              </w:rPr>
            </m:ctrlPr>
          </m:dPr>
          <m:e>
            <m:r>
              <m:rPr>
                <m:sty m:val="bi"/>
              </m:rPr>
              <w:rPr>
                <w:rFonts w:ascii="Cambria Math" w:hAnsi="Cambria Math"/>
              </w:rPr>
              <m:t>x</m:t>
            </m:r>
            <m:r>
              <w:rPr>
                <w:rFonts w:ascii="Cambria Math" w:hAnsi="Cambria Math"/>
              </w:rPr>
              <m:t>|</m:t>
            </m:r>
            <m:r>
              <m:rPr>
                <m:sty m:val="bi"/>
              </m:rPr>
              <w:rPr>
                <w:rFonts w:ascii="Cambria Math" w:hAnsi="Cambria Math"/>
              </w:rPr>
              <m:t>y</m:t>
            </m:r>
            <m:r>
              <w:rPr>
                <w:rFonts w:ascii="Cambria Math" w:hAnsi="Cambria Math"/>
              </w:rPr>
              <m:t xml:space="preserve">, </m:t>
            </m:r>
            <m:sSup>
              <m:sSupPr>
                <m:ctrlPr>
                  <w:rPr>
                    <w:rFonts w:ascii="Cambria Math" w:hAnsi="Cambria Math"/>
                    <w:i/>
                  </w:rPr>
                </m:ctrlPr>
              </m:sSupPr>
              <m:e>
                <m:r>
                  <m:rPr>
                    <m:sty m:val="bi"/>
                  </m:rPr>
                  <w:rPr>
                    <w:rFonts w:ascii="Cambria Math" w:hAnsi="Cambria Math"/>
                  </w:rPr>
                  <m:t>Z</m:t>
                </m:r>
              </m:e>
              <m:sup>
                <m:r>
                  <w:rPr>
                    <w:rFonts w:ascii="Cambria Math" w:hAnsi="Cambria Math"/>
                  </w:rPr>
                  <m:t>j-1</m:t>
                </m:r>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W</m:t>
                </m:r>
              </m:e>
              <m:sup>
                <m:r>
                  <w:rPr>
                    <w:rFonts w:ascii="Cambria Math" w:hAnsi="Cambria Math"/>
                  </w:rPr>
                  <m:t>j-1</m:t>
                </m:r>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H</m:t>
                </m:r>
              </m:e>
              <m:sup>
                <m:r>
                  <w:rPr>
                    <w:rFonts w:ascii="Cambria Math" w:hAnsi="Cambria Math"/>
                  </w:rPr>
                  <m:t>j-1</m:t>
                </m:r>
              </m:sup>
            </m:sSup>
          </m:e>
        </m:d>
      </m:oMath>
      <w:r w:rsidRPr="00684280">
        <w:rPr>
          <w:rFonts w:hint="eastAsia"/>
        </w:rPr>
        <w:t>抽样的结果。</w:t>
      </w:r>
    </w:p>
    <w:p w:rsidR="00F275EC" w:rsidRPr="00684280" w:rsidRDefault="005C1055" w:rsidP="00422CFB">
      <w:pPr>
        <w:pStyle w:val="a"/>
        <w:ind w:firstLine="480"/>
        <w:rPr>
          <w:rFonts w:ascii="Times New Roman" w:hAnsi="Times New Roman"/>
          <w:szCs w:val="24"/>
        </w:rPr>
      </w:pPr>
      <w:r w:rsidRPr="00684280">
        <w:rPr>
          <w:rFonts w:ascii="Times New Roman" w:hAnsi="Times New Roman" w:hint="eastAsia"/>
        </w:rPr>
        <w:t>从</w:t>
      </w:r>
      <m:oMath>
        <m:r>
          <w:rPr>
            <w:rFonts w:ascii="Cambria Math" w:hAnsi="Cambria Math"/>
          </w:rPr>
          <m:t>p</m:t>
        </m:r>
        <m:d>
          <m:dPr>
            <m:ctrlPr>
              <w:rPr>
                <w:rFonts w:ascii="Cambria Math" w:hAnsi="Cambria Math"/>
              </w:rPr>
            </m:ctrlPr>
          </m:dPr>
          <m:e>
            <m:r>
              <m:rPr>
                <m:sty m:val="bi"/>
              </m:rPr>
              <w:rPr>
                <w:rFonts w:ascii="Cambria Math" w:hAnsi="Cambria Math"/>
              </w:rPr>
              <m:t>H</m:t>
            </m:r>
            <m:r>
              <w:rPr>
                <w:rFonts w:ascii="Cambria Math" w:hAnsi="Cambria Math"/>
              </w:rPr>
              <m:t>|</m:t>
            </m:r>
            <m:r>
              <m:rPr>
                <m:sty m:val="bi"/>
              </m:rPr>
              <w:rPr>
                <w:rFonts w:ascii="Cambria Math" w:hAnsi="Cambria Math"/>
              </w:rPr>
              <m:t>y</m:t>
            </m:r>
            <m:r>
              <w:rPr>
                <w:rFonts w:ascii="Cambria Math" w:hAnsi="Cambria Math"/>
              </w:rPr>
              <m:t xml:space="preserve">, </m:t>
            </m:r>
            <m:sSup>
              <m:sSupPr>
                <m:ctrlPr>
                  <w:rPr>
                    <w:rFonts w:ascii="Cambria Math" w:hAnsi="Cambria Math"/>
                    <w:i/>
                  </w:rPr>
                </m:ctrlPr>
              </m:sSupPr>
              <m:e>
                <m:r>
                  <m:rPr>
                    <m:sty m:val="bi"/>
                  </m:rPr>
                  <w:rPr>
                    <w:rFonts w:ascii="Cambria Math" w:hAnsi="Cambria Math"/>
                  </w:rPr>
                  <m:t>x</m:t>
                </m:r>
              </m:e>
              <m:sup>
                <m:r>
                  <w:rPr>
                    <w:rFonts w:ascii="Cambria Math" w:hAnsi="Cambria Math"/>
                  </w:rPr>
                  <m:t>j</m:t>
                </m:r>
              </m:sup>
            </m:sSup>
          </m:e>
        </m:d>
      </m:oMath>
      <w:r w:rsidRPr="00684280">
        <w:rPr>
          <w:rFonts w:ascii="Times New Roman" w:hAnsi="Times New Roman" w:hint="eastAsia"/>
        </w:rPr>
        <w:t>中</w:t>
      </w:r>
      <w:r w:rsidR="005F6CC1" w:rsidRPr="00684280">
        <w:rPr>
          <w:rFonts w:ascii="Times New Roman" w:hAnsi="Times New Roman" w:hint="eastAsia"/>
        </w:rPr>
        <w:t>抽样</w:t>
      </w:r>
      <m:oMath>
        <m:sSup>
          <m:sSupPr>
            <m:ctrlPr>
              <w:rPr>
                <w:rFonts w:ascii="Cambria Math" w:hAnsi="Cambria Math"/>
              </w:rPr>
            </m:ctrlPr>
          </m:sSupPr>
          <m:e>
            <m:r>
              <m:rPr>
                <m:sty m:val="bi"/>
              </m:rPr>
              <w:rPr>
                <w:rFonts w:ascii="Cambria Math" w:hAnsi="Cambria Math"/>
              </w:rPr>
              <m:t>H</m:t>
            </m:r>
          </m:e>
          <m:sup>
            <m:r>
              <w:rPr>
                <w:rFonts w:ascii="Cambria Math" w:hAnsi="Cambria Math"/>
              </w:rPr>
              <m:t>j</m:t>
            </m:r>
          </m:sup>
        </m:sSup>
      </m:oMath>
    </w:p>
    <w:p w:rsidR="00F275EC" w:rsidRPr="00684280" w:rsidRDefault="00F275EC" w:rsidP="00F01F96">
      <w:pPr>
        <w:ind w:firstLine="420"/>
      </w:pPr>
      <w:r w:rsidRPr="00684280">
        <w:rPr>
          <w:rFonts w:hint="eastAsia"/>
        </w:rPr>
        <w:t>根据</w:t>
      </w:r>
      <w:r w:rsidRPr="00684280">
        <w:rPr>
          <w:rFonts w:hint="eastAsia"/>
        </w:rPr>
        <w:t>Strickland et al. (2009)</w:t>
      </w:r>
      <w:r w:rsidR="007E2931" w:rsidRPr="007E2931">
        <w:rPr>
          <w:vertAlign w:val="superscript"/>
        </w:rPr>
        <w:t>[1</w:t>
      </w:r>
      <w:r w:rsidR="00A227CC">
        <w:rPr>
          <w:vertAlign w:val="superscript"/>
        </w:rPr>
        <w:t>0</w:t>
      </w:r>
      <w:r w:rsidR="007E2931" w:rsidRPr="007E2931">
        <w:rPr>
          <w:vertAlign w:val="superscript"/>
        </w:rPr>
        <w:t>]</w:t>
      </w:r>
      <w:r w:rsidRPr="00684280">
        <w:rPr>
          <w:rFonts w:hint="eastAsia"/>
        </w:rPr>
        <w:t xml:space="preserve"> </w:t>
      </w:r>
      <w:r w:rsidRPr="00684280">
        <w:rPr>
          <w:rFonts w:hint="eastAsia"/>
        </w:rPr>
        <w:t>中的结论，由于具有共轭性，</w:t>
      </w:r>
      <w:proofErr w:type="spellStart"/>
      <w:r w:rsidRPr="00684280">
        <w:rPr>
          <w:rFonts w:hint="eastAsia"/>
        </w:rPr>
        <w:t>Wishart</w:t>
      </w:r>
      <w:proofErr w:type="spellEnd"/>
      <w:r w:rsidRPr="00684280">
        <w:rPr>
          <w:rFonts w:hint="eastAsia"/>
        </w:rPr>
        <w:t>矩阵是</w:t>
      </w:r>
      <m:oMath>
        <m:sSup>
          <m:sSupPr>
            <m:ctrlPr>
              <w:rPr>
                <w:rFonts w:ascii="Cambria Math" w:hAnsi="Cambria Math"/>
              </w:rPr>
            </m:ctrlPr>
          </m:sSupPr>
          <m:e>
            <m:r>
              <m:rPr>
                <m:sty m:val="bi"/>
              </m:rPr>
              <w:rPr>
                <w:rFonts w:ascii="Cambria Math" w:hAnsi="Cambria Math"/>
              </w:rPr>
              <m:t>H</m:t>
            </m:r>
          </m:e>
          <m:sup>
            <m:r>
              <w:rPr>
                <w:rFonts w:ascii="Cambria Math" w:eastAsia="MS Mincho" w:hAnsi="Cambria Math" w:cs="MS Mincho" w:hint="eastAsia"/>
              </w:rPr>
              <m:t>-</m:t>
            </m:r>
            <m:r>
              <w:rPr>
                <w:rFonts w:ascii="Cambria Math" w:hAnsi="Cambria Math"/>
              </w:rPr>
              <m:t>1</m:t>
            </m:r>
          </m:sup>
        </m:sSup>
      </m:oMath>
      <w:r w:rsidRPr="00684280">
        <w:rPr>
          <w:rFonts w:hint="eastAsia"/>
        </w:rPr>
        <w:t>非常好的先验分布。在本文的研究范围中，</w:t>
      </w:r>
      <m:oMath>
        <m:r>
          <w:rPr>
            <w:rFonts w:ascii="Cambria Math" w:hAnsi="Cambria Math"/>
          </w:rPr>
          <m:t>p</m:t>
        </m:r>
        <m:d>
          <m:dPr>
            <m:ctrlPr>
              <w:rPr>
                <w:rFonts w:ascii="Cambria Math" w:hAnsi="Cambria Math"/>
              </w:rPr>
            </m:ctrlPr>
          </m:dPr>
          <m:e>
            <m:sSup>
              <m:sSupPr>
                <m:ctrlPr>
                  <w:rPr>
                    <w:rFonts w:ascii="Cambria Math" w:hAnsi="Cambria Math"/>
                  </w:rPr>
                </m:ctrlPr>
              </m:sSupPr>
              <m:e>
                <m:r>
                  <m:rPr>
                    <m:sty m:val="bi"/>
                  </m:rPr>
                  <w:rPr>
                    <w:rFonts w:ascii="Cambria Math" w:hAnsi="Cambria Math"/>
                  </w:rPr>
                  <m:t>H</m:t>
                </m:r>
              </m:e>
              <m:sup>
                <m:r>
                  <w:rPr>
                    <w:rFonts w:ascii="Cambria Math" w:eastAsia="MS Mincho" w:hAnsi="Cambria Math" w:cs="MS Mincho" w:hint="eastAsia"/>
                  </w:rPr>
                  <m:t>-</m:t>
                </m:r>
                <m:r>
                  <w:rPr>
                    <w:rFonts w:ascii="Cambria Math" w:hAnsi="Cambria Math"/>
                  </w:rPr>
                  <m:t>1</m:t>
                </m:r>
              </m:sup>
            </m:sSup>
          </m:e>
        </m:d>
        <m:r>
          <w:rPr>
            <w:rFonts w:ascii="Cambria Math" w:hAnsi="Cambria Math"/>
          </w:rPr>
          <m:t>~W</m:t>
        </m:r>
        <m:d>
          <m:dPr>
            <m:ctrlPr>
              <w:rPr>
                <w:rFonts w:ascii="Cambria Math" w:hAnsi="Cambria Math"/>
                <w:i/>
              </w:rPr>
            </m:ctrlPr>
          </m:dPr>
          <m:e>
            <m:sSubSup>
              <m:sSubSupPr>
                <m:ctrlPr>
                  <w:rPr>
                    <w:rFonts w:ascii="Cambria Math" w:hAnsi="Cambria Math"/>
                    <w:i/>
                  </w:rPr>
                </m:ctrlPr>
              </m:sSubSupPr>
              <m:e>
                <m:bar>
                  <m:barPr>
                    <m:ctrlPr>
                      <w:rPr>
                        <w:rFonts w:ascii="Cambria Math" w:hAnsi="Cambria Math"/>
                        <w:b/>
                      </w:rPr>
                    </m:ctrlPr>
                  </m:barPr>
                  <m:e>
                    <m:r>
                      <m:rPr>
                        <m:sty m:val="bi"/>
                      </m:rPr>
                      <w:rPr>
                        <w:rFonts w:ascii="Cambria Math" w:hAnsi="Cambria Math"/>
                      </w:rPr>
                      <m:t>V</m:t>
                    </m:r>
                  </m:e>
                </m:bar>
              </m:e>
              <m:sub>
                <m:r>
                  <w:rPr>
                    <w:rFonts w:ascii="Cambria Math" w:hAnsi="Cambria Math"/>
                  </w:rPr>
                  <m:t>H</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H</m:t>
                </m:r>
              </m:sub>
            </m:sSub>
          </m:e>
        </m:d>
      </m:oMath>
      <w:r w:rsidRPr="00684280">
        <w:rPr>
          <w:rFonts w:hint="eastAsia"/>
        </w:rPr>
        <w:t>（</w:t>
      </w:r>
      <m:oMath>
        <m:sSubSup>
          <m:sSubSupPr>
            <m:ctrlPr>
              <w:rPr>
                <w:rFonts w:ascii="Cambria Math" w:hAnsi="Cambria Math"/>
                <w:i/>
              </w:rPr>
            </m:ctrlPr>
          </m:sSubSupPr>
          <m:e>
            <m:bar>
              <m:barPr>
                <m:ctrlPr>
                  <w:rPr>
                    <w:rFonts w:ascii="Cambria Math" w:hAnsi="Cambria Math"/>
                    <w:b/>
                  </w:rPr>
                </m:ctrlPr>
              </m:barPr>
              <m:e>
                <m:r>
                  <m:rPr>
                    <m:sty m:val="bi"/>
                  </m:rPr>
                  <w:rPr>
                    <w:rFonts w:ascii="Cambria Math" w:hAnsi="Cambria Math"/>
                  </w:rPr>
                  <m:t>V</m:t>
                </m:r>
              </m:e>
            </m:bar>
          </m:e>
          <m:sub>
            <m:r>
              <w:rPr>
                <w:rFonts w:ascii="Cambria Math" w:hAnsi="Cambria Math"/>
              </w:rPr>
              <m:t>H</m:t>
            </m:r>
          </m:sub>
          <m:sup>
            <m:r>
              <w:rPr>
                <w:rFonts w:ascii="Cambria Math" w:hAnsi="Cambria Math"/>
              </w:rPr>
              <m:t>-1</m:t>
            </m:r>
          </m:sup>
        </m:sSubSup>
        <m:r>
          <w:rPr>
            <w:rFonts w:ascii="Cambria Math" w:hAnsi="Cambria Math"/>
          </w:rPr>
          <m:t>=</m:t>
        </m:r>
        <m:r>
          <m:rPr>
            <m:sty m:val="bi"/>
          </m:rPr>
          <w:rPr>
            <w:rFonts w:ascii="Cambria Math" w:hAnsi="Cambria Math"/>
          </w:rPr>
          <m:t>0</m:t>
        </m:r>
      </m:oMath>
      <w:r w:rsidRPr="00684280">
        <w:rPr>
          <w:rFonts w:hint="eastAsia"/>
        </w:rPr>
        <w:t>且</w:t>
      </w:r>
      <m:oMath>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H</m:t>
            </m:r>
          </m:sub>
        </m:sSub>
        <m:r>
          <w:rPr>
            <w:rFonts w:ascii="Cambria Math" w:hAnsi="Cambria Math"/>
          </w:rPr>
          <m:t>=-</m:t>
        </m:r>
        <m:d>
          <m:dPr>
            <m:ctrlPr>
              <w:rPr>
                <w:rFonts w:ascii="Cambria Math" w:hAnsi="Cambria Math"/>
                <w:i/>
              </w:rPr>
            </m:ctrlPr>
          </m:dPr>
          <m:e>
            <m:r>
              <w:rPr>
                <w:rFonts w:ascii="Cambria Math" w:hAnsi="Cambria Math"/>
              </w:rPr>
              <m:t>M×N+1</m:t>
            </m:r>
          </m:e>
        </m:d>
        <m:r>
          <w:rPr>
            <w:rFonts w:ascii="Cambria Math" w:hAnsi="Cambria Math"/>
          </w:rPr>
          <m:t>=-13</m:t>
        </m:r>
      </m:oMath>
      <w:r w:rsidRPr="00684280">
        <w:rPr>
          <w:rFonts w:hint="eastAsia"/>
        </w:rPr>
        <w:t>）是性质非常良好的先验分布，因为在该先验分布成立时，在</w:t>
      </w:r>
      <w:r w:rsidRPr="00684280">
        <w:rPr>
          <w:rFonts w:hint="eastAsia"/>
        </w:rPr>
        <w:t>Gibbs</w:t>
      </w:r>
      <w:r w:rsidRPr="00684280">
        <w:rPr>
          <w:rFonts w:hint="eastAsia"/>
        </w:rPr>
        <w:t>迭代中这一步骤</w:t>
      </w:r>
      <w:r w:rsidR="00B0763E" w:rsidRPr="00684280">
        <w:rPr>
          <w:rFonts w:hint="eastAsia"/>
        </w:rPr>
        <w:t>所</w:t>
      </w:r>
      <w:r w:rsidRPr="00684280">
        <w:rPr>
          <w:rFonts w:hint="eastAsia"/>
        </w:rPr>
        <w:t>需要求的也服从</w:t>
      </w:r>
      <w:proofErr w:type="spellStart"/>
      <w:r w:rsidR="005451D9">
        <w:rPr>
          <w:rFonts w:hint="eastAsia"/>
        </w:rPr>
        <w:t>Wishart</w:t>
      </w:r>
      <w:proofErr w:type="spellEnd"/>
      <w:r w:rsidRPr="00684280">
        <w:rPr>
          <w:rFonts w:hint="eastAsia"/>
        </w:rPr>
        <w:t>分布，如下：</w:t>
      </w:r>
    </w:p>
    <w:p w:rsidR="00F275EC" w:rsidRPr="00684280" w:rsidRDefault="00F275EC" w:rsidP="00F01F96">
      <w:pPr>
        <w:ind w:firstLine="420"/>
      </w:pPr>
    </w:p>
    <w:p w:rsidR="00AE05AE" w:rsidRPr="003270E4" w:rsidRDefault="00CC2B73" w:rsidP="003270E4">
      <w:pPr>
        <w:spacing w:line="240" w:lineRule="auto"/>
        <w:ind w:left="420" w:firstLine="420"/>
      </w:pPr>
      <m:oMathPara>
        <m:oMathParaPr>
          <m:jc m:val="left"/>
        </m:oMathParaPr>
        <m:oMath>
          <m:r>
            <w:rPr>
              <w:rFonts w:ascii="Cambria Math" w:hAnsi="Cambria Math"/>
            </w:rPr>
            <m:t>p</m:t>
          </m:r>
          <m:d>
            <m:dPr>
              <m:ctrlPr>
                <w:rPr>
                  <w:rFonts w:ascii="Cambria Math" w:hAnsi="Cambria Math"/>
                </w:rPr>
              </m:ctrlPr>
            </m:dPr>
            <m:e>
              <m:sSup>
                <m:sSupPr>
                  <m:ctrlPr>
                    <w:rPr>
                      <w:rFonts w:ascii="Cambria Math" w:hAnsi="Cambria Math"/>
                    </w:rPr>
                  </m:ctrlPr>
                </m:sSupPr>
                <m:e>
                  <m:r>
                    <m:rPr>
                      <m:sty m:val="bi"/>
                    </m:rPr>
                    <w:rPr>
                      <w:rFonts w:ascii="Cambria Math" w:hAnsi="Cambria Math"/>
                    </w:rPr>
                    <m:t>H</m:t>
                  </m:r>
                </m:e>
                <m:sup>
                  <m:r>
                    <w:rPr>
                      <w:rFonts w:ascii="Cambria Math" w:eastAsia="MS Mincho" w:hAnsi="Cambria Math" w:cs="MS Mincho" w:hint="eastAsia"/>
                    </w:rPr>
                    <m:t>-</m:t>
                  </m:r>
                  <m:r>
                    <w:rPr>
                      <w:rFonts w:ascii="Cambria Math" w:hAnsi="Cambria Math"/>
                    </w:rPr>
                    <m:t>1</m:t>
                  </m:r>
                </m:sup>
              </m:sSup>
              <m:r>
                <w:rPr>
                  <w:rFonts w:ascii="Cambria Math" w:hAnsi="Cambria Math" w:hint="eastAsia"/>
                </w:rPr>
                <m:t>|</m:t>
              </m:r>
              <m:r>
                <m:rPr>
                  <m:sty m:val="bi"/>
                </m:rPr>
                <w:rPr>
                  <w:rFonts w:ascii="Cambria Math" w:hAnsi="Cambria Math"/>
                </w:rPr>
                <m:t>y</m:t>
              </m:r>
              <m:r>
                <w:rPr>
                  <w:rFonts w:ascii="Cambria Math" w:hAnsi="Cambria Math"/>
                </w:rPr>
                <m:t xml:space="preserve">, </m:t>
              </m:r>
              <m:sSup>
                <m:sSupPr>
                  <m:ctrlPr>
                    <w:rPr>
                      <w:rFonts w:ascii="Cambria Math" w:hAnsi="Cambria Math"/>
                      <w:i/>
                    </w:rPr>
                  </m:ctrlPr>
                </m:sSupPr>
                <m:e>
                  <m:r>
                    <m:rPr>
                      <m:sty m:val="bi"/>
                    </m:rPr>
                    <w:rPr>
                      <w:rFonts w:ascii="Cambria Math" w:hAnsi="Cambria Math"/>
                    </w:rPr>
                    <m:t>x</m:t>
                  </m:r>
                </m:e>
                <m:sup>
                  <m:r>
                    <w:rPr>
                      <w:rFonts w:ascii="Cambria Math" w:hAnsi="Cambria Math"/>
                    </w:rPr>
                    <m:t>j</m:t>
                  </m:r>
                </m:sup>
              </m:sSup>
            </m:e>
          </m:d>
          <m:r>
            <w:rPr>
              <w:rFonts w:ascii="Cambria Math" w:hAnsi="Cambria Math"/>
            </w:rPr>
            <m:t>~W</m:t>
          </m:r>
          <m:d>
            <m:dPr>
              <m:ctrlPr>
                <w:rPr>
                  <w:rFonts w:ascii="Cambria Math" w:hAnsi="Cambria Math"/>
                  <w:i/>
                </w:rPr>
              </m:ctrlPr>
            </m:dPr>
            <m:e>
              <m:sSubSup>
                <m:sSubSupPr>
                  <m:ctrlPr>
                    <w:rPr>
                      <w:rFonts w:ascii="Cambria Math" w:hAnsi="Cambria Math"/>
                      <w:i/>
                    </w:rPr>
                  </m:ctrlPr>
                </m:sSubSupPr>
                <m:e>
                  <m:bar>
                    <m:barPr>
                      <m:pos m:val="top"/>
                      <m:ctrlPr>
                        <w:rPr>
                          <w:rFonts w:ascii="Cambria Math" w:hAnsi="Cambria Math"/>
                          <w:b/>
                        </w:rPr>
                      </m:ctrlPr>
                    </m:barPr>
                    <m:e>
                      <m:r>
                        <m:rPr>
                          <m:sty m:val="bi"/>
                        </m:rPr>
                        <w:rPr>
                          <w:rFonts w:ascii="Cambria Math" w:hAnsi="Cambria Math"/>
                        </w:rPr>
                        <m:t>V</m:t>
                      </m:r>
                    </m:e>
                  </m:bar>
                </m:e>
                <m:sub>
                  <m:r>
                    <w:rPr>
                      <w:rFonts w:ascii="Cambria Math" w:hAnsi="Cambria Math"/>
                    </w:rPr>
                    <m:t>H</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H</m:t>
                  </m:r>
                </m:sub>
              </m:sSub>
            </m:e>
          </m:d>
        </m:oMath>
      </m:oMathPara>
    </w:p>
    <w:p w:rsidR="00A17617" w:rsidRPr="003270E4" w:rsidRDefault="006B4901" w:rsidP="003270E4">
      <w:pPr>
        <w:spacing w:line="240" w:lineRule="auto"/>
        <w:ind w:left="420" w:firstLine="420"/>
      </w:pPr>
      <m:oMathPara>
        <m:oMathParaPr>
          <m:jc m:val="left"/>
        </m:oMathParaPr>
        <m:oMath>
          <m:sSubSup>
            <m:sSubSupPr>
              <m:ctrlPr>
                <w:rPr>
                  <w:rFonts w:ascii="Cambria Math" w:hAnsi="Cambria Math"/>
                  <w:i/>
                </w:rPr>
              </m:ctrlPr>
            </m:sSubSupPr>
            <m:e>
              <m:bar>
                <m:barPr>
                  <m:pos m:val="top"/>
                  <m:ctrlPr>
                    <w:rPr>
                      <w:rFonts w:ascii="Cambria Math" w:hAnsi="Cambria Math"/>
                      <w:b/>
                    </w:rPr>
                  </m:ctrlPr>
                </m:barPr>
                <m:e>
                  <m:r>
                    <m:rPr>
                      <m:sty m:val="bi"/>
                    </m:rPr>
                    <w:rPr>
                      <w:rFonts w:ascii="Cambria Math" w:hAnsi="Cambria Math"/>
                    </w:rPr>
                    <m:t>V</m:t>
                  </m:r>
                </m:e>
              </m:bar>
            </m:e>
            <m:sub>
              <m:r>
                <w:rPr>
                  <w:rFonts w:ascii="Cambria Math" w:hAnsi="Cambria Math"/>
                </w:rPr>
                <m:t>H</m:t>
              </m:r>
            </m:sub>
            <m:sup>
              <m:r>
                <w:rPr>
                  <w:rFonts w:ascii="Cambria Math" w:hAnsi="Cambria Math"/>
                </w:rPr>
                <m:t>-1</m:t>
              </m:r>
            </m:sup>
          </m:sSubSup>
          <m:r>
            <w:rPr>
              <w:rFonts w:ascii="Cambria Math" w:hAnsi="Cambria Math"/>
            </w:rPr>
            <m:t>=</m:t>
          </m:r>
          <m:sSub>
            <m:sSubPr>
              <m:ctrlPr>
                <w:rPr>
                  <w:rFonts w:ascii="Cambria Math" w:hAnsi="Cambria Math"/>
                  <w:i/>
                </w:rPr>
              </m:ctrlPr>
            </m:sSubPr>
            <m:e>
              <m:bar>
                <m:barPr>
                  <m:ctrlPr>
                    <w:rPr>
                      <w:rFonts w:ascii="Cambria Math" w:hAnsi="Cambria Math"/>
                      <w:i/>
                    </w:rPr>
                  </m:ctrlPr>
                </m:barPr>
                <m:e>
                  <m:r>
                    <m:rPr>
                      <m:sty m:val="bi"/>
                    </m:rPr>
                    <w:rPr>
                      <w:rFonts w:ascii="Cambria Math" w:hAnsi="Cambria Math"/>
                    </w:rPr>
                    <m:t>V</m:t>
                  </m:r>
                </m:e>
              </m:ba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j-1</m:t>
                      </m:r>
                    </m:sup>
                  </m:s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y</m:t>
                          </m:r>
                        </m:e>
                        <m:sub>
                          <m:r>
                            <w:rPr>
                              <w:rFonts w:ascii="Cambria Math" w:hAnsi="Cambria Math"/>
                            </w:rPr>
                            <m:t>t</m:t>
                          </m:r>
                        </m:sub>
                      </m:sSub>
                      <m:r>
                        <w:rPr>
                          <w:rFonts w:ascii="Cambria Math" w:hAnsi="Cambria Math"/>
                        </w:rPr>
                        <m:t>-</m:t>
                      </m:r>
                      <m:sSup>
                        <m:sSupPr>
                          <m:ctrlPr>
                            <w:rPr>
                              <w:rFonts w:ascii="Cambria Math" w:hAnsi="Cambria Math"/>
                              <w:i/>
                            </w:rPr>
                          </m:ctrlPr>
                        </m:sSupPr>
                        <m:e>
                          <m:r>
                            <m:rPr>
                              <m:sty m:val="bi"/>
                            </m:rPr>
                            <w:rPr>
                              <w:rFonts w:ascii="Cambria Math" w:hAnsi="Cambria Math"/>
                            </w:rPr>
                            <m:t>Z</m:t>
                          </m:r>
                        </m:e>
                        <m:sup>
                          <m:r>
                            <w:rPr>
                              <w:rFonts w:ascii="Cambria Math" w:hAnsi="Cambria Math"/>
                            </w:rPr>
                            <m:t>j-1</m:t>
                          </m:r>
                        </m:sup>
                      </m:sSup>
                      <m:sSub>
                        <m:sSubPr>
                          <m:ctrlPr>
                            <w:rPr>
                              <w:rFonts w:ascii="Cambria Math" w:hAnsi="Cambria Math"/>
                              <w:i/>
                            </w:rPr>
                          </m:ctrlPr>
                        </m:sSubPr>
                        <m:e>
                          <m:r>
                            <m:rPr>
                              <m:sty m:val="bi"/>
                            </m:rPr>
                            <w:rPr>
                              <w:rFonts w:ascii="Cambria Math" w:hAnsi="Cambria Math"/>
                            </w:rPr>
                            <m:t>x</m:t>
                          </m:r>
                        </m:e>
                        <m:sub>
                          <m:r>
                            <w:rPr>
                              <w:rFonts w:ascii="Cambria Math" w:hAnsi="Cambria Math"/>
                            </w:rPr>
                            <m:t>t</m:t>
                          </m:r>
                        </m:sub>
                      </m:sSub>
                    </m:e>
                  </m:d>
                </m:e>
                <m:sup>
                  <m:r>
                    <w:rPr>
                      <w:rFonts w:ascii="Cambria Math" w:hAnsi="Cambria Math"/>
                    </w:rPr>
                    <m:t>'</m:t>
                  </m:r>
                </m:sup>
              </m:sSup>
            </m:e>
          </m:nary>
        </m:oMath>
      </m:oMathPara>
    </w:p>
    <w:p w:rsidR="00A17617" w:rsidRPr="00684280" w:rsidRDefault="006B4901" w:rsidP="003270E4">
      <w:pPr>
        <w:tabs>
          <w:tab w:val="center" w:pos="4253"/>
          <w:tab w:val="right" w:pos="8505"/>
        </w:tabs>
        <w:spacing w:line="240" w:lineRule="auto"/>
        <w:ind w:firstLine="420"/>
      </w:pPr>
      <m:oMath>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H</m:t>
            </m:r>
          </m:sub>
        </m:sSub>
        <m:r>
          <w:rPr>
            <w:rFonts w:ascii="Cambria Math" w:hAnsi="Cambria Math"/>
          </w:rPr>
          <m:t>=</m:t>
        </m:r>
        <m:sSub>
          <m:sSubPr>
            <m:ctrlPr>
              <w:rPr>
                <w:rFonts w:ascii="Cambria Math" w:hAnsi="Cambria Math"/>
                <w:i/>
              </w:rPr>
            </m:ctrlPr>
          </m:sSubPr>
          <m:e>
            <m:bar>
              <m:barPr>
                <m:ctrlPr>
                  <w:rPr>
                    <w:rFonts w:ascii="Cambria Math" w:hAnsi="Cambria Math"/>
                    <w:i/>
                  </w:rPr>
                </m:ctrlPr>
              </m:barPr>
              <m:e>
                <m:r>
                  <w:rPr>
                    <w:rFonts w:ascii="Cambria Math" w:hAnsi="Cambria Math"/>
                  </w:rPr>
                  <m:t>v</m:t>
                </m:r>
              </m:e>
            </m:bar>
          </m:e>
          <m:sub>
            <m:r>
              <w:rPr>
                <w:rFonts w:ascii="Cambria Math" w:hAnsi="Cambria Math"/>
              </w:rPr>
              <m:t>H</m:t>
            </m:r>
          </m:sub>
        </m:sSub>
        <m:r>
          <w:rPr>
            <w:rFonts w:ascii="Cambria Math" w:hAnsi="Cambria Math"/>
          </w:rPr>
          <m:t>+T</m:t>
        </m:r>
      </m:oMath>
      <w:r w:rsidR="00656950" w:rsidRPr="00684280">
        <w:rPr>
          <w:rFonts w:hint="eastAsia"/>
        </w:rPr>
        <w:t xml:space="preserve"> </w:t>
      </w:r>
      <w:r w:rsidR="00656950">
        <w:rPr>
          <w:rFonts w:hint="eastAsia"/>
        </w:rPr>
        <w:tab/>
      </w:r>
      <w:r w:rsidR="003270E4">
        <w:rPr>
          <w:rFonts w:hint="eastAsia"/>
        </w:rPr>
        <w:tab/>
      </w:r>
      <w:r w:rsidR="00D52AFD" w:rsidRPr="00684280">
        <w:rPr>
          <w:rFonts w:hint="eastAsia"/>
        </w:rPr>
        <w:t>(</w:t>
      </w:r>
      <w:r w:rsidR="00D52AFD" w:rsidRPr="00684280">
        <w:rPr>
          <w:rFonts w:hint="eastAsia"/>
        </w:rPr>
        <w:t>附</w:t>
      </w:r>
      <w:r w:rsidR="00D52AFD" w:rsidRPr="00684280">
        <w:rPr>
          <w:rFonts w:hint="eastAsia"/>
        </w:rPr>
        <w:t>9)</w:t>
      </w:r>
    </w:p>
    <w:p w:rsidR="00F275EC" w:rsidRPr="00684280" w:rsidRDefault="00F275EC" w:rsidP="00F01F96">
      <w:pPr>
        <w:ind w:firstLine="420"/>
      </w:pPr>
    </w:p>
    <w:p w:rsidR="00F275EC" w:rsidRPr="00684280" w:rsidRDefault="00F275EC" w:rsidP="00F01F96">
      <w:pPr>
        <w:ind w:firstLine="420"/>
      </w:pPr>
      <w:r w:rsidRPr="00684280">
        <w:rPr>
          <w:rFonts w:hint="eastAsia"/>
        </w:rPr>
        <w:lastRenderedPageBreak/>
        <w:t>根据</w:t>
      </w:r>
      <w:r w:rsidRPr="00684280">
        <w:rPr>
          <w:rFonts w:hint="eastAsia"/>
        </w:rPr>
        <w:t>Everson and Morris (2000)</w:t>
      </w:r>
      <w:r w:rsidR="00A227CC">
        <w:rPr>
          <w:vertAlign w:val="superscript"/>
        </w:rPr>
        <w:t>[1</w:t>
      </w:r>
      <w:r w:rsidR="006C3161">
        <w:rPr>
          <w:vertAlign w:val="superscript"/>
        </w:rPr>
        <w:t>5</w:t>
      </w:r>
      <w:r w:rsidR="00A227CC">
        <w:rPr>
          <w:vertAlign w:val="superscript"/>
        </w:rPr>
        <w:t>]</w:t>
      </w:r>
      <w:r w:rsidRPr="00684280">
        <w:rPr>
          <w:rFonts w:hint="eastAsia"/>
        </w:rPr>
        <w:t xml:space="preserve"> </w:t>
      </w:r>
      <w:r w:rsidRPr="00684280">
        <w:rPr>
          <w:rFonts w:hint="eastAsia"/>
        </w:rPr>
        <w:t>总结的算法，一个较快</w:t>
      </w:r>
      <w:proofErr w:type="gramStart"/>
      <w:r w:rsidRPr="00684280">
        <w:rPr>
          <w:rFonts w:hint="eastAsia"/>
        </w:rPr>
        <w:t>完成对</w:t>
      </w:r>
      <w:r w:rsidR="0085615C" w:rsidRPr="00684280">
        <w:rPr>
          <w:rFonts w:hint="eastAsia"/>
        </w:rPr>
        <w:t>式</w:t>
      </w:r>
      <w:proofErr w:type="gramEnd"/>
      <w:r w:rsidRPr="00684280">
        <w:rPr>
          <w:rFonts w:hint="eastAsia"/>
        </w:rPr>
        <w:t>(</w:t>
      </w:r>
      <w:r w:rsidR="00A00176">
        <w:rPr>
          <w:rFonts w:hint="eastAsia"/>
        </w:rPr>
        <w:t>附</w:t>
      </w:r>
      <w:r w:rsidR="00A00176">
        <w:rPr>
          <w:rFonts w:hint="eastAsia"/>
        </w:rPr>
        <w:t>9</w:t>
      </w:r>
      <w:r w:rsidRPr="00684280">
        <w:rPr>
          <w:rFonts w:hint="eastAsia"/>
        </w:rPr>
        <w:t>)</w:t>
      </w:r>
      <w:r w:rsidRPr="00684280">
        <w:rPr>
          <w:rFonts w:hint="eastAsia"/>
        </w:rPr>
        <w:t>进行抽样的算法流程如下：</w:t>
      </w:r>
    </w:p>
    <w:p w:rsidR="00F275EC" w:rsidRPr="00684280" w:rsidRDefault="00F275EC" w:rsidP="00F275EC">
      <w:pPr>
        <w:pStyle w:val="a8"/>
        <w:numPr>
          <w:ilvl w:val="0"/>
          <w:numId w:val="9"/>
        </w:numPr>
        <w:ind w:firstLineChars="0"/>
      </w:pPr>
      <w:r w:rsidRPr="00684280">
        <w:rPr>
          <w:rFonts w:hint="eastAsia"/>
        </w:rPr>
        <w:t>对</w:t>
      </w:r>
      <m:oMath>
        <m:sSubSup>
          <m:sSubSupPr>
            <m:ctrlPr>
              <w:rPr>
                <w:rFonts w:ascii="Cambria Math" w:hAnsi="Cambria Math"/>
                <w:i/>
              </w:rPr>
            </m:ctrlPr>
          </m:sSubSupPr>
          <m:e>
            <m:bar>
              <m:barPr>
                <m:pos m:val="top"/>
                <m:ctrlPr>
                  <w:rPr>
                    <w:rFonts w:ascii="Cambria Math" w:hAnsi="Cambria Math"/>
                    <w:b/>
                  </w:rPr>
                </m:ctrlPr>
              </m:barPr>
              <m:e>
                <m:r>
                  <m:rPr>
                    <m:sty m:val="bi"/>
                  </m:rPr>
                  <w:rPr>
                    <w:rFonts w:ascii="Cambria Math" w:hAnsi="Cambria Math"/>
                  </w:rPr>
                  <m:t>V</m:t>
                </m:r>
              </m:e>
            </m:bar>
          </m:e>
          <m:sub>
            <m:r>
              <w:rPr>
                <w:rFonts w:ascii="Cambria Math" w:hAnsi="Cambria Math"/>
              </w:rPr>
              <m:t>H</m:t>
            </m:r>
          </m:sub>
          <m:sup>
            <m:r>
              <w:rPr>
                <w:rFonts w:ascii="Cambria Math" w:hAnsi="Cambria Math"/>
              </w:rPr>
              <m:t>-1</m:t>
            </m:r>
          </m:sup>
        </m:sSubSup>
      </m:oMath>
      <w:r w:rsidRPr="00684280">
        <w:rPr>
          <w:rFonts w:hint="eastAsia"/>
        </w:rPr>
        <w:t>进行</w:t>
      </w:r>
      <w:proofErr w:type="spellStart"/>
      <w:r w:rsidRPr="00684280">
        <w:rPr>
          <w:rFonts w:hint="eastAsia"/>
        </w:rPr>
        <w:t>Cholesky</w:t>
      </w:r>
      <w:proofErr w:type="spellEnd"/>
      <w:r w:rsidRPr="00684280">
        <w:rPr>
          <w:rFonts w:hint="eastAsia"/>
        </w:rPr>
        <w:t>分解，</w:t>
      </w:r>
      <w:r w:rsidR="009724A3" w:rsidRPr="00684280">
        <w:rPr>
          <w:rFonts w:hint="eastAsia"/>
        </w:rPr>
        <w:t>即</w:t>
      </w:r>
      <w:r w:rsidRPr="00684280">
        <w:rPr>
          <w:rFonts w:hint="eastAsia"/>
        </w:rPr>
        <w:t>计算上三角矩阵</w:t>
      </w:r>
      <m:oMath>
        <m:r>
          <m:rPr>
            <m:sty m:val="bi"/>
          </m:rPr>
          <w:rPr>
            <w:rFonts w:ascii="Cambria Math" w:hAnsi="Cambria Math" w:hint="eastAsia"/>
          </w:rPr>
          <m:t>C</m:t>
        </m:r>
      </m:oMath>
      <w:r w:rsidRPr="00684280">
        <w:rPr>
          <w:rFonts w:hint="eastAsia"/>
        </w:rPr>
        <w:t>使得</w:t>
      </w:r>
      <m:oMath>
        <m:sSubSup>
          <m:sSubSupPr>
            <m:ctrlPr>
              <w:rPr>
                <w:rFonts w:ascii="Cambria Math" w:hAnsi="Cambria Math"/>
                <w:i/>
              </w:rPr>
            </m:ctrlPr>
          </m:sSubSupPr>
          <m:e>
            <m:bar>
              <m:barPr>
                <m:pos m:val="top"/>
                <m:ctrlPr>
                  <w:rPr>
                    <w:rFonts w:ascii="Cambria Math" w:hAnsi="Cambria Math"/>
                    <w:b/>
                  </w:rPr>
                </m:ctrlPr>
              </m:barPr>
              <m:e>
                <m:r>
                  <m:rPr>
                    <m:sty m:val="bi"/>
                  </m:rPr>
                  <w:rPr>
                    <w:rFonts w:ascii="Cambria Math" w:hAnsi="Cambria Math"/>
                  </w:rPr>
                  <m:t>V</m:t>
                </m:r>
              </m:e>
            </m:bar>
          </m:e>
          <m:sub>
            <m:r>
              <w:rPr>
                <w:rFonts w:ascii="Cambria Math" w:hAnsi="Cambria Math"/>
              </w:rPr>
              <m:t>H</m:t>
            </m:r>
          </m:sub>
          <m:sup>
            <m:r>
              <w:rPr>
                <w:rFonts w:ascii="Cambria Math" w:hAnsi="Cambria Math"/>
              </w:rPr>
              <m:t>-1</m:t>
            </m:r>
          </m:sup>
        </m:sSubSup>
        <m:r>
          <w:rPr>
            <w:rFonts w:ascii="Cambria Math" w:hAnsi="Cambria Math"/>
          </w:rPr>
          <m:t>=</m:t>
        </m:r>
        <m:sSup>
          <m:sSupPr>
            <m:ctrlPr>
              <w:rPr>
                <w:rFonts w:ascii="Cambria Math" w:hAnsi="Cambria Math"/>
                <w:i/>
              </w:rPr>
            </m:ctrlPr>
          </m:sSupPr>
          <m:e>
            <m:r>
              <m:rPr>
                <m:sty m:val="bi"/>
              </m:rPr>
              <w:rPr>
                <w:rFonts w:ascii="Cambria Math" w:hAnsi="Cambria Math"/>
              </w:rPr>
              <m:t>C</m:t>
            </m:r>
          </m:e>
          <m:sup>
            <m:r>
              <w:rPr>
                <w:rFonts w:ascii="Cambria Math" w:hAnsi="Cambria Math"/>
              </w:rPr>
              <m:t>'</m:t>
            </m:r>
          </m:sup>
        </m:sSup>
        <m:r>
          <m:rPr>
            <m:sty m:val="bi"/>
          </m:rPr>
          <w:rPr>
            <w:rFonts w:ascii="Cambria Math" w:hAnsi="Cambria Math"/>
          </w:rPr>
          <m:t>C</m:t>
        </m:r>
      </m:oMath>
      <w:r w:rsidRPr="00684280">
        <w:rPr>
          <w:rFonts w:hint="eastAsia"/>
        </w:rPr>
        <w:t>；</w:t>
      </w:r>
    </w:p>
    <w:p w:rsidR="00A14DF1" w:rsidRDefault="00F275EC" w:rsidP="00A14DF1">
      <w:pPr>
        <w:pStyle w:val="a8"/>
        <w:numPr>
          <w:ilvl w:val="0"/>
          <w:numId w:val="9"/>
        </w:numPr>
        <w:ind w:firstLineChars="0"/>
      </w:pPr>
      <w:r w:rsidRPr="00AF5A18">
        <w:rPr>
          <w:rFonts w:hint="eastAsia"/>
        </w:rPr>
        <w:t>通过一个独立同分布的标准正态分布序列</w:t>
      </w:r>
    </w:p>
    <w:p w:rsidR="00F275EC" w:rsidRPr="00A14DF1" w:rsidRDefault="006B4901" w:rsidP="00A14DF1">
      <w:pPr>
        <w:pStyle w:val="a8"/>
        <w:ind w:left="814" w:firstLineChars="0" w:firstLine="0"/>
      </w:pPr>
      <m:oMathPara>
        <m:oMathParaPr>
          <m:jc m:val="left"/>
        </m:oMathParaPr>
        <m:oMath>
          <m:sSub>
            <m:sSubPr>
              <m:ctrlPr>
                <w:rPr>
                  <w:rFonts w:ascii="Cambria Math" w:hAnsi="Cambria Math"/>
                </w:rPr>
              </m:ctrlPr>
            </m:sSubPr>
            <m:e>
              <m:r>
                <w:rPr>
                  <w:rFonts w:ascii="Cambria Math" w:hAnsi="Cambria Math"/>
                </w:rPr>
                <m:t>N</m:t>
              </m:r>
            </m:e>
            <m:sub>
              <m:r>
                <w:rPr>
                  <w:rFonts w:ascii="Cambria Math" w:hAnsi="Cambria Math"/>
                </w:rPr>
                <m:t>ij</m:t>
              </m:r>
            </m:sub>
          </m:sSub>
          <m:r>
            <w:rPr>
              <w:rFonts w:ascii="Cambria Math" w:hAnsi="Cambria Math"/>
            </w:rPr>
            <m:t xml:space="preserve">~i.i.d. </m:t>
          </m:r>
          <m:r>
            <m:rPr>
              <m:sty m:val="p"/>
            </m:rPr>
            <w:rPr>
              <w:rFonts w:ascii="Cambria Math" w:hAnsi="Cambria Math"/>
            </w:rPr>
            <m:t>N</m:t>
          </m:r>
          <m:d>
            <m:dPr>
              <m:ctrlPr>
                <w:rPr>
                  <w:rFonts w:ascii="Cambria Math" w:hAnsi="Cambria Math"/>
                  <w:i/>
                </w:rPr>
              </m:ctrlPr>
            </m:dPr>
            <m:e>
              <m:r>
                <w:rPr>
                  <w:rFonts w:ascii="Cambria Math" w:hAnsi="Cambria Math"/>
                </w:rPr>
                <m:t>0, 1</m:t>
              </m:r>
            </m:e>
          </m:d>
          <m:r>
            <w:rPr>
              <w:rFonts w:ascii="Cambria Math" w:hAnsi="Cambria Math"/>
            </w:rPr>
            <m:t xml:space="preserve">        i, j=1, 2, …, M×N, i&lt;j</m:t>
          </m:r>
        </m:oMath>
      </m:oMathPara>
    </w:p>
    <w:p w:rsidR="00F275EC" w:rsidRPr="00684280" w:rsidRDefault="00F275EC" w:rsidP="00F275EC">
      <w:pPr>
        <w:pStyle w:val="a8"/>
        <w:ind w:left="814" w:firstLineChars="0" w:firstLine="0"/>
      </w:pPr>
      <w:r w:rsidRPr="00684280">
        <w:rPr>
          <w:rFonts w:hint="eastAsia"/>
        </w:rPr>
        <w:t>与</w:t>
      </w:r>
      <w:proofErr w:type="gramStart"/>
      <w:r w:rsidRPr="00684280">
        <w:rPr>
          <w:rFonts w:hint="eastAsia"/>
        </w:rPr>
        <w:t>一个卡方分布</w:t>
      </w:r>
      <w:proofErr w:type="gramEnd"/>
      <w:r w:rsidRPr="00684280">
        <w:rPr>
          <w:rFonts w:hint="eastAsia"/>
        </w:rPr>
        <w:t>序列</w:t>
      </w:r>
    </w:p>
    <w:p w:rsidR="00F275EC" w:rsidRPr="00A14DF1" w:rsidRDefault="006B4901" w:rsidP="003B1FAE">
      <w:pPr>
        <w:pStyle w:val="a8"/>
        <w:ind w:left="814" w:firstLineChars="0" w:firstLine="0"/>
      </w:pPr>
      <m:oMathPara>
        <m:oMathParaPr>
          <m:jc m:val="left"/>
        </m:oMathParaP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χ</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H</m:t>
                  </m:r>
                </m:sub>
              </m:sSub>
              <m:r>
                <w:rPr>
                  <w:rFonts w:ascii="Cambria Math" w:hAnsi="Cambria Math"/>
                </w:rPr>
                <m:t>-i+1</m:t>
              </m:r>
            </m:e>
          </m:d>
          <m:r>
            <w:rPr>
              <w:rFonts w:ascii="Cambria Math" w:hAnsi="Cambria Math"/>
            </w:rPr>
            <m:t xml:space="preserve">        i=1, 2, …, M×N</m:t>
          </m:r>
        </m:oMath>
      </m:oMathPara>
    </w:p>
    <w:p w:rsidR="00F275EC" w:rsidRPr="00684280" w:rsidRDefault="00F275EC" w:rsidP="00F275EC">
      <w:pPr>
        <w:pStyle w:val="a8"/>
        <w:ind w:left="814" w:firstLineChars="0" w:firstLine="0"/>
      </w:pPr>
      <w:r w:rsidRPr="00684280">
        <w:rPr>
          <w:rFonts w:hint="eastAsia"/>
        </w:rPr>
        <w:t>构造上三角矩阵</w:t>
      </w:r>
      <m:oMath>
        <m:r>
          <m:rPr>
            <m:sty m:val="bi"/>
          </m:rPr>
          <w:rPr>
            <w:rFonts w:ascii="Cambria Math" w:hAnsi="Cambria Math"/>
          </w:rPr>
          <m:t>U</m:t>
        </m:r>
      </m:oMath>
      <w:r w:rsidRPr="00684280">
        <w:rPr>
          <w:rFonts w:hint="eastAsia"/>
        </w:rPr>
        <w:t>，使得：</w:t>
      </w:r>
    </w:p>
    <w:p w:rsidR="00F275EC" w:rsidRPr="00A14DF1" w:rsidRDefault="00EA14BC" w:rsidP="00AF5A18">
      <w:pPr>
        <w:pStyle w:val="a8"/>
        <w:spacing w:line="240" w:lineRule="auto"/>
        <w:ind w:left="816" w:firstLineChars="0" w:firstLine="0"/>
      </w:pPr>
      <m:oMathPara>
        <m:oMathParaPr>
          <m:jc m:val="left"/>
        </m:oMathParaPr>
        <m:oMath>
          <m:r>
            <m:rPr>
              <m:sty m:val="b"/>
            </m:rPr>
            <w:rPr>
              <w:rFonts w:ascii="Cambria Math" w:hAnsi="Cambria Math"/>
            </w:rPr>
            <m:t>U=</m:t>
          </m:r>
          <m:d>
            <m:dPr>
              <m:begChr m:val="["/>
              <m:endChr m:val="]"/>
              <m:ctrlPr>
                <w:rPr>
                  <w:rFonts w:ascii="Cambria Math" w:hAnsi="Cambria Math"/>
                  <w:b/>
                </w:rPr>
              </m:ctrlPr>
            </m:dPr>
            <m:e>
              <m:eqArr>
                <m:eqArrPr>
                  <m:ctrlPr>
                    <w:rPr>
                      <w:rFonts w:ascii="Cambria Math" w:hAnsi="Cambria Math"/>
                      <w:b/>
                      <w:i/>
                    </w:rPr>
                  </m:ctrlPr>
                </m:eqArrPr>
                <m:e>
                  <m:eqArr>
                    <m:eqArrPr>
                      <m:ctrlPr>
                        <w:rPr>
                          <w:rFonts w:ascii="Cambria Math" w:hAnsi="Cambria Math"/>
                          <w:b/>
                          <w:i/>
                        </w:rPr>
                      </m:ctrlPr>
                    </m:eqArrPr>
                    <m:e>
                      <m:eqArr>
                        <m:eqArrPr>
                          <m:ctrlPr>
                            <w:rPr>
                              <w:rFonts w:ascii="Cambria Math" w:hAnsi="Cambria Math"/>
                              <w:b/>
                              <w:i/>
                            </w:rPr>
                          </m:ctrlPr>
                        </m:eqArrPr>
                        <m:e>
                          <m:rad>
                            <m:radPr>
                              <m:degHide m:val="1"/>
                              <m:ctrlPr>
                                <w:rPr>
                                  <w:rFonts w:ascii="Cambria Math" w:hAnsi="Cambria Math"/>
                                  <w:b/>
                                  <w:i/>
                                </w:rPr>
                              </m:ctrlPr>
                            </m:radPr>
                            <m:deg/>
                            <m:e>
                              <m:sSub>
                                <m:sSubPr>
                                  <m:ctrlPr>
                                    <w:rPr>
                                      <w:rFonts w:ascii="Cambria Math" w:hAnsi="Cambria Math"/>
                                    </w:rPr>
                                  </m:ctrlPr>
                                </m:sSubPr>
                                <m:e>
                                  <m:r>
                                    <w:rPr>
                                      <w:rFonts w:ascii="Cambria Math" w:hAnsi="Cambria Math"/>
                                    </w:rPr>
                                    <m:t>X</m:t>
                                  </m:r>
                                </m:e>
                                <m:sub>
                                  <m:r>
                                    <w:rPr>
                                      <w:rFonts w:ascii="Cambria Math" w:hAnsi="Cambria Math"/>
                                    </w:rPr>
                                    <m:t>1</m:t>
                                  </m:r>
                                </m:sub>
                              </m:sSub>
                            </m:e>
                          </m:rad>
                          <m:r>
                            <m:rPr>
                              <m:sty m:val="bi"/>
                            </m:rP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1, 2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1, M×N</m:t>
                              </m:r>
                            </m:sub>
                          </m:sSub>
                          <m:ctrlPr>
                            <w:rPr>
                              <w:rFonts w:ascii="Cambria Math" w:hAnsi="Cambria Math"/>
                              <w:i/>
                            </w:rPr>
                          </m:ctrlPr>
                        </m:e>
                        <m:e>
                          <m:r>
                            <w:rPr>
                              <w:rFonts w:ascii="Cambria Math" w:hAnsi="Cambria Math"/>
                            </w:rPr>
                            <m:t xml:space="preserve">0     </m:t>
                          </m:r>
                          <m:rad>
                            <m:radPr>
                              <m:degHide m:val="1"/>
                              <m:ctrlPr>
                                <w:rPr>
                                  <w:rFonts w:ascii="Cambria Math" w:hAnsi="Cambria Math"/>
                                  <w:b/>
                                  <w:i/>
                                </w:rPr>
                              </m:ctrlPr>
                            </m:radPr>
                            <m:deg/>
                            <m:e>
                              <m:sSub>
                                <m:sSubPr>
                                  <m:ctrlPr>
                                    <w:rPr>
                                      <w:rFonts w:ascii="Cambria Math" w:hAnsi="Cambria Math"/>
                                    </w:rPr>
                                  </m:ctrlPr>
                                </m:sSubPr>
                                <m:e>
                                  <m:r>
                                    <w:rPr>
                                      <w:rFonts w:ascii="Cambria Math" w:hAnsi="Cambria Math"/>
                                    </w:rPr>
                                    <m:t>X</m:t>
                                  </m:r>
                                </m:e>
                                <m:sub>
                                  <m:r>
                                    <w:rPr>
                                      <w:rFonts w:ascii="Cambria Math" w:hAnsi="Cambria Math"/>
                                    </w:rPr>
                                    <m:t>2</m:t>
                                  </m:r>
                                </m:sub>
                              </m:sSub>
                            </m:e>
                          </m:rad>
                          <m:r>
                            <w:rPr>
                              <w:rFonts w:ascii="Cambria Math" w:hAnsi="Cambria Math"/>
                            </w:rPr>
                            <m:t xml:space="preserve">   …            ⋮</m:t>
                          </m:r>
                          <m:ctrlPr>
                            <w:rPr>
                              <w:rFonts w:ascii="Cambria Math" w:hAnsi="Cambria Math"/>
                              <w:i/>
                            </w:rPr>
                          </m:ctrlPr>
                        </m:e>
                      </m:eqArr>
                      <m:ctrlPr>
                        <w:rPr>
                          <w:rFonts w:ascii="Cambria Math" w:hAnsi="Cambria Math"/>
                          <w:i/>
                        </w:rPr>
                      </m:ctrlPr>
                    </m:e>
                    <m:e>
                      <m:r>
                        <w:rPr>
                          <w:rFonts w:ascii="Cambria Math" w:hAnsi="Cambria Math"/>
                        </w:rPr>
                        <m:t xml:space="preserve">      ⋮  ⋱   ⋱    </m:t>
                      </m:r>
                      <m:sSub>
                        <m:sSubPr>
                          <m:ctrlPr>
                            <w:rPr>
                              <w:rFonts w:ascii="Cambria Math" w:hAnsi="Cambria Math"/>
                              <w:i/>
                            </w:rPr>
                          </m:ctrlPr>
                        </m:sSubPr>
                        <m:e>
                          <m:r>
                            <w:rPr>
                              <w:rFonts w:ascii="Cambria Math" w:hAnsi="Cambria Math"/>
                            </w:rPr>
                            <m:t>N</m:t>
                          </m:r>
                        </m:e>
                        <m:sub>
                          <m:r>
                            <w:rPr>
                              <w:rFonts w:ascii="Cambria Math" w:hAnsi="Cambria Math"/>
                            </w:rPr>
                            <m:t>M×N-1, M×N</m:t>
                          </m:r>
                        </m:sub>
                      </m:sSub>
                      <m:ctrlPr>
                        <w:rPr>
                          <w:rFonts w:ascii="Cambria Math" w:hAnsi="Cambria Math"/>
                          <w:i/>
                        </w:rPr>
                      </m:ctrlPr>
                    </m:e>
                  </m:eqArr>
                  <m:ctrlPr>
                    <w:rPr>
                      <w:rFonts w:ascii="Cambria Math" w:hAnsi="Cambria Math"/>
                      <w:i/>
                    </w:rPr>
                  </m:ctrlPr>
                </m:e>
                <m:e>
                  <m:r>
                    <w:rPr>
                      <w:rFonts w:ascii="Cambria Math" w:hAnsi="Cambria Math"/>
                    </w:rPr>
                    <m:t xml:space="preserve">0    …    0      </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X</m:t>
                          </m:r>
                        </m:e>
                        <m:sub>
                          <m:r>
                            <w:rPr>
                              <w:rFonts w:ascii="Cambria Math" w:hAnsi="Cambria Math"/>
                            </w:rPr>
                            <m:t>M×N</m:t>
                          </m:r>
                        </m:sub>
                      </m:sSub>
                    </m:e>
                  </m:rad>
                  <m:ctrlPr>
                    <w:rPr>
                      <w:rFonts w:ascii="Cambria Math" w:hAnsi="Cambria Math"/>
                      <w:i/>
                    </w:rPr>
                  </m:ctrlPr>
                </m:e>
              </m:eqArr>
            </m:e>
          </m:d>
        </m:oMath>
      </m:oMathPara>
    </w:p>
    <w:p w:rsidR="00F275EC" w:rsidRPr="00684280" w:rsidRDefault="00F275EC" w:rsidP="00F275EC">
      <w:pPr>
        <w:pStyle w:val="a8"/>
        <w:numPr>
          <w:ilvl w:val="0"/>
          <w:numId w:val="9"/>
        </w:numPr>
        <w:ind w:firstLineChars="0"/>
      </w:pPr>
      <w:r w:rsidRPr="00684280">
        <w:rPr>
          <w:rFonts w:hint="eastAsia"/>
        </w:rPr>
        <w:t>计算上三角矩阵</w:t>
      </w:r>
      <m:oMath>
        <m:r>
          <m:rPr>
            <m:sty m:val="bi"/>
          </m:rPr>
          <w:rPr>
            <w:rFonts w:ascii="Cambria Math" w:hAnsi="Cambria Math" w:hint="eastAsia"/>
          </w:rPr>
          <m:t>R</m:t>
        </m:r>
        <m:r>
          <m:rPr>
            <m:sty m:val="p"/>
          </m:rPr>
          <w:rPr>
            <w:rFonts w:ascii="Cambria Math" w:hAnsi="Cambria Math"/>
          </w:rPr>
          <m:t>=</m:t>
        </m:r>
        <m:r>
          <m:rPr>
            <m:sty m:val="bi"/>
          </m:rPr>
          <w:rPr>
            <w:rFonts w:ascii="Cambria Math" w:hAnsi="Cambria Math"/>
          </w:rPr>
          <m:t>CU</m:t>
        </m:r>
      </m:oMath>
      <w:r w:rsidRPr="00684280">
        <w:rPr>
          <w:rFonts w:hint="eastAsia"/>
        </w:rPr>
        <w:t>；</w:t>
      </w:r>
    </w:p>
    <w:p w:rsidR="00F275EC" w:rsidRPr="00684280" w:rsidRDefault="006B4901" w:rsidP="00F275EC">
      <w:pPr>
        <w:pStyle w:val="a8"/>
        <w:numPr>
          <w:ilvl w:val="0"/>
          <w:numId w:val="9"/>
        </w:numPr>
        <w:ind w:firstLineChars="0"/>
      </w:pPr>
      <m:oMath>
        <m:sSup>
          <m:sSupPr>
            <m:ctrlPr>
              <w:rPr>
                <w:rFonts w:ascii="Cambria Math" w:hAnsi="Cambria Math"/>
                <w:b/>
              </w:rPr>
            </m:ctrlPr>
          </m:sSupPr>
          <m:e>
            <m:r>
              <m:rPr>
                <m:sty m:val="bi"/>
              </m:rPr>
              <w:rPr>
                <w:rFonts w:ascii="Cambria Math" w:hAnsi="Cambria Math"/>
              </w:rPr>
              <m:t>R</m:t>
            </m:r>
          </m:e>
          <m:sup>
            <m:r>
              <m:rPr>
                <m:sty m:val="bi"/>
              </m:rPr>
              <w:rPr>
                <w:rFonts w:ascii="Cambria Math" w:hAnsi="Cambria Math"/>
              </w:rPr>
              <m:t>'</m:t>
            </m:r>
          </m:sup>
        </m:sSup>
        <m:r>
          <m:rPr>
            <m:sty m:val="bi"/>
          </m:rPr>
          <w:rPr>
            <w:rFonts w:ascii="Cambria Math" w:hAnsi="Cambria Math"/>
          </w:rPr>
          <m:t>R</m:t>
        </m:r>
        <m:r>
          <m:rPr>
            <m:sty m:val="p"/>
          </m:rPr>
          <w:rPr>
            <w:rFonts w:ascii="Cambria Math" w:hAnsi="Cambria Math"/>
          </w:rPr>
          <m:t>~</m:t>
        </m:r>
        <m:r>
          <w:rPr>
            <w:rFonts w:ascii="Cambria Math" w:hAnsi="Cambria Math"/>
          </w:rPr>
          <m:t>W</m:t>
        </m:r>
        <m:d>
          <m:dPr>
            <m:ctrlPr>
              <w:rPr>
                <w:rFonts w:ascii="Cambria Math" w:hAnsi="Cambria Math"/>
                <w:i/>
              </w:rPr>
            </m:ctrlPr>
          </m:dPr>
          <m:e>
            <m:sSubSup>
              <m:sSubSupPr>
                <m:ctrlPr>
                  <w:rPr>
                    <w:rFonts w:ascii="Cambria Math" w:hAnsi="Cambria Math"/>
                    <w:i/>
                  </w:rPr>
                </m:ctrlPr>
              </m:sSubSupPr>
              <m:e>
                <m:bar>
                  <m:barPr>
                    <m:pos m:val="top"/>
                    <m:ctrlPr>
                      <w:rPr>
                        <w:rFonts w:ascii="Cambria Math" w:hAnsi="Cambria Math"/>
                        <w:b/>
                      </w:rPr>
                    </m:ctrlPr>
                  </m:barPr>
                  <m:e>
                    <m:r>
                      <m:rPr>
                        <m:sty m:val="bi"/>
                      </m:rPr>
                      <w:rPr>
                        <w:rFonts w:ascii="Cambria Math" w:hAnsi="Cambria Math"/>
                      </w:rPr>
                      <m:t>V</m:t>
                    </m:r>
                  </m:e>
                </m:bar>
              </m:e>
              <m:sub>
                <m:r>
                  <w:rPr>
                    <w:rFonts w:ascii="Cambria Math" w:hAnsi="Cambria Math"/>
                  </w:rPr>
                  <m:t>H</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bar>
                  <m:barPr>
                    <m:pos m:val="top"/>
                    <m:ctrlPr>
                      <w:rPr>
                        <w:rFonts w:ascii="Cambria Math" w:hAnsi="Cambria Math"/>
                        <w:i/>
                      </w:rPr>
                    </m:ctrlPr>
                  </m:barPr>
                  <m:e>
                    <m:r>
                      <w:rPr>
                        <w:rFonts w:ascii="Cambria Math" w:hAnsi="Cambria Math"/>
                      </w:rPr>
                      <m:t>v</m:t>
                    </m:r>
                  </m:e>
                </m:bar>
              </m:e>
              <m:sub>
                <m:r>
                  <w:rPr>
                    <w:rFonts w:ascii="Cambria Math" w:hAnsi="Cambria Math"/>
                  </w:rPr>
                  <m:t>H</m:t>
                </m:r>
              </m:sub>
            </m:sSub>
          </m:e>
        </m:d>
      </m:oMath>
      <w:r w:rsidR="00F275EC" w:rsidRPr="00684280">
        <w:rPr>
          <w:rFonts w:hint="eastAsia"/>
        </w:rPr>
        <w:t>为符合条件的</w:t>
      </w:r>
      <m:oMath>
        <m:sSup>
          <m:sSupPr>
            <m:ctrlPr>
              <w:rPr>
                <w:rFonts w:ascii="Cambria Math" w:hAnsi="Cambria Math"/>
              </w:rPr>
            </m:ctrlPr>
          </m:sSupPr>
          <m:e>
            <m:r>
              <m:rPr>
                <m:sty m:val="bi"/>
              </m:rPr>
              <w:rPr>
                <w:rFonts w:ascii="Cambria Math" w:hAnsi="Cambria Math"/>
              </w:rPr>
              <m:t>H</m:t>
            </m:r>
          </m:e>
          <m:sup>
            <m:r>
              <w:rPr>
                <w:rFonts w:ascii="Cambria Math" w:hAnsi="Cambria Math"/>
              </w:rPr>
              <m:t>-1</m:t>
            </m:r>
          </m:sup>
        </m:sSup>
      </m:oMath>
      <w:r w:rsidR="00F275EC" w:rsidRPr="00684280">
        <w:rPr>
          <w:rFonts w:hint="eastAsia"/>
        </w:rPr>
        <w:t>的分布，故</w:t>
      </w:r>
      <m:oMath>
        <m:sSup>
          <m:sSupPr>
            <m:ctrlPr>
              <w:rPr>
                <w:rFonts w:ascii="Cambria Math" w:hAnsi="Cambria Math"/>
              </w:rPr>
            </m:ctrlPr>
          </m:sSupPr>
          <m:e>
            <m:r>
              <m:rPr>
                <m:sty m:val="bi"/>
              </m:rPr>
              <w:rPr>
                <w:rFonts w:ascii="Cambria Math" w:hAnsi="Cambria Math"/>
              </w:rPr>
              <m:t>H</m:t>
            </m:r>
          </m:e>
          <m:sup>
            <m:r>
              <w:rPr>
                <w:rFonts w:ascii="Cambria Math" w:hAnsi="Cambria Math"/>
              </w:rPr>
              <m:t>j</m:t>
            </m:r>
          </m:sup>
        </m:sSup>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rPr>
                    </m:ctrlPr>
                  </m:sSupPr>
                  <m:e>
                    <m:r>
                      <m:rPr>
                        <m:sty m:val="bi"/>
                      </m:rPr>
                      <w:rPr>
                        <w:rFonts w:ascii="Cambria Math" w:hAnsi="Cambria Math"/>
                      </w:rPr>
                      <m:t>R</m:t>
                    </m:r>
                  </m:e>
                  <m:sup>
                    <m:r>
                      <m:rPr>
                        <m:sty m:val="bi"/>
                      </m:rPr>
                      <w:rPr>
                        <w:rFonts w:ascii="Cambria Math" w:hAnsi="Cambria Math"/>
                      </w:rPr>
                      <m:t>'</m:t>
                    </m:r>
                  </m:sup>
                </m:sSup>
                <m:r>
                  <m:rPr>
                    <m:sty m:val="bi"/>
                  </m:rPr>
                  <w:rPr>
                    <w:rFonts w:ascii="Cambria Math" w:hAnsi="Cambria Math"/>
                  </w:rPr>
                  <m:t>R</m:t>
                </m:r>
              </m:e>
            </m:d>
          </m:e>
          <m:sup>
            <m:r>
              <w:rPr>
                <w:rFonts w:ascii="Cambria Math" w:hAnsi="Cambria Math"/>
              </w:rPr>
              <m:t>-1</m:t>
            </m:r>
          </m:sup>
        </m:sSup>
      </m:oMath>
      <w:r w:rsidR="00F275EC" w:rsidRPr="00684280">
        <w:rPr>
          <w:rFonts w:hint="eastAsia"/>
        </w:rPr>
        <w:t>。</w:t>
      </w:r>
    </w:p>
    <w:p w:rsidR="00F275EC" w:rsidRPr="00684280" w:rsidRDefault="005C1055" w:rsidP="00422CFB">
      <w:pPr>
        <w:pStyle w:val="a"/>
        <w:ind w:firstLine="480"/>
        <w:rPr>
          <w:rFonts w:ascii="Times New Roman" w:hAnsi="Times New Roman"/>
          <w:szCs w:val="24"/>
        </w:rPr>
      </w:pPr>
      <w:r w:rsidRPr="00684280">
        <w:rPr>
          <w:rFonts w:ascii="Times New Roman" w:hAnsi="Times New Roman" w:hint="eastAsia"/>
        </w:rPr>
        <w:t>从</w:t>
      </w:r>
      <m:oMath>
        <m:r>
          <w:rPr>
            <w:rFonts w:ascii="Cambria Math" w:hAnsi="Cambria Math"/>
          </w:rPr>
          <m:t>p</m:t>
        </m:r>
        <m:d>
          <m:dPr>
            <m:ctrlPr>
              <w:rPr>
                <w:rFonts w:ascii="Cambria Math" w:hAnsi="Cambria Math"/>
              </w:rPr>
            </m:ctrlPr>
          </m:dPr>
          <m:e>
            <m:r>
              <m:rPr>
                <m:sty m:val="bi"/>
              </m:rPr>
              <w:rPr>
                <w:rFonts w:ascii="Cambria Math" w:hAnsi="Cambria Math"/>
              </w:rPr>
              <m:t>Z</m:t>
            </m:r>
            <m:r>
              <w:rPr>
                <w:rFonts w:ascii="Cambria Math" w:hAnsi="Cambria Math"/>
              </w:rPr>
              <m:t>|</m:t>
            </m:r>
            <m:r>
              <m:rPr>
                <m:sty m:val="bi"/>
              </m:rPr>
              <w:rPr>
                <w:rFonts w:ascii="Cambria Math" w:hAnsi="Cambria Math"/>
              </w:rPr>
              <m:t>y</m:t>
            </m:r>
            <m:r>
              <w:rPr>
                <w:rFonts w:ascii="Cambria Math" w:hAnsi="Cambria Math"/>
              </w:rPr>
              <m:t xml:space="preserve">, </m:t>
            </m:r>
            <m:sSup>
              <m:sSupPr>
                <m:ctrlPr>
                  <w:rPr>
                    <w:rFonts w:ascii="Cambria Math" w:hAnsi="Cambria Math"/>
                    <w:i/>
                  </w:rPr>
                </m:ctrlPr>
              </m:sSupPr>
              <m:e>
                <m:r>
                  <m:rPr>
                    <m:sty m:val="bi"/>
                  </m:rPr>
                  <w:rPr>
                    <w:rFonts w:ascii="Cambria Math" w:hAnsi="Cambria Math"/>
                  </w:rPr>
                  <m:t>x</m:t>
                </m:r>
              </m:e>
              <m:sup>
                <m:r>
                  <w:rPr>
                    <w:rFonts w:ascii="Cambria Math" w:hAnsi="Cambria Math"/>
                  </w:rPr>
                  <m:t>j</m:t>
                </m:r>
              </m:sup>
            </m:sSup>
            <m:r>
              <w:rPr>
                <w:rFonts w:ascii="Cambria Math" w:hAnsi="Cambria Math"/>
              </w:rPr>
              <m:t>,</m:t>
            </m:r>
            <m:sSup>
              <m:sSupPr>
                <m:ctrlPr>
                  <w:rPr>
                    <w:rFonts w:ascii="Cambria Math" w:hAnsi="Cambria Math"/>
                    <w:i/>
                  </w:rPr>
                </m:ctrlPr>
              </m:sSupPr>
              <m:e>
                <m:r>
                  <m:rPr>
                    <m:sty m:val="bi"/>
                  </m:rPr>
                  <w:rPr>
                    <w:rFonts w:ascii="Cambria Math" w:hAnsi="Cambria Math"/>
                  </w:rPr>
                  <m:t>H</m:t>
                </m:r>
              </m:e>
              <m:sup>
                <m:r>
                  <w:rPr>
                    <w:rFonts w:ascii="Cambria Math" w:hAnsi="Cambria Math"/>
                  </w:rPr>
                  <m:t>j</m:t>
                </m:r>
              </m:sup>
            </m:sSup>
          </m:e>
        </m:d>
      </m:oMath>
      <w:r w:rsidRPr="00684280">
        <w:rPr>
          <w:rFonts w:ascii="Times New Roman" w:hAnsi="Times New Roman" w:hint="eastAsia"/>
        </w:rPr>
        <w:t>中抽样</w:t>
      </w:r>
      <m:oMath>
        <m:sSup>
          <m:sSupPr>
            <m:ctrlPr>
              <w:rPr>
                <w:rFonts w:ascii="Cambria Math" w:hAnsi="Cambria Math"/>
              </w:rPr>
            </m:ctrlPr>
          </m:sSupPr>
          <m:e>
            <m:r>
              <m:rPr>
                <m:sty m:val="bi"/>
              </m:rPr>
              <w:rPr>
                <w:rFonts w:ascii="Cambria Math" w:hAnsi="Cambria Math"/>
              </w:rPr>
              <m:t>Z</m:t>
            </m:r>
          </m:e>
          <m:sup>
            <m:r>
              <w:rPr>
                <w:rFonts w:ascii="Cambria Math" w:hAnsi="Cambria Math"/>
              </w:rPr>
              <m:t>j</m:t>
            </m:r>
          </m:sup>
        </m:sSup>
      </m:oMath>
    </w:p>
    <w:p w:rsidR="00F275EC" w:rsidRPr="00684280" w:rsidRDefault="00F275EC" w:rsidP="00F01F96">
      <w:pPr>
        <w:ind w:firstLine="420"/>
      </w:pPr>
      <w:r w:rsidRPr="00684280">
        <w:rPr>
          <w:rFonts w:hint="eastAsia"/>
        </w:rPr>
        <w:t>在完成了前</w:t>
      </w:r>
      <w:r w:rsidR="0015638D">
        <w:rPr>
          <w:rFonts w:hint="eastAsia"/>
        </w:rPr>
        <w:t>2</w:t>
      </w:r>
      <w:r w:rsidRPr="00684280">
        <w:rPr>
          <w:rFonts w:hint="eastAsia"/>
        </w:rPr>
        <w:t>步的抽样并得到</w:t>
      </w:r>
      <m:oMath>
        <m:sSup>
          <m:sSupPr>
            <m:ctrlPr>
              <w:rPr>
                <w:rFonts w:ascii="Cambria Math" w:hAnsi="Cambria Math"/>
              </w:rPr>
            </m:ctrlPr>
          </m:sSupPr>
          <m:e>
            <m:r>
              <m:rPr>
                <m:sty m:val="bi"/>
              </m:rPr>
              <w:rPr>
                <w:rFonts w:ascii="Cambria Math" w:hAnsi="Cambria Math"/>
              </w:rPr>
              <m:t>x</m:t>
            </m:r>
          </m:e>
          <m:sup>
            <m:r>
              <w:rPr>
                <w:rFonts w:ascii="Cambria Math" w:hAnsi="Cambria Math"/>
              </w:rPr>
              <m:t>j</m:t>
            </m:r>
          </m:sup>
        </m:sSup>
      </m:oMath>
      <w:r w:rsidRPr="00684280">
        <w:rPr>
          <w:rFonts w:hint="eastAsia"/>
        </w:rPr>
        <w:t>与</w:t>
      </w:r>
      <m:oMath>
        <m:sSup>
          <m:sSupPr>
            <m:ctrlPr>
              <w:rPr>
                <w:rFonts w:ascii="Cambria Math" w:hAnsi="Cambria Math"/>
              </w:rPr>
            </m:ctrlPr>
          </m:sSupPr>
          <m:e>
            <m:r>
              <m:rPr>
                <m:sty m:val="bi"/>
              </m:rPr>
              <w:rPr>
                <w:rFonts w:ascii="Cambria Math" w:hAnsi="Cambria Math"/>
              </w:rPr>
              <m:t>H</m:t>
            </m:r>
          </m:e>
          <m:sup>
            <m:r>
              <w:rPr>
                <w:rFonts w:ascii="Cambria Math" w:hAnsi="Cambria Math"/>
              </w:rPr>
              <m:t>j</m:t>
            </m:r>
          </m:sup>
        </m:sSup>
      </m:oMath>
      <w:r w:rsidRPr="00684280">
        <w:rPr>
          <w:rFonts w:hint="eastAsia"/>
        </w:rPr>
        <w:t>的情况下，求解</w:t>
      </w:r>
      <m:oMath>
        <m:sSup>
          <m:sSupPr>
            <m:ctrlPr>
              <w:rPr>
                <w:rFonts w:ascii="Cambria Math" w:hAnsi="Cambria Math"/>
              </w:rPr>
            </m:ctrlPr>
          </m:sSupPr>
          <m:e>
            <m:r>
              <m:rPr>
                <m:sty m:val="bi"/>
              </m:rPr>
              <w:rPr>
                <w:rFonts w:ascii="Cambria Math" w:hAnsi="Cambria Math"/>
              </w:rPr>
              <m:t>Z</m:t>
            </m:r>
          </m:e>
          <m:sup>
            <m:r>
              <w:rPr>
                <w:rFonts w:ascii="Cambria Math" w:hAnsi="Cambria Math"/>
              </w:rPr>
              <m:t>j</m:t>
            </m:r>
          </m:sup>
        </m:sSup>
      </m:oMath>
      <w:r w:rsidRPr="00684280">
        <w:rPr>
          <w:rFonts w:hint="eastAsia"/>
        </w:rPr>
        <w:t>是一个较为简单的回归问题。需要注意的是，我们在</w:t>
      </w:r>
      <w:r w:rsidR="0050717B" w:rsidRPr="00684280">
        <w:rPr>
          <w:rFonts w:hint="eastAsia"/>
        </w:rPr>
        <w:t>(</w:t>
      </w:r>
      <w:r w:rsidR="0050717B" w:rsidRPr="00684280">
        <w:rPr>
          <w:rFonts w:hint="eastAsia"/>
        </w:rPr>
        <w:t>二</w:t>
      </w:r>
      <w:r w:rsidR="0050717B" w:rsidRPr="00684280">
        <w:rPr>
          <w:rFonts w:hint="eastAsia"/>
        </w:rPr>
        <w:t>.2)</w:t>
      </w:r>
      <w:r w:rsidRPr="00684280">
        <w:rPr>
          <w:rFonts w:hint="eastAsia"/>
        </w:rPr>
        <w:t>节中提到的对</w:t>
      </w:r>
      <m:oMath>
        <m:r>
          <m:rPr>
            <m:sty m:val="bi"/>
          </m:rPr>
          <w:rPr>
            <w:rFonts w:ascii="Cambria Math" w:hAnsi="Cambria Math"/>
          </w:rPr>
          <m:t>Z</m:t>
        </m:r>
      </m:oMath>
      <w:r w:rsidRPr="00684280">
        <w:rPr>
          <w:rFonts w:hint="eastAsia"/>
        </w:rPr>
        <w:t>的某些元素的符号施加约束，就是在这一步中完成。</w:t>
      </w:r>
    </w:p>
    <w:p w:rsidR="00F275EC" w:rsidRPr="00684280" w:rsidRDefault="00F275EC" w:rsidP="00F01F96">
      <w:pPr>
        <w:ind w:firstLine="420"/>
      </w:pPr>
      <w:r w:rsidRPr="00684280">
        <w:rPr>
          <w:rFonts w:hint="eastAsia"/>
        </w:rPr>
        <w:t>具体到本次研究的问题，若</w:t>
      </w:r>
      <m:oMath>
        <m:sSub>
          <m:sSubPr>
            <m:ctrlPr>
              <w:rPr>
                <w:rFonts w:ascii="Cambria Math" w:hAnsi="Cambria Math"/>
              </w:rPr>
            </m:ctrlPr>
          </m:sSubPr>
          <m:e>
            <m:r>
              <w:rPr>
                <w:rFonts w:ascii="Cambria Math" w:hAnsi="Cambria Math"/>
              </w:rPr>
              <m:t>y</m:t>
            </m:r>
          </m:e>
          <m:sub>
            <m:r>
              <w:rPr>
                <w:rFonts w:ascii="Cambria Math" w:hAnsi="Cambria Math"/>
              </w:rPr>
              <m:t>1, t</m:t>
            </m:r>
          </m:sub>
        </m:sSub>
      </m:oMath>
      <w:r w:rsidRPr="00684280">
        <w:rPr>
          <w:rFonts w:hint="eastAsia"/>
        </w:rPr>
        <w:t>至</w:t>
      </w:r>
      <m:oMath>
        <m:sSub>
          <m:sSubPr>
            <m:ctrlPr>
              <w:rPr>
                <w:rFonts w:ascii="Cambria Math" w:hAnsi="Cambria Math"/>
              </w:rPr>
            </m:ctrlPr>
          </m:sSubPr>
          <m:e>
            <m:r>
              <w:rPr>
                <w:rFonts w:ascii="Cambria Math" w:hAnsi="Cambria Math"/>
              </w:rPr>
              <m:t>y</m:t>
            </m:r>
          </m:e>
          <m:sub>
            <m:r>
              <w:rPr>
                <w:rFonts w:ascii="Cambria Math" w:hAnsi="Cambria Math"/>
              </w:rPr>
              <m:t>6, t</m:t>
            </m:r>
          </m:sub>
        </m:sSub>
      </m:oMath>
      <w:r w:rsidRPr="00684280">
        <w:rPr>
          <w:rFonts w:hint="eastAsia"/>
        </w:rPr>
        <w:t>分别代表西部地区产出、</w:t>
      </w:r>
      <w:r w:rsidR="00E73B94" w:rsidRPr="00684280">
        <w:rPr>
          <w:rFonts w:hint="eastAsia"/>
        </w:rPr>
        <w:t>中东部</w:t>
      </w:r>
      <w:r w:rsidRPr="00684280">
        <w:rPr>
          <w:rFonts w:hint="eastAsia"/>
        </w:rPr>
        <w:t>地区产出、西部地区消费、</w:t>
      </w:r>
      <w:r w:rsidR="00E73B94" w:rsidRPr="00684280">
        <w:rPr>
          <w:rFonts w:hint="eastAsia"/>
        </w:rPr>
        <w:t>中东部</w:t>
      </w:r>
      <w:r w:rsidRPr="00684280">
        <w:rPr>
          <w:rFonts w:hint="eastAsia"/>
        </w:rPr>
        <w:t>地区消费、西部地区投资、</w:t>
      </w:r>
      <w:r w:rsidR="00E73B94" w:rsidRPr="00684280">
        <w:rPr>
          <w:rFonts w:hint="eastAsia"/>
        </w:rPr>
        <w:t>中东部</w:t>
      </w:r>
      <w:r w:rsidRPr="00684280">
        <w:rPr>
          <w:rFonts w:hint="eastAsia"/>
        </w:rPr>
        <w:t>地区投资，则施加的对</w:t>
      </w:r>
      <m:oMath>
        <m:r>
          <m:rPr>
            <m:sty m:val="bi"/>
          </m:rPr>
          <w:rPr>
            <w:rFonts w:ascii="Cambria Math" w:hAnsi="Cambria Math"/>
          </w:rPr>
          <m:t>Z</m:t>
        </m:r>
      </m:oMath>
      <w:r w:rsidRPr="00684280">
        <w:rPr>
          <w:rFonts w:hint="eastAsia"/>
        </w:rPr>
        <w:t>的约束即</w:t>
      </w:r>
      <m:oMath>
        <m:r>
          <m:rPr>
            <m:sty m:val="bi"/>
          </m:rPr>
          <w:rPr>
            <w:rFonts w:ascii="Cambria Math" w:hAnsi="Cambria Math"/>
          </w:rPr>
          <m:t>Z</m:t>
        </m:r>
      </m:oMath>
      <w:r w:rsidRPr="00684280">
        <w:rPr>
          <w:rFonts w:hint="eastAsia"/>
        </w:rPr>
        <w:t>必须</w:t>
      </w:r>
      <w:proofErr w:type="gramStart"/>
      <w:r w:rsidRPr="00684280">
        <w:rPr>
          <w:rFonts w:hint="eastAsia"/>
        </w:rPr>
        <w:t>形如下</w:t>
      </w:r>
      <w:proofErr w:type="gramEnd"/>
      <w:r w:rsidRPr="00684280">
        <w:rPr>
          <w:rFonts w:hint="eastAsia"/>
        </w:rPr>
        <w:t>面的形式：</w:t>
      </w:r>
    </w:p>
    <w:p w:rsidR="00F275EC" w:rsidRPr="00684280" w:rsidRDefault="00F275EC" w:rsidP="00F01F96">
      <w:pPr>
        <w:ind w:firstLine="420"/>
      </w:pPr>
    </w:p>
    <w:p w:rsidR="00F70C1B" w:rsidRPr="00A14DF1" w:rsidRDefault="00A14DF1" w:rsidP="00A14DF1">
      <w:pPr>
        <w:spacing w:line="240" w:lineRule="auto"/>
        <w:ind w:left="422" w:hangingChars="200" w:hanging="422"/>
        <w:rPr>
          <w:b/>
        </w:rPr>
      </w:pPr>
      <m:oMathPara>
        <m:oMathParaPr>
          <m:jc m:val="left"/>
        </m:oMathParaPr>
        <m:oMath>
          <m:r>
            <m:rPr>
              <m:sty m:val="bi"/>
            </m:rPr>
            <w:rPr>
              <w:rFonts w:ascii="Cambria Math" w:hAnsi="Cambria Math"/>
            </w:rPr>
            <m:t>Z</m:t>
          </m:r>
          <m:r>
            <m:rPr>
              <m:sty m:val="b"/>
            </m:rPr>
            <w:rPr>
              <w:rFonts w:ascii="Cambria Math" w:hAnsi="Cambria Math"/>
            </w:rPr>
            <m:t>=</m:t>
          </m:r>
          <m:d>
            <m:dPr>
              <m:begChr m:val="["/>
              <m:endChr m:val="]"/>
              <m:ctrlPr>
                <w:rPr>
                  <w:rFonts w:ascii="Cambria Math" w:hAnsi="Cambria Math"/>
                  <w:b/>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1, 1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1, 2</m:t>
                      </m:r>
                    </m:sub>
                  </m:sSub>
                  <m:r>
                    <w:rPr>
                      <w:rFonts w:ascii="Cambria Math" w:hAnsi="Cambria Math"/>
                    </w:rPr>
                    <m:t xml:space="preserve">       0</m:t>
                  </m:r>
                </m:e>
                <m:e>
                  <m:sSub>
                    <m:sSubPr>
                      <m:ctrlPr>
                        <w:rPr>
                          <w:rFonts w:ascii="Cambria Math" w:hAnsi="Cambria Math"/>
                          <w:i/>
                        </w:rPr>
                      </m:ctrlPr>
                    </m:sSubPr>
                    <m:e>
                      <m:r>
                        <w:rPr>
                          <w:rFonts w:ascii="Cambria Math" w:hAnsi="Cambria Math"/>
                        </w:rPr>
                        <m:t>z</m:t>
                      </m:r>
                    </m:e>
                    <m:sub>
                      <m:r>
                        <w:rPr>
                          <w:rFonts w:ascii="Cambria Math" w:hAnsi="Cambria Math"/>
                        </w:rPr>
                        <m:t>2, 1</m:t>
                      </m:r>
                    </m:sub>
                  </m:sSub>
                  <m:r>
                    <w:rPr>
                      <w:rFonts w:ascii="Cambria Math" w:hAnsi="Cambria Math"/>
                    </w:rPr>
                    <m:t xml:space="preserve">       0     </m:t>
                  </m:r>
                  <m:sSub>
                    <m:sSubPr>
                      <m:ctrlPr>
                        <w:rPr>
                          <w:rFonts w:ascii="Cambria Math" w:hAnsi="Cambria Math"/>
                          <w:i/>
                        </w:rPr>
                      </m:ctrlPr>
                    </m:sSubPr>
                    <m:e>
                      <m:r>
                        <w:rPr>
                          <w:rFonts w:ascii="Cambria Math" w:hAnsi="Cambria Math"/>
                        </w:rPr>
                        <m:t>z</m:t>
                      </m:r>
                    </m:e>
                    <m:sub>
                      <m:r>
                        <w:rPr>
                          <w:rFonts w:ascii="Cambria Math" w:hAnsi="Cambria Math"/>
                        </w:rPr>
                        <m:t>2, 3</m:t>
                      </m:r>
                    </m:sub>
                  </m:sSub>
                  <m:ctrlPr>
                    <w:rPr>
                      <w:rFonts w:ascii="Cambria Math" w:eastAsia="Cambria Math" w:hAnsi="Cambria Math" w:cs="Cambria Math"/>
                      <w:i/>
                    </w:rPr>
                  </m:ctrlPr>
                </m:e>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3, 1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3, 2</m:t>
                          </m:r>
                        </m:sub>
                      </m:sSub>
                      <m:r>
                        <w:rPr>
                          <w:rFonts w:ascii="Cambria Math" w:hAnsi="Cambria Math"/>
                        </w:rPr>
                        <m:t xml:space="preserve">       0</m:t>
                      </m:r>
                    </m:e>
                    <m:e>
                      <m:sSub>
                        <m:sSubPr>
                          <m:ctrlPr>
                            <w:rPr>
                              <w:rFonts w:ascii="Cambria Math" w:hAnsi="Cambria Math"/>
                              <w:i/>
                            </w:rPr>
                          </m:ctrlPr>
                        </m:sSubPr>
                        <m:e>
                          <m:r>
                            <w:rPr>
                              <w:rFonts w:ascii="Cambria Math" w:hAnsi="Cambria Math"/>
                            </w:rPr>
                            <m:t>z</m:t>
                          </m:r>
                        </m:e>
                        <m:sub>
                          <m:r>
                            <w:rPr>
                              <w:rFonts w:ascii="Cambria Math" w:hAnsi="Cambria Math"/>
                            </w:rPr>
                            <m:t>4, 1</m:t>
                          </m:r>
                        </m:sub>
                      </m:sSub>
                      <m:r>
                        <w:rPr>
                          <w:rFonts w:ascii="Cambria Math" w:hAnsi="Cambria Math"/>
                        </w:rPr>
                        <m:t xml:space="preserve">       0     </m:t>
                      </m:r>
                      <m:sSub>
                        <m:sSubPr>
                          <m:ctrlPr>
                            <w:rPr>
                              <w:rFonts w:ascii="Cambria Math" w:hAnsi="Cambria Math"/>
                              <w:i/>
                            </w:rPr>
                          </m:ctrlPr>
                        </m:sSubPr>
                        <m:e>
                          <m:r>
                            <w:rPr>
                              <w:rFonts w:ascii="Cambria Math" w:hAnsi="Cambria Math"/>
                            </w:rPr>
                            <m:t>z</m:t>
                          </m:r>
                        </m:e>
                        <m:sub>
                          <m:r>
                            <w:rPr>
                              <w:rFonts w:ascii="Cambria Math" w:hAnsi="Cambria Math"/>
                            </w:rPr>
                            <m:t>4, 3</m:t>
                          </m:r>
                        </m:sub>
                      </m:sSub>
                    </m:e>
                  </m:eqArr>
                  <m:ctrlPr>
                    <w:rPr>
                      <w:rFonts w:ascii="Cambria Math" w:eastAsia="Cambria Math" w:hAnsi="Cambria Math" w:cs="Cambria Math"/>
                      <w:i/>
                    </w:rPr>
                  </m:ctrlPr>
                </m:e>
                <m:e>
                  <m:eqArr>
                    <m:eqArrPr>
                      <m:ctrlPr>
                        <w:rPr>
                          <w:rFonts w:ascii="Cambria Math" w:hAnsi="Cambria Math"/>
                          <w:i/>
                        </w:rPr>
                      </m:ctrlPr>
                    </m:eqArrPr>
                    <m:e>
                      <m:sSub>
                        <m:sSubPr>
                          <m:ctrlPr>
                            <w:rPr>
                              <w:rFonts w:ascii="Cambria Math" w:hAnsi="Cambria Math"/>
                              <w:i/>
                            </w:rPr>
                          </m:ctrlPr>
                        </m:sSubPr>
                        <m:e>
                          <m:r>
                            <w:rPr>
                              <w:rFonts w:ascii="Cambria Math" w:hAnsi="Cambria Math"/>
                            </w:rPr>
                            <m:t>z</m:t>
                          </m:r>
                        </m:e>
                        <m:sub>
                          <m:r>
                            <w:rPr>
                              <w:rFonts w:ascii="Cambria Math" w:hAnsi="Cambria Math"/>
                            </w:rPr>
                            <m:t>5, 1</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5, 2</m:t>
                          </m:r>
                        </m:sub>
                      </m:sSub>
                      <m:r>
                        <w:rPr>
                          <w:rFonts w:ascii="Cambria Math" w:hAnsi="Cambria Math"/>
                        </w:rPr>
                        <m:t xml:space="preserve">       0</m:t>
                      </m:r>
                    </m:e>
                    <m:e>
                      <m:sSub>
                        <m:sSubPr>
                          <m:ctrlPr>
                            <w:rPr>
                              <w:rFonts w:ascii="Cambria Math" w:hAnsi="Cambria Math"/>
                              <w:i/>
                            </w:rPr>
                          </m:ctrlPr>
                        </m:sSubPr>
                        <m:e>
                          <m:r>
                            <w:rPr>
                              <w:rFonts w:ascii="Cambria Math" w:hAnsi="Cambria Math"/>
                            </w:rPr>
                            <m:t>z</m:t>
                          </m:r>
                        </m:e>
                        <m:sub>
                          <m:r>
                            <w:rPr>
                              <w:rFonts w:ascii="Cambria Math" w:hAnsi="Cambria Math"/>
                            </w:rPr>
                            <m:t>6, 1</m:t>
                          </m:r>
                        </m:sub>
                      </m:sSub>
                      <m:r>
                        <w:rPr>
                          <w:rFonts w:ascii="Cambria Math" w:hAnsi="Cambria Math"/>
                        </w:rPr>
                        <m:t xml:space="preserve">       0     </m:t>
                      </m:r>
                      <m:sSub>
                        <m:sSubPr>
                          <m:ctrlPr>
                            <w:rPr>
                              <w:rFonts w:ascii="Cambria Math" w:hAnsi="Cambria Math"/>
                              <w:i/>
                            </w:rPr>
                          </m:ctrlPr>
                        </m:sSubPr>
                        <m:e>
                          <m:r>
                            <w:rPr>
                              <w:rFonts w:ascii="Cambria Math" w:hAnsi="Cambria Math"/>
                            </w:rPr>
                            <m:t>z</m:t>
                          </m:r>
                        </m:e>
                        <m:sub>
                          <m:r>
                            <w:rPr>
                              <w:rFonts w:ascii="Cambria Math" w:hAnsi="Cambria Math"/>
                            </w:rPr>
                            <m:t>6, 3</m:t>
                          </m:r>
                        </m:sub>
                      </m:sSub>
                    </m:e>
                  </m:eqArr>
                </m:e>
              </m:eqArr>
            </m:e>
          </m:d>
        </m:oMath>
      </m:oMathPara>
    </w:p>
    <w:p w:rsidR="00AF5A18" w:rsidRDefault="00AF5A18" w:rsidP="00F01F96">
      <w:pPr>
        <w:spacing w:line="240" w:lineRule="auto"/>
        <w:ind w:firstLine="420"/>
      </w:pPr>
    </w:p>
    <w:p w:rsidR="00F275EC" w:rsidRDefault="00DF1367" w:rsidP="00F01F96">
      <w:pPr>
        <w:spacing w:line="240" w:lineRule="auto"/>
        <w:ind w:firstLine="420"/>
      </w:pPr>
      <w:r w:rsidRPr="00684280">
        <w:rPr>
          <w:rFonts w:hint="eastAsia"/>
        </w:rPr>
        <w:t>这种限制是为了确保每个地区的宏观变量只受到全国因子及本地区的地区因子的影响。</w:t>
      </w:r>
    </w:p>
    <w:p w:rsidR="00110A17" w:rsidRDefault="00110A17" w:rsidP="00110A17">
      <w:pPr>
        <w:pStyle w:val="1"/>
        <w:numPr>
          <w:ilvl w:val="0"/>
          <w:numId w:val="0"/>
        </w:numPr>
        <w:ind w:left="560"/>
      </w:pPr>
      <w:r>
        <w:rPr>
          <w:rFonts w:hint="eastAsia"/>
        </w:rPr>
        <w:t>附录</w:t>
      </w:r>
      <w:r>
        <w:rPr>
          <w:rFonts w:hint="eastAsia"/>
        </w:rPr>
        <w:t>2</w:t>
      </w:r>
      <w:r>
        <w:rPr>
          <w:rFonts w:hint="eastAsia"/>
        </w:rPr>
        <w:t>、抽样的设定和结果</w:t>
      </w:r>
    </w:p>
    <w:p w:rsidR="00110A17" w:rsidRDefault="00110A17" w:rsidP="00110A17">
      <w:pPr>
        <w:ind w:firstLine="420"/>
      </w:pPr>
      <w:r>
        <w:rPr>
          <w:rFonts w:hint="eastAsia"/>
        </w:rPr>
        <w:t>我们模型初始值的设定如下：</w:t>
      </w:r>
    </w:p>
    <w:p w:rsidR="002D6873" w:rsidRPr="00ED4912" w:rsidRDefault="00110A17" w:rsidP="00110A17">
      <w:pPr>
        <w:spacing w:line="240" w:lineRule="auto"/>
        <w:ind w:firstLine="420"/>
      </w:pPr>
      <w:r w:rsidRPr="00684280">
        <w:rPr>
          <w:rFonts w:hint="eastAsia"/>
        </w:rPr>
        <w:lastRenderedPageBreak/>
        <w:t>在实际</w:t>
      </w:r>
      <w:r w:rsidRPr="00684280">
        <w:t>应用中，我</w:t>
      </w:r>
      <w:r w:rsidRPr="00684280">
        <w:rPr>
          <w:rFonts w:hint="eastAsia"/>
        </w:rPr>
        <w:t>们</w:t>
      </w:r>
      <w:r w:rsidRPr="00684280">
        <w:t>重复以上的</w:t>
      </w:r>
      <w:r w:rsidRPr="00684280">
        <w:rPr>
          <w:rFonts w:hint="eastAsia"/>
        </w:rPr>
        <w:t>迭代过程共</w:t>
      </w:r>
      <w:r>
        <w:rPr>
          <w:rFonts w:hint="eastAsia"/>
        </w:rPr>
        <w:t>计</w:t>
      </w:r>
      <w:r w:rsidRPr="00684280">
        <w:rPr>
          <w:rFonts w:hint="eastAsia"/>
        </w:rPr>
        <w:t>10000</w:t>
      </w:r>
      <w:r w:rsidRPr="00684280">
        <w:rPr>
          <w:rFonts w:hint="eastAsia"/>
        </w:rPr>
        <w:t>次，</w:t>
      </w:r>
      <w:r>
        <w:rPr>
          <w:rFonts w:hint="eastAsia"/>
        </w:rPr>
        <w:t>为了保证收敛，我们去</w:t>
      </w:r>
      <w:r w:rsidRPr="00684280">
        <w:rPr>
          <w:rFonts w:hint="eastAsia"/>
        </w:rPr>
        <w:t>取第</w:t>
      </w:r>
      <w:r w:rsidRPr="00684280">
        <w:rPr>
          <w:rFonts w:hint="eastAsia"/>
        </w:rPr>
        <w:t>9001~10000</w:t>
      </w:r>
      <w:r w:rsidRPr="00684280">
        <w:rPr>
          <w:rFonts w:hint="eastAsia"/>
        </w:rPr>
        <w:t>次迭代得出的</w:t>
      </w:r>
      <m:oMath>
        <m:r>
          <m:rPr>
            <m:sty m:val="bi"/>
          </m:rPr>
          <w:rPr>
            <w:rFonts w:ascii="Cambria Math" w:hAnsi="Cambria Math" w:hint="eastAsia"/>
          </w:rPr>
          <m:t>Z</m:t>
        </m:r>
        <m:r>
          <m:rPr>
            <m:sty m:val="p"/>
          </m:rPr>
          <w:rPr>
            <w:rFonts w:ascii="Cambria Math" w:hAnsi="Cambria Math"/>
          </w:rPr>
          <m:t xml:space="preserve">, </m:t>
        </m:r>
        <m:r>
          <m:rPr>
            <m:sty m:val="bi"/>
          </m:rPr>
          <w:rPr>
            <w:rFonts w:ascii="Cambria Math" w:hAnsi="Cambria Math"/>
          </w:rPr>
          <m:t>H</m:t>
        </m:r>
        <m:r>
          <m:rPr>
            <m:sty m:val="p"/>
          </m:rPr>
          <w:rPr>
            <w:rFonts w:ascii="Cambria Math" w:hAnsi="Cambria Math"/>
          </w:rPr>
          <m:t xml:space="preserve">, </m:t>
        </m:r>
        <m:r>
          <m:rPr>
            <m:sty m:val="bi"/>
          </m:rPr>
          <w:rPr>
            <w:rFonts w:ascii="Cambria Math" w:hAnsi="Cambria Math"/>
          </w:rPr>
          <m:t>W</m:t>
        </m:r>
        <m:r>
          <m:rPr>
            <m:sty m:val="p"/>
          </m:rPr>
          <w:rPr>
            <w:rFonts w:ascii="Cambria Math" w:hAnsi="Cambria Math"/>
          </w:rPr>
          <m:t xml:space="preserve">, </m:t>
        </m:r>
        <m:r>
          <m:rPr>
            <m:sty m:val="bi"/>
          </m:rPr>
          <w:rPr>
            <w:rFonts w:ascii="Cambria Math" w:hAnsi="Cambria Math"/>
          </w:rPr>
          <m:t>x</m:t>
        </m:r>
      </m:oMath>
      <w:proofErr w:type="gramStart"/>
      <w:r w:rsidRPr="00684280">
        <w:rPr>
          <w:rFonts w:hint="eastAsia"/>
        </w:rPr>
        <w:t>值求平均</w:t>
      </w:r>
      <w:proofErr w:type="gramEnd"/>
      <w:r w:rsidRPr="00684280">
        <w:rPr>
          <w:rFonts w:hint="eastAsia"/>
        </w:rPr>
        <w:t>作为模型的最终估计结果</w:t>
      </w:r>
      <w:r>
        <w:rPr>
          <w:rFonts w:hint="eastAsia"/>
        </w:rPr>
        <w:t>。参数结果通过了收敛性检验。</w:t>
      </w:r>
      <w:r w:rsidR="002D6873" w:rsidRPr="00ED4912">
        <w:rPr>
          <w:rFonts w:hint="eastAsia"/>
        </w:rPr>
        <w:t>本次研究所涉及</w:t>
      </w:r>
      <w:proofErr w:type="gramStart"/>
      <w:r w:rsidR="002D6873" w:rsidRPr="00ED4912">
        <w:rPr>
          <w:rFonts w:hint="eastAsia"/>
        </w:rPr>
        <w:t>隐</w:t>
      </w:r>
      <w:proofErr w:type="gramEnd"/>
      <w:r w:rsidR="002D6873" w:rsidRPr="00ED4912">
        <w:rPr>
          <w:rFonts w:hint="eastAsia"/>
        </w:rPr>
        <w:t>变量模型参数估计结果</w:t>
      </w:r>
      <w:r>
        <w:rPr>
          <w:rFonts w:hint="eastAsia"/>
        </w:rPr>
        <w:t>如下：</w:t>
      </w:r>
    </w:p>
    <w:p w:rsidR="002D6873" w:rsidRPr="0072235A" w:rsidRDefault="00B20AAC" w:rsidP="0072235A">
      <w:pPr>
        <w:tabs>
          <w:tab w:val="left" w:pos="4253"/>
        </w:tabs>
        <w:spacing w:line="240" w:lineRule="auto"/>
        <w:ind w:left="422" w:hangingChars="200" w:hanging="422"/>
      </w:pPr>
      <m:oMathPara>
        <m:oMathParaPr>
          <m:jc m:val="left"/>
        </m:oMathParaPr>
        <m:oMath>
          <m:r>
            <m:rPr>
              <m:sty m:val="bi"/>
            </m:rPr>
            <w:rPr>
              <w:rFonts w:ascii="Cambria Math" w:hAnsi="Cambria Math"/>
            </w:rPr>
            <m:t>Z</m:t>
          </m:r>
          <m:r>
            <m:rPr>
              <m:sty m:val="b"/>
            </m:rP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0.1880</m:t>
                          </m:r>
                        </m:e>
                        <m:e>
                          <m:r>
                            <w:rPr>
                              <w:rFonts w:ascii="Cambria Math" w:hAnsi="Cambria Math"/>
                            </w:rPr>
                            <m:t>0.1643</m:t>
                          </m:r>
                        </m:e>
                        <m:e>
                          <m:r>
                            <w:rPr>
                              <w:rFonts w:ascii="Cambria Math" w:hAnsi="Cambria Math"/>
                            </w:rPr>
                            <m:t>0</m:t>
                          </m:r>
                        </m:e>
                      </m:mr>
                      <m:mr>
                        <m:e>
                          <m:r>
                            <w:rPr>
                              <w:rFonts w:ascii="Cambria Math" w:hAnsi="Cambria Math"/>
                            </w:rPr>
                            <m:t>0.2478</m:t>
                          </m:r>
                        </m:e>
                        <m:e>
                          <m:r>
                            <w:rPr>
                              <w:rFonts w:ascii="Cambria Math" w:hAnsi="Cambria Math"/>
                            </w:rPr>
                            <m:t>0</m:t>
                          </m:r>
                        </m:e>
                        <m:e>
                          <m:r>
                            <w:rPr>
                              <w:rFonts w:ascii="Cambria Math" w:hAnsi="Cambria Math"/>
                            </w:rPr>
                            <m:t>0.2007</m:t>
                          </m:r>
                        </m:e>
                      </m:mr>
                      <m:mr>
                        <m:e>
                          <m:r>
                            <w:rPr>
                              <w:rFonts w:ascii="Cambria Math" w:hAnsi="Cambria Math"/>
                            </w:rPr>
                            <m:t>0.0225</m:t>
                          </m:r>
                        </m:e>
                        <m:e>
                          <m:r>
                            <w:rPr>
                              <w:rFonts w:ascii="Cambria Math" w:hAnsi="Cambria Math"/>
                            </w:rPr>
                            <m:t>0.1967</m:t>
                          </m:r>
                        </m:e>
                        <m:e>
                          <m:r>
                            <w:rPr>
                              <w:rFonts w:ascii="Cambria Math" w:hAnsi="Cambria Math"/>
                            </w:rPr>
                            <m:t>0</m:t>
                          </m:r>
                        </m:e>
                      </m:mr>
                    </m:m>
                  </m:e>
                </m:mr>
                <m:mr>
                  <m:e>
                    <m:m>
                      <m:mPr>
                        <m:mcs>
                          <m:mc>
                            <m:mcPr>
                              <m:count m:val="3"/>
                              <m:mcJc m:val="center"/>
                            </m:mcPr>
                          </m:mc>
                        </m:mcs>
                        <m:ctrlPr>
                          <w:rPr>
                            <w:rFonts w:ascii="Cambria Math" w:hAnsi="Cambria Math"/>
                            <w:i/>
                          </w:rPr>
                        </m:ctrlPr>
                      </m:mPr>
                      <m:mr>
                        <m:e>
                          <m:r>
                            <w:rPr>
                              <w:rFonts w:ascii="Cambria Math" w:hAnsi="Cambria Math"/>
                            </w:rPr>
                            <m:t>0.0521</m:t>
                          </m:r>
                        </m:e>
                        <m:e>
                          <m:r>
                            <w:rPr>
                              <w:rFonts w:ascii="Cambria Math" w:hAnsi="Cambria Math"/>
                            </w:rPr>
                            <m:t>0</m:t>
                          </m:r>
                        </m:e>
                        <m:e>
                          <m:r>
                            <w:rPr>
                              <w:rFonts w:ascii="Cambria Math" w:hAnsi="Cambria Math"/>
                            </w:rPr>
                            <m:t>0.3679</m:t>
                          </m:r>
                        </m:e>
                      </m:mr>
                      <m:mr>
                        <m:e>
                          <m:r>
                            <w:rPr>
                              <w:rFonts w:ascii="Cambria Math" w:hAnsi="Cambria Math"/>
                            </w:rPr>
                            <m:t>0.2482</m:t>
                          </m:r>
                        </m:e>
                        <m:e>
                          <m:r>
                            <w:rPr>
                              <w:rFonts w:ascii="Cambria Math" w:hAnsi="Cambria Math"/>
                            </w:rPr>
                            <m:t>0.0834</m:t>
                          </m:r>
                        </m:e>
                        <m:e>
                          <m:r>
                            <w:rPr>
                              <w:rFonts w:ascii="Cambria Math" w:hAnsi="Cambria Math"/>
                            </w:rPr>
                            <m:t>0</m:t>
                          </m:r>
                        </m:e>
                      </m:mr>
                      <m:mr>
                        <m:e>
                          <m:r>
                            <w:rPr>
                              <w:rFonts w:ascii="Cambria Math" w:hAnsi="Cambria Math"/>
                            </w:rPr>
                            <m:t>0.2477</m:t>
                          </m:r>
                        </m:e>
                        <m:e>
                          <m:r>
                            <w:rPr>
                              <w:rFonts w:ascii="Cambria Math" w:hAnsi="Cambria Math"/>
                            </w:rPr>
                            <m:t>0</m:t>
                          </m:r>
                        </m:e>
                        <m:e>
                          <m:r>
                            <w:rPr>
                              <w:rFonts w:ascii="Cambria Math" w:hAnsi="Cambria Math"/>
                            </w:rPr>
                            <m:t>0.2099</m:t>
                          </m:r>
                        </m:e>
                      </m:mr>
                    </m:m>
                  </m:e>
                </m:mr>
              </m:m>
            </m:e>
          </m:d>
        </m:oMath>
      </m:oMathPara>
    </w:p>
    <w:p w:rsidR="006466F3" w:rsidRPr="0072235A" w:rsidRDefault="006466F3" w:rsidP="0072235A">
      <w:pPr>
        <w:tabs>
          <w:tab w:val="left" w:pos="4253"/>
        </w:tabs>
        <w:spacing w:line="240" w:lineRule="auto"/>
        <w:ind w:left="422" w:hangingChars="200" w:hanging="422"/>
      </w:pPr>
      <m:oMathPara>
        <m:oMathParaPr>
          <m:jc m:val="left"/>
        </m:oMathParaPr>
        <m:oMath>
          <m:r>
            <m:rPr>
              <m:sty m:val="bi"/>
            </m:rPr>
            <w:rPr>
              <w:rFonts w:ascii="Cambria Math" w:hAnsi="Cambria Math"/>
            </w:rPr>
            <m:t>H</m:t>
          </m:r>
          <m:r>
            <m:rPr>
              <m:sty m:val="b"/>
            </m:rP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0.0433</m:t>
                                </m:r>
                              </m:e>
                              <m:e>
                                <m:r>
                                  <w:rPr>
                                    <w:rFonts w:ascii="Cambria Math" w:hAnsi="Cambria Math"/>
                                  </w:rPr>
                                  <m:t>-0.0026</m:t>
                                </m:r>
                              </m:e>
                              <m:e>
                                <m:r>
                                  <w:rPr>
                                    <w:rFonts w:ascii="Cambria Math" w:hAnsi="Cambria Math"/>
                                  </w:rPr>
                                  <m:t>0.0051</m:t>
                                </m:r>
                              </m:e>
                            </m:mr>
                            <m:mr>
                              <m:e>
                                <m:r>
                                  <w:rPr>
                                    <w:rFonts w:ascii="Cambria Math" w:hAnsi="Cambria Math"/>
                                  </w:rPr>
                                  <m:t>-0.0026</m:t>
                                </m:r>
                              </m:e>
                              <m:e>
                                <m:r>
                                  <w:rPr>
                                    <w:rFonts w:ascii="Cambria Math" w:hAnsi="Cambria Math"/>
                                  </w:rPr>
                                  <m:t>0.0669</m:t>
                                </m:r>
                              </m:e>
                              <m:e>
                                <m:r>
                                  <w:rPr>
                                    <w:rFonts w:ascii="Cambria Math" w:hAnsi="Cambria Math"/>
                                  </w:rPr>
                                  <m:t>0.0354</m:t>
                                </m:r>
                              </m:e>
                            </m:mr>
                            <m:mr>
                              <m:e>
                                <m:r>
                                  <w:rPr>
                                    <w:rFonts w:ascii="Cambria Math" w:hAnsi="Cambria Math"/>
                                  </w:rPr>
                                  <m:t>0.0051</m:t>
                                </m:r>
                              </m:e>
                              <m:e>
                                <m:r>
                                  <w:rPr>
                                    <w:rFonts w:ascii="Cambria Math" w:hAnsi="Cambria Math"/>
                                  </w:rPr>
                                  <m:t>0.0354</m:t>
                                </m:r>
                              </m:e>
                              <m:e>
                                <m:r>
                                  <w:rPr>
                                    <w:rFonts w:ascii="Cambria Math" w:hAnsi="Cambria Math"/>
                                  </w:rPr>
                                  <m:t>0.0983</m:t>
                                </m:r>
                              </m:e>
                            </m:mr>
                          </m:m>
                        </m:e>
                      </m:mr>
                      <m:mr>
                        <m:e>
                          <m:m>
                            <m:mPr>
                              <m:mcs>
                                <m:mc>
                                  <m:mcPr>
                                    <m:count m:val="3"/>
                                    <m:mcJc m:val="center"/>
                                  </m:mcPr>
                                </m:mc>
                              </m:mcs>
                              <m:ctrlPr>
                                <w:rPr>
                                  <w:rFonts w:ascii="Cambria Math" w:hAnsi="Cambria Math"/>
                                  <w:i/>
                                </w:rPr>
                              </m:ctrlPr>
                            </m:mPr>
                            <m:mr>
                              <m:e>
                                <m:r>
                                  <w:rPr>
                                    <w:rFonts w:ascii="Cambria Math" w:hAnsi="Cambria Math"/>
                                  </w:rPr>
                                  <m:t>-0.0029</m:t>
                                </m:r>
                              </m:e>
                              <m:e>
                                <m:r>
                                  <w:rPr>
                                    <w:rFonts w:ascii="Cambria Math" w:hAnsi="Cambria Math"/>
                                  </w:rPr>
                                  <m:t>0.0399</m:t>
                                </m:r>
                              </m:e>
                              <m:e>
                                <m:r>
                                  <w:rPr>
                                    <w:rFonts w:ascii="Cambria Math" w:hAnsi="Cambria Math"/>
                                  </w:rPr>
                                  <m:t>0.0222</m:t>
                                </m:r>
                              </m:e>
                            </m:mr>
                            <m:mr>
                              <m:e>
                                <m:r>
                                  <w:rPr>
                                    <w:rFonts w:ascii="Cambria Math" w:hAnsi="Cambria Math"/>
                                  </w:rPr>
                                  <m:t>-0.0533</m:t>
                                </m:r>
                              </m:e>
                              <m:e>
                                <m:r>
                                  <w:rPr>
                                    <w:rFonts w:ascii="Cambria Math" w:hAnsi="Cambria Math"/>
                                  </w:rPr>
                                  <m:t>0.0172</m:t>
                                </m:r>
                              </m:e>
                              <m:e>
                                <m:r>
                                  <w:rPr>
                                    <w:rFonts w:ascii="Cambria Math" w:hAnsi="Cambria Math"/>
                                  </w:rPr>
                                  <m:t>0.0163</m:t>
                                </m:r>
                              </m:e>
                            </m:mr>
                            <m:mr>
                              <m:e>
                                <m:r>
                                  <w:rPr>
                                    <w:rFonts w:ascii="Cambria Math" w:hAnsi="Cambria Math"/>
                                  </w:rPr>
                                  <m:t>-0.0196</m:t>
                                </m:r>
                              </m:e>
                              <m:e>
                                <m:r>
                                  <w:rPr>
                                    <w:rFonts w:ascii="Cambria Math" w:hAnsi="Cambria Math"/>
                                  </w:rPr>
                                  <m:t>-0.0224</m:t>
                                </m:r>
                              </m:e>
                              <m:e>
                                <m:r>
                                  <w:rPr>
                                    <w:rFonts w:ascii="Cambria Math" w:hAnsi="Cambria Math"/>
                                  </w:rPr>
                                  <m:t>0.0446</m:t>
                                </m:r>
                              </m:e>
                            </m:mr>
                          </m:m>
                        </m:e>
                      </m:mr>
                    </m:m>
                  </m:e>
                  <m:e>
                    <m:m>
                      <m:mPr>
                        <m:mcs>
                          <m:mc>
                            <m:mcPr>
                              <m:count m:val="1"/>
                              <m:mcJc m:val="center"/>
                            </m:mcPr>
                          </m:mc>
                        </m:mcs>
                        <m:ctrlPr>
                          <w:rPr>
                            <w:rFonts w:ascii="Cambria Math" w:hAnsi="Cambria Math"/>
                            <w:i/>
                          </w:rPr>
                        </m:ctrlPr>
                      </m:mPr>
                      <m:mr>
                        <m:e>
                          <m:m>
                            <m:mPr>
                              <m:mcs>
                                <m:mc>
                                  <m:mcPr>
                                    <m:count m:val="3"/>
                                    <m:mcJc m:val="center"/>
                                  </m:mcPr>
                                </m:mc>
                              </m:mcs>
                              <m:ctrlPr>
                                <w:rPr>
                                  <w:rFonts w:ascii="Cambria Math" w:hAnsi="Cambria Math"/>
                                  <w:i/>
                                </w:rPr>
                              </m:ctrlPr>
                            </m:mPr>
                            <m:mr>
                              <m:e>
                                <m:r>
                                  <w:rPr>
                                    <w:rFonts w:ascii="Cambria Math" w:hAnsi="Cambria Math"/>
                                  </w:rPr>
                                  <m:t>-0.0029</m:t>
                                </m:r>
                              </m:e>
                              <m:e>
                                <m:r>
                                  <w:rPr>
                                    <w:rFonts w:ascii="Cambria Math" w:hAnsi="Cambria Math"/>
                                  </w:rPr>
                                  <m:t>-0.0533</m:t>
                                </m:r>
                              </m:e>
                              <m:e>
                                <m:r>
                                  <w:rPr>
                                    <w:rFonts w:ascii="Cambria Math" w:hAnsi="Cambria Math"/>
                                  </w:rPr>
                                  <m:t>-0.0196</m:t>
                                </m:r>
                              </m:e>
                            </m:mr>
                            <m:mr>
                              <m:e>
                                <m:r>
                                  <w:rPr>
                                    <w:rFonts w:ascii="Cambria Math" w:hAnsi="Cambria Math"/>
                                  </w:rPr>
                                  <m:t>0.0399</m:t>
                                </m:r>
                              </m:e>
                              <m:e>
                                <m:r>
                                  <w:rPr>
                                    <w:rFonts w:ascii="Cambria Math" w:hAnsi="Cambria Math"/>
                                  </w:rPr>
                                  <m:t>0.0172</m:t>
                                </m:r>
                              </m:e>
                              <m:e>
                                <m:r>
                                  <w:rPr>
                                    <w:rFonts w:ascii="Cambria Math" w:hAnsi="Cambria Math"/>
                                  </w:rPr>
                                  <m:t>-0.0224</m:t>
                                </m:r>
                              </m:e>
                            </m:mr>
                            <m:mr>
                              <m:e>
                                <m:r>
                                  <w:rPr>
                                    <w:rFonts w:ascii="Cambria Math" w:hAnsi="Cambria Math"/>
                                  </w:rPr>
                                  <m:t>0.0222</m:t>
                                </m:r>
                              </m:e>
                              <m:e>
                                <m:r>
                                  <w:rPr>
                                    <w:rFonts w:ascii="Cambria Math" w:hAnsi="Cambria Math"/>
                                  </w:rPr>
                                  <m:t>0.0163</m:t>
                                </m:r>
                              </m:e>
                              <m:e>
                                <m:r>
                                  <w:rPr>
                                    <w:rFonts w:ascii="Cambria Math" w:hAnsi="Cambria Math"/>
                                  </w:rPr>
                                  <m:t>0.0446</m:t>
                                </m:r>
                              </m:e>
                            </m:mr>
                          </m:m>
                        </m:e>
                      </m:mr>
                      <m:mr>
                        <m:e>
                          <m:m>
                            <m:mPr>
                              <m:mcs>
                                <m:mc>
                                  <m:mcPr>
                                    <m:count m:val="3"/>
                                    <m:mcJc m:val="center"/>
                                  </m:mcPr>
                                </m:mc>
                              </m:mcs>
                              <m:ctrlPr>
                                <w:rPr>
                                  <w:rFonts w:ascii="Cambria Math" w:hAnsi="Cambria Math"/>
                                  <w:i/>
                                </w:rPr>
                              </m:ctrlPr>
                            </m:mPr>
                            <m:mr>
                              <m:e>
                                <m:r>
                                  <w:rPr>
                                    <w:rFonts w:ascii="Cambria Math" w:hAnsi="Cambria Math"/>
                                  </w:rPr>
                                  <m:t>0.0833</m:t>
                                </m:r>
                              </m:e>
                              <m:e>
                                <m:r>
                                  <w:rPr>
                                    <w:rFonts w:ascii="Cambria Math" w:hAnsi="Cambria Math"/>
                                  </w:rPr>
                                  <m:t>0.0335</m:t>
                                </m:r>
                              </m:e>
                              <m:e>
                                <m:r>
                                  <w:rPr>
                                    <w:rFonts w:ascii="Cambria Math" w:hAnsi="Cambria Math"/>
                                  </w:rPr>
                                  <m:t>-0.0331</m:t>
                                </m:r>
                              </m:e>
                            </m:mr>
                            <m:mr>
                              <m:e>
                                <m:r>
                                  <w:rPr>
                                    <w:rFonts w:ascii="Cambria Math" w:hAnsi="Cambria Math"/>
                                  </w:rPr>
                                  <m:t>0.0335</m:t>
                                </m:r>
                              </m:e>
                              <m:e>
                                <m:r>
                                  <w:rPr>
                                    <w:rFonts w:ascii="Cambria Math" w:hAnsi="Cambria Math"/>
                                  </w:rPr>
                                  <m:t>0.1593</m:t>
                                </m:r>
                              </m:e>
                              <m:e>
                                <m:r>
                                  <w:rPr>
                                    <w:rFonts w:ascii="Cambria Math" w:hAnsi="Cambria Math"/>
                                  </w:rPr>
                                  <m:t>0.0828</m:t>
                                </m:r>
                              </m:e>
                            </m:mr>
                            <m:mr>
                              <m:e>
                                <m:r>
                                  <w:rPr>
                                    <w:rFonts w:ascii="Cambria Math" w:hAnsi="Cambria Math"/>
                                  </w:rPr>
                                  <m:t>-0.0331</m:t>
                                </m:r>
                              </m:e>
                              <m:e>
                                <m:r>
                                  <w:rPr>
                                    <w:rFonts w:ascii="Cambria Math" w:hAnsi="Cambria Math"/>
                                  </w:rPr>
                                  <m:t>0.0828</m:t>
                                </m:r>
                              </m:e>
                              <m:e>
                                <m:r>
                                  <w:rPr>
                                    <w:rFonts w:ascii="Cambria Math" w:hAnsi="Cambria Math"/>
                                  </w:rPr>
                                  <m:t>0.1700</m:t>
                                </m:r>
                              </m:e>
                            </m:mr>
                          </m:m>
                        </m:e>
                      </m:mr>
                    </m:m>
                  </m:e>
                </m:mr>
              </m:m>
            </m:e>
          </m:d>
        </m:oMath>
      </m:oMathPara>
    </w:p>
    <w:p w:rsidR="006466F3" w:rsidRPr="0072235A" w:rsidRDefault="00EC3FB4" w:rsidP="0072235A">
      <w:pPr>
        <w:tabs>
          <w:tab w:val="left" w:pos="4253"/>
        </w:tabs>
        <w:spacing w:line="240" w:lineRule="auto"/>
        <w:ind w:left="422" w:hangingChars="200" w:hanging="422"/>
      </w:pPr>
      <m:oMathPara>
        <m:oMathParaPr>
          <m:jc m:val="left"/>
        </m:oMathParaPr>
        <m:oMath>
          <m:r>
            <m:rPr>
              <m:sty m:val="bi"/>
            </m:rPr>
            <w:rPr>
              <w:rFonts w:ascii="Cambria Math" w:hAnsi="Cambria Math" w:hint="eastAsia"/>
            </w:rPr>
            <m:t>W</m:t>
          </m:r>
          <m:r>
            <m:rPr>
              <m:sty m:val="b"/>
            </m:rP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0.9661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0.9587</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0.9145</m:t>
                    </m:r>
                  </m:e>
                </m:mr>
              </m:m>
            </m:e>
          </m:d>
        </m:oMath>
      </m:oMathPara>
    </w:p>
    <w:p w:rsidR="00B20AAC" w:rsidRDefault="00B20AAC" w:rsidP="00F01F96">
      <w:pPr>
        <w:spacing w:line="240" w:lineRule="auto"/>
        <w:ind w:firstLine="420"/>
      </w:pPr>
    </w:p>
    <w:p w:rsidR="00704218" w:rsidRPr="00684280" w:rsidRDefault="00704218" w:rsidP="00704218">
      <w:pPr>
        <w:ind w:firstLine="420"/>
      </w:pPr>
    </w:p>
    <w:p w:rsidR="00704218" w:rsidRPr="001E7130" w:rsidRDefault="00704218" w:rsidP="00704218">
      <w:pPr>
        <w:snapToGrid w:val="0"/>
        <w:ind w:firstLineChars="294" w:firstLine="531"/>
        <w:rPr>
          <w:b/>
          <w:sz w:val="18"/>
          <w:szCs w:val="18"/>
        </w:rPr>
      </w:pPr>
      <w:r>
        <w:rPr>
          <w:rFonts w:hint="eastAsia"/>
          <w:b/>
          <w:sz w:val="18"/>
          <w:szCs w:val="18"/>
        </w:rPr>
        <w:t>参考文献</w:t>
      </w:r>
    </w:p>
    <w:p w:rsidR="00A920D4" w:rsidRPr="00A920D4" w:rsidRDefault="00A920D4" w:rsidP="00F06DF6">
      <w:pPr>
        <w:tabs>
          <w:tab w:val="left" w:pos="426"/>
          <w:tab w:val="right" w:pos="8505"/>
        </w:tabs>
        <w:spacing w:before="60" w:after="60" w:line="340" w:lineRule="exact"/>
        <w:ind w:firstLineChars="0" w:firstLine="0"/>
        <w:rPr>
          <w:rFonts w:asciiTheme="minorHAnsi" w:eastAsia="仿宋_GB2312" w:hAnsiTheme="minorHAnsi"/>
          <w:sz w:val="15"/>
          <w:szCs w:val="15"/>
        </w:rPr>
      </w:pPr>
      <w:r w:rsidRPr="001449A5">
        <w:rPr>
          <w:rFonts w:ascii="仿宋_GB2312" w:eastAsia="仿宋_GB2312" w:hAnsi="仿宋" w:hint="eastAsia"/>
          <w:sz w:val="15"/>
          <w:szCs w:val="15"/>
        </w:rPr>
        <w:t>[</w:t>
      </w:r>
      <w:r>
        <w:rPr>
          <w:rFonts w:ascii="仿宋_GB2312" w:eastAsia="仿宋_GB2312" w:hAnsi="仿宋"/>
          <w:sz w:val="15"/>
          <w:szCs w:val="15"/>
        </w:rPr>
        <w:t>1</w:t>
      </w:r>
      <w:r w:rsidR="00F06DF6">
        <w:rPr>
          <w:rFonts w:ascii="仿宋_GB2312" w:eastAsia="仿宋_GB2312" w:hAnsi="仿宋" w:hint="eastAsia"/>
          <w:sz w:val="15"/>
          <w:szCs w:val="15"/>
        </w:rPr>
        <w:t>]</w:t>
      </w:r>
      <w:r w:rsidR="00F06DF6">
        <w:rPr>
          <w:rFonts w:ascii="仿宋_GB2312" w:eastAsia="仿宋_GB2312" w:hAnsi="仿宋" w:hint="eastAsia"/>
          <w:sz w:val="15"/>
          <w:szCs w:val="15"/>
        </w:rPr>
        <w:tab/>
      </w:r>
      <w:proofErr w:type="spellStart"/>
      <w:r w:rsidRPr="001449A5">
        <w:rPr>
          <w:rFonts w:ascii="仿宋_GB2312" w:eastAsia="仿宋_GB2312" w:hAnsi="仿宋" w:hint="eastAsia"/>
          <w:sz w:val="15"/>
          <w:szCs w:val="15"/>
        </w:rPr>
        <w:t>Helbling</w:t>
      </w:r>
      <w:proofErr w:type="spellEnd"/>
      <w:r w:rsidRPr="001449A5">
        <w:rPr>
          <w:rFonts w:ascii="仿宋_GB2312" w:eastAsia="仿宋_GB2312" w:hAnsi="仿宋" w:hint="eastAsia"/>
          <w:sz w:val="15"/>
          <w:szCs w:val="15"/>
        </w:rPr>
        <w:t xml:space="preserve"> T, </w:t>
      </w:r>
      <w:proofErr w:type="spellStart"/>
      <w:r w:rsidRPr="001449A5">
        <w:rPr>
          <w:rFonts w:ascii="仿宋_GB2312" w:eastAsia="仿宋_GB2312" w:hAnsi="仿宋" w:hint="eastAsia"/>
          <w:sz w:val="15"/>
          <w:szCs w:val="15"/>
        </w:rPr>
        <w:t>Bayoumi</w:t>
      </w:r>
      <w:proofErr w:type="spellEnd"/>
      <w:r w:rsidRPr="001449A5">
        <w:rPr>
          <w:rFonts w:ascii="仿宋_GB2312" w:eastAsia="仿宋_GB2312" w:hAnsi="仿宋" w:hint="eastAsia"/>
          <w:sz w:val="15"/>
          <w:szCs w:val="15"/>
        </w:rPr>
        <w:t xml:space="preserve"> T. G-7 business cycle linkages revisite</w:t>
      </w:r>
      <w:r>
        <w:rPr>
          <w:rFonts w:ascii="仿宋_GB2312" w:eastAsia="仿宋_GB2312" w:hAnsi="仿宋" w:hint="eastAsia"/>
          <w:sz w:val="15"/>
          <w:szCs w:val="15"/>
        </w:rPr>
        <w:t>d[R]. Working Paper, IMF, 2002.</w:t>
      </w:r>
    </w:p>
    <w:p w:rsidR="00704218" w:rsidRDefault="00704218" w:rsidP="00F06DF6">
      <w:pPr>
        <w:tabs>
          <w:tab w:val="left" w:pos="426"/>
          <w:tab w:val="right" w:pos="8505"/>
        </w:tabs>
        <w:spacing w:before="60" w:after="60" w:line="340" w:lineRule="exact"/>
        <w:ind w:firstLineChars="0" w:firstLine="0"/>
        <w:rPr>
          <w:rFonts w:ascii="仿宋_GB2312" w:eastAsia="仿宋_GB2312" w:hAnsi="仿宋"/>
          <w:sz w:val="15"/>
          <w:szCs w:val="15"/>
        </w:rPr>
      </w:pPr>
      <w:r w:rsidRPr="001449A5">
        <w:rPr>
          <w:rFonts w:ascii="仿宋_GB2312" w:eastAsia="仿宋_GB2312" w:hAnsi="仿宋" w:hint="eastAsia"/>
          <w:sz w:val="15"/>
          <w:szCs w:val="15"/>
        </w:rPr>
        <w:t>[</w:t>
      </w:r>
      <w:r w:rsidR="00A920D4">
        <w:rPr>
          <w:rFonts w:ascii="仿宋_GB2312" w:eastAsia="仿宋_GB2312" w:hAnsi="仿宋"/>
          <w:sz w:val="15"/>
          <w:szCs w:val="15"/>
        </w:rPr>
        <w:t>2</w:t>
      </w:r>
      <w:r w:rsidR="00F06DF6">
        <w:rPr>
          <w:rFonts w:ascii="仿宋_GB2312" w:eastAsia="仿宋_GB2312" w:hAnsi="仿宋" w:hint="eastAsia"/>
          <w:sz w:val="15"/>
          <w:szCs w:val="15"/>
        </w:rPr>
        <w:t>]</w:t>
      </w:r>
      <w:r w:rsidR="00F06DF6">
        <w:rPr>
          <w:rFonts w:ascii="仿宋_GB2312" w:eastAsia="仿宋_GB2312" w:hAnsi="仿宋" w:hint="eastAsia"/>
          <w:sz w:val="15"/>
          <w:szCs w:val="15"/>
        </w:rPr>
        <w:tab/>
      </w:r>
      <w:r w:rsidRPr="001449A5">
        <w:rPr>
          <w:rFonts w:ascii="仿宋_GB2312" w:eastAsia="仿宋_GB2312" w:hAnsi="仿宋" w:hint="eastAsia"/>
          <w:sz w:val="15"/>
          <w:szCs w:val="15"/>
        </w:rPr>
        <w:t xml:space="preserve">Doyle B M, Faust J. Investigation of Co-Movements among the Growth Rates of the G-7 Countries, </w:t>
      </w:r>
      <w:proofErr w:type="gramStart"/>
      <w:r w:rsidRPr="001449A5">
        <w:rPr>
          <w:rFonts w:ascii="仿宋_GB2312" w:eastAsia="仿宋_GB2312" w:hAnsi="仿宋" w:hint="eastAsia"/>
          <w:sz w:val="15"/>
          <w:szCs w:val="15"/>
        </w:rPr>
        <w:t>An[</w:t>
      </w:r>
      <w:proofErr w:type="gramEnd"/>
      <w:r w:rsidRPr="001449A5">
        <w:rPr>
          <w:rFonts w:ascii="仿宋_GB2312" w:eastAsia="仿宋_GB2312" w:hAnsi="仿宋" w:hint="eastAsia"/>
          <w:sz w:val="15"/>
          <w:szCs w:val="15"/>
        </w:rPr>
        <w:t>J]. Fed. Res. Bull., 2002, 88: 427.</w:t>
      </w:r>
    </w:p>
    <w:p w:rsidR="00133ADB" w:rsidRDefault="00133ADB" w:rsidP="00F06DF6">
      <w:pPr>
        <w:tabs>
          <w:tab w:val="left" w:pos="426"/>
          <w:tab w:val="right" w:pos="8505"/>
        </w:tabs>
        <w:spacing w:before="60" w:after="60" w:line="340" w:lineRule="exact"/>
        <w:ind w:firstLineChars="0" w:firstLine="0"/>
        <w:rPr>
          <w:rFonts w:ascii="仿宋_GB2312" w:eastAsia="仿宋_GB2312" w:hAnsi="仿宋" w:cs="Courier New"/>
          <w:kern w:val="0"/>
          <w:sz w:val="15"/>
          <w:szCs w:val="15"/>
        </w:rPr>
      </w:pPr>
      <w:r w:rsidRPr="007331D6">
        <w:rPr>
          <w:rFonts w:ascii="仿宋_GB2312" w:eastAsia="仿宋_GB2312" w:hAnsi="仿宋" w:cs="Courier New"/>
          <w:kern w:val="0"/>
          <w:sz w:val="15"/>
          <w:szCs w:val="15"/>
        </w:rPr>
        <w:t>[</w:t>
      </w:r>
      <w:r w:rsidR="00911DDA">
        <w:rPr>
          <w:rFonts w:ascii="仿宋_GB2312" w:eastAsia="仿宋_GB2312" w:hAnsi="仿宋" w:cs="Courier New"/>
          <w:kern w:val="0"/>
          <w:sz w:val="15"/>
          <w:szCs w:val="15"/>
        </w:rPr>
        <w:t>3</w:t>
      </w:r>
      <w:r w:rsidR="00F06DF6">
        <w:rPr>
          <w:rFonts w:ascii="仿宋_GB2312" w:eastAsia="仿宋_GB2312" w:hAnsi="仿宋" w:cs="Courier New"/>
          <w:kern w:val="0"/>
          <w:sz w:val="15"/>
          <w:szCs w:val="15"/>
        </w:rPr>
        <w:t>]</w:t>
      </w:r>
      <w:r w:rsidR="00F06DF6">
        <w:rPr>
          <w:rFonts w:ascii="仿宋_GB2312" w:eastAsia="仿宋_GB2312" w:hAnsi="仿宋" w:cs="Courier New" w:hint="eastAsia"/>
          <w:kern w:val="0"/>
          <w:sz w:val="15"/>
          <w:szCs w:val="15"/>
        </w:rPr>
        <w:tab/>
      </w:r>
      <w:proofErr w:type="spellStart"/>
      <w:r w:rsidRPr="007331D6">
        <w:rPr>
          <w:rFonts w:ascii="仿宋_GB2312" w:eastAsia="仿宋_GB2312" w:hAnsi="仿宋" w:cs="Courier New"/>
          <w:kern w:val="0"/>
          <w:sz w:val="15"/>
          <w:szCs w:val="15"/>
        </w:rPr>
        <w:t>Kalemli-Ozcan</w:t>
      </w:r>
      <w:proofErr w:type="spellEnd"/>
      <w:r w:rsidRPr="007331D6">
        <w:rPr>
          <w:rFonts w:ascii="仿宋_GB2312" w:eastAsia="仿宋_GB2312" w:hAnsi="仿宋" w:cs="Courier New"/>
          <w:kern w:val="0"/>
          <w:sz w:val="15"/>
          <w:szCs w:val="15"/>
        </w:rPr>
        <w:t xml:space="preserve"> S, </w:t>
      </w:r>
      <w:proofErr w:type="spellStart"/>
      <w:r w:rsidRPr="007331D6">
        <w:rPr>
          <w:rFonts w:ascii="仿宋_GB2312" w:eastAsia="仿宋_GB2312" w:hAnsi="仿宋" w:cs="Courier New"/>
          <w:kern w:val="0"/>
          <w:sz w:val="15"/>
          <w:szCs w:val="15"/>
        </w:rPr>
        <w:t>S</w:t>
      </w:r>
      <w:r w:rsidRPr="007331D6">
        <w:rPr>
          <w:rFonts w:ascii="宋体" w:eastAsia="宋体" w:hAnsi="宋体" w:cs="宋体" w:hint="eastAsia"/>
          <w:kern w:val="0"/>
          <w:sz w:val="15"/>
          <w:szCs w:val="15"/>
        </w:rPr>
        <w:t>ø</w:t>
      </w:r>
      <w:r w:rsidRPr="007331D6">
        <w:rPr>
          <w:rFonts w:ascii="仿宋_GB2312" w:eastAsia="仿宋_GB2312" w:hAnsi="仿宋" w:cs="Courier New"/>
          <w:kern w:val="0"/>
          <w:sz w:val="15"/>
          <w:szCs w:val="15"/>
        </w:rPr>
        <w:t>rensen</w:t>
      </w:r>
      <w:proofErr w:type="spellEnd"/>
      <w:r w:rsidRPr="007331D6">
        <w:rPr>
          <w:rFonts w:ascii="仿宋_GB2312" w:eastAsia="仿宋_GB2312" w:hAnsi="仿宋" w:cs="Courier New"/>
          <w:kern w:val="0"/>
          <w:sz w:val="15"/>
          <w:szCs w:val="15"/>
        </w:rPr>
        <w:t xml:space="preserve"> B E, </w:t>
      </w:r>
      <w:proofErr w:type="spellStart"/>
      <w:r w:rsidRPr="007331D6">
        <w:rPr>
          <w:rFonts w:ascii="仿宋_GB2312" w:eastAsia="仿宋_GB2312" w:hAnsi="仿宋" w:cs="Courier New"/>
          <w:kern w:val="0"/>
          <w:sz w:val="15"/>
          <w:szCs w:val="15"/>
        </w:rPr>
        <w:t>Yosha</w:t>
      </w:r>
      <w:proofErr w:type="spellEnd"/>
      <w:r w:rsidRPr="007331D6">
        <w:rPr>
          <w:rFonts w:ascii="仿宋_GB2312" w:eastAsia="仿宋_GB2312" w:hAnsi="仿宋" w:cs="Courier New"/>
          <w:kern w:val="0"/>
          <w:sz w:val="15"/>
          <w:szCs w:val="15"/>
        </w:rPr>
        <w:t xml:space="preserve"> O. Risk sharing and industrial specialization: regional and international </w:t>
      </w:r>
      <w:proofErr w:type="gramStart"/>
      <w:r w:rsidRPr="007331D6">
        <w:rPr>
          <w:rFonts w:ascii="仿宋_GB2312" w:eastAsia="仿宋_GB2312" w:hAnsi="仿宋" w:cs="Courier New"/>
          <w:kern w:val="0"/>
          <w:sz w:val="15"/>
          <w:szCs w:val="15"/>
        </w:rPr>
        <w:t>evidence[</w:t>
      </w:r>
      <w:proofErr w:type="gramEnd"/>
      <w:r w:rsidRPr="007331D6">
        <w:rPr>
          <w:rFonts w:ascii="仿宋_GB2312" w:eastAsia="仿宋_GB2312" w:hAnsi="仿宋" w:cs="Courier New"/>
          <w:kern w:val="0"/>
          <w:sz w:val="15"/>
          <w:szCs w:val="15"/>
        </w:rPr>
        <w:t>J]. The American Economic Review, 2003, 93(3): 903-918.</w:t>
      </w:r>
    </w:p>
    <w:p w:rsidR="00A63DF3" w:rsidRDefault="00A63DF3" w:rsidP="00F06DF6">
      <w:pPr>
        <w:tabs>
          <w:tab w:val="left" w:pos="426"/>
          <w:tab w:val="right" w:pos="8505"/>
        </w:tabs>
        <w:spacing w:before="60" w:after="60" w:line="340" w:lineRule="exact"/>
        <w:ind w:firstLineChars="0" w:firstLine="0"/>
        <w:rPr>
          <w:rFonts w:ascii="仿宋_GB2312" w:eastAsia="仿宋_GB2312" w:hAnsi="仿宋"/>
          <w:sz w:val="15"/>
          <w:szCs w:val="15"/>
        </w:rPr>
      </w:pPr>
      <w:r w:rsidRPr="001449A5">
        <w:rPr>
          <w:rFonts w:ascii="仿宋_GB2312" w:eastAsia="仿宋_GB2312" w:hAnsi="仿宋" w:hint="eastAsia"/>
          <w:sz w:val="15"/>
          <w:szCs w:val="15"/>
        </w:rPr>
        <w:t>[</w:t>
      </w:r>
      <w:r w:rsidR="00911DDA">
        <w:rPr>
          <w:rFonts w:ascii="仿宋_GB2312" w:eastAsia="仿宋_GB2312" w:hAnsi="仿宋"/>
          <w:sz w:val="15"/>
          <w:szCs w:val="15"/>
        </w:rPr>
        <w:t>4</w:t>
      </w:r>
      <w:r w:rsidR="00F06DF6">
        <w:rPr>
          <w:rFonts w:ascii="仿宋_GB2312" w:eastAsia="仿宋_GB2312" w:hAnsi="仿宋" w:hint="eastAsia"/>
          <w:sz w:val="15"/>
          <w:szCs w:val="15"/>
        </w:rPr>
        <w:t>]</w:t>
      </w:r>
      <w:r w:rsidR="00F06DF6">
        <w:rPr>
          <w:rFonts w:ascii="仿宋_GB2312" w:eastAsia="仿宋_GB2312" w:hAnsi="仿宋" w:hint="eastAsia"/>
          <w:sz w:val="15"/>
          <w:szCs w:val="15"/>
        </w:rPr>
        <w:tab/>
      </w:r>
      <w:proofErr w:type="spellStart"/>
      <w:r w:rsidR="00911DDA" w:rsidRPr="00911DDA">
        <w:rPr>
          <w:rFonts w:ascii="仿宋_GB2312" w:eastAsia="仿宋_GB2312" w:hAnsi="仿宋"/>
          <w:sz w:val="15"/>
          <w:szCs w:val="15"/>
        </w:rPr>
        <w:t>Imbs</w:t>
      </w:r>
      <w:proofErr w:type="spellEnd"/>
      <w:r w:rsidR="00911DDA" w:rsidRPr="00911DDA">
        <w:rPr>
          <w:rFonts w:ascii="仿宋_GB2312" w:eastAsia="仿宋_GB2312" w:hAnsi="仿宋"/>
          <w:sz w:val="15"/>
          <w:szCs w:val="15"/>
        </w:rPr>
        <w:t xml:space="preserve"> J. The real effects of financial </w:t>
      </w:r>
      <w:proofErr w:type="gramStart"/>
      <w:r w:rsidR="00911DDA" w:rsidRPr="00911DDA">
        <w:rPr>
          <w:rFonts w:ascii="仿宋_GB2312" w:eastAsia="仿宋_GB2312" w:hAnsi="仿宋"/>
          <w:sz w:val="15"/>
          <w:szCs w:val="15"/>
        </w:rPr>
        <w:t>integration[</w:t>
      </w:r>
      <w:proofErr w:type="gramEnd"/>
      <w:r w:rsidR="00911DDA" w:rsidRPr="00911DDA">
        <w:rPr>
          <w:rFonts w:ascii="仿宋_GB2312" w:eastAsia="仿宋_GB2312" w:hAnsi="仿宋"/>
          <w:sz w:val="15"/>
          <w:szCs w:val="15"/>
        </w:rPr>
        <w:t>J]. Journal of International Economics, 2006, 68(2): 296-324.</w:t>
      </w:r>
    </w:p>
    <w:p w:rsidR="00CA3DDD" w:rsidRDefault="00CA3DDD" w:rsidP="00F06DF6">
      <w:pPr>
        <w:tabs>
          <w:tab w:val="left" w:pos="426"/>
          <w:tab w:val="right" w:pos="8505"/>
        </w:tabs>
        <w:spacing w:before="60" w:after="60" w:line="340" w:lineRule="exact"/>
        <w:ind w:firstLineChars="0" w:firstLine="0"/>
        <w:rPr>
          <w:rFonts w:ascii="仿宋_GB2312" w:eastAsia="仿宋_GB2312" w:hAnsi="仿宋"/>
          <w:sz w:val="15"/>
          <w:szCs w:val="15"/>
        </w:rPr>
      </w:pPr>
      <w:r>
        <w:rPr>
          <w:rFonts w:ascii="仿宋_GB2312" w:eastAsia="仿宋_GB2312" w:hAnsi="仿宋"/>
          <w:sz w:val="15"/>
          <w:szCs w:val="15"/>
        </w:rPr>
        <w:t>[5]</w:t>
      </w:r>
      <w:r>
        <w:rPr>
          <w:rFonts w:ascii="仿宋_GB2312" w:eastAsia="仿宋_GB2312" w:hAnsi="仿宋"/>
          <w:sz w:val="15"/>
          <w:szCs w:val="15"/>
        </w:rPr>
        <w:tab/>
      </w:r>
      <w:r w:rsidRPr="00CA3DDD">
        <w:rPr>
          <w:rFonts w:ascii="仿宋_GB2312" w:eastAsia="仿宋_GB2312" w:hAnsi="仿宋"/>
          <w:sz w:val="15"/>
          <w:szCs w:val="15"/>
        </w:rPr>
        <w:t xml:space="preserve">Baxter M, </w:t>
      </w:r>
      <w:proofErr w:type="spellStart"/>
      <w:r w:rsidRPr="00CA3DDD">
        <w:rPr>
          <w:rFonts w:ascii="仿宋_GB2312" w:eastAsia="仿宋_GB2312" w:hAnsi="仿宋"/>
          <w:sz w:val="15"/>
          <w:szCs w:val="15"/>
        </w:rPr>
        <w:t>Kouparitsas</w:t>
      </w:r>
      <w:proofErr w:type="spellEnd"/>
      <w:r w:rsidRPr="00CA3DDD">
        <w:rPr>
          <w:rFonts w:ascii="仿宋_GB2312" w:eastAsia="仿宋_GB2312" w:hAnsi="仿宋"/>
          <w:sz w:val="15"/>
          <w:szCs w:val="15"/>
        </w:rPr>
        <w:t xml:space="preserve"> M A. Determinants of business cycle </w:t>
      </w:r>
      <w:proofErr w:type="spellStart"/>
      <w:r w:rsidRPr="00CA3DDD">
        <w:rPr>
          <w:rFonts w:ascii="仿宋_GB2312" w:eastAsia="仿宋_GB2312" w:hAnsi="仿宋"/>
          <w:sz w:val="15"/>
          <w:szCs w:val="15"/>
        </w:rPr>
        <w:t>comovement</w:t>
      </w:r>
      <w:proofErr w:type="spellEnd"/>
      <w:r w:rsidRPr="00CA3DDD">
        <w:rPr>
          <w:rFonts w:ascii="仿宋_GB2312" w:eastAsia="仿宋_GB2312" w:hAnsi="仿宋"/>
          <w:sz w:val="15"/>
          <w:szCs w:val="15"/>
        </w:rPr>
        <w:t xml:space="preserve">: a robust </w:t>
      </w:r>
      <w:proofErr w:type="gramStart"/>
      <w:r w:rsidRPr="00CA3DDD">
        <w:rPr>
          <w:rFonts w:ascii="仿宋_GB2312" w:eastAsia="仿宋_GB2312" w:hAnsi="仿宋"/>
          <w:sz w:val="15"/>
          <w:szCs w:val="15"/>
        </w:rPr>
        <w:t>analysis[</w:t>
      </w:r>
      <w:proofErr w:type="gramEnd"/>
      <w:r w:rsidRPr="00CA3DDD">
        <w:rPr>
          <w:rFonts w:ascii="仿宋_GB2312" w:eastAsia="仿宋_GB2312" w:hAnsi="仿宋"/>
          <w:sz w:val="15"/>
          <w:szCs w:val="15"/>
        </w:rPr>
        <w:t>J]. Journal of Monetary Economics, 2005, 52(1): 113-157.</w:t>
      </w:r>
    </w:p>
    <w:p w:rsidR="00571F06" w:rsidRPr="001449A5" w:rsidRDefault="00571F06" w:rsidP="00F06DF6">
      <w:pPr>
        <w:tabs>
          <w:tab w:val="left" w:pos="426"/>
          <w:tab w:val="right" w:pos="8505"/>
        </w:tabs>
        <w:spacing w:before="60" w:after="60" w:line="340" w:lineRule="exact"/>
        <w:ind w:firstLineChars="0" w:firstLine="0"/>
        <w:rPr>
          <w:rFonts w:ascii="仿宋_GB2312" w:eastAsia="仿宋_GB2312" w:hAnsi="仿宋"/>
          <w:sz w:val="15"/>
          <w:szCs w:val="15"/>
        </w:rPr>
      </w:pPr>
      <w:r>
        <w:rPr>
          <w:rFonts w:ascii="仿宋_GB2312" w:eastAsia="仿宋_GB2312" w:hAnsi="仿宋"/>
          <w:sz w:val="15"/>
          <w:szCs w:val="15"/>
        </w:rPr>
        <w:t>[6]</w:t>
      </w:r>
      <w:r>
        <w:rPr>
          <w:rFonts w:ascii="仿宋_GB2312" w:eastAsia="仿宋_GB2312" w:hAnsi="仿宋"/>
          <w:sz w:val="15"/>
          <w:szCs w:val="15"/>
        </w:rPr>
        <w:tab/>
      </w:r>
      <w:proofErr w:type="spellStart"/>
      <w:r w:rsidRPr="00571F06">
        <w:rPr>
          <w:rFonts w:ascii="仿宋_GB2312" w:eastAsia="仿宋_GB2312" w:hAnsi="仿宋"/>
          <w:sz w:val="15"/>
          <w:szCs w:val="15"/>
        </w:rPr>
        <w:t>Kose</w:t>
      </w:r>
      <w:proofErr w:type="spellEnd"/>
      <w:r w:rsidRPr="00571F06">
        <w:rPr>
          <w:rFonts w:ascii="仿宋_GB2312" w:eastAsia="仿宋_GB2312" w:hAnsi="仿宋"/>
          <w:sz w:val="15"/>
          <w:szCs w:val="15"/>
        </w:rPr>
        <w:t xml:space="preserve"> M A, Prasad E, </w:t>
      </w:r>
      <w:proofErr w:type="spellStart"/>
      <w:r w:rsidRPr="00571F06">
        <w:rPr>
          <w:rFonts w:ascii="仿宋_GB2312" w:eastAsia="仿宋_GB2312" w:hAnsi="仿宋"/>
          <w:sz w:val="15"/>
          <w:szCs w:val="15"/>
        </w:rPr>
        <w:t>Terrones</w:t>
      </w:r>
      <w:proofErr w:type="spellEnd"/>
      <w:r w:rsidRPr="00571F06">
        <w:rPr>
          <w:rFonts w:ascii="仿宋_GB2312" w:eastAsia="仿宋_GB2312" w:hAnsi="仿宋"/>
          <w:sz w:val="15"/>
          <w:szCs w:val="15"/>
        </w:rPr>
        <w:t xml:space="preserve"> M. How does globalization affect the synchronization of business cycles</w:t>
      </w:r>
      <w:proofErr w:type="gramStart"/>
      <w:r w:rsidRPr="00571F06">
        <w:rPr>
          <w:rFonts w:ascii="仿宋_GB2312" w:eastAsia="仿宋_GB2312" w:hAnsi="仿宋"/>
          <w:sz w:val="15"/>
          <w:szCs w:val="15"/>
        </w:rPr>
        <w:t>?[</w:t>
      </w:r>
      <w:proofErr w:type="gramEnd"/>
      <w:r w:rsidRPr="00571F06">
        <w:rPr>
          <w:rFonts w:ascii="仿宋_GB2312" w:eastAsia="仿宋_GB2312" w:hAnsi="仿宋"/>
          <w:sz w:val="15"/>
          <w:szCs w:val="15"/>
        </w:rPr>
        <w:t>J]. 2003.</w:t>
      </w:r>
    </w:p>
    <w:p w:rsidR="00A63DF3" w:rsidRDefault="00A63DF3" w:rsidP="00F06DF6">
      <w:pPr>
        <w:tabs>
          <w:tab w:val="left" w:pos="426"/>
          <w:tab w:val="right" w:pos="8505"/>
        </w:tabs>
        <w:spacing w:before="60" w:after="60" w:line="340" w:lineRule="exact"/>
        <w:ind w:firstLineChars="0" w:firstLine="0"/>
        <w:rPr>
          <w:rFonts w:ascii="仿宋_GB2312" w:eastAsia="仿宋_GB2312" w:hAnsi="仿宋"/>
          <w:sz w:val="15"/>
          <w:szCs w:val="15"/>
        </w:rPr>
      </w:pPr>
      <w:r w:rsidRPr="001449A5">
        <w:rPr>
          <w:rFonts w:ascii="仿宋_GB2312" w:eastAsia="仿宋_GB2312" w:hAnsi="仿宋" w:hint="eastAsia"/>
          <w:sz w:val="15"/>
          <w:szCs w:val="15"/>
        </w:rPr>
        <w:t>[</w:t>
      </w:r>
      <w:r w:rsidR="00FE5B9E">
        <w:rPr>
          <w:rFonts w:ascii="仿宋_GB2312" w:eastAsia="仿宋_GB2312" w:hAnsi="仿宋"/>
          <w:sz w:val="15"/>
          <w:szCs w:val="15"/>
        </w:rPr>
        <w:t>7</w:t>
      </w:r>
      <w:r w:rsidRPr="001449A5">
        <w:rPr>
          <w:rFonts w:ascii="仿宋_GB2312" w:eastAsia="仿宋_GB2312" w:hAnsi="仿宋" w:hint="eastAsia"/>
          <w:sz w:val="15"/>
          <w:szCs w:val="15"/>
        </w:rPr>
        <w:t>]</w:t>
      </w:r>
      <w:r w:rsidR="00F06DF6">
        <w:rPr>
          <w:rFonts w:ascii="仿宋_GB2312" w:eastAsia="仿宋_GB2312" w:hAnsi="仿宋" w:hint="eastAsia"/>
          <w:sz w:val="15"/>
          <w:szCs w:val="15"/>
        </w:rPr>
        <w:tab/>
      </w:r>
      <w:r w:rsidRPr="001449A5">
        <w:rPr>
          <w:rFonts w:ascii="仿宋_GB2312" w:eastAsia="仿宋_GB2312" w:hAnsi="仿宋" w:hint="eastAsia"/>
          <w:sz w:val="15"/>
          <w:szCs w:val="15"/>
        </w:rPr>
        <w:t xml:space="preserve">林毅夫, </w:t>
      </w:r>
      <w:proofErr w:type="gramStart"/>
      <w:r w:rsidRPr="001449A5">
        <w:rPr>
          <w:rFonts w:ascii="仿宋_GB2312" w:eastAsia="仿宋_GB2312" w:hAnsi="仿宋" w:hint="eastAsia"/>
          <w:sz w:val="15"/>
          <w:szCs w:val="15"/>
        </w:rPr>
        <w:t>李周</w:t>
      </w:r>
      <w:proofErr w:type="gramEnd"/>
      <w:r w:rsidRPr="001449A5">
        <w:rPr>
          <w:rFonts w:ascii="仿宋_GB2312" w:eastAsia="仿宋_GB2312" w:hAnsi="仿宋" w:hint="eastAsia"/>
          <w:sz w:val="15"/>
          <w:szCs w:val="15"/>
        </w:rPr>
        <w:t>. 中国经济转型时期的地区差距分析[J]. 经济研究, 1998 (6): 3-10.</w:t>
      </w:r>
    </w:p>
    <w:p w:rsidR="00A63DF3" w:rsidRPr="001449A5" w:rsidRDefault="00A63DF3" w:rsidP="00F06DF6">
      <w:pPr>
        <w:tabs>
          <w:tab w:val="left" w:pos="426"/>
          <w:tab w:val="right" w:pos="8505"/>
        </w:tabs>
        <w:spacing w:before="60" w:after="60" w:line="340" w:lineRule="exact"/>
        <w:ind w:firstLineChars="0" w:firstLine="0"/>
        <w:rPr>
          <w:rFonts w:ascii="仿宋_GB2312" w:eastAsia="仿宋_GB2312" w:hAnsi="仿宋"/>
          <w:sz w:val="15"/>
          <w:szCs w:val="15"/>
        </w:rPr>
      </w:pPr>
      <w:r w:rsidRPr="001449A5">
        <w:rPr>
          <w:rFonts w:ascii="仿宋_GB2312" w:eastAsia="仿宋_GB2312" w:hAnsi="仿宋" w:hint="eastAsia"/>
          <w:sz w:val="15"/>
          <w:szCs w:val="15"/>
        </w:rPr>
        <w:t>[</w:t>
      </w:r>
      <w:r w:rsidR="00FE5B9E">
        <w:rPr>
          <w:rFonts w:ascii="仿宋_GB2312" w:eastAsia="仿宋_GB2312" w:hAnsi="仿宋"/>
          <w:sz w:val="15"/>
          <w:szCs w:val="15"/>
        </w:rPr>
        <w:t>8</w:t>
      </w:r>
      <w:r w:rsidRPr="001449A5">
        <w:rPr>
          <w:rFonts w:ascii="仿宋_GB2312" w:eastAsia="仿宋_GB2312" w:hAnsi="仿宋" w:hint="eastAsia"/>
          <w:sz w:val="15"/>
          <w:szCs w:val="15"/>
        </w:rPr>
        <w:t>]</w:t>
      </w:r>
      <w:r w:rsidR="00F06DF6">
        <w:rPr>
          <w:rFonts w:ascii="仿宋_GB2312" w:eastAsia="仿宋_GB2312" w:hAnsi="仿宋" w:hint="eastAsia"/>
          <w:sz w:val="15"/>
          <w:szCs w:val="15"/>
        </w:rPr>
        <w:tab/>
      </w:r>
      <w:proofErr w:type="gramStart"/>
      <w:r w:rsidRPr="001449A5">
        <w:rPr>
          <w:rFonts w:ascii="仿宋_GB2312" w:eastAsia="仿宋_GB2312" w:hAnsi="仿宋" w:hint="eastAsia"/>
          <w:sz w:val="15"/>
          <w:szCs w:val="15"/>
        </w:rPr>
        <w:t>蔡</w:t>
      </w:r>
      <w:proofErr w:type="gramEnd"/>
      <w:r w:rsidRPr="001449A5">
        <w:rPr>
          <w:rFonts w:ascii="宋体" w:eastAsia="宋体" w:hAnsi="宋体" w:cs="宋体" w:hint="eastAsia"/>
          <w:sz w:val="15"/>
          <w:szCs w:val="15"/>
        </w:rPr>
        <w:t>昉</w:t>
      </w:r>
      <w:r w:rsidRPr="001449A5">
        <w:rPr>
          <w:rFonts w:ascii="仿宋_GB2312" w:eastAsia="仿宋_GB2312" w:hAnsi="仿宋" w:hint="eastAsia"/>
          <w:sz w:val="15"/>
          <w:szCs w:val="15"/>
        </w:rPr>
        <w:t xml:space="preserve">, </w:t>
      </w:r>
      <w:proofErr w:type="gramStart"/>
      <w:r w:rsidRPr="001449A5">
        <w:rPr>
          <w:rFonts w:ascii="仿宋_GB2312" w:eastAsia="仿宋_GB2312" w:hAnsi="仿宋" w:hint="eastAsia"/>
          <w:sz w:val="15"/>
          <w:szCs w:val="15"/>
        </w:rPr>
        <w:t>都阳</w:t>
      </w:r>
      <w:proofErr w:type="gramEnd"/>
      <w:r w:rsidRPr="001449A5">
        <w:rPr>
          <w:rFonts w:ascii="仿宋_GB2312" w:eastAsia="仿宋_GB2312" w:hAnsi="仿宋" w:hint="eastAsia"/>
          <w:sz w:val="15"/>
          <w:szCs w:val="15"/>
        </w:rPr>
        <w:t>. 中国地区经济增长的趋同与差异[J]. 经济研究, 2000</w:t>
      </w:r>
      <w:r>
        <w:rPr>
          <w:rFonts w:ascii="仿宋_GB2312" w:eastAsia="仿宋_GB2312" w:hAnsi="仿宋"/>
          <w:sz w:val="15"/>
          <w:szCs w:val="15"/>
        </w:rPr>
        <w:t xml:space="preserve"> (</w:t>
      </w:r>
      <w:r w:rsidRPr="001449A5">
        <w:rPr>
          <w:rFonts w:ascii="仿宋_GB2312" w:eastAsia="仿宋_GB2312" w:hAnsi="仿宋" w:hint="eastAsia"/>
          <w:sz w:val="15"/>
          <w:szCs w:val="15"/>
        </w:rPr>
        <w:t>10</w:t>
      </w:r>
      <w:r>
        <w:rPr>
          <w:rFonts w:ascii="仿宋_GB2312" w:eastAsia="仿宋_GB2312" w:hAnsi="仿宋"/>
          <w:sz w:val="15"/>
          <w:szCs w:val="15"/>
        </w:rPr>
        <w:t>)</w:t>
      </w:r>
      <w:r w:rsidRPr="001449A5">
        <w:rPr>
          <w:rFonts w:ascii="仿宋_GB2312" w:eastAsia="仿宋_GB2312" w:hAnsi="仿宋" w:hint="eastAsia"/>
          <w:sz w:val="15"/>
          <w:szCs w:val="15"/>
        </w:rPr>
        <w:t>: 30-37.</w:t>
      </w:r>
    </w:p>
    <w:p w:rsidR="00A63DF3" w:rsidRDefault="00A63DF3" w:rsidP="00F06DF6">
      <w:pPr>
        <w:tabs>
          <w:tab w:val="left" w:pos="426"/>
          <w:tab w:val="right" w:pos="8505"/>
        </w:tabs>
        <w:spacing w:before="60" w:after="60" w:line="340" w:lineRule="exact"/>
        <w:ind w:firstLineChars="0" w:firstLine="0"/>
        <w:rPr>
          <w:rFonts w:ascii="仿宋_GB2312" w:eastAsia="仿宋_GB2312" w:hAnsi="仿宋"/>
          <w:sz w:val="15"/>
          <w:szCs w:val="15"/>
        </w:rPr>
      </w:pPr>
      <w:r w:rsidRPr="001449A5">
        <w:rPr>
          <w:rFonts w:ascii="仿宋_GB2312" w:eastAsia="仿宋_GB2312" w:hAnsi="仿宋" w:hint="eastAsia"/>
          <w:sz w:val="15"/>
          <w:szCs w:val="15"/>
        </w:rPr>
        <w:t>[</w:t>
      </w:r>
      <w:r w:rsidR="00FE5B9E">
        <w:rPr>
          <w:rFonts w:ascii="仿宋_GB2312" w:eastAsia="仿宋_GB2312" w:hAnsi="仿宋"/>
          <w:sz w:val="15"/>
          <w:szCs w:val="15"/>
        </w:rPr>
        <w:t>9</w:t>
      </w:r>
      <w:r w:rsidR="00F06DF6">
        <w:rPr>
          <w:rFonts w:ascii="仿宋_GB2312" w:eastAsia="仿宋_GB2312" w:hAnsi="仿宋" w:hint="eastAsia"/>
          <w:sz w:val="15"/>
          <w:szCs w:val="15"/>
        </w:rPr>
        <w:t>]</w:t>
      </w:r>
      <w:r w:rsidR="00F06DF6">
        <w:rPr>
          <w:rFonts w:ascii="仿宋_GB2312" w:eastAsia="仿宋_GB2312" w:hAnsi="仿宋" w:hint="eastAsia"/>
          <w:sz w:val="15"/>
          <w:szCs w:val="15"/>
        </w:rPr>
        <w:tab/>
      </w:r>
      <w:r w:rsidRPr="001449A5">
        <w:rPr>
          <w:rFonts w:ascii="仿宋_GB2312" w:eastAsia="仿宋_GB2312" w:hAnsi="仿宋" w:hint="eastAsia"/>
          <w:sz w:val="15"/>
          <w:szCs w:val="15"/>
        </w:rPr>
        <w:t xml:space="preserve">Yao S, Zhang Z. On regional inequality and diverging clubs: a case study of contemporary </w:t>
      </w:r>
      <w:proofErr w:type="gramStart"/>
      <w:r w:rsidRPr="001449A5">
        <w:rPr>
          <w:rFonts w:ascii="仿宋_GB2312" w:eastAsia="仿宋_GB2312" w:hAnsi="仿宋" w:hint="eastAsia"/>
          <w:sz w:val="15"/>
          <w:szCs w:val="15"/>
        </w:rPr>
        <w:t>China[</w:t>
      </w:r>
      <w:proofErr w:type="gramEnd"/>
      <w:r w:rsidRPr="001449A5">
        <w:rPr>
          <w:rFonts w:ascii="仿宋_GB2312" w:eastAsia="仿宋_GB2312" w:hAnsi="仿宋" w:hint="eastAsia"/>
          <w:sz w:val="15"/>
          <w:szCs w:val="15"/>
        </w:rPr>
        <w:t>J]. Journal of Comparative Economics, 2001, 29(3): 466-484.</w:t>
      </w:r>
    </w:p>
    <w:p w:rsidR="006F6FFC" w:rsidRDefault="006F6FFC" w:rsidP="00F06DF6">
      <w:pPr>
        <w:tabs>
          <w:tab w:val="left" w:pos="426"/>
          <w:tab w:val="right" w:pos="8505"/>
        </w:tabs>
        <w:spacing w:before="60" w:after="60" w:line="340" w:lineRule="exact"/>
        <w:ind w:firstLineChars="0" w:firstLine="0"/>
        <w:rPr>
          <w:rFonts w:ascii="仿宋_GB2312" w:eastAsia="仿宋_GB2312" w:hAnsi="仿宋"/>
          <w:sz w:val="15"/>
          <w:szCs w:val="15"/>
        </w:rPr>
      </w:pPr>
      <w:r>
        <w:rPr>
          <w:rFonts w:ascii="仿宋_GB2312" w:eastAsia="仿宋_GB2312" w:hAnsi="仿宋"/>
          <w:sz w:val="15"/>
          <w:szCs w:val="15"/>
        </w:rPr>
        <w:t>[10]</w:t>
      </w:r>
      <w:r>
        <w:rPr>
          <w:rFonts w:ascii="仿宋_GB2312" w:eastAsia="仿宋_GB2312" w:hAnsi="仿宋"/>
          <w:sz w:val="15"/>
          <w:szCs w:val="15"/>
        </w:rPr>
        <w:tab/>
      </w:r>
      <w:r w:rsidRPr="006F6FFC">
        <w:rPr>
          <w:rFonts w:ascii="仿宋_GB2312" w:eastAsia="仿宋_GB2312" w:hAnsi="仿宋"/>
          <w:sz w:val="15"/>
          <w:szCs w:val="15"/>
        </w:rPr>
        <w:t>Strickland C M, Turner I W, Denham R, et al. Efficient Bayesian estimation of multivariate state space models[J]. Computational Statistics &amp; Data Analysis, 2009, 53(12): 4116-4125.</w:t>
      </w:r>
    </w:p>
    <w:p w:rsidR="00774C2D" w:rsidRPr="001449A5" w:rsidRDefault="00774C2D" w:rsidP="00F06DF6">
      <w:pPr>
        <w:tabs>
          <w:tab w:val="left" w:pos="426"/>
          <w:tab w:val="right" w:pos="8505"/>
        </w:tabs>
        <w:spacing w:before="60" w:after="60" w:line="340" w:lineRule="exact"/>
        <w:ind w:firstLineChars="0" w:firstLine="0"/>
        <w:rPr>
          <w:rFonts w:ascii="仿宋_GB2312" w:eastAsia="仿宋_GB2312" w:hAnsi="仿宋"/>
          <w:sz w:val="15"/>
          <w:szCs w:val="15"/>
        </w:rPr>
      </w:pPr>
      <w:r>
        <w:rPr>
          <w:rFonts w:ascii="仿宋_GB2312" w:eastAsia="仿宋_GB2312" w:hAnsi="仿宋"/>
          <w:sz w:val="15"/>
          <w:szCs w:val="15"/>
        </w:rPr>
        <w:lastRenderedPageBreak/>
        <w:t>[11]</w:t>
      </w:r>
      <w:r>
        <w:rPr>
          <w:rFonts w:ascii="仿宋_GB2312" w:eastAsia="仿宋_GB2312" w:hAnsi="仿宋"/>
          <w:sz w:val="15"/>
          <w:szCs w:val="15"/>
        </w:rPr>
        <w:tab/>
      </w:r>
      <w:proofErr w:type="spellStart"/>
      <w:r w:rsidRPr="00774C2D">
        <w:rPr>
          <w:rFonts w:ascii="仿宋_GB2312" w:eastAsia="仿宋_GB2312" w:hAnsi="仿宋"/>
          <w:sz w:val="15"/>
          <w:szCs w:val="15"/>
        </w:rPr>
        <w:t>Otrok</w:t>
      </w:r>
      <w:proofErr w:type="spellEnd"/>
      <w:r w:rsidRPr="00774C2D">
        <w:rPr>
          <w:rFonts w:ascii="仿宋_GB2312" w:eastAsia="仿宋_GB2312" w:hAnsi="仿宋"/>
          <w:sz w:val="15"/>
          <w:szCs w:val="15"/>
        </w:rPr>
        <w:t xml:space="preserve"> C, Whiteman C H. Bayesian leading indicators: measuring and predicting economic conditions in </w:t>
      </w:r>
      <w:proofErr w:type="gramStart"/>
      <w:r w:rsidRPr="00774C2D">
        <w:rPr>
          <w:rFonts w:ascii="仿宋_GB2312" w:eastAsia="仿宋_GB2312" w:hAnsi="仿宋"/>
          <w:sz w:val="15"/>
          <w:szCs w:val="15"/>
        </w:rPr>
        <w:t>Iowa[</w:t>
      </w:r>
      <w:proofErr w:type="gramEnd"/>
      <w:r w:rsidRPr="00774C2D">
        <w:rPr>
          <w:rFonts w:ascii="仿宋_GB2312" w:eastAsia="仿宋_GB2312" w:hAnsi="仿宋"/>
          <w:sz w:val="15"/>
          <w:szCs w:val="15"/>
        </w:rPr>
        <w:t>J]. International Economic Review, 1998: 997-1014.</w:t>
      </w:r>
    </w:p>
    <w:p w:rsidR="001B78A6" w:rsidRPr="001449A5" w:rsidRDefault="001B78A6" w:rsidP="00F06DF6">
      <w:pPr>
        <w:tabs>
          <w:tab w:val="left" w:pos="426"/>
          <w:tab w:val="right" w:pos="8505"/>
        </w:tabs>
        <w:spacing w:before="60" w:after="60" w:line="340" w:lineRule="exact"/>
        <w:ind w:firstLineChars="0" w:firstLine="0"/>
        <w:rPr>
          <w:rFonts w:ascii="仿宋_GB2312" w:eastAsia="仿宋_GB2312" w:hAnsi="仿宋"/>
          <w:sz w:val="15"/>
          <w:szCs w:val="15"/>
        </w:rPr>
      </w:pPr>
      <w:r w:rsidRPr="001449A5">
        <w:rPr>
          <w:rFonts w:ascii="仿宋_GB2312" w:eastAsia="仿宋_GB2312" w:hAnsi="仿宋" w:hint="eastAsia"/>
          <w:sz w:val="15"/>
          <w:szCs w:val="15"/>
        </w:rPr>
        <w:t>[1</w:t>
      </w:r>
      <w:r>
        <w:rPr>
          <w:rFonts w:ascii="仿宋_GB2312" w:eastAsia="仿宋_GB2312" w:hAnsi="仿宋"/>
          <w:sz w:val="15"/>
          <w:szCs w:val="15"/>
        </w:rPr>
        <w:t>2</w:t>
      </w:r>
      <w:r w:rsidR="00F06DF6">
        <w:rPr>
          <w:rFonts w:ascii="仿宋_GB2312" w:eastAsia="仿宋_GB2312" w:hAnsi="仿宋" w:hint="eastAsia"/>
          <w:sz w:val="15"/>
          <w:szCs w:val="15"/>
        </w:rPr>
        <w:t>]</w:t>
      </w:r>
      <w:r w:rsidR="00F06DF6">
        <w:rPr>
          <w:rFonts w:ascii="仿宋_GB2312" w:eastAsia="仿宋_GB2312" w:hAnsi="仿宋" w:hint="eastAsia"/>
          <w:sz w:val="15"/>
          <w:szCs w:val="15"/>
        </w:rPr>
        <w:tab/>
      </w:r>
      <w:proofErr w:type="spellStart"/>
      <w:r w:rsidR="00C51A10" w:rsidRPr="00C51A10">
        <w:rPr>
          <w:rFonts w:ascii="仿宋_GB2312" w:eastAsia="仿宋_GB2312" w:hAnsi="仿宋"/>
          <w:sz w:val="15"/>
          <w:szCs w:val="15"/>
        </w:rPr>
        <w:t>Christodoulakis</w:t>
      </w:r>
      <w:proofErr w:type="spellEnd"/>
      <w:r w:rsidR="00C51A10" w:rsidRPr="00C51A10">
        <w:rPr>
          <w:rFonts w:ascii="仿宋_GB2312" w:eastAsia="仿宋_GB2312" w:hAnsi="仿宋"/>
          <w:sz w:val="15"/>
          <w:szCs w:val="15"/>
        </w:rPr>
        <w:t xml:space="preserve"> N, </w:t>
      </w:r>
      <w:proofErr w:type="spellStart"/>
      <w:r w:rsidR="00C51A10" w:rsidRPr="00C51A10">
        <w:rPr>
          <w:rFonts w:ascii="仿宋_GB2312" w:eastAsia="仿宋_GB2312" w:hAnsi="仿宋"/>
          <w:sz w:val="15"/>
          <w:szCs w:val="15"/>
        </w:rPr>
        <w:t>Dimelis</w:t>
      </w:r>
      <w:proofErr w:type="spellEnd"/>
      <w:r w:rsidR="00C51A10" w:rsidRPr="00C51A10">
        <w:rPr>
          <w:rFonts w:ascii="仿宋_GB2312" w:eastAsia="仿宋_GB2312" w:hAnsi="仿宋"/>
          <w:sz w:val="15"/>
          <w:szCs w:val="15"/>
        </w:rPr>
        <w:t xml:space="preserve"> S P, </w:t>
      </w:r>
      <w:proofErr w:type="spellStart"/>
      <w:r w:rsidR="00C51A10" w:rsidRPr="00C51A10">
        <w:rPr>
          <w:rFonts w:ascii="仿宋_GB2312" w:eastAsia="仿宋_GB2312" w:hAnsi="仿宋"/>
          <w:sz w:val="15"/>
          <w:szCs w:val="15"/>
        </w:rPr>
        <w:t>Kollintzas</w:t>
      </w:r>
      <w:proofErr w:type="spellEnd"/>
      <w:r w:rsidR="00C51A10" w:rsidRPr="00C51A10">
        <w:rPr>
          <w:rFonts w:ascii="仿宋_GB2312" w:eastAsia="仿宋_GB2312" w:hAnsi="仿宋"/>
          <w:sz w:val="15"/>
          <w:szCs w:val="15"/>
        </w:rPr>
        <w:t xml:space="preserve"> T. Comparisons of business cycles in the EC: </w:t>
      </w:r>
      <w:proofErr w:type="spellStart"/>
      <w:r w:rsidR="00C51A10" w:rsidRPr="00C51A10">
        <w:rPr>
          <w:rFonts w:ascii="仿宋_GB2312" w:eastAsia="仿宋_GB2312" w:hAnsi="仿宋"/>
          <w:sz w:val="15"/>
          <w:szCs w:val="15"/>
        </w:rPr>
        <w:t>Idiosyncracies</w:t>
      </w:r>
      <w:proofErr w:type="spellEnd"/>
      <w:r w:rsidR="00C51A10" w:rsidRPr="00C51A10">
        <w:rPr>
          <w:rFonts w:ascii="仿宋_GB2312" w:eastAsia="仿宋_GB2312" w:hAnsi="仿宋"/>
          <w:sz w:val="15"/>
          <w:szCs w:val="15"/>
        </w:rPr>
        <w:t xml:space="preserve"> and </w:t>
      </w:r>
      <w:proofErr w:type="gramStart"/>
      <w:r w:rsidR="00C51A10" w:rsidRPr="00C51A10">
        <w:rPr>
          <w:rFonts w:ascii="仿宋_GB2312" w:eastAsia="仿宋_GB2312" w:hAnsi="仿宋"/>
          <w:sz w:val="15"/>
          <w:szCs w:val="15"/>
        </w:rPr>
        <w:t>regularities[</w:t>
      </w:r>
      <w:proofErr w:type="gramEnd"/>
      <w:r w:rsidR="00C51A10" w:rsidRPr="00C51A10">
        <w:rPr>
          <w:rFonts w:ascii="仿宋_GB2312" w:eastAsia="仿宋_GB2312" w:hAnsi="仿宋"/>
          <w:sz w:val="15"/>
          <w:szCs w:val="15"/>
        </w:rPr>
        <w:t xml:space="preserve">J]. </w:t>
      </w:r>
      <w:proofErr w:type="spellStart"/>
      <w:r w:rsidR="00C51A10" w:rsidRPr="00C51A10">
        <w:rPr>
          <w:rFonts w:ascii="仿宋_GB2312" w:eastAsia="仿宋_GB2312" w:hAnsi="仿宋"/>
          <w:sz w:val="15"/>
          <w:szCs w:val="15"/>
        </w:rPr>
        <w:t>Economica</w:t>
      </w:r>
      <w:proofErr w:type="spellEnd"/>
      <w:r w:rsidR="00C51A10" w:rsidRPr="00C51A10">
        <w:rPr>
          <w:rFonts w:ascii="仿宋_GB2312" w:eastAsia="仿宋_GB2312" w:hAnsi="仿宋"/>
          <w:sz w:val="15"/>
          <w:szCs w:val="15"/>
        </w:rPr>
        <w:t>, 1995: 1-27.</w:t>
      </w:r>
    </w:p>
    <w:p w:rsidR="001B78A6" w:rsidRDefault="001B78A6" w:rsidP="00F06DF6">
      <w:pPr>
        <w:tabs>
          <w:tab w:val="left" w:pos="426"/>
          <w:tab w:val="right" w:pos="8505"/>
        </w:tabs>
        <w:spacing w:before="60" w:after="60" w:line="340" w:lineRule="exact"/>
        <w:ind w:firstLineChars="0" w:firstLine="0"/>
        <w:rPr>
          <w:rFonts w:ascii="仿宋_GB2312" w:eastAsia="仿宋_GB2312" w:hAnsi="仿宋" w:cs="Courier New"/>
          <w:kern w:val="0"/>
          <w:sz w:val="15"/>
          <w:szCs w:val="15"/>
        </w:rPr>
      </w:pPr>
      <w:r w:rsidRPr="00C23276">
        <w:rPr>
          <w:rFonts w:ascii="仿宋_GB2312" w:eastAsia="仿宋_GB2312" w:hAnsi="仿宋" w:cs="Courier New"/>
          <w:kern w:val="0"/>
          <w:sz w:val="15"/>
          <w:szCs w:val="15"/>
        </w:rPr>
        <w:t>[</w:t>
      </w:r>
      <w:r>
        <w:rPr>
          <w:rFonts w:ascii="仿宋_GB2312" w:eastAsia="仿宋_GB2312" w:hAnsi="仿宋" w:cs="Courier New"/>
          <w:kern w:val="0"/>
          <w:sz w:val="15"/>
          <w:szCs w:val="15"/>
        </w:rPr>
        <w:t>13</w:t>
      </w:r>
      <w:r w:rsidRPr="00C23276">
        <w:rPr>
          <w:rFonts w:ascii="仿宋_GB2312" w:eastAsia="仿宋_GB2312" w:hAnsi="仿宋" w:cs="Courier New"/>
          <w:kern w:val="0"/>
          <w:sz w:val="15"/>
          <w:szCs w:val="15"/>
        </w:rPr>
        <w:t>]</w:t>
      </w:r>
      <w:r w:rsidR="00F06DF6">
        <w:rPr>
          <w:rFonts w:ascii="仿宋_GB2312" w:eastAsia="仿宋_GB2312" w:hAnsi="仿宋" w:cs="Courier New" w:hint="eastAsia"/>
          <w:kern w:val="0"/>
          <w:sz w:val="15"/>
          <w:szCs w:val="15"/>
        </w:rPr>
        <w:tab/>
      </w:r>
      <w:r w:rsidRPr="00C23276">
        <w:rPr>
          <w:rFonts w:ascii="仿宋_GB2312" w:eastAsia="仿宋_GB2312" w:hAnsi="仿宋" w:cs="Courier New"/>
          <w:kern w:val="0"/>
          <w:sz w:val="15"/>
          <w:szCs w:val="15"/>
        </w:rPr>
        <w:t xml:space="preserve">Harvey A, </w:t>
      </w:r>
      <w:proofErr w:type="spellStart"/>
      <w:r w:rsidRPr="00C23276">
        <w:rPr>
          <w:rFonts w:ascii="仿宋_GB2312" w:eastAsia="仿宋_GB2312" w:hAnsi="仿宋" w:cs="Courier New"/>
          <w:kern w:val="0"/>
          <w:sz w:val="15"/>
          <w:szCs w:val="15"/>
        </w:rPr>
        <w:t>Koopman</w:t>
      </w:r>
      <w:proofErr w:type="spellEnd"/>
      <w:r w:rsidRPr="00C23276">
        <w:rPr>
          <w:rFonts w:ascii="仿宋_GB2312" w:eastAsia="仿宋_GB2312" w:hAnsi="仿宋" w:cs="Courier New"/>
          <w:kern w:val="0"/>
          <w:sz w:val="15"/>
          <w:szCs w:val="15"/>
        </w:rPr>
        <w:t xml:space="preserve"> S J. Structural time series </w:t>
      </w:r>
      <w:proofErr w:type="gramStart"/>
      <w:r w:rsidRPr="00C23276">
        <w:rPr>
          <w:rFonts w:ascii="仿宋_GB2312" w:eastAsia="仿宋_GB2312" w:hAnsi="仿宋" w:cs="Courier New"/>
          <w:kern w:val="0"/>
          <w:sz w:val="15"/>
          <w:szCs w:val="15"/>
        </w:rPr>
        <w:t>models[</w:t>
      </w:r>
      <w:proofErr w:type="gramEnd"/>
      <w:r w:rsidRPr="00C23276">
        <w:rPr>
          <w:rFonts w:ascii="仿宋_GB2312" w:eastAsia="仿宋_GB2312" w:hAnsi="仿宋" w:cs="Courier New"/>
          <w:kern w:val="0"/>
          <w:sz w:val="15"/>
          <w:szCs w:val="15"/>
        </w:rPr>
        <w:t>J]. Encyclopedia of Biostatistics, 1993.</w:t>
      </w:r>
    </w:p>
    <w:p w:rsidR="00980840" w:rsidRPr="00704218" w:rsidRDefault="00980840" w:rsidP="00F06DF6">
      <w:pPr>
        <w:tabs>
          <w:tab w:val="left" w:pos="426"/>
          <w:tab w:val="right" w:pos="8505"/>
        </w:tabs>
        <w:spacing w:before="60" w:after="60" w:line="340" w:lineRule="exact"/>
        <w:ind w:firstLineChars="0" w:firstLine="0"/>
        <w:rPr>
          <w:rFonts w:asciiTheme="minorHAnsi" w:eastAsia="仿宋_GB2312" w:hAnsiTheme="minorHAnsi" w:cs="Courier New"/>
          <w:kern w:val="0"/>
          <w:sz w:val="15"/>
          <w:szCs w:val="15"/>
        </w:rPr>
      </w:pPr>
      <w:r>
        <w:rPr>
          <w:rFonts w:ascii="仿宋_GB2312" w:eastAsia="仿宋_GB2312" w:hAnsi="仿宋" w:cs="Courier New"/>
          <w:kern w:val="0"/>
          <w:sz w:val="15"/>
          <w:szCs w:val="15"/>
        </w:rPr>
        <w:t>[14]</w:t>
      </w:r>
      <w:r>
        <w:rPr>
          <w:rFonts w:ascii="仿宋_GB2312" w:eastAsia="仿宋_GB2312" w:hAnsi="仿宋" w:cs="Courier New"/>
          <w:kern w:val="0"/>
          <w:sz w:val="15"/>
          <w:szCs w:val="15"/>
        </w:rPr>
        <w:tab/>
      </w:r>
      <w:r w:rsidRPr="00980840">
        <w:rPr>
          <w:rFonts w:ascii="仿宋_GB2312" w:eastAsia="仿宋_GB2312" w:hAnsi="仿宋" w:cs="Courier New"/>
          <w:kern w:val="0"/>
          <w:sz w:val="15"/>
          <w:szCs w:val="15"/>
        </w:rPr>
        <w:t xml:space="preserve">Durbin J, </w:t>
      </w:r>
      <w:proofErr w:type="spellStart"/>
      <w:r w:rsidRPr="00980840">
        <w:rPr>
          <w:rFonts w:ascii="仿宋_GB2312" w:eastAsia="仿宋_GB2312" w:hAnsi="仿宋" w:cs="Courier New"/>
          <w:kern w:val="0"/>
          <w:sz w:val="15"/>
          <w:szCs w:val="15"/>
        </w:rPr>
        <w:t>Koopman</w:t>
      </w:r>
      <w:proofErr w:type="spellEnd"/>
      <w:r w:rsidRPr="00980840">
        <w:rPr>
          <w:rFonts w:ascii="仿宋_GB2312" w:eastAsia="仿宋_GB2312" w:hAnsi="仿宋" w:cs="Courier New"/>
          <w:kern w:val="0"/>
          <w:sz w:val="15"/>
          <w:szCs w:val="15"/>
        </w:rPr>
        <w:t xml:space="preserve"> S J. A simple and efficient simulation smoother for state space time series </w:t>
      </w:r>
      <w:proofErr w:type="gramStart"/>
      <w:r w:rsidRPr="00980840">
        <w:rPr>
          <w:rFonts w:ascii="仿宋_GB2312" w:eastAsia="仿宋_GB2312" w:hAnsi="仿宋" w:cs="Courier New"/>
          <w:kern w:val="0"/>
          <w:sz w:val="15"/>
          <w:szCs w:val="15"/>
        </w:rPr>
        <w:t>analysis[</w:t>
      </w:r>
      <w:proofErr w:type="gramEnd"/>
      <w:r w:rsidRPr="00980840">
        <w:rPr>
          <w:rFonts w:ascii="仿宋_GB2312" w:eastAsia="仿宋_GB2312" w:hAnsi="仿宋" w:cs="Courier New"/>
          <w:kern w:val="0"/>
          <w:sz w:val="15"/>
          <w:szCs w:val="15"/>
        </w:rPr>
        <w:t xml:space="preserve">J]. </w:t>
      </w:r>
      <w:proofErr w:type="spellStart"/>
      <w:r w:rsidRPr="00980840">
        <w:rPr>
          <w:rFonts w:ascii="仿宋_GB2312" w:eastAsia="仿宋_GB2312" w:hAnsi="仿宋" w:cs="Courier New"/>
          <w:kern w:val="0"/>
          <w:sz w:val="15"/>
          <w:szCs w:val="15"/>
        </w:rPr>
        <w:t>Biometrika</w:t>
      </w:r>
      <w:proofErr w:type="spellEnd"/>
      <w:r w:rsidRPr="00980840">
        <w:rPr>
          <w:rFonts w:ascii="仿宋_GB2312" w:eastAsia="仿宋_GB2312" w:hAnsi="仿宋" w:cs="Courier New"/>
          <w:kern w:val="0"/>
          <w:sz w:val="15"/>
          <w:szCs w:val="15"/>
        </w:rPr>
        <w:t>, 2002, 89(3): 603-616.</w:t>
      </w:r>
    </w:p>
    <w:p w:rsidR="00704218" w:rsidRPr="00704218" w:rsidRDefault="001B78A6" w:rsidP="00121672">
      <w:pPr>
        <w:tabs>
          <w:tab w:val="left" w:pos="426"/>
          <w:tab w:val="right" w:pos="8505"/>
        </w:tabs>
        <w:spacing w:before="60" w:after="60" w:line="340" w:lineRule="exact"/>
        <w:ind w:firstLineChars="0" w:firstLine="0"/>
        <w:rPr>
          <w:rFonts w:asciiTheme="minorHAnsi" w:eastAsia="仿宋_GB2312" w:hAnsiTheme="minorHAnsi" w:cs="Courier New"/>
          <w:kern w:val="0"/>
          <w:sz w:val="15"/>
          <w:szCs w:val="15"/>
        </w:rPr>
      </w:pPr>
      <w:r w:rsidRPr="001449A5">
        <w:rPr>
          <w:rFonts w:ascii="仿宋_GB2312" w:eastAsia="仿宋_GB2312" w:hAnsi="仿宋" w:hint="eastAsia"/>
          <w:sz w:val="15"/>
          <w:szCs w:val="15"/>
        </w:rPr>
        <w:t>[1</w:t>
      </w:r>
      <w:r>
        <w:rPr>
          <w:rFonts w:ascii="仿宋_GB2312" w:eastAsia="仿宋_GB2312" w:hAnsi="仿宋"/>
          <w:sz w:val="15"/>
          <w:szCs w:val="15"/>
        </w:rPr>
        <w:t>5</w:t>
      </w:r>
      <w:r w:rsidRPr="001449A5">
        <w:rPr>
          <w:rFonts w:ascii="仿宋_GB2312" w:eastAsia="仿宋_GB2312" w:hAnsi="仿宋" w:hint="eastAsia"/>
          <w:sz w:val="15"/>
          <w:szCs w:val="15"/>
        </w:rPr>
        <w:t>]</w:t>
      </w:r>
      <w:r w:rsidR="00A07165">
        <w:rPr>
          <w:rFonts w:ascii="仿宋_GB2312" w:eastAsia="仿宋_GB2312" w:hAnsi="仿宋" w:hint="eastAsia"/>
          <w:sz w:val="15"/>
          <w:szCs w:val="15"/>
        </w:rPr>
        <w:tab/>
      </w:r>
      <w:r w:rsidR="00121672" w:rsidRPr="00121672">
        <w:rPr>
          <w:rFonts w:ascii="仿宋_GB2312" w:eastAsia="仿宋_GB2312" w:hAnsi="仿宋"/>
          <w:sz w:val="15"/>
          <w:szCs w:val="15"/>
        </w:rPr>
        <w:t xml:space="preserve">Everson P J, Morris C N. Simulation from </w:t>
      </w:r>
      <w:proofErr w:type="spellStart"/>
      <w:r w:rsidR="00121672" w:rsidRPr="00121672">
        <w:rPr>
          <w:rFonts w:ascii="仿宋_GB2312" w:eastAsia="仿宋_GB2312" w:hAnsi="仿宋"/>
          <w:sz w:val="15"/>
          <w:szCs w:val="15"/>
        </w:rPr>
        <w:t>Wishart</w:t>
      </w:r>
      <w:proofErr w:type="spellEnd"/>
      <w:r w:rsidR="00121672" w:rsidRPr="00121672">
        <w:rPr>
          <w:rFonts w:ascii="仿宋_GB2312" w:eastAsia="仿宋_GB2312" w:hAnsi="仿宋"/>
          <w:sz w:val="15"/>
          <w:szCs w:val="15"/>
        </w:rPr>
        <w:t xml:space="preserve"> distributions with eigenvalue </w:t>
      </w:r>
      <w:proofErr w:type="gramStart"/>
      <w:r w:rsidR="00121672" w:rsidRPr="00121672">
        <w:rPr>
          <w:rFonts w:ascii="仿宋_GB2312" w:eastAsia="仿宋_GB2312" w:hAnsi="仿宋"/>
          <w:sz w:val="15"/>
          <w:szCs w:val="15"/>
        </w:rPr>
        <w:t>constraints[</w:t>
      </w:r>
      <w:proofErr w:type="gramEnd"/>
      <w:r w:rsidR="00121672" w:rsidRPr="00121672">
        <w:rPr>
          <w:rFonts w:ascii="仿宋_GB2312" w:eastAsia="仿宋_GB2312" w:hAnsi="仿宋"/>
          <w:sz w:val="15"/>
          <w:szCs w:val="15"/>
        </w:rPr>
        <w:t>J]. Journal of Computational and Graphical Statistics, 2000, 9(2): 380-389.</w:t>
      </w:r>
    </w:p>
    <w:sectPr w:rsidR="00704218" w:rsidRPr="00704218" w:rsidSect="00E11474">
      <w:headerReference w:type="even" r:id="rId11"/>
      <w:headerReference w:type="default" r:id="rId12"/>
      <w:footerReference w:type="even" r:id="rId13"/>
      <w:footerReference w:type="default" r:id="rId14"/>
      <w:headerReference w:type="first" r:id="rId15"/>
      <w:footerReference w:type="first" r:id="rId16"/>
      <w:pgSz w:w="11906" w:h="16838"/>
      <w:pgMar w:top="2155" w:right="1701" w:bottom="1814" w:left="1701"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F51" w:rsidRDefault="00C04F51" w:rsidP="00F01F96">
      <w:pPr>
        <w:ind w:firstLine="420"/>
      </w:pPr>
      <w:r>
        <w:separator/>
      </w:r>
    </w:p>
  </w:endnote>
  <w:endnote w:type="continuationSeparator" w:id="0">
    <w:p w:rsidR="00C04F51" w:rsidRDefault="00C04F51" w:rsidP="00F01F96">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隶书">
    <w:altName w:val="隶书|."/>
    <w:panose1 w:val="02010509060101010101"/>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0000012" w:usb3="00000000" w:csb0="000200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901" w:rsidRDefault="006B4901" w:rsidP="00810716">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2639"/>
      <w:docPartObj>
        <w:docPartGallery w:val="Page Numbers (Bottom of Page)"/>
        <w:docPartUnique/>
      </w:docPartObj>
    </w:sdtPr>
    <w:sdtContent>
      <w:p w:rsidR="006B4901" w:rsidRDefault="006B4901" w:rsidP="00D973FA">
        <w:pPr>
          <w:pStyle w:val="a6"/>
          <w:ind w:firstLine="360"/>
          <w:jc w:val="center"/>
        </w:pPr>
        <w:r>
          <w:fldChar w:fldCharType="begin"/>
        </w:r>
        <w:r>
          <w:instrText xml:space="preserve"> PAGE   \* MERGEFORMAT </w:instrText>
        </w:r>
        <w:r>
          <w:fldChar w:fldCharType="separate"/>
        </w:r>
        <w:r w:rsidR="007C2381" w:rsidRPr="007C2381">
          <w:rPr>
            <w:noProof/>
            <w:lang w:val="zh-CN"/>
          </w:rPr>
          <w:t>11</w:t>
        </w:r>
        <w:r>
          <w:rPr>
            <w:noProof/>
            <w:lang w:val="zh-C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901" w:rsidRDefault="006B4901" w:rsidP="00810716">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F51" w:rsidRDefault="00C04F51" w:rsidP="00F01F96">
      <w:pPr>
        <w:ind w:firstLine="420"/>
      </w:pPr>
      <w:r>
        <w:separator/>
      </w:r>
    </w:p>
  </w:footnote>
  <w:footnote w:type="continuationSeparator" w:id="0">
    <w:p w:rsidR="00C04F51" w:rsidRDefault="00C04F51" w:rsidP="00F01F96">
      <w:pPr>
        <w:ind w:firstLine="420"/>
      </w:pPr>
      <w:r>
        <w:continuationSeparator/>
      </w:r>
    </w:p>
  </w:footnote>
  <w:footnote w:id="1">
    <w:p w:rsidR="006B4901" w:rsidRPr="000B4676" w:rsidRDefault="006B4901" w:rsidP="00D973FA">
      <w:pPr>
        <w:pStyle w:val="afd"/>
        <w:ind w:firstLineChars="0" w:firstLine="0"/>
      </w:pPr>
      <w:r>
        <w:rPr>
          <w:rStyle w:val="aff"/>
        </w:rPr>
        <w:t>*</w:t>
      </w:r>
      <w:r>
        <w:t xml:space="preserve"> </w:t>
      </w:r>
      <w:proofErr w:type="gramStart"/>
      <w:r w:rsidRPr="007F3AFC">
        <w:rPr>
          <w:sz w:val="15"/>
          <w:szCs w:val="15"/>
        </w:rPr>
        <w:t>本文获</w:t>
      </w:r>
      <w:proofErr w:type="gramEnd"/>
      <w:r w:rsidRPr="007F3AFC">
        <w:rPr>
          <w:rFonts w:hint="eastAsia"/>
          <w:sz w:val="15"/>
          <w:szCs w:val="15"/>
        </w:rPr>
        <w:t>国家自然科学基金项目（</w:t>
      </w:r>
      <w:r>
        <w:rPr>
          <w:rFonts w:hint="eastAsia"/>
          <w:sz w:val="15"/>
          <w:szCs w:val="15"/>
        </w:rPr>
        <w:t>项目号</w:t>
      </w:r>
      <w:r w:rsidRPr="007F3AFC">
        <w:rPr>
          <w:sz w:val="15"/>
          <w:szCs w:val="15"/>
        </w:rPr>
        <w:t>71202019</w:t>
      </w:r>
      <w:r>
        <w:rPr>
          <w:rFonts w:hint="eastAsia"/>
          <w:sz w:val="15"/>
          <w:szCs w:val="15"/>
        </w:rPr>
        <w:t>和</w:t>
      </w:r>
      <w:r w:rsidRPr="007F3AFC">
        <w:rPr>
          <w:rFonts w:hint="eastAsia"/>
          <w:sz w:val="15"/>
          <w:szCs w:val="15"/>
        </w:rPr>
        <w:t>71232003</w:t>
      </w:r>
      <w:r w:rsidRPr="007F3AFC">
        <w:rPr>
          <w:rFonts w:hint="eastAsia"/>
          <w:sz w:val="15"/>
          <w:szCs w:val="15"/>
        </w:rPr>
        <w:t>）</w:t>
      </w:r>
      <w:r>
        <w:rPr>
          <w:rFonts w:hint="eastAsia"/>
          <w:sz w:val="15"/>
          <w:szCs w:val="15"/>
        </w:rPr>
        <w:t>的</w:t>
      </w:r>
      <w:r w:rsidRPr="007F3AFC">
        <w:rPr>
          <w:sz w:val="15"/>
          <w:szCs w:val="15"/>
        </w:rPr>
        <w:t>资助</w:t>
      </w:r>
      <w:r>
        <w:rPr>
          <w:rFonts w:hint="eastAsia"/>
          <w:sz w:val="15"/>
          <w:szCs w:val="15"/>
        </w:rPr>
        <w:t>。</w:t>
      </w:r>
    </w:p>
  </w:footnote>
  <w:footnote w:id="2">
    <w:p w:rsidR="006B4901" w:rsidRPr="00D54319" w:rsidRDefault="006B4901" w:rsidP="00D973FA">
      <w:pPr>
        <w:pStyle w:val="afd"/>
        <w:ind w:firstLine="360"/>
        <w:rPr>
          <w:rFonts w:cs="Times New Roman"/>
        </w:rPr>
      </w:pPr>
      <w:r w:rsidRPr="00D54319">
        <w:rPr>
          <w:rStyle w:val="aff"/>
          <w:rFonts w:cs="Times New Roman"/>
        </w:rPr>
        <w:footnoteRef/>
      </w:r>
      <w:r w:rsidRPr="00D54319">
        <w:rPr>
          <w:rFonts w:cs="Times New Roman"/>
        </w:rPr>
        <w:t xml:space="preserve"> </w:t>
      </w:r>
      <w:r w:rsidRPr="00D54319">
        <w:rPr>
          <w:rFonts w:cs="Times New Roman"/>
        </w:rPr>
        <w:t>数据出自中国西部开发网：</w:t>
      </w:r>
      <w:r w:rsidRPr="00D54319">
        <w:rPr>
          <w:rFonts w:cs="Times New Roman"/>
        </w:rPr>
        <w:t>http://www.chinawest.gov.cn</w:t>
      </w:r>
    </w:p>
  </w:footnote>
  <w:footnote w:id="3">
    <w:p w:rsidR="006B4901" w:rsidRPr="00E018A7" w:rsidRDefault="006B4901" w:rsidP="00E018A7">
      <w:pPr>
        <w:pStyle w:val="afd"/>
        <w:ind w:firstLine="360"/>
      </w:pPr>
      <w:r>
        <w:rPr>
          <w:rStyle w:val="aff"/>
        </w:rPr>
        <w:footnoteRef/>
      </w:r>
      <w:r>
        <w:rPr>
          <w:rFonts w:hint="eastAsia"/>
        </w:rPr>
        <w:t xml:space="preserve"> </w:t>
      </w:r>
      <w:r>
        <w:rPr>
          <w:rFonts w:hint="eastAsia"/>
        </w:rPr>
        <w:t>具体抽样细节见附录</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901" w:rsidRDefault="006B4901" w:rsidP="00810716">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901" w:rsidRDefault="006B4901" w:rsidP="00810716">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4901" w:rsidRDefault="006B4901" w:rsidP="00810716">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90895"/>
    <w:multiLevelType w:val="hybridMultilevel"/>
    <w:tmpl w:val="06EAA5A4"/>
    <w:lvl w:ilvl="0" w:tplc="974A62C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 w15:restartNumberingAfterBreak="0">
    <w:nsid w:val="15744236"/>
    <w:multiLevelType w:val="hybridMultilevel"/>
    <w:tmpl w:val="4F08400E"/>
    <w:lvl w:ilvl="0" w:tplc="8DA2FFEA">
      <w:start w:val="1"/>
      <w:numFmt w:val="decimal"/>
      <w:lvlText w:val="第%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FE83FBC"/>
    <w:multiLevelType w:val="hybridMultilevel"/>
    <w:tmpl w:val="4EDA8200"/>
    <w:lvl w:ilvl="0" w:tplc="B64629CA">
      <w:start w:val="1"/>
      <w:numFmt w:val="decimal"/>
      <w:pStyle w:val="a"/>
      <w:lvlText w:val="%1."/>
      <w:lvlJc w:val="left"/>
      <w:pPr>
        <w:ind w:left="0" w:hanging="420"/>
      </w:pPr>
      <w:rPr>
        <w:rFonts w:ascii="Arial" w:hAnsi="Arial" w:hint="eastAsia"/>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3" w15:restartNumberingAfterBreak="0">
    <w:nsid w:val="357F041C"/>
    <w:multiLevelType w:val="hybridMultilevel"/>
    <w:tmpl w:val="FF5AB78A"/>
    <w:lvl w:ilvl="0" w:tplc="2B8022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6520AC2"/>
    <w:multiLevelType w:val="hybridMultilevel"/>
    <w:tmpl w:val="81D6770A"/>
    <w:lvl w:ilvl="0" w:tplc="403E0D1E">
      <w:start w:val="2"/>
      <w:numFmt w:val="bullet"/>
      <w:lvlText w:val=""/>
      <w:lvlJc w:val="left"/>
      <w:pPr>
        <w:ind w:left="460" w:hanging="360"/>
      </w:pPr>
      <w:rPr>
        <w:rFonts w:ascii="Wingdings" w:eastAsiaTheme="minorEastAsia" w:hAnsi="Wingdings" w:cs="Courier New" w:hint="default"/>
      </w:rPr>
    </w:lvl>
    <w:lvl w:ilvl="1" w:tplc="04090003" w:tentative="1">
      <w:start w:val="1"/>
      <w:numFmt w:val="bullet"/>
      <w:lvlText w:val=""/>
      <w:lvlJc w:val="left"/>
      <w:pPr>
        <w:ind w:left="940" w:hanging="420"/>
      </w:pPr>
      <w:rPr>
        <w:rFonts w:ascii="Wingdings" w:hAnsi="Wingdings" w:hint="default"/>
      </w:rPr>
    </w:lvl>
    <w:lvl w:ilvl="2" w:tplc="04090005"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3" w:tentative="1">
      <w:start w:val="1"/>
      <w:numFmt w:val="bullet"/>
      <w:lvlText w:val=""/>
      <w:lvlJc w:val="left"/>
      <w:pPr>
        <w:ind w:left="2200" w:hanging="420"/>
      </w:pPr>
      <w:rPr>
        <w:rFonts w:ascii="Wingdings" w:hAnsi="Wingdings" w:hint="default"/>
      </w:rPr>
    </w:lvl>
    <w:lvl w:ilvl="5" w:tplc="04090005"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3" w:tentative="1">
      <w:start w:val="1"/>
      <w:numFmt w:val="bullet"/>
      <w:lvlText w:val=""/>
      <w:lvlJc w:val="left"/>
      <w:pPr>
        <w:ind w:left="3460" w:hanging="420"/>
      </w:pPr>
      <w:rPr>
        <w:rFonts w:ascii="Wingdings" w:hAnsi="Wingdings" w:hint="default"/>
      </w:rPr>
    </w:lvl>
    <w:lvl w:ilvl="8" w:tplc="04090005" w:tentative="1">
      <w:start w:val="1"/>
      <w:numFmt w:val="bullet"/>
      <w:lvlText w:val=""/>
      <w:lvlJc w:val="left"/>
      <w:pPr>
        <w:ind w:left="3880" w:hanging="420"/>
      </w:pPr>
      <w:rPr>
        <w:rFonts w:ascii="Wingdings" w:hAnsi="Wingdings" w:hint="default"/>
      </w:rPr>
    </w:lvl>
  </w:abstractNum>
  <w:abstractNum w:abstractNumId="5" w15:restartNumberingAfterBreak="0">
    <w:nsid w:val="46AF6EB9"/>
    <w:multiLevelType w:val="hybridMultilevel"/>
    <w:tmpl w:val="E9DEA064"/>
    <w:lvl w:ilvl="0" w:tplc="EA9626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4E36239"/>
    <w:multiLevelType w:val="hybridMultilevel"/>
    <w:tmpl w:val="DC4AA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A7F78F2"/>
    <w:multiLevelType w:val="hybridMultilevel"/>
    <w:tmpl w:val="662AC328"/>
    <w:lvl w:ilvl="0" w:tplc="D408D6A8">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50F4608"/>
    <w:multiLevelType w:val="hybridMultilevel"/>
    <w:tmpl w:val="B85E8D9E"/>
    <w:lvl w:ilvl="0" w:tplc="B7B08AB4">
      <w:start w:val="1"/>
      <w:numFmt w:val="decimal"/>
      <w:lvlText w:val="%1."/>
      <w:lvlJc w:val="left"/>
      <w:pPr>
        <w:ind w:left="1084" w:hanging="63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9" w15:restartNumberingAfterBreak="0">
    <w:nsid w:val="682A5D59"/>
    <w:multiLevelType w:val="hybridMultilevel"/>
    <w:tmpl w:val="0E02C96C"/>
    <w:lvl w:ilvl="0" w:tplc="0C767452">
      <w:start w:val="1"/>
      <w:numFmt w:val="decimal"/>
      <w:lvlText w:val="%1."/>
      <w:lvlJc w:val="left"/>
      <w:pPr>
        <w:ind w:left="814" w:hanging="360"/>
      </w:pPr>
      <w:rPr>
        <w:rFonts w:hint="default"/>
      </w:rPr>
    </w:lvl>
    <w:lvl w:ilvl="1" w:tplc="04090019" w:tentative="1">
      <w:start w:val="1"/>
      <w:numFmt w:val="lowerLetter"/>
      <w:lvlText w:val="%2)"/>
      <w:lvlJc w:val="left"/>
      <w:pPr>
        <w:ind w:left="1294" w:hanging="420"/>
      </w:pPr>
    </w:lvl>
    <w:lvl w:ilvl="2" w:tplc="0409001B" w:tentative="1">
      <w:start w:val="1"/>
      <w:numFmt w:val="lowerRoman"/>
      <w:lvlText w:val="%3."/>
      <w:lvlJc w:val="right"/>
      <w:pPr>
        <w:ind w:left="1714" w:hanging="420"/>
      </w:pPr>
    </w:lvl>
    <w:lvl w:ilvl="3" w:tplc="0409000F" w:tentative="1">
      <w:start w:val="1"/>
      <w:numFmt w:val="decimal"/>
      <w:lvlText w:val="%4."/>
      <w:lvlJc w:val="left"/>
      <w:pPr>
        <w:ind w:left="2134" w:hanging="420"/>
      </w:pPr>
    </w:lvl>
    <w:lvl w:ilvl="4" w:tplc="04090019" w:tentative="1">
      <w:start w:val="1"/>
      <w:numFmt w:val="lowerLetter"/>
      <w:lvlText w:val="%5)"/>
      <w:lvlJc w:val="left"/>
      <w:pPr>
        <w:ind w:left="2554" w:hanging="420"/>
      </w:pPr>
    </w:lvl>
    <w:lvl w:ilvl="5" w:tplc="0409001B" w:tentative="1">
      <w:start w:val="1"/>
      <w:numFmt w:val="lowerRoman"/>
      <w:lvlText w:val="%6."/>
      <w:lvlJc w:val="right"/>
      <w:pPr>
        <w:ind w:left="2974" w:hanging="420"/>
      </w:pPr>
    </w:lvl>
    <w:lvl w:ilvl="6" w:tplc="0409000F" w:tentative="1">
      <w:start w:val="1"/>
      <w:numFmt w:val="decimal"/>
      <w:lvlText w:val="%7."/>
      <w:lvlJc w:val="left"/>
      <w:pPr>
        <w:ind w:left="3394" w:hanging="420"/>
      </w:pPr>
    </w:lvl>
    <w:lvl w:ilvl="7" w:tplc="04090019" w:tentative="1">
      <w:start w:val="1"/>
      <w:numFmt w:val="lowerLetter"/>
      <w:lvlText w:val="%8)"/>
      <w:lvlJc w:val="left"/>
      <w:pPr>
        <w:ind w:left="3814" w:hanging="420"/>
      </w:pPr>
    </w:lvl>
    <w:lvl w:ilvl="8" w:tplc="0409001B" w:tentative="1">
      <w:start w:val="1"/>
      <w:numFmt w:val="lowerRoman"/>
      <w:lvlText w:val="%9."/>
      <w:lvlJc w:val="right"/>
      <w:pPr>
        <w:ind w:left="4234" w:hanging="420"/>
      </w:pPr>
    </w:lvl>
  </w:abstractNum>
  <w:abstractNum w:abstractNumId="10" w15:restartNumberingAfterBreak="0">
    <w:nsid w:val="6BC52754"/>
    <w:multiLevelType w:val="hybridMultilevel"/>
    <w:tmpl w:val="E86E5696"/>
    <w:lvl w:ilvl="0" w:tplc="E3D0510E">
      <w:start w:val="1"/>
      <w:numFmt w:val="chineseCountingThousand"/>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ED35769"/>
    <w:multiLevelType w:val="hybridMultilevel"/>
    <w:tmpl w:val="19C2A6FE"/>
    <w:lvl w:ilvl="0" w:tplc="A2484D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7B1410"/>
    <w:multiLevelType w:val="hybridMultilevel"/>
    <w:tmpl w:val="FF48261A"/>
    <w:lvl w:ilvl="0" w:tplc="1624A5B8">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6D63289"/>
    <w:multiLevelType w:val="hybridMultilevel"/>
    <w:tmpl w:val="E1A6213C"/>
    <w:lvl w:ilvl="0" w:tplc="58FE9454">
      <w:start w:val="1"/>
      <w:numFmt w:val="decimal"/>
      <w:lvlText w:val="第%1章"/>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9A047D3"/>
    <w:multiLevelType w:val="hybridMultilevel"/>
    <w:tmpl w:val="3DE26A04"/>
    <w:lvl w:ilvl="0" w:tplc="06CE684A">
      <w:start w:val="1"/>
      <w:numFmt w:val="decimal"/>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4"/>
  </w:num>
  <w:num w:numId="2">
    <w:abstractNumId w:val="1"/>
  </w:num>
  <w:num w:numId="3">
    <w:abstractNumId w:val="7"/>
  </w:num>
  <w:num w:numId="4">
    <w:abstractNumId w:val="12"/>
  </w:num>
  <w:num w:numId="5">
    <w:abstractNumId w:val="13"/>
  </w:num>
  <w:num w:numId="6">
    <w:abstractNumId w:val="0"/>
  </w:num>
  <w:num w:numId="7">
    <w:abstractNumId w:val="5"/>
  </w:num>
  <w:num w:numId="8">
    <w:abstractNumId w:val="8"/>
  </w:num>
  <w:num w:numId="9">
    <w:abstractNumId w:val="9"/>
  </w:num>
  <w:num w:numId="10">
    <w:abstractNumId w:val="4"/>
  </w:num>
  <w:num w:numId="11">
    <w:abstractNumId w:val="2"/>
  </w:num>
  <w:num w:numId="12">
    <w:abstractNumId w:val="2"/>
    <w:lvlOverride w:ilvl="0">
      <w:startOverride w:val="1"/>
    </w:lvlOverride>
  </w:num>
  <w:num w:numId="13">
    <w:abstractNumId w:val="6"/>
  </w:num>
  <w:num w:numId="14">
    <w:abstractNumId w:val="2"/>
    <w:lvlOverride w:ilvl="0">
      <w:startOverride w:val="1"/>
    </w:lvlOverride>
  </w:num>
  <w:num w:numId="15">
    <w:abstractNumId w:val="10"/>
  </w:num>
  <w:num w:numId="16">
    <w:abstractNumId w:val="2"/>
    <w:lvlOverride w:ilvl="0">
      <w:startOverride w:val="1"/>
    </w:lvlOverride>
  </w:num>
  <w:num w:numId="17">
    <w:abstractNumId w:val="3"/>
  </w:num>
  <w:num w:numId="18">
    <w:abstractNumId w:val="11"/>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num>
  <w:num w:numId="23">
    <w:abstractNumId w:val="2"/>
  </w:num>
  <w:num w:numId="24">
    <w:abstractNumId w:val="2"/>
    <w:lvlOverride w:ilvl="0">
      <w:startOverride w:val="1"/>
    </w:lvlOverride>
  </w:num>
  <w:num w:numId="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217"/>
    <w:rsid w:val="00000D5A"/>
    <w:rsid w:val="00001CF5"/>
    <w:rsid w:val="00003467"/>
    <w:rsid w:val="00006F2E"/>
    <w:rsid w:val="00007A4F"/>
    <w:rsid w:val="00012FA5"/>
    <w:rsid w:val="00016550"/>
    <w:rsid w:val="00016832"/>
    <w:rsid w:val="000170EB"/>
    <w:rsid w:val="000203E3"/>
    <w:rsid w:val="00020C3D"/>
    <w:rsid w:val="00026308"/>
    <w:rsid w:val="000326F7"/>
    <w:rsid w:val="00033759"/>
    <w:rsid w:val="00034835"/>
    <w:rsid w:val="00037F92"/>
    <w:rsid w:val="00043E74"/>
    <w:rsid w:val="000459E9"/>
    <w:rsid w:val="00053950"/>
    <w:rsid w:val="00054C55"/>
    <w:rsid w:val="000564FC"/>
    <w:rsid w:val="00056A1E"/>
    <w:rsid w:val="000603E7"/>
    <w:rsid w:val="00060A67"/>
    <w:rsid w:val="0006492D"/>
    <w:rsid w:val="00065BD5"/>
    <w:rsid w:val="00067489"/>
    <w:rsid w:val="000713A0"/>
    <w:rsid w:val="00071CE3"/>
    <w:rsid w:val="00075269"/>
    <w:rsid w:val="00081A8C"/>
    <w:rsid w:val="000822E1"/>
    <w:rsid w:val="000824DB"/>
    <w:rsid w:val="000835F8"/>
    <w:rsid w:val="00083BD9"/>
    <w:rsid w:val="0009118F"/>
    <w:rsid w:val="00091789"/>
    <w:rsid w:val="00095FF2"/>
    <w:rsid w:val="000A0432"/>
    <w:rsid w:val="000A1756"/>
    <w:rsid w:val="000A7D75"/>
    <w:rsid w:val="000B28BA"/>
    <w:rsid w:val="000B3816"/>
    <w:rsid w:val="000B40CB"/>
    <w:rsid w:val="000B4676"/>
    <w:rsid w:val="000B7B5C"/>
    <w:rsid w:val="000C53AC"/>
    <w:rsid w:val="000D030F"/>
    <w:rsid w:val="000D5A98"/>
    <w:rsid w:val="000E05BE"/>
    <w:rsid w:val="000E7DBB"/>
    <w:rsid w:val="000F53C1"/>
    <w:rsid w:val="000F6361"/>
    <w:rsid w:val="000F6891"/>
    <w:rsid w:val="000F7E1F"/>
    <w:rsid w:val="000F7FCF"/>
    <w:rsid w:val="001012C0"/>
    <w:rsid w:val="00101C43"/>
    <w:rsid w:val="001020D8"/>
    <w:rsid w:val="001028FE"/>
    <w:rsid w:val="00104137"/>
    <w:rsid w:val="0011070E"/>
    <w:rsid w:val="00110A17"/>
    <w:rsid w:val="00112C83"/>
    <w:rsid w:val="0011383F"/>
    <w:rsid w:val="00121672"/>
    <w:rsid w:val="001269DF"/>
    <w:rsid w:val="00133ADB"/>
    <w:rsid w:val="00134D55"/>
    <w:rsid w:val="00135770"/>
    <w:rsid w:val="00137602"/>
    <w:rsid w:val="00137D4E"/>
    <w:rsid w:val="001449A5"/>
    <w:rsid w:val="0014600A"/>
    <w:rsid w:val="00152AA3"/>
    <w:rsid w:val="0015344E"/>
    <w:rsid w:val="001545FD"/>
    <w:rsid w:val="001555AB"/>
    <w:rsid w:val="00155B4E"/>
    <w:rsid w:val="00155BEF"/>
    <w:rsid w:val="0015638D"/>
    <w:rsid w:val="00160F71"/>
    <w:rsid w:val="001636A7"/>
    <w:rsid w:val="0016721C"/>
    <w:rsid w:val="00173A9C"/>
    <w:rsid w:val="0018080B"/>
    <w:rsid w:val="00183D92"/>
    <w:rsid w:val="00183E09"/>
    <w:rsid w:val="00187D33"/>
    <w:rsid w:val="00194565"/>
    <w:rsid w:val="0019503B"/>
    <w:rsid w:val="001974ED"/>
    <w:rsid w:val="00197C19"/>
    <w:rsid w:val="001A0F54"/>
    <w:rsid w:val="001A1259"/>
    <w:rsid w:val="001A496D"/>
    <w:rsid w:val="001A77DD"/>
    <w:rsid w:val="001A7E34"/>
    <w:rsid w:val="001B3200"/>
    <w:rsid w:val="001B45C3"/>
    <w:rsid w:val="001B619D"/>
    <w:rsid w:val="001B6C49"/>
    <w:rsid w:val="001B766A"/>
    <w:rsid w:val="001B78A6"/>
    <w:rsid w:val="001C0DAA"/>
    <w:rsid w:val="001C3F91"/>
    <w:rsid w:val="001C7C5E"/>
    <w:rsid w:val="001D0C50"/>
    <w:rsid w:val="001D3675"/>
    <w:rsid w:val="001D7EB8"/>
    <w:rsid w:val="001E3C00"/>
    <w:rsid w:val="001E647F"/>
    <w:rsid w:val="001E6631"/>
    <w:rsid w:val="001E7876"/>
    <w:rsid w:val="001E7E2B"/>
    <w:rsid w:val="001F4806"/>
    <w:rsid w:val="001F6F9F"/>
    <w:rsid w:val="00200FFC"/>
    <w:rsid w:val="00202CF8"/>
    <w:rsid w:val="002049EB"/>
    <w:rsid w:val="00204EED"/>
    <w:rsid w:val="00205729"/>
    <w:rsid w:val="0021775C"/>
    <w:rsid w:val="00221FFF"/>
    <w:rsid w:val="00222161"/>
    <w:rsid w:val="00230010"/>
    <w:rsid w:val="00235CE5"/>
    <w:rsid w:val="00235DB2"/>
    <w:rsid w:val="00237F91"/>
    <w:rsid w:val="0024108C"/>
    <w:rsid w:val="00241978"/>
    <w:rsid w:val="00242580"/>
    <w:rsid w:val="00244C4D"/>
    <w:rsid w:val="00245824"/>
    <w:rsid w:val="002467FA"/>
    <w:rsid w:val="0025043E"/>
    <w:rsid w:val="00250756"/>
    <w:rsid w:val="00250CBF"/>
    <w:rsid w:val="002519B1"/>
    <w:rsid w:val="002660E1"/>
    <w:rsid w:val="00266C48"/>
    <w:rsid w:val="00266E54"/>
    <w:rsid w:val="00272A36"/>
    <w:rsid w:val="00273259"/>
    <w:rsid w:val="0027771A"/>
    <w:rsid w:val="0028551F"/>
    <w:rsid w:val="00293ECC"/>
    <w:rsid w:val="002A120D"/>
    <w:rsid w:val="002A3E27"/>
    <w:rsid w:val="002A597D"/>
    <w:rsid w:val="002A5DF1"/>
    <w:rsid w:val="002B225F"/>
    <w:rsid w:val="002B2334"/>
    <w:rsid w:val="002B4099"/>
    <w:rsid w:val="002B731C"/>
    <w:rsid w:val="002B767D"/>
    <w:rsid w:val="002C2605"/>
    <w:rsid w:val="002C3B88"/>
    <w:rsid w:val="002C3BAD"/>
    <w:rsid w:val="002C4E13"/>
    <w:rsid w:val="002C5C6B"/>
    <w:rsid w:val="002C6B6E"/>
    <w:rsid w:val="002C73E7"/>
    <w:rsid w:val="002D44E2"/>
    <w:rsid w:val="002D5DC1"/>
    <w:rsid w:val="002D6873"/>
    <w:rsid w:val="002E536A"/>
    <w:rsid w:val="002F1C40"/>
    <w:rsid w:val="002F4D56"/>
    <w:rsid w:val="002F5708"/>
    <w:rsid w:val="002F730D"/>
    <w:rsid w:val="00300E26"/>
    <w:rsid w:val="00300E90"/>
    <w:rsid w:val="003011CF"/>
    <w:rsid w:val="003037E5"/>
    <w:rsid w:val="00304C3A"/>
    <w:rsid w:val="0030615F"/>
    <w:rsid w:val="00312FB3"/>
    <w:rsid w:val="00314CEC"/>
    <w:rsid w:val="00320197"/>
    <w:rsid w:val="003223EC"/>
    <w:rsid w:val="003253E7"/>
    <w:rsid w:val="00325D84"/>
    <w:rsid w:val="003270E4"/>
    <w:rsid w:val="003338D8"/>
    <w:rsid w:val="0033522F"/>
    <w:rsid w:val="00337996"/>
    <w:rsid w:val="003438B3"/>
    <w:rsid w:val="00350686"/>
    <w:rsid w:val="00350E4D"/>
    <w:rsid w:val="00351DD2"/>
    <w:rsid w:val="00354A0A"/>
    <w:rsid w:val="00360D9D"/>
    <w:rsid w:val="003612B0"/>
    <w:rsid w:val="00363C6A"/>
    <w:rsid w:val="00372BD1"/>
    <w:rsid w:val="003742BA"/>
    <w:rsid w:val="003762C7"/>
    <w:rsid w:val="003778C6"/>
    <w:rsid w:val="003829BE"/>
    <w:rsid w:val="0038345B"/>
    <w:rsid w:val="00386844"/>
    <w:rsid w:val="00386DDC"/>
    <w:rsid w:val="003913AB"/>
    <w:rsid w:val="003926C9"/>
    <w:rsid w:val="00393F98"/>
    <w:rsid w:val="003954BF"/>
    <w:rsid w:val="00395BAD"/>
    <w:rsid w:val="00396BB2"/>
    <w:rsid w:val="003A7151"/>
    <w:rsid w:val="003B1FAE"/>
    <w:rsid w:val="003B3FD1"/>
    <w:rsid w:val="003C0E3C"/>
    <w:rsid w:val="003C1513"/>
    <w:rsid w:val="003C490E"/>
    <w:rsid w:val="003C5C51"/>
    <w:rsid w:val="003D0DA1"/>
    <w:rsid w:val="003D2574"/>
    <w:rsid w:val="003D3A9C"/>
    <w:rsid w:val="003D3B52"/>
    <w:rsid w:val="003D77F3"/>
    <w:rsid w:val="003E0504"/>
    <w:rsid w:val="003E25DA"/>
    <w:rsid w:val="003E3750"/>
    <w:rsid w:val="003E3B04"/>
    <w:rsid w:val="003F0C8C"/>
    <w:rsid w:val="003F684B"/>
    <w:rsid w:val="0040209D"/>
    <w:rsid w:val="00406F96"/>
    <w:rsid w:val="004100B7"/>
    <w:rsid w:val="00422A03"/>
    <w:rsid w:val="00422CFB"/>
    <w:rsid w:val="00423784"/>
    <w:rsid w:val="004271D9"/>
    <w:rsid w:val="00430BE7"/>
    <w:rsid w:val="0043282D"/>
    <w:rsid w:val="0043294B"/>
    <w:rsid w:val="004340DE"/>
    <w:rsid w:val="0043492A"/>
    <w:rsid w:val="00434D54"/>
    <w:rsid w:val="0044074B"/>
    <w:rsid w:val="00444224"/>
    <w:rsid w:val="00450B50"/>
    <w:rsid w:val="0046003F"/>
    <w:rsid w:val="00461212"/>
    <w:rsid w:val="0046425D"/>
    <w:rsid w:val="004643B2"/>
    <w:rsid w:val="004653D8"/>
    <w:rsid w:val="0046768F"/>
    <w:rsid w:val="004700AE"/>
    <w:rsid w:val="0047049A"/>
    <w:rsid w:val="00470AFE"/>
    <w:rsid w:val="00485ADD"/>
    <w:rsid w:val="00487584"/>
    <w:rsid w:val="00490704"/>
    <w:rsid w:val="004908F7"/>
    <w:rsid w:val="004919DB"/>
    <w:rsid w:val="00492EB2"/>
    <w:rsid w:val="00493B59"/>
    <w:rsid w:val="004964DA"/>
    <w:rsid w:val="004A0F20"/>
    <w:rsid w:val="004A290A"/>
    <w:rsid w:val="004A448A"/>
    <w:rsid w:val="004A51E2"/>
    <w:rsid w:val="004A5F57"/>
    <w:rsid w:val="004B14D4"/>
    <w:rsid w:val="004B3144"/>
    <w:rsid w:val="004B376B"/>
    <w:rsid w:val="004B40AD"/>
    <w:rsid w:val="004B57BA"/>
    <w:rsid w:val="004C29BF"/>
    <w:rsid w:val="004C4038"/>
    <w:rsid w:val="004C4668"/>
    <w:rsid w:val="004D08DA"/>
    <w:rsid w:val="004D3712"/>
    <w:rsid w:val="004D7821"/>
    <w:rsid w:val="004E1B43"/>
    <w:rsid w:val="004E3C6D"/>
    <w:rsid w:val="004E68E8"/>
    <w:rsid w:val="004F48E2"/>
    <w:rsid w:val="004F62D9"/>
    <w:rsid w:val="00502C8D"/>
    <w:rsid w:val="0050717B"/>
    <w:rsid w:val="00513763"/>
    <w:rsid w:val="00515383"/>
    <w:rsid w:val="005165DE"/>
    <w:rsid w:val="00522D0C"/>
    <w:rsid w:val="00525499"/>
    <w:rsid w:val="005259AD"/>
    <w:rsid w:val="00535031"/>
    <w:rsid w:val="00535622"/>
    <w:rsid w:val="00536BB4"/>
    <w:rsid w:val="00537E0B"/>
    <w:rsid w:val="0054020A"/>
    <w:rsid w:val="00542EE5"/>
    <w:rsid w:val="005431D3"/>
    <w:rsid w:val="005439F9"/>
    <w:rsid w:val="005451D9"/>
    <w:rsid w:val="00545761"/>
    <w:rsid w:val="00547022"/>
    <w:rsid w:val="005516BF"/>
    <w:rsid w:val="00551DE4"/>
    <w:rsid w:val="0055293D"/>
    <w:rsid w:val="00554B37"/>
    <w:rsid w:val="00554EB7"/>
    <w:rsid w:val="005555E1"/>
    <w:rsid w:val="00561F5F"/>
    <w:rsid w:val="00564D92"/>
    <w:rsid w:val="00567A0C"/>
    <w:rsid w:val="00571F06"/>
    <w:rsid w:val="0057504E"/>
    <w:rsid w:val="005771CA"/>
    <w:rsid w:val="00581AF1"/>
    <w:rsid w:val="00582413"/>
    <w:rsid w:val="005830BB"/>
    <w:rsid w:val="00584861"/>
    <w:rsid w:val="00591713"/>
    <w:rsid w:val="00591A7D"/>
    <w:rsid w:val="00592504"/>
    <w:rsid w:val="00596CCC"/>
    <w:rsid w:val="005A11EC"/>
    <w:rsid w:val="005A12B7"/>
    <w:rsid w:val="005A1B2C"/>
    <w:rsid w:val="005A504F"/>
    <w:rsid w:val="005B0EC8"/>
    <w:rsid w:val="005B2B2E"/>
    <w:rsid w:val="005B3612"/>
    <w:rsid w:val="005B5025"/>
    <w:rsid w:val="005C1055"/>
    <w:rsid w:val="005C198C"/>
    <w:rsid w:val="005C733D"/>
    <w:rsid w:val="005C7AC8"/>
    <w:rsid w:val="005C7B32"/>
    <w:rsid w:val="005D09E6"/>
    <w:rsid w:val="005D33ED"/>
    <w:rsid w:val="005D66C7"/>
    <w:rsid w:val="005E0EFA"/>
    <w:rsid w:val="005E1147"/>
    <w:rsid w:val="005E25E6"/>
    <w:rsid w:val="005F670C"/>
    <w:rsid w:val="005F6CC1"/>
    <w:rsid w:val="005F7DAF"/>
    <w:rsid w:val="00603D46"/>
    <w:rsid w:val="00604593"/>
    <w:rsid w:val="00606DE1"/>
    <w:rsid w:val="00606F5A"/>
    <w:rsid w:val="0061293A"/>
    <w:rsid w:val="006142B7"/>
    <w:rsid w:val="00614708"/>
    <w:rsid w:val="00617A76"/>
    <w:rsid w:val="00620CB3"/>
    <w:rsid w:val="00621B7D"/>
    <w:rsid w:val="00635AA9"/>
    <w:rsid w:val="00643587"/>
    <w:rsid w:val="0064380A"/>
    <w:rsid w:val="00645C2E"/>
    <w:rsid w:val="00646266"/>
    <w:rsid w:val="006466F3"/>
    <w:rsid w:val="00650F7A"/>
    <w:rsid w:val="00656950"/>
    <w:rsid w:val="00661CA3"/>
    <w:rsid w:val="00662563"/>
    <w:rsid w:val="006627E2"/>
    <w:rsid w:val="00665082"/>
    <w:rsid w:val="00665A6E"/>
    <w:rsid w:val="00665BF7"/>
    <w:rsid w:val="006662D8"/>
    <w:rsid w:val="006710E9"/>
    <w:rsid w:val="00671804"/>
    <w:rsid w:val="006775A5"/>
    <w:rsid w:val="00684280"/>
    <w:rsid w:val="006843DA"/>
    <w:rsid w:val="00684E54"/>
    <w:rsid w:val="00686BF8"/>
    <w:rsid w:val="00691198"/>
    <w:rsid w:val="006916A4"/>
    <w:rsid w:val="0069181B"/>
    <w:rsid w:val="00691F9E"/>
    <w:rsid w:val="006933A5"/>
    <w:rsid w:val="0069465D"/>
    <w:rsid w:val="00695439"/>
    <w:rsid w:val="00696B48"/>
    <w:rsid w:val="006A0BEE"/>
    <w:rsid w:val="006A2028"/>
    <w:rsid w:val="006A639C"/>
    <w:rsid w:val="006B07A2"/>
    <w:rsid w:val="006B2D8A"/>
    <w:rsid w:val="006B36C4"/>
    <w:rsid w:val="006B38D6"/>
    <w:rsid w:val="006B4901"/>
    <w:rsid w:val="006C1547"/>
    <w:rsid w:val="006C231A"/>
    <w:rsid w:val="006C3161"/>
    <w:rsid w:val="006C43AB"/>
    <w:rsid w:val="006D60D5"/>
    <w:rsid w:val="006D65ED"/>
    <w:rsid w:val="006D71A1"/>
    <w:rsid w:val="006E1903"/>
    <w:rsid w:val="006E7ED3"/>
    <w:rsid w:val="006F47FE"/>
    <w:rsid w:val="006F6FFC"/>
    <w:rsid w:val="0070249B"/>
    <w:rsid w:val="007025B7"/>
    <w:rsid w:val="00702AD7"/>
    <w:rsid w:val="00704218"/>
    <w:rsid w:val="0070478A"/>
    <w:rsid w:val="0070648A"/>
    <w:rsid w:val="00706A08"/>
    <w:rsid w:val="0070775E"/>
    <w:rsid w:val="00713E61"/>
    <w:rsid w:val="0071418A"/>
    <w:rsid w:val="00720822"/>
    <w:rsid w:val="0072235A"/>
    <w:rsid w:val="00727D19"/>
    <w:rsid w:val="007331D6"/>
    <w:rsid w:val="00744C5C"/>
    <w:rsid w:val="0074582C"/>
    <w:rsid w:val="00747D09"/>
    <w:rsid w:val="00756FA5"/>
    <w:rsid w:val="0075763F"/>
    <w:rsid w:val="00757D90"/>
    <w:rsid w:val="00757DDE"/>
    <w:rsid w:val="00761C22"/>
    <w:rsid w:val="007624FF"/>
    <w:rsid w:val="00763D38"/>
    <w:rsid w:val="0076448C"/>
    <w:rsid w:val="007658DA"/>
    <w:rsid w:val="007672E8"/>
    <w:rsid w:val="007677E1"/>
    <w:rsid w:val="00774376"/>
    <w:rsid w:val="00774A91"/>
    <w:rsid w:val="00774C2D"/>
    <w:rsid w:val="00782A54"/>
    <w:rsid w:val="00787775"/>
    <w:rsid w:val="007933D0"/>
    <w:rsid w:val="007978AA"/>
    <w:rsid w:val="007B13D0"/>
    <w:rsid w:val="007C0858"/>
    <w:rsid w:val="007C0B1A"/>
    <w:rsid w:val="007C0FEF"/>
    <w:rsid w:val="007C2381"/>
    <w:rsid w:val="007C317C"/>
    <w:rsid w:val="007D035A"/>
    <w:rsid w:val="007D0E4E"/>
    <w:rsid w:val="007D1D0A"/>
    <w:rsid w:val="007D21B7"/>
    <w:rsid w:val="007D2401"/>
    <w:rsid w:val="007D6A67"/>
    <w:rsid w:val="007D75A6"/>
    <w:rsid w:val="007E2931"/>
    <w:rsid w:val="007E6A1D"/>
    <w:rsid w:val="007F13F0"/>
    <w:rsid w:val="007F330D"/>
    <w:rsid w:val="007F3AFC"/>
    <w:rsid w:val="007F405F"/>
    <w:rsid w:val="007F6120"/>
    <w:rsid w:val="008033E9"/>
    <w:rsid w:val="00807401"/>
    <w:rsid w:val="00810716"/>
    <w:rsid w:val="00810FD0"/>
    <w:rsid w:val="0081128C"/>
    <w:rsid w:val="00820EA7"/>
    <w:rsid w:val="00821757"/>
    <w:rsid w:val="008254C1"/>
    <w:rsid w:val="00826BC9"/>
    <w:rsid w:val="00827EE9"/>
    <w:rsid w:val="0083112E"/>
    <w:rsid w:val="00834790"/>
    <w:rsid w:val="00840373"/>
    <w:rsid w:val="008404F8"/>
    <w:rsid w:val="008438A7"/>
    <w:rsid w:val="008438D3"/>
    <w:rsid w:val="00853E69"/>
    <w:rsid w:val="0085615C"/>
    <w:rsid w:val="0085626C"/>
    <w:rsid w:val="008650F5"/>
    <w:rsid w:val="00872A20"/>
    <w:rsid w:val="00880378"/>
    <w:rsid w:val="00881C3A"/>
    <w:rsid w:val="00886745"/>
    <w:rsid w:val="00890283"/>
    <w:rsid w:val="00891E1A"/>
    <w:rsid w:val="00893138"/>
    <w:rsid w:val="00893DA2"/>
    <w:rsid w:val="008960FA"/>
    <w:rsid w:val="00897792"/>
    <w:rsid w:val="008B267E"/>
    <w:rsid w:val="008B4E2F"/>
    <w:rsid w:val="008C0BE4"/>
    <w:rsid w:val="008C3E10"/>
    <w:rsid w:val="008C4AB8"/>
    <w:rsid w:val="008D040F"/>
    <w:rsid w:val="008E045C"/>
    <w:rsid w:val="008E3545"/>
    <w:rsid w:val="008E3FF7"/>
    <w:rsid w:val="008E4820"/>
    <w:rsid w:val="008E7AB5"/>
    <w:rsid w:val="008F07D8"/>
    <w:rsid w:val="008F4CFC"/>
    <w:rsid w:val="00904D9E"/>
    <w:rsid w:val="00906205"/>
    <w:rsid w:val="0091038C"/>
    <w:rsid w:val="00911DDA"/>
    <w:rsid w:val="00916155"/>
    <w:rsid w:val="00916A3E"/>
    <w:rsid w:val="009177C9"/>
    <w:rsid w:val="0092069C"/>
    <w:rsid w:val="00922A32"/>
    <w:rsid w:val="009240F8"/>
    <w:rsid w:val="0092630F"/>
    <w:rsid w:val="00932714"/>
    <w:rsid w:val="0093383C"/>
    <w:rsid w:val="009353CB"/>
    <w:rsid w:val="00936AFF"/>
    <w:rsid w:val="00942F0C"/>
    <w:rsid w:val="009462BF"/>
    <w:rsid w:val="00946772"/>
    <w:rsid w:val="0095188E"/>
    <w:rsid w:val="00951B7E"/>
    <w:rsid w:val="00952754"/>
    <w:rsid w:val="009531A4"/>
    <w:rsid w:val="009576D0"/>
    <w:rsid w:val="00960171"/>
    <w:rsid w:val="00962C09"/>
    <w:rsid w:val="009724A3"/>
    <w:rsid w:val="009745B4"/>
    <w:rsid w:val="00977577"/>
    <w:rsid w:val="00980033"/>
    <w:rsid w:val="00980840"/>
    <w:rsid w:val="0098429F"/>
    <w:rsid w:val="00984485"/>
    <w:rsid w:val="009844D3"/>
    <w:rsid w:val="00990460"/>
    <w:rsid w:val="00990714"/>
    <w:rsid w:val="009A0BB7"/>
    <w:rsid w:val="009A1E08"/>
    <w:rsid w:val="009A2495"/>
    <w:rsid w:val="009B1F39"/>
    <w:rsid w:val="009B2167"/>
    <w:rsid w:val="009B6E84"/>
    <w:rsid w:val="009B710C"/>
    <w:rsid w:val="009C47E5"/>
    <w:rsid w:val="009C5F45"/>
    <w:rsid w:val="009C6515"/>
    <w:rsid w:val="009C7D5A"/>
    <w:rsid w:val="009D1EF3"/>
    <w:rsid w:val="009D78FF"/>
    <w:rsid w:val="009E0348"/>
    <w:rsid w:val="009E03F6"/>
    <w:rsid w:val="009E57B7"/>
    <w:rsid w:val="009F1ACD"/>
    <w:rsid w:val="009F2312"/>
    <w:rsid w:val="009F4840"/>
    <w:rsid w:val="00A00176"/>
    <w:rsid w:val="00A0224D"/>
    <w:rsid w:val="00A07165"/>
    <w:rsid w:val="00A0755A"/>
    <w:rsid w:val="00A10337"/>
    <w:rsid w:val="00A14C1D"/>
    <w:rsid w:val="00A14DF1"/>
    <w:rsid w:val="00A17617"/>
    <w:rsid w:val="00A17887"/>
    <w:rsid w:val="00A227CC"/>
    <w:rsid w:val="00A30EEE"/>
    <w:rsid w:val="00A3118E"/>
    <w:rsid w:val="00A31900"/>
    <w:rsid w:val="00A31F1D"/>
    <w:rsid w:val="00A32C52"/>
    <w:rsid w:val="00A32DE1"/>
    <w:rsid w:val="00A43267"/>
    <w:rsid w:val="00A51A68"/>
    <w:rsid w:val="00A52CD5"/>
    <w:rsid w:val="00A5328F"/>
    <w:rsid w:val="00A56782"/>
    <w:rsid w:val="00A578C8"/>
    <w:rsid w:val="00A579A3"/>
    <w:rsid w:val="00A602F1"/>
    <w:rsid w:val="00A61501"/>
    <w:rsid w:val="00A63DF3"/>
    <w:rsid w:val="00A7518A"/>
    <w:rsid w:val="00A82433"/>
    <w:rsid w:val="00A84231"/>
    <w:rsid w:val="00A86FDB"/>
    <w:rsid w:val="00A87317"/>
    <w:rsid w:val="00A90416"/>
    <w:rsid w:val="00A918A0"/>
    <w:rsid w:val="00A920D4"/>
    <w:rsid w:val="00A93A1E"/>
    <w:rsid w:val="00A93EAF"/>
    <w:rsid w:val="00A94941"/>
    <w:rsid w:val="00AA336E"/>
    <w:rsid w:val="00AA53D9"/>
    <w:rsid w:val="00AA6EC8"/>
    <w:rsid w:val="00AB2120"/>
    <w:rsid w:val="00AB318C"/>
    <w:rsid w:val="00AB33DB"/>
    <w:rsid w:val="00AD1D0B"/>
    <w:rsid w:val="00AD3F91"/>
    <w:rsid w:val="00AE05AE"/>
    <w:rsid w:val="00AF0557"/>
    <w:rsid w:val="00AF5A18"/>
    <w:rsid w:val="00AF61BC"/>
    <w:rsid w:val="00AF7CC3"/>
    <w:rsid w:val="00B03974"/>
    <w:rsid w:val="00B06217"/>
    <w:rsid w:val="00B0763E"/>
    <w:rsid w:val="00B10231"/>
    <w:rsid w:val="00B11431"/>
    <w:rsid w:val="00B11949"/>
    <w:rsid w:val="00B11FDC"/>
    <w:rsid w:val="00B144A8"/>
    <w:rsid w:val="00B203A9"/>
    <w:rsid w:val="00B20AAC"/>
    <w:rsid w:val="00B273F8"/>
    <w:rsid w:val="00B30BC1"/>
    <w:rsid w:val="00B3205D"/>
    <w:rsid w:val="00B340A5"/>
    <w:rsid w:val="00B3568C"/>
    <w:rsid w:val="00B4069C"/>
    <w:rsid w:val="00B41A72"/>
    <w:rsid w:val="00B43165"/>
    <w:rsid w:val="00B43450"/>
    <w:rsid w:val="00B45036"/>
    <w:rsid w:val="00B456E0"/>
    <w:rsid w:val="00B4579C"/>
    <w:rsid w:val="00B50759"/>
    <w:rsid w:val="00B5272C"/>
    <w:rsid w:val="00B57314"/>
    <w:rsid w:val="00B63C1A"/>
    <w:rsid w:val="00B65FF4"/>
    <w:rsid w:val="00B66AD3"/>
    <w:rsid w:val="00B67383"/>
    <w:rsid w:val="00B703E1"/>
    <w:rsid w:val="00B71C7A"/>
    <w:rsid w:val="00B7493B"/>
    <w:rsid w:val="00B77182"/>
    <w:rsid w:val="00B8291C"/>
    <w:rsid w:val="00B93D89"/>
    <w:rsid w:val="00B96AD9"/>
    <w:rsid w:val="00BA2DEC"/>
    <w:rsid w:val="00BA6915"/>
    <w:rsid w:val="00BB0490"/>
    <w:rsid w:val="00BB5C32"/>
    <w:rsid w:val="00BC2591"/>
    <w:rsid w:val="00BD2523"/>
    <w:rsid w:val="00BD454D"/>
    <w:rsid w:val="00BD4FE1"/>
    <w:rsid w:val="00BE079E"/>
    <w:rsid w:val="00BE325B"/>
    <w:rsid w:val="00BE347D"/>
    <w:rsid w:val="00BE3FD6"/>
    <w:rsid w:val="00BE559E"/>
    <w:rsid w:val="00BE6017"/>
    <w:rsid w:val="00BE7111"/>
    <w:rsid w:val="00BE7A33"/>
    <w:rsid w:val="00BF0908"/>
    <w:rsid w:val="00BF535C"/>
    <w:rsid w:val="00BF53E6"/>
    <w:rsid w:val="00BF5559"/>
    <w:rsid w:val="00C016E4"/>
    <w:rsid w:val="00C03989"/>
    <w:rsid w:val="00C03C9D"/>
    <w:rsid w:val="00C04F51"/>
    <w:rsid w:val="00C05243"/>
    <w:rsid w:val="00C0581E"/>
    <w:rsid w:val="00C061C2"/>
    <w:rsid w:val="00C140F9"/>
    <w:rsid w:val="00C1421F"/>
    <w:rsid w:val="00C22999"/>
    <w:rsid w:val="00C23276"/>
    <w:rsid w:val="00C33838"/>
    <w:rsid w:val="00C33ADC"/>
    <w:rsid w:val="00C3588A"/>
    <w:rsid w:val="00C40FFB"/>
    <w:rsid w:val="00C41079"/>
    <w:rsid w:val="00C42A9D"/>
    <w:rsid w:val="00C46F5C"/>
    <w:rsid w:val="00C51A10"/>
    <w:rsid w:val="00C523AE"/>
    <w:rsid w:val="00C570C6"/>
    <w:rsid w:val="00C572B6"/>
    <w:rsid w:val="00C6081D"/>
    <w:rsid w:val="00C65040"/>
    <w:rsid w:val="00C6519D"/>
    <w:rsid w:val="00C66483"/>
    <w:rsid w:val="00C70190"/>
    <w:rsid w:val="00C708FF"/>
    <w:rsid w:val="00C72470"/>
    <w:rsid w:val="00C72954"/>
    <w:rsid w:val="00C730A1"/>
    <w:rsid w:val="00C810B4"/>
    <w:rsid w:val="00C81346"/>
    <w:rsid w:val="00C81E9C"/>
    <w:rsid w:val="00C82DA1"/>
    <w:rsid w:val="00C868BD"/>
    <w:rsid w:val="00C86E12"/>
    <w:rsid w:val="00C93A99"/>
    <w:rsid w:val="00C93B81"/>
    <w:rsid w:val="00C9518B"/>
    <w:rsid w:val="00C96454"/>
    <w:rsid w:val="00CA3DDD"/>
    <w:rsid w:val="00CB1653"/>
    <w:rsid w:val="00CB1E47"/>
    <w:rsid w:val="00CB3646"/>
    <w:rsid w:val="00CB78D9"/>
    <w:rsid w:val="00CC16B6"/>
    <w:rsid w:val="00CC1A4E"/>
    <w:rsid w:val="00CC2908"/>
    <w:rsid w:val="00CC2B73"/>
    <w:rsid w:val="00CC4007"/>
    <w:rsid w:val="00CD1254"/>
    <w:rsid w:val="00CD2A27"/>
    <w:rsid w:val="00CD526C"/>
    <w:rsid w:val="00CE3166"/>
    <w:rsid w:val="00CE5EB2"/>
    <w:rsid w:val="00CE617D"/>
    <w:rsid w:val="00CE7A32"/>
    <w:rsid w:val="00CF6D29"/>
    <w:rsid w:val="00D04535"/>
    <w:rsid w:val="00D0558A"/>
    <w:rsid w:val="00D05608"/>
    <w:rsid w:val="00D078EE"/>
    <w:rsid w:val="00D10E81"/>
    <w:rsid w:val="00D16A91"/>
    <w:rsid w:val="00D23387"/>
    <w:rsid w:val="00D25012"/>
    <w:rsid w:val="00D379C8"/>
    <w:rsid w:val="00D40B30"/>
    <w:rsid w:val="00D4218D"/>
    <w:rsid w:val="00D423B4"/>
    <w:rsid w:val="00D44AB4"/>
    <w:rsid w:val="00D52AFD"/>
    <w:rsid w:val="00D54319"/>
    <w:rsid w:val="00D543E2"/>
    <w:rsid w:val="00D5645F"/>
    <w:rsid w:val="00D602D3"/>
    <w:rsid w:val="00D63A69"/>
    <w:rsid w:val="00D63DA3"/>
    <w:rsid w:val="00D6473F"/>
    <w:rsid w:val="00D65121"/>
    <w:rsid w:val="00D74634"/>
    <w:rsid w:val="00D755EF"/>
    <w:rsid w:val="00D76072"/>
    <w:rsid w:val="00D874D2"/>
    <w:rsid w:val="00D8753B"/>
    <w:rsid w:val="00D91472"/>
    <w:rsid w:val="00D92C07"/>
    <w:rsid w:val="00D93E08"/>
    <w:rsid w:val="00D94357"/>
    <w:rsid w:val="00D9650C"/>
    <w:rsid w:val="00D973FA"/>
    <w:rsid w:val="00DA0529"/>
    <w:rsid w:val="00DA676A"/>
    <w:rsid w:val="00DA6AFD"/>
    <w:rsid w:val="00DA716C"/>
    <w:rsid w:val="00DB01CC"/>
    <w:rsid w:val="00DB112A"/>
    <w:rsid w:val="00DB1C4D"/>
    <w:rsid w:val="00DB7EC2"/>
    <w:rsid w:val="00DC2233"/>
    <w:rsid w:val="00DC4B7C"/>
    <w:rsid w:val="00DD1BF7"/>
    <w:rsid w:val="00DD6265"/>
    <w:rsid w:val="00DE20A5"/>
    <w:rsid w:val="00DE73B0"/>
    <w:rsid w:val="00DF0067"/>
    <w:rsid w:val="00DF1367"/>
    <w:rsid w:val="00DF167B"/>
    <w:rsid w:val="00DF2BA6"/>
    <w:rsid w:val="00DF4783"/>
    <w:rsid w:val="00DF56FD"/>
    <w:rsid w:val="00DF73DF"/>
    <w:rsid w:val="00E018A7"/>
    <w:rsid w:val="00E030FD"/>
    <w:rsid w:val="00E0519F"/>
    <w:rsid w:val="00E07440"/>
    <w:rsid w:val="00E11474"/>
    <w:rsid w:val="00E11617"/>
    <w:rsid w:val="00E126A5"/>
    <w:rsid w:val="00E127CD"/>
    <w:rsid w:val="00E13654"/>
    <w:rsid w:val="00E166B8"/>
    <w:rsid w:val="00E1703B"/>
    <w:rsid w:val="00E2114D"/>
    <w:rsid w:val="00E215CC"/>
    <w:rsid w:val="00E240D0"/>
    <w:rsid w:val="00E24E96"/>
    <w:rsid w:val="00E26D09"/>
    <w:rsid w:val="00E32709"/>
    <w:rsid w:val="00E36E8F"/>
    <w:rsid w:val="00E37E87"/>
    <w:rsid w:val="00E41A41"/>
    <w:rsid w:val="00E44485"/>
    <w:rsid w:val="00E451F6"/>
    <w:rsid w:val="00E50BF8"/>
    <w:rsid w:val="00E51C6B"/>
    <w:rsid w:val="00E57AF2"/>
    <w:rsid w:val="00E611B6"/>
    <w:rsid w:val="00E673F0"/>
    <w:rsid w:val="00E73585"/>
    <w:rsid w:val="00E73B94"/>
    <w:rsid w:val="00E764B9"/>
    <w:rsid w:val="00E86C08"/>
    <w:rsid w:val="00E86D2C"/>
    <w:rsid w:val="00E9413C"/>
    <w:rsid w:val="00E972A2"/>
    <w:rsid w:val="00EA14BC"/>
    <w:rsid w:val="00EA2D7D"/>
    <w:rsid w:val="00EB27D8"/>
    <w:rsid w:val="00EB42E6"/>
    <w:rsid w:val="00EB4829"/>
    <w:rsid w:val="00EB4C77"/>
    <w:rsid w:val="00EC0149"/>
    <w:rsid w:val="00EC0B32"/>
    <w:rsid w:val="00EC3FB4"/>
    <w:rsid w:val="00EC5C60"/>
    <w:rsid w:val="00EC6EB4"/>
    <w:rsid w:val="00EC750E"/>
    <w:rsid w:val="00ED1745"/>
    <w:rsid w:val="00ED1941"/>
    <w:rsid w:val="00ED32EE"/>
    <w:rsid w:val="00ED4912"/>
    <w:rsid w:val="00ED512C"/>
    <w:rsid w:val="00ED602E"/>
    <w:rsid w:val="00EE22F3"/>
    <w:rsid w:val="00EE310B"/>
    <w:rsid w:val="00EE4F03"/>
    <w:rsid w:val="00EE55F7"/>
    <w:rsid w:val="00EE6A75"/>
    <w:rsid w:val="00EF2BDC"/>
    <w:rsid w:val="00EF2D3E"/>
    <w:rsid w:val="00EF37F3"/>
    <w:rsid w:val="00F01F96"/>
    <w:rsid w:val="00F038AF"/>
    <w:rsid w:val="00F04770"/>
    <w:rsid w:val="00F057E7"/>
    <w:rsid w:val="00F06DF6"/>
    <w:rsid w:val="00F075AF"/>
    <w:rsid w:val="00F13B2B"/>
    <w:rsid w:val="00F16BA3"/>
    <w:rsid w:val="00F173FB"/>
    <w:rsid w:val="00F23813"/>
    <w:rsid w:val="00F25CA0"/>
    <w:rsid w:val="00F26111"/>
    <w:rsid w:val="00F268D7"/>
    <w:rsid w:val="00F275EC"/>
    <w:rsid w:val="00F341C0"/>
    <w:rsid w:val="00F349E6"/>
    <w:rsid w:val="00F35041"/>
    <w:rsid w:val="00F42C89"/>
    <w:rsid w:val="00F45FDD"/>
    <w:rsid w:val="00F464D1"/>
    <w:rsid w:val="00F46E83"/>
    <w:rsid w:val="00F5005E"/>
    <w:rsid w:val="00F53A9A"/>
    <w:rsid w:val="00F54830"/>
    <w:rsid w:val="00F54A28"/>
    <w:rsid w:val="00F569CA"/>
    <w:rsid w:val="00F61455"/>
    <w:rsid w:val="00F63C5F"/>
    <w:rsid w:val="00F66EB7"/>
    <w:rsid w:val="00F6745D"/>
    <w:rsid w:val="00F70C1B"/>
    <w:rsid w:val="00F71B07"/>
    <w:rsid w:val="00F7321A"/>
    <w:rsid w:val="00F73ADA"/>
    <w:rsid w:val="00F77E04"/>
    <w:rsid w:val="00F82B3A"/>
    <w:rsid w:val="00F82DC6"/>
    <w:rsid w:val="00F8469A"/>
    <w:rsid w:val="00F87D39"/>
    <w:rsid w:val="00F971FB"/>
    <w:rsid w:val="00FB009E"/>
    <w:rsid w:val="00FB3739"/>
    <w:rsid w:val="00FB47B0"/>
    <w:rsid w:val="00FB47B7"/>
    <w:rsid w:val="00FB588F"/>
    <w:rsid w:val="00FB701E"/>
    <w:rsid w:val="00FB7E81"/>
    <w:rsid w:val="00FC2F00"/>
    <w:rsid w:val="00FD1895"/>
    <w:rsid w:val="00FD1F05"/>
    <w:rsid w:val="00FD26F1"/>
    <w:rsid w:val="00FD49DB"/>
    <w:rsid w:val="00FD524B"/>
    <w:rsid w:val="00FD6AC6"/>
    <w:rsid w:val="00FD73F2"/>
    <w:rsid w:val="00FE5B9E"/>
    <w:rsid w:val="00FF0382"/>
    <w:rsid w:val="00FF55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0D2FB4"/>
  <w15:docId w15:val="{04E2F719-60DE-4636-AD7A-FA0A420B7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BA6915"/>
    <w:pPr>
      <w:widowControl w:val="0"/>
      <w:spacing w:line="400" w:lineRule="atLeast"/>
      <w:ind w:firstLineChars="200" w:firstLine="200"/>
      <w:jc w:val="both"/>
    </w:pPr>
    <w:rPr>
      <w:kern w:val="2"/>
      <w:sz w:val="21"/>
    </w:rPr>
  </w:style>
  <w:style w:type="paragraph" w:styleId="1">
    <w:name w:val="heading 1"/>
    <w:aliases w:val="一级节标题"/>
    <w:next w:val="a0"/>
    <w:link w:val="10"/>
    <w:uiPriority w:val="9"/>
    <w:qFormat/>
    <w:rsid w:val="00F45FDD"/>
    <w:pPr>
      <w:keepNext/>
      <w:keepLines/>
      <w:numPr>
        <w:numId w:val="15"/>
      </w:numPr>
      <w:spacing w:before="360" w:after="120" w:line="400" w:lineRule="exact"/>
      <w:ind w:left="0" w:firstLineChars="200" w:firstLine="200"/>
      <w:outlineLvl w:val="0"/>
    </w:pPr>
    <w:rPr>
      <w:rFonts w:ascii="Arial" w:eastAsia="仿宋" w:hAnsi="Arial"/>
      <w:bCs/>
      <w:kern w:val="44"/>
      <w:sz w:val="28"/>
      <w:szCs w:val="44"/>
    </w:rPr>
  </w:style>
  <w:style w:type="paragraph" w:styleId="2">
    <w:name w:val="heading 2"/>
    <w:aliases w:val="表题"/>
    <w:basedOn w:val="a0"/>
    <w:next w:val="a0"/>
    <w:link w:val="20"/>
    <w:uiPriority w:val="9"/>
    <w:semiHidden/>
    <w:unhideWhenUsed/>
    <w:qFormat/>
    <w:rsid w:val="00B0621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semiHidden/>
    <w:unhideWhenUsed/>
    <w:qFormat/>
    <w:rsid w:val="00B06217"/>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一级节标题 字符"/>
    <w:basedOn w:val="a1"/>
    <w:link w:val="1"/>
    <w:uiPriority w:val="9"/>
    <w:rsid w:val="00F45FDD"/>
    <w:rPr>
      <w:rFonts w:ascii="Arial" w:eastAsia="仿宋" w:hAnsi="Arial"/>
      <w:bCs/>
      <w:kern w:val="44"/>
      <w:sz w:val="28"/>
      <w:szCs w:val="44"/>
    </w:rPr>
  </w:style>
  <w:style w:type="character" w:customStyle="1" w:styleId="20">
    <w:name w:val="标题 2 字符"/>
    <w:aliases w:val="表题 字符"/>
    <w:basedOn w:val="a1"/>
    <w:link w:val="2"/>
    <w:uiPriority w:val="9"/>
    <w:semiHidden/>
    <w:rsid w:val="00B06217"/>
    <w:rPr>
      <w:rFonts w:asciiTheme="majorHAnsi" w:eastAsiaTheme="majorEastAsia" w:hAnsiTheme="majorHAnsi" w:cstheme="majorBidi"/>
      <w:b/>
      <w:bCs/>
      <w:kern w:val="2"/>
      <w:sz w:val="32"/>
      <w:szCs w:val="32"/>
    </w:rPr>
  </w:style>
  <w:style w:type="character" w:customStyle="1" w:styleId="30">
    <w:name w:val="标题 3 字符"/>
    <w:basedOn w:val="a1"/>
    <w:link w:val="3"/>
    <w:uiPriority w:val="9"/>
    <w:semiHidden/>
    <w:rsid w:val="00B06217"/>
    <w:rPr>
      <w:rFonts w:asciiTheme="minorHAnsi" w:hAnsiTheme="minorHAnsi"/>
      <w:b/>
      <w:bCs/>
      <w:kern w:val="2"/>
      <w:sz w:val="32"/>
      <w:szCs w:val="32"/>
    </w:rPr>
  </w:style>
  <w:style w:type="paragraph" w:styleId="a4">
    <w:name w:val="header"/>
    <w:basedOn w:val="a0"/>
    <w:link w:val="a5"/>
    <w:uiPriority w:val="99"/>
    <w:unhideWhenUsed/>
    <w:rsid w:val="00B0621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B06217"/>
    <w:rPr>
      <w:rFonts w:asciiTheme="minorHAnsi" w:hAnsiTheme="minorHAnsi"/>
      <w:kern w:val="2"/>
      <w:sz w:val="18"/>
      <w:szCs w:val="18"/>
    </w:rPr>
  </w:style>
  <w:style w:type="paragraph" w:styleId="a6">
    <w:name w:val="footer"/>
    <w:basedOn w:val="a0"/>
    <w:link w:val="a7"/>
    <w:uiPriority w:val="99"/>
    <w:unhideWhenUsed/>
    <w:rsid w:val="00B06217"/>
    <w:pPr>
      <w:tabs>
        <w:tab w:val="center" w:pos="4153"/>
        <w:tab w:val="right" w:pos="8306"/>
      </w:tabs>
      <w:snapToGrid w:val="0"/>
      <w:jc w:val="left"/>
    </w:pPr>
    <w:rPr>
      <w:sz w:val="18"/>
      <w:szCs w:val="18"/>
    </w:rPr>
  </w:style>
  <w:style w:type="character" w:customStyle="1" w:styleId="a7">
    <w:name w:val="页脚 字符"/>
    <w:basedOn w:val="a1"/>
    <w:link w:val="a6"/>
    <w:uiPriority w:val="99"/>
    <w:rsid w:val="00B06217"/>
    <w:rPr>
      <w:rFonts w:asciiTheme="minorHAnsi" w:hAnsiTheme="minorHAnsi"/>
      <w:kern w:val="2"/>
      <w:sz w:val="18"/>
      <w:szCs w:val="18"/>
    </w:rPr>
  </w:style>
  <w:style w:type="paragraph" w:styleId="a8">
    <w:name w:val="List Paragraph"/>
    <w:basedOn w:val="a0"/>
    <w:uiPriority w:val="34"/>
    <w:qFormat/>
    <w:rsid w:val="00B06217"/>
    <w:pPr>
      <w:ind w:firstLine="420"/>
    </w:pPr>
  </w:style>
  <w:style w:type="table" w:styleId="a9">
    <w:name w:val="Table Grid"/>
    <w:basedOn w:val="a2"/>
    <w:uiPriority w:val="59"/>
    <w:rsid w:val="00B06217"/>
    <w:rPr>
      <w:rFonts w:asciiTheme="minorHAnsi" w:hAnsiTheme="minorHAnsi"/>
      <w:kern w:val="2"/>
      <w:sz w:val="21"/>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a">
    <w:name w:val="No Spacing"/>
    <w:aliases w:val="图题"/>
    <w:next w:val="Default"/>
    <w:uiPriority w:val="1"/>
    <w:qFormat/>
    <w:rsid w:val="00B06217"/>
    <w:pPr>
      <w:widowControl w:val="0"/>
      <w:jc w:val="center"/>
    </w:pPr>
    <w:rPr>
      <w:rFonts w:asciiTheme="minorHAnsi" w:hAnsiTheme="minorHAnsi"/>
      <w:kern w:val="2"/>
      <w:sz w:val="21"/>
    </w:rPr>
  </w:style>
  <w:style w:type="paragraph" w:customStyle="1" w:styleId="Default">
    <w:name w:val="Default"/>
    <w:rsid w:val="00B06217"/>
    <w:pPr>
      <w:widowControl w:val="0"/>
      <w:autoSpaceDE w:val="0"/>
      <w:autoSpaceDN w:val="0"/>
      <w:adjustRightInd w:val="0"/>
    </w:pPr>
    <w:rPr>
      <w:rFonts w:ascii="隶书" w:eastAsia="隶书" w:hAnsiTheme="minorHAnsi" w:cs="隶书"/>
      <w:color w:val="000000"/>
      <w:szCs w:val="24"/>
    </w:rPr>
  </w:style>
  <w:style w:type="paragraph" w:customStyle="1" w:styleId="MTDisplayEquation">
    <w:name w:val="MTDisplayEquation"/>
    <w:basedOn w:val="a0"/>
    <w:next w:val="a0"/>
    <w:link w:val="MTDisplayEquationChar"/>
    <w:rsid w:val="00B06217"/>
    <w:pPr>
      <w:tabs>
        <w:tab w:val="center" w:pos="4160"/>
        <w:tab w:val="right" w:pos="8300"/>
      </w:tabs>
      <w:ind w:firstLine="480"/>
    </w:pPr>
    <w:rPr>
      <w:rFonts w:eastAsia="MS Mincho"/>
      <w:szCs w:val="24"/>
      <w:lang w:eastAsia="ja-JP"/>
    </w:rPr>
  </w:style>
  <w:style w:type="character" w:customStyle="1" w:styleId="MTDisplayEquationChar">
    <w:name w:val="MTDisplayEquation Char"/>
    <w:basedOn w:val="a1"/>
    <w:link w:val="MTDisplayEquation"/>
    <w:rsid w:val="00B06217"/>
    <w:rPr>
      <w:rFonts w:asciiTheme="minorHAnsi" w:eastAsia="MS Mincho" w:hAnsiTheme="minorHAnsi"/>
      <w:kern w:val="2"/>
      <w:szCs w:val="24"/>
      <w:lang w:eastAsia="ja-JP"/>
    </w:rPr>
  </w:style>
  <w:style w:type="character" w:customStyle="1" w:styleId="ab">
    <w:name w:val="批注框文本 字符"/>
    <w:basedOn w:val="a1"/>
    <w:link w:val="ac"/>
    <w:uiPriority w:val="99"/>
    <w:semiHidden/>
    <w:rsid w:val="00B06217"/>
    <w:rPr>
      <w:rFonts w:asciiTheme="minorHAnsi" w:hAnsiTheme="minorHAnsi"/>
      <w:kern w:val="2"/>
      <w:sz w:val="18"/>
      <w:szCs w:val="18"/>
    </w:rPr>
  </w:style>
  <w:style w:type="paragraph" w:styleId="ac">
    <w:name w:val="Balloon Text"/>
    <w:basedOn w:val="a0"/>
    <w:link w:val="ab"/>
    <w:uiPriority w:val="99"/>
    <w:semiHidden/>
    <w:unhideWhenUsed/>
    <w:rsid w:val="00B06217"/>
    <w:rPr>
      <w:sz w:val="18"/>
      <w:szCs w:val="18"/>
    </w:rPr>
  </w:style>
  <w:style w:type="paragraph" w:styleId="a">
    <w:name w:val="Title"/>
    <w:aliases w:val="二级节标题"/>
    <w:basedOn w:val="2"/>
    <w:next w:val="a0"/>
    <w:link w:val="ad"/>
    <w:uiPriority w:val="10"/>
    <w:qFormat/>
    <w:rsid w:val="00D40B30"/>
    <w:pPr>
      <w:numPr>
        <w:numId w:val="23"/>
      </w:numPr>
      <w:spacing w:before="240" w:after="240" w:line="360" w:lineRule="exact"/>
      <w:ind w:firstLineChars="0" w:firstLine="0"/>
      <w:outlineLvl w:val="0"/>
    </w:pPr>
    <w:rPr>
      <w:rFonts w:ascii="Arial" w:eastAsia="黑体" w:hAnsi="Arial"/>
      <w:b w:val="0"/>
      <w:bCs w:val="0"/>
      <w:sz w:val="24"/>
    </w:rPr>
  </w:style>
  <w:style w:type="character" w:customStyle="1" w:styleId="ad">
    <w:name w:val="标题 字符"/>
    <w:aliases w:val="二级节标题 字符"/>
    <w:basedOn w:val="a1"/>
    <w:link w:val="a"/>
    <w:uiPriority w:val="10"/>
    <w:rsid w:val="00D40B30"/>
    <w:rPr>
      <w:rFonts w:ascii="Arial" w:eastAsia="黑体" w:hAnsi="Arial" w:cstheme="majorBidi"/>
      <w:kern w:val="2"/>
      <w:szCs w:val="32"/>
    </w:rPr>
  </w:style>
  <w:style w:type="paragraph" w:styleId="ae">
    <w:name w:val="Subtitle"/>
    <w:aliases w:val="三级节标题"/>
    <w:basedOn w:val="3"/>
    <w:next w:val="a0"/>
    <w:link w:val="af"/>
    <w:uiPriority w:val="11"/>
    <w:qFormat/>
    <w:rsid w:val="00B06217"/>
    <w:pPr>
      <w:spacing w:before="240" w:after="120" w:line="300" w:lineRule="exact"/>
      <w:jc w:val="left"/>
      <w:outlineLvl w:val="1"/>
    </w:pPr>
    <w:rPr>
      <w:rFonts w:asciiTheme="majorHAnsi" w:eastAsia="黑体" w:hAnsiTheme="majorHAnsi" w:cstheme="majorBidi"/>
      <w:b w:val="0"/>
      <w:bCs w:val="0"/>
      <w:kern w:val="28"/>
      <w:sz w:val="24"/>
    </w:rPr>
  </w:style>
  <w:style w:type="character" w:customStyle="1" w:styleId="af">
    <w:name w:val="副标题 字符"/>
    <w:aliases w:val="三级节标题 字符"/>
    <w:basedOn w:val="a1"/>
    <w:link w:val="ae"/>
    <w:uiPriority w:val="11"/>
    <w:rsid w:val="00B06217"/>
    <w:rPr>
      <w:rFonts w:asciiTheme="majorHAnsi" w:eastAsia="黑体" w:hAnsiTheme="majorHAnsi" w:cstheme="majorBidi"/>
      <w:kern w:val="28"/>
      <w:szCs w:val="32"/>
    </w:rPr>
  </w:style>
  <w:style w:type="paragraph" w:styleId="11">
    <w:name w:val="toc 1"/>
    <w:basedOn w:val="a0"/>
    <w:next w:val="a0"/>
    <w:autoRedefine/>
    <w:uiPriority w:val="39"/>
    <w:unhideWhenUsed/>
    <w:rsid w:val="00B06217"/>
    <w:pPr>
      <w:tabs>
        <w:tab w:val="right" w:leader="dot" w:pos="8364"/>
      </w:tabs>
      <w:ind w:left="120"/>
      <w:jc w:val="left"/>
    </w:pPr>
    <w:rPr>
      <w:rFonts w:eastAsia="黑体"/>
    </w:rPr>
  </w:style>
  <w:style w:type="paragraph" w:styleId="21">
    <w:name w:val="toc 2"/>
    <w:basedOn w:val="a0"/>
    <w:next w:val="a0"/>
    <w:autoRedefine/>
    <w:uiPriority w:val="39"/>
    <w:unhideWhenUsed/>
    <w:rsid w:val="00B06217"/>
    <w:pPr>
      <w:tabs>
        <w:tab w:val="right" w:leader="dot" w:pos="8381"/>
      </w:tabs>
      <w:ind w:leftChars="200" w:left="480"/>
      <w:jc w:val="left"/>
    </w:pPr>
  </w:style>
  <w:style w:type="character" w:styleId="af0">
    <w:name w:val="Hyperlink"/>
    <w:basedOn w:val="a1"/>
    <w:uiPriority w:val="99"/>
    <w:unhideWhenUsed/>
    <w:rsid w:val="00B06217"/>
    <w:rPr>
      <w:color w:val="0563C1" w:themeColor="hyperlink"/>
      <w:u w:val="single"/>
    </w:rPr>
  </w:style>
  <w:style w:type="paragraph" w:customStyle="1" w:styleId="af1">
    <w:name w:val="正文加粗"/>
    <w:basedOn w:val="a0"/>
    <w:rsid w:val="00B06217"/>
    <w:pPr>
      <w:widowControl/>
      <w:adjustRightInd w:val="0"/>
      <w:snapToGrid w:val="0"/>
      <w:ind w:firstLine="482"/>
      <w:jc w:val="left"/>
    </w:pPr>
    <w:rPr>
      <w:rFonts w:eastAsia="宋体" w:cs="Times New Roman"/>
      <w:b/>
      <w:szCs w:val="24"/>
    </w:rPr>
  </w:style>
  <w:style w:type="paragraph" w:customStyle="1" w:styleId="af2">
    <w:name w:val="封面_时间"/>
    <w:basedOn w:val="a0"/>
    <w:rsid w:val="00B06217"/>
    <w:pPr>
      <w:widowControl/>
      <w:adjustRightInd w:val="0"/>
      <w:snapToGrid w:val="0"/>
      <w:jc w:val="center"/>
    </w:pPr>
    <w:rPr>
      <w:rFonts w:eastAsia="宋体" w:cs="Times New Roman"/>
      <w:szCs w:val="24"/>
    </w:rPr>
  </w:style>
  <w:style w:type="character" w:customStyle="1" w:styleId="Char">
    <w:name w:val="授权说明书签字、日期 Char"/>
    <w:basedOn w:val="a1"/>
    <w:rsid w:val="00B06217"/>
    <w:rPr>
      <w:rFonts w:eastAsia="宋体"/>
      <w:kern w:val="2"/>
      <w:sz w:val="24"/>
      <w:szCs w:val="24"/>
      <w:lang w:val="en-US" w:eastAsia="zh-CN" w:bidi="ar-SA"/>
    </w:rPr>
  </w:style>
  <w:style w:type="character" w:customStyle="1" w:styleId="Char0">
    <w:name w:val="授权说明书签名日期下划线 Char"/>
    <w:basedOn w:val="a1"/>
    <w:rsid w:val="00B06217"/>
    <w:rPr>
      <w:rFonts w:eastAsia="宋体"/>
      <w:kern w:val="2"/>
      <w:sz w:val="26"/>
      <w:szCs w:val="24"/>
      <w:u w:val="single"/>
      <w:lang w:val="en-US" w:eastAsia="zh-CN" w:bidi="ar-SA"/>
    </w:rPr>
  </w:style>
  <w:style w:type="paragraph" w:customStyle="1" w:styleId="af3">
    <w:name w:val="使用授权的说明标题"/>
    <w:basedOn w:val="a0"/>
    <w:rsid w:val="00B06217"/>
    <w:pPr>
      <w:widowControl/>
      <w:adjustRightInd w:val="0"/>
      <w:snapToGrid w:val="0"/>
      <w:spacing w:before="800" w:after="240" w:line="480" w:lineRule="exact"/>
      <w:jc w:val="center"/>
    </w:pPr>
    <w:rPr>
      <w:rFonts w:ascii="黑体" w:eastAsia="黑体" w:cs="Times New Roman"/>
      <w:sz w:val="44"/>
      <w:szCs w:val="24"/>
    </w:rPr>
  </w:style>
  <w:style w:type="paragraph" w:styleId="31">
    <w:name w:val="toc 3"/>
    <w:basedOn w:val="a0"/>
    <w:next w:val="a0"/>
    <w:autoRedefine/>
    <w:uiPriority w:val="39"/>
    <w:unhideWhenUsed/>
    <w:rsid w:val="00B06217"/>
    <w:pPr>
      <w:ind w:leftChars="400" w:left="400"/>
      <w:jc w:val="left"/>
    </w:pPr>
  </w:style>
  <w:style w:type="paragraph" w:customStyle="1" w:styleId="af4">
    <w:name w:val="封面标题"/>
    <w:basedOn w:val="a0"/>
    <w:link w:val="Char1"/>
    <w:rsid w:val="00B06217"/>
    <w:pPr>
      <w:widowControl/>
      <w:adjustRightInd w:val="0"/>
      <w:snapToGrid w:val="0"/>
      <w:spacing w:line="288" w:lineRule="auto"/>
      <w:jc w:val="left"/>
    </w:pPr>
    <w:rPr>
      <w:rFonts w:ascii="宋体" w:eastAsia="黑体" w:hAnsi="宋体" w:cs="Times New Roman"/>
      <w:sz w:val="52"/>
      <w:szCs w:val="24"/>
    </w:rPr>
  </w:style>
  <w:style w:type="character" w:customStyle="1" w:styleId="Char1">
    <w:name w:val="封面标题 Char"/>
    <w:link w:val="af4"/>
    <w:rsid w:val="00B06217"/>
    <w:rPr>
      <w:rFonts w:ascii="宋体" w:eastAsia="黑体" w:hAnsi="宋体" w:cs="Times New Roman"/>
      <w:kern w:val="2"/>
      <w:sz w:val="52"/>
      <w:szCs w:val="24"/>
    </w:rPr>
  </w:style>
  <w:style w:type="paragraph" w:customStyle="1" w:styleId="af5">
    <w:name w:val="清华大学字样"/>
    <w:basedOn w:val="a0"/>
    <w:rsid w:val="00B06217"/>
    <w:pPr>
      <w:widowControl/>
      <w:adjustRightInd w:val="0"/>
      <w:snapToGrid w:val="0"/>
      <w:spacing w:before="480"/>
      <w:jc w:val="center"/>
    </w:pPr>
    <w:rPr>
      <w:rFonts w:eastAsia="隶书" w:cs="Times New Roman"/>
      <w:sz w:val="52"/>
      <w:szCs w:val="24"/>
    </w:rPr>
  </w:style>
  <w:style w:type="paragraph" w:customStyle="1" w:styleId="af6">
    <w:name w:val="综合论文训练"/>
    <w:basedOn w:val="a0"/>
    <w:rsid w:val="00B06217"/>
    <w:pPr>
      <w:widowControl/>
      <w:adjustRightInd w:val="0"/>
      <w:snapToGrid w:val="0"/>
      <w:spacing w:before="600" w:line="480" w:lineRule="exact"/>
      <w:jc w:val="center"/>
    </w:pPr>
    <w:rPr>
      <w:rFonts w:eastAsia="黑体" w:cs="Times New Roman"/>
      <w:b/>
      <w:sz w:val="72"/>
      <w:szCs w:val="24"/>
    </w:rPr>
  </w:style>
  <w:style w:type="paragraph" w:customStyle="1" w:styleId="af7">
    <w:name w:val="姓名"/>
    <w:basedOn w:val="a0"/>
    <w:rsid w:val="00B06217"/>
    <w:pPr>
      <w:widowControl/>
      <w:adjustRightInd w:val="0"/>
      <w:snapToGrid w:val="0"/>
      <w:spacing w:after="120" w:line="360" w:lineRule="auto"/>
      <w:ind w:leftChars="600" w:left="600"/>
      <w:jc w:val="left"/>
    </w:pPr>
    <w:rPr>
      <w:rFonts w:ascii="宋体" w:eastAsia="仿宋_GB2312" w:hAnsi="宋体" w:cs="宋体"/>
      <w:sz w:val="32"/>
      <w:szCs w:val="20"/>
    </w:rPr>
  </w:style>
  <w:style w:type="paragraph" w:customStyle="1" w:styleId="af8">
    <w:name w:val="题目："/>
    <w:link w:val="Char2"/>
    <w:rsid w:val="00B06217"/>
    <w:rPr>
      <w:rFonts w:eastAsia="黑体" w:cs="宋体"/>
      <w:kern w:val="2"/>
      <w:sz w:val="36"/>
      <w:szCs w:val="52"/>
    </w:rPr>
  </w:style>
  <w:style w:type="character" w:customStyle="1" w:styleId="Char2">
    <w:name w:val="题目： Char"/>
    <w:link w:val="af8"/>
    <w:rsid w:val="00B06217"/>
    <w:rPr>
      <w:rFonts w:eastAsia="黑体" w:cs="宋体"/>
      <w:kern w:val="2"/>
      <w:sz w:val="36"/>
      <w:szCs w:val="52"/>
    </w:rPr>
  </w:style>
  <w:style w:type="paragraph" w:customStyle="1" w:styleId="af9">
    <w:name w:val="正文首行有缩进"/>
    <w:basedOn w:val="a0"/>
    <w:rsid w:val="00B06217"/>
    <w:pPr>
      <w:widowControl/>
      <w:adjustRightInd w:val="0"/>
      <w:snapToGrid w:val="0"/>
      <w:ind w:firstLine="454"/>
      <w:jc w:val="left"/>
    </w:pPr>
    <w:rPr>
      <w:rFonts w:eastAsia="宋体" w:cs="Times New Roman"/>
      <w:szCs w:val="24"/>
    </w:rPr>
  </w:style>
  <w:style w:type="character" w:styleId="afa">
    <w:name w:val="Subtle Emphasis"/>
    <w:basedOn w:val="a1"/>
    <w:uiPriority w:val="19"/>
    <w:qFormat/>
    <w:rsid w:val="00B06217"/>
    <w:rPr>
      <w:i/>
      <w:iCs/>
      <w:color w:val="808080" w:themeColor="text1" w:themeTint="7F"/>
    </w:rPr>
  </w:style>
  <w:style w:type="character" w:styleId="afb">
    <w:name w:val="Emphasis"/>
    <w:basedOn w:val="a1"/>
    <w:uiPriority w:val="20"/>
    <w:qFormat/>
    <w:rsid w:val="00B06217"/>
    <w:rPr>
      <w:i/>
      <w:iCs/>
    </w:rPr>
  </w:style>
  <w:style w:type="paragraph" w:styleId="afc">
    <w:name w:val="table of figures"/>
    <w:basedOn w:val="a0"/>
    <w:next w:val="a0"/>
    <w:uiPriority w:val="99"/>
    <w:unhideWhenUsed/>
    <w:rsid w:val="00B06217"/>
    <w:pPr>
      <w:ind w:leftChars="200" w:left="200" w:hangingChars="200" w:hanging="200"/>
    </w:pPr>
  </w:style>
  <w:style w:type="paragraph" w:styleId="afd">
    <w:name w:val="footnote text"/>
    <w:basedOn w:val="a0"/>
    <w:link w:val="afe"/>
    <w:uiPriority w:val="99"/>
    <w:semiHidden/>
    <w:unhideWhenUsed/>
    <w:rsid w:val="00B06217"/>
    <w:pPr>
      <w:snapToGrid w:val="0"/>
      <w:jc w:val="left"/>
    </w:pPr>
    <w:rPr>
      <w:sz w:val="18"/>
      <w:szCs w:val="18"/>
    </w:rPr>
  </w:style>
  <w:style w:type="character" w:customStyle="1" w:styleId="afe">
    <w:name w:val="脚注文本 字符"/>
    <w:basedOn w:val="a1"/>
    <w:link w:val="afd"/>
    <w:uiPriority w:val="99"/>
    <w:semiHidden/>
    <w:rsid w:val="00B06217"/>
    <w:rPr>
      <w:rFonts w:asciiTheme="minorHAnsi" w:hAnsiTheme="minorHAnsi"/>
      <w:kern w:val="2"/>
      <w:sz w:val="18"/>
      <w:szCs w:val="18"/>
    </w:rPr>
  </w:style>
  <w:style w:type="character" w:styleId="aff">
    <w:name w:val="footnote reference"/>
    <w:basedOn w:val="a1"/>
    <w:uiPriority w:val="99"/>
    <w:semiHidden/>
    <w:unhideWhenUsed/>
    <w:rsid w:val="00B06217"/>
    <w:rPr>
      <w:vertAlign w:val="superscript"/>
    </w:rPr>
  </w:style>
  <w:style w:type="character" w:styleId="aff0">
    <w:name w:val="Placeholder Text"/>
    <w:basedOn w:val="a1"/>
    <w:uiPriority w:val="99"/>
    <w:semiHidden/>
    <w:rsid w:val="00757DDE"/>
    <w:rPr>
      <w:color w:val="808080"/>
    </w:rPr>
  </w:style>
  <w:style w:type="paragraph" w:styleId="aff1">
    <w:name w:val="Document Map"/>
    <w:basedOn w:val="a0"/>
    <w:link w:val="aff2"/>
    <w:uiPriority w:val="99"/>
    <w:semiHidden/>
    <w:unhideWhenUsed/>
    <w:rsid w:val="008E3FF7"/>
    <w:rPr>
      <w:rFonts w:ascii="宋体" w:eastAsia="宋体"/>
      <w:sz w:val="18"/>
      <w:szCs w:val="18"/>
    </w:rPr>
  </w:style>
  <w:style w:type="character" w:customStyle="1" w:styleId="aff2">
    <w:name w:val="文档结构图 字符"/>
    <w:basedOn w:val="a1"/>
    <w:link w:val="aff1"/>
    <w:uiPriority w:val="99"/>
    <w:semiHidden/>
    <w:rsid w:val="008E3FF7"/>
    <w:rPr>
      <w:rFonts w:ascii="宋体" w:eastAsia="宋体" w:hAnsiTheme="minorHAnsi"/>
      <w:kern w:val="2"/>
      <w:sz w:val="18"/>
      <w:szCs w:val="18"/>
    </w:rPr>
  </w:style>
  <w:style w:type="character" w:styleId="aff3">
    <w:name w:val="annotation reference"/>
    <w:basedOn w:val="a1"/>
    <w:uiPriority w:val="99"/>
    <w:semiHidden/>
    <w:unhideWhenUsed/>
    <w:rsid w:val="008F07D8"/>
    <w:rPr>
      <w:sz w:val="21"/>
      <w:szCs w:val="21"/>
    </w:rPr>
  </w:style>
  <w:style w:type="paragraph" w:styleId="aff4">
    <w:name w:val="annotation text"/>
    <w:basedOn w:val="a0"/>
    <w:link w:val="aff5"/>
    <w:uiPriority w:val="99"/>
    <w:semiHidden/>
    <w:unhideWhenUsed/>
    <w:rsid w:val="008F07D8"/>
    <w:pPr>
      <w:jc w:val="left"/>
    </w:pPr>
  </w:style>
  <w:style w:type="character" w:customStyle="1" w:styleId="aff5">
    <w:name w:val="批注文字 字符"/>
    <w:basedOn w:val="a1"/>
    <w:link w:val="aff4"/>
    <w:uiPriority w:val="99"/>
    <w:semiHidden/>
    <w:rsid w:val="008F07D8"/>
    <w:rPr>
      <w:kern w:val="2"/>
      <w:sz w:val="21"/>
    </w:rPr>
  </w:style>
  <w:style w:type="paragraph" w:styleId="aff6">
    <w:name w:val="annotation subject"/>
    <w:basedOn w:val="aff4"/>
    <w:next w:val="aff4"/>
    <w:link w:val="aff7"/>
    <w:uiPriority w:val="99"/>
    <w:semiHidden/>
    <w:unhideWhenUsed/>
    <w:rsid w:val="008F07D8"/>
    <w:rPr>
      <w:b/>
      <w:bCs/>
    </w:rPr>
  </w:style>
  <w:style w:type="character" w:customStyle="1" w:styleId="aff7">
    <w:name w:val="批注主题 字符"/>
    <w:basedOn w:val="aff5"/>
    <w:link w:val="aff6"/>
    <w:uiPriority w:val="99"/>
    <w:semiHidden/>
    <w:rsid w:val="008F07D8"/>
    <w:rPr>
      <w:b/>
      <w:bCs/>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3243D-A1D5-4ECE-BBA5-D8760157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TotalTime>
  <Pages>16</Pages>
  <Words>2577</Words>
  <Characters>14693</Characters>
  <Application>Microsoft Office Word</Application>
  <DocSecurity>0</DocSecurity>
  <Lines>122</Lines>
  <Paragraphs>34</Paragraphs>
  <ScaleCrop>false</ScaleCrop>
  <Company>THU</Company>
  <LinksUpToDate>false</LinksUpToDate>
  <CharactersWithSpaces>17236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Chun</dc:creator>
  <cp:lastModifiedBy>Liu Chun</cp:lastModifiedBy>
  <cp:revision>54</cp:revision>
  <dcterms:created xsi:type="dcterms:W3CDTF">2017-07-06T13:03:00Z</dcterms:created>
  <dcterms:modified xsi:type="dcterms:W3CDTF">2017-07-10T06:53:00Z</dcterms:modified>
</cp:coreProperties>
</file>