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81C3" w14:textId="77777777" w:rsidR="001B6CEF" w:rsidRDefault="00000000">
      <w:pPr>
        <w:spacing w:after="60"/>
      </w:pPr>
      <w:r>
        <w:rPr>
          <w:noProof/>
        </w:rPr>
        <w:drawing>
          <wp:inline distT="0" distB="0" distL="0" distR="0" wp14:anchorId="135E3234" wp14:editId="1FB8AA2B">
            <wp:extent cx="1428750" cy="885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1BBE" w14:textId="77777777" w:rsidR="001B6CEF" w:rsidRDefault="00000000">
      <w:pPr>
        <w:pBdr>
          <w:bottom w:val="single" w:sz="12" w:space="6" w:color="1F4E9C"/>
        </w:pBdr>
        <w:spacing w:after="300"/>
      </w:pPr>
      <w:r>
        <w:rPr>
          <w:color w:val="595959"/>
          <w:sz w:val="19"/>
          <w:szCs w:val="19"/>
        </w:rPr>
        <w:t>成都百世慧科技有限公司  |  内部学习材料</w:t>
      </w:r>
    </w:p>
    <w:p w14:paraId="6668EBE9" w14:textId="77777777" w:rsidR="001B6CEF" w:rsidRDefault="00000000">
      <w:pPr>
        <w:spacing w:after="100"/>
      </w:pPr>
      <w:r>
        <w:rPr>
          <w:b/>
          <w:bCs/>
          <w:color w:val="1F4E9C"/>
          <w:sz w:val="38"/>
          <w:szCs w:val="38"/>
        </w:rPr>
        <w:t>Simcenter RomAI：产品、原理与客户应用场景</w:t>
      </w:r>
    </w:p>
    <w:p w14:paraId="622F4A12" w14:textId="77777777" w:rsidR="001B6CEF" w:rsidRDefault="00000000">
      <w:pPr>
        <w:spacing w:after="260"/>
      </w:pPr>
      <w:r>
        <w:rPr>
          <w:color w:val="595959"/>
          <w:sz w:val="22"/>
          <w:szCs w:val="22"/>
        </w:rPr>
        <w:t>内部学习与交流版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6CEF" w14:paraId="63286E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8" w:space="0" w:color="1F4E9C"/>
              <w:bottom w:val="none" w:sz="0" w:space="0" w:color="FFFFFF"/>
              <w:right w:val="none" w:sz="0" w:space="0" w:color="FFFFFF"/>
            </w:tcBorders>
            <w:shd w:val="clear" w:color="auto" w:fill="EAF1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397B1E" w14:textId="77777777" w:rsidR="001B6CEF" w:rsidRDefault="00000000">
            <w:pPr>
              <w:spacing w:after="80"/>
            </w:pPr>
            <w:r>
              <w:rPr>
                <w:b/>
                <w:bCs/>
                <w:color w:val="1F4E9C"/>
                <w:sz w:val="20"/>
                <w:szCs w:val="20"/>
              </w:rPr>
              <w:t>本材料说明</w:t>
            </w:r>
          </w:p>
          <w:p w14:paraId="7734FAEC" w14:textId="77777777" w:rsidR="001B6CEF" w:rsidRDefault="00000000">
            <w:pPr>
              <w:spacing w:after="60" w:line="300" w:lineRule="auto"/>
            </w:pPr>
            <w:r>
              <w:rPr>
                <w:sz w:val="19"/>
                <w:szCs w:val="19"/>
              </w:rPr>
              <w:t>本材料按“ROM 是什么 → RomAI 是什么 → 原理 → 工作流 → 客户场景 → 商机识别 → 百世慧怎么做”的顺序编写，供内部学习与交流。产品信息以西门子官方发布为准，文末附参考来源。</w:t>
            </w:r>
          </w:p>
          <w:p w14:paraId="468B2572" w14:textId="77777777" w:rsidR="001B6CEF" w:rsidRDefault="00000000">
            <w:pPr>
              <w:spacing w:line="300" w:lineRule="auto"/>
            </w:pPr>
            <w:r>
              <w:rPr>
                <w:color w:val="595959"/>
                <w:sz w:val="19"/>
                <w:szCs w:val="19"/>
              </w:rPr>
              <w:t>内部资料，仅供学习交流，请勿外传。</w:t>
            </w:r>
          </w:p>
        </w:tc>
      </w:tr>
    </w:tbl>
    <w:p w14:paraId="2112577E" w14:textId="77777777" w:rsidR="001B6CEF" w:rsidRDefault="001B6CEF">
      <w:pPr>
        <w:spacing w:after="180" w:line="300" w:lineRule="auto"/>
      </w:pPr>
    </w:p>
    <w:p w14:paraId="57B338CA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一、我们为什么要了解 RomAI？</w:t>
      </w:r>
    </w:p>
    <w:p w14:paraId="11968A2F" w14:textId="77777777" w:rsidR="001B6CEF" w:rsidRDefault="00000000">
      <w:pPr>
        <w:spacing w:after="130" w:line="300" w:lineRule="auto"/>
      </w:pPr>
      <w:r>
        <w:rPr>
          <w:color w:val="000000"/>
        </w:rPr>
        <w:t>近年来，AI 正在进入工程仿真领域。但“AI + 仿真”并不是一个单一技术，而是包含多种不同路线。西门子目前在这一领域至少形成了几个重要方向：</w:t>
      </w:r>
    </w:p>
    <w:p w14:paraId="573FD6A9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PhysicsAI：利用几何深度学习，从高保真仿真数据中学习“几何 → 物理响应”的关系，用于快速设计探索和仿真加速。</w:t>
      </w:r>
    </w:p>
    <w:p w14:paraId="471AE3F7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Simcenter Reduced Order Modeling / RomAI：把复杂的高保真仿真模型或测试数据，转化成计算量极低的 Reduced Order Model（ROM，降阶模型），用于快速仿真、系统仿真、实时计算和数字孪生。</w:t>
      </w:r>
    </w:p>
    <w:p w14:paraId="6DA85B03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HEEDS AI Simulation Predictor：利用历史仿真数据加速设计空间探索和优化。</w:t>
      </w:r>
    </w:p>
    <w:p w14:paraId="6EB86B96" w14:textId="77777777" w:rsidR="001B6CEF" w:rsidRDefault="00000000">
      <w:pPr>
        <w:spacing w:after="130" w:line="300" w:lineRule="auto"/>
      </w:pPr>
      <w:r>
        <w:rPr>
          <w:color w:val="000000"/>
        </w:rPr>
        <w:t>因此，我们不能简单地把它们都称为“AI 仿真”。</w:t>
      </w:r>
    </w:p>
    <w:p w14:paraId="3404501B" w14:textId="77777777" w:rsidR="001B6CEF" w:rsidRDefault="00000000">
      <w:pPr>
        <w:spacing w:after="130" w:line="300" w:lineRule="auto"/>
      </w:pPr>
      <w:r>
        <w:rPr>
          <w:color w:val="000000"/>
        </w:rPr>
        <w:t>对于百世慧而言，理解 RomAI 的意义主要有两个：</w:t>
      </w:r>
    </w:p>
    <w:p w14:paraId="2481E3F7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第一，理解未来“仿真数据 → AI 模型 → 快速工程预测”的技术路线。</w:t>
      </w:r>
    </w:p>
    <w:p w14:paraId="26135180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第二，判断什么样的客户和项目真正适合做 ROM / AI 仿真，而不是见到 AI 就做 AI。</w:t>
      </w:r>
    </w:p>
    <w:p w14:paraId="4E2A5C03" w14:textId="77777777" w:rsidR="001B6CEF" w:rsidRDefault="00000000">
      <w:pPr>
        <w:spacing w:after="130" w:line="300" w:lineRule="auto"/>
      </w:pPr>
      <w:r>
        <w:rPr>
          <w:color w:val="000000"/>
        </w:rPr>
        <w:lastRenderedPageBreak/>
        <w:t>西门子对 RomAI 的官方定位是：将高保真仿真和复杂测试数据转换成快速、准确的 AI 驱动降阶模型，并结合深度学习与动态系统理论，实现快速的系统级预测。（来源 1）</w:t>
      </w:r>
    </w:p>
    <w:p w14:paraId="4A18C7FD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二、先理解：什么是 Reduced Order Model？</w:t>
      </w:r>
    </w:p>
    <w:p w14:paraId="33BD1A24" w14:textId="77777777" w:rsidR="001B6CEF" w:rsidRDefault="00000000">
      <w:pPr>
        <w:pStyle w:val="Heading2"/>
        <w:keepNext/>
        <w:spacing w:before="220" w:after="110"/>
      </w:pPr>
      <w:r>
        <w:rPr>
          <w:b/>
          <w:bCs/>
          <w:color w:val="1F4E9C"/>
          <w:sz w:val="23"/>
          <w:szCs w:val="23"/>
        </w:rPr>
        <w:t>2.1 一个最简单的理解</w:t>
      </w:r>
    </w:p>
    <w:p w14:paraId="78A099C3" w14:textId="77777777" w:rsidR="001B6CEF" w:rsidRDefault="00000000">
      <w:pPr>
        <w:spacing w:after="130" w:line="300" w:lineRule="auto"/>
      </w:pPr>
      <w:r>
        <w:rPr>
          <w:color w:val="000000"/>
        </w:rPr>
        <w:t>工程仿真中经常存在一个矛盾：</w:t>
      </w:r>
    </w:p>
    <w:p w14:paraId="4437C101" w14:textId="77777777" w:rsidR="001B6CEF" w:rsidRDefault="00000000">
      <w:pPr>
        <w:pBdr>
          <w:left w:val="single" w:sz="14" w:space="10" w:color="1F4E9C"/>
        </w:pBdr>
        <w:spacing w:before="100" w:after="130" w:line="300" w:lineRule="auto"/>
        <w:ind w:left="300"/>
      </w:pPr>
      <w:r>
        <w:rPr>
          <w:b/>
          <w:bCs/>
          <w:color w:val="17427F"/>
        </w:rPr>
        <w:t>模型越真实，计算越慢。</w:t>
      </w:r>
    </w:p>
    <w:p w14:paraId="29F4243F" w14:textId="77777777" w:rsidR="001B6CEF" w:rsidRDefault="00000000">
      <w:pPr>
        <w:spacing w:after="130" w:line="300" w:lineRule="auto"/>
      </w:pPr>
      <w:r>
        <w:rPr>
          <w:color w:val="000000"/>
        </w:rPr>
        <w:t>例如，一个复杂的 3D CFD 模型：</w:t>
      </w:r>
    </w:p>
    <w:p w14:paraId="161F5969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几何复杂</w:t>
      </w:r>
    </w:p>
    <w:p w14:paraId="4BB5C06D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网格数百万甚至更多</w:t>
      </w:r>
    </w:p>
    <w:p w14:paraId="16A3E0AE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包含大量状态变量</w:t>
      </w:r>
    </w:p>
    <w:p w14:paraId="27EF26D7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需要求解复杂的非线性方程</w:t>
      </w:r>
    </w:p>
    <w:p w14:paraId="1CB1BF5A" w14:textId="77777777" w:rsidR="001B6CEF" w:rsidRDefault="00000000">
      <w:pPr>
        <w:spacing w:after="130" w:line="300" w:lineRule="auto"/>
      </w:pPr>
      <w:r>
        <w:rPr>
          <w:color w:val="000000"/>
        </w:rPr>
        <w:t>它可能需要几分钟、几小时甚至几天。</w:t>
      </w:r>
    </w:p>
    <w:p w14:paraId="6A06B0D7" w14:textId="77777777" w:rsidR="001B6CEF" w:rsidRDefault="00000000">
      <w:pPr>
        <w:spacing w:after="130" w:line="300" w:lineRule="auto"/>
      </w:pPr>
      <w:r>
        <w:rPr>
          <w:color w:val="000000"/>
        </w:rPr>
        <w:t>但是在产品开发的其他环节，我们可能只需要知道：“在这个流量、这个温度、这个压力下，系统最终会表现成什么样？”如果每次都重新运行完整 CFD，效率非常低。</w:t>
      </w:r>
    </w:p>
    <w:p w14:paraId="1DBB1D72" w14:textId="77777777" w:rsidR="001B6CEF" w:rsidRDefault="00000000">
      <w:pPr>
        <w:spacing w:after="130" w:line="300" w:lineRule="auto"/>
      </w:pPr>
      <w:r>
        <w:rPr>
          <w:color w:val="000000"/>
        </w:rPr>
        <w:t>因此可以做一件事情：用大量高保真仿真数据，把复杂模型“压缩”成一个计算非常快的模型。这个模型就是 Reduced Order Model，ROM，降阶模型。</w:t>
      </w:r>
    </w:p>
    <w:p w14:paraId="2E656320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三、ROM 到底在做什么？</w:t>
      </w:r>
    </w:p>
    <w:p w14:paraId="02988BC2" w14:textId="77777777" w:rsidR="001B6CEF" w:rsidRDefault="00000000">
      <w:pPr>
        <w:spacing w:after="130" w:line="300" w:lineRule="auto"/>
      </w:pPr>
      <w:r>
        <w:rPr>
          <w:color w:val="000000"/>
        </w:rPr>
        <w:t>可以把一个复杂模型理解成：</w:t>
      </w:r>
    </w:p>
    <w:p w14:paraId="31364FBE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输入</w:t>
      </w:r>
    </w:p>
    <w:p w14:paraId="0B9E03B2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48007BB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复杂高保真模型</w:t>
      </w:r>
    </w:p>
    <w:p w14:paraId="5596C9D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14CAE77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大量计算</w:t>
      </w:r>
    </w:p>
    <w:p w14:paraId="471ECBA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0378609A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输出</w:t>
      </w:r>
    </w:p>
    <w:p w14:paraId="3C1EA2A0" w14:textId="77777777" w:rsidR="001B6CEF" w:rsidRDefault="001B6CEF">
      <w:pPr>
        <w:spacing w:after="140"/>
      </w:pPr>
    </w:p>
    <w:p w14:paraId="7E51B42E" w14:textId="77777777" w:rsidR="001B6CEF" w:rsidRDefault="00000000">
      <w:pPr>
        <w:spacing w:after="130" w:line="300" w:lineRule="auto"/>
      </w:pPr>
      <w:r>
        <w:rPr>
          <w:color w:val="000000"/>
        </w:rPr>
        <w:t>例如：</w:t>
      </w:r>
    </w:p>
    <w:p w14:paraId="1F7A43AC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流量</w:t>
      </w:r>
    </w:p>
    <w:p w14:paraId="3082D3C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压力</w:t>
      </w:r>
    </w:p>
    <w:p w14:paraId="26047A2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温度</w:t>
      </w:r>
    </w:p>
    <w:p w14:paraId="14CDF3D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阀门开度</w:t>
      </w:r>
    </w:p>
    <w:p w14:paraId="3C11681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材料参数</w:t>
      </w:r>
    </w:p>
    <w:p w14:paraId="02D3D98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……</w:t>
      </w:r>
    </w:p>
    <w:p w14:paraId="144DFF32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↓</w:t>
      </w:r>
    </w:p>
    <w:p w14:paraId="0F43D625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3D CFD</w:t>
      </w:r>
    </w:p>
    <w:p w14:paraId="387AFDAB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↓</w:t>
      </w:r>
    </w:p>
    <w:p w14:paraId="616253B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温度场</w:t>
      </w:r>
    </w:p>
    <w:p w14:paraId="1433C34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压力场</w:t>
      </w:r>
    </w:p>
    <w:p w14:paraId="20D7E638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流速</w:t>
      </w:r>
    </w:p>
    <w:p w14:paraId="15A7C13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效率</w:t>
      </w:r>
    </w:p>
    <w:p w14:paraId="5FAD4BA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……</w:t>
      </w:r>
    </w:p>
    <w:p w14:paraId="163B2CBE" w14:textId="77777777" w:rsidR="001B6CEF" w:rsidRDefault="001B6CEF">
      <w:pPr>
        <w:spacing w:after="140"/>
      </w:pPr>
    </w:p>
    <w:p w14:paraId="773032E9" w14:textId="77777777" w:rsidR="001B6CEF" w:rsidRDefault="00000000">
      <w:pPr>
        <w:spacing w:after="130" w:line="300" w:lineRule="auto"/>
      </w:pPr>
      <w:r>
        <w:rPr>
          <w:color w:val="000000"/>
        </w:rPr>
        <w:t>而 ROM 希望把它变成：</w:t>
      </w:r>
    </w:p>
    <w:p w14:paraId="0F1E1633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输入</w:t>
      </w:r>
    </w:p>
    <w:p w14:paraId="1046584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75B4722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ROM</w:t>
      </w:r>
    </w:p>
    <w:p w14:paraId="268C396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6C8217C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快速输出</w:t>
      </w:r>
    </w:p>
    <w:p w14:paraId="55D70974" w14:textId="77777777" w:rsidR="001B6CEF" w:rsidRDefault="001B6CEF">
      <w:pPr>
        <w:spacing w:after="140"/>
      </w:pPr>
    </w:p>
    <w:p w14:paraId="35929104" w14:textId="77777777" w:rsidR="001B6CEF" w:rsidRDefault="00000000">
      <w:pPr>
        <w:spacing w:after="130" w:line="300" w:lineRule="auto"/>
      </w:pPr>
      <w:r>
        <w:rPr>
          <w:color w:val="000000"/>
        </w:rPr>
        <w:t>也就是：用一个足够准确、但计算成本极低的模型，近似原来的高保真模型。</w:t>
      </w:r>
    </w:p>
    <w:p w14:paraId="52D2132E" w14:textId="77777777" w:rsidR="001B6CEF" w:rsidRDefault="00000000">
      <w:pPr>
        <w:spacing w:after="130" w:line="300" w:lineRule="auto"/>
      </w:pPr>
      <w:r>
        <w:rPr>
          <w:color w:val="000000"/>
        </w:rPr>
        <w:t>西门子对 Reduced Order Modeling 的描述也是类似的：把来自仿真或测试的数据转换成能够快速预测性能的模型，并可以嵌入其他仿真模型或工作流。（来源 2）</w:t>
      </w:r>
    </w:p>
    <w:p w14:paraId="6036A58C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四、为什么叫“降阶”？</w:t>
      </w:r>
    </w:p>
    <w:p w14:paraId="2B79E3E5" w14:textId="77777777" w:rsidR="001B6CEF" w:rsidRDefault="00000000">
      <w:pPr>
        <w:spacing w:after="130" w:line="300" w:lineRule="auto"/>
      </w:pPr>
      <w:r>
        <w:rPr>
          <w:color w:val="000000"/>
        </w:rPr>
        <w:t>因为原来的高保真模型可能拥有非常多的自由度 / 状态变量 / 空间变量。例如一个复杂系统可能需要 100 万个状态变量才能描述。</w:t>
      </w:r>
    </w:p>
    <w:p w14:paraId="7E28A194" w14:textId="77777777" w:rsidR="001B6CEF" w:rsidRDefault="00000000">
      <w:pPr>
        <w:spacing w:after="130" w:line="300" w:lineRule="auto"/>
      </w:pPr>
      <w:r>
        <w:rPr>
          <w:color w:val="000000"/>
        </w:rPr>
        <w:t>ROM 的目的就是把它压缩成几十、几百或者更少的关键状态变量。</w:t>
      </w:r>
    </w:p>
    <w:p w14:paraId="77CB9F5A" w14:textId="77777777" w:rsidR="001B6CEF" w:rsidRDefault="00000000">
      <w:pPr>
        <w:pBdr>
          <w:left w:val="single" w:sz="14" w:space="10" w:color="1F4E9C"/>
        </w:pBdr>
        <w:spacing w:before="100" w:after="130" w:line="300" w:lineRule="auto"/>
        <w:ind w:left="300"/>
      </w:pPr>
      <w:r>
        <w:rPr>
          <w:b/>
          <w:bCs/>
          <w:color w:val="17427F"/>
        </w:rPr>
        <w:t>不是把物理规律完全删除，而是把对当前应用不重要的复杂度去掉。这就是 “Reduced Order”。</w:t>
      </w:r>
    </w:p>
    <w:p w14:paraId="59AD31CF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五、一个非常重要的认识：ROM 不等于 AI</w:t>
      </w:r>
    </w:p>
    <w:p w14:paraId="645CC49D" w14:textId="77777777" w:rsidR="001B6CEF" w:rsidRDefault="00000000">
      <w:pPr>
        <w:spacing w:after="130" w:line="300" w:lineRule="auto"/>
      </w:pPr>
      <w:r>
        <w:rPr>
          <w:color w:val="000000"/>
        </w:rPr>
        <w:t>这是内部首先要建立的概念。ROM 是一个目标 / 方法体系：把复杂模型变成一个更简单、更快的模型。实现 ROM 可以有很多方法。</w:t>
      </w:r>
    </w:p>
    <w:p w14:paraId="55EFA2E2" w14:textId="77777777" w:rsidR="001B6CEF" w:rsidRDefault="00000000">
      <w:pPr>
        <w:spacing w:after="130" w:line="300" w:lineRule="auto"/>
      </w:pPr>
      <w:r>
        <w:rPr>
          <w:color w:val="000000"/>
        </w:rPr>
        <w:t>西门子的 Simcenter Reduced Order Modeling 平台支持的路线包括：</w:t>
      </w:r>
    </w:p>
    <w:p w14:paraId="6548AEDC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Response Surface Models</w:t>
      </w:r>
    </w:p>
    <w:p w14:paraId="30692A4E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Linear Algebra</w:t>
      </w:r>
    </w:p>
    <w:p w14:paraId="4D88B9E4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Control Theory</w:t>
      </w:r>
    </w:p>
    <w:p w14:paraId="11504B94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Neural Networks</w:t>
      </w:r>
    </w:p>
    <w:p w14:paraId="507027E2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Machine Learning</w:t>
      </w:r>
    </w:p>
    <w:p w14:paraId="79B6EF00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Artificial Intelligence</w:t>
      </w:r>
    </w:p>
    <w:p w14:paraId="79FBD466" w14:textId="77777777" w:rsidR="001B6CEF" w:rsidRDefault="00000000">
      <w:pPr>
        <w:pBdr>
          <w:left w:val="single" w:sz="14" w:space="10" w:color="1F4E9C"/>
        </w:pBdr>
        <w:spacing w:before="100" w:after="130" w:line="300" w:lineRule="auto"/>
        <w:ind w:left="300"/>
      </w:pPr>
      <w:r>
        <w:rPr>
          <w:b/>
          <w:bCs/>
          <w:color w:val="17427F"/>
        </w:rPr>
        <w:t>AI 是实现 ROM 的一种方法，而不是 ROM 的全部。</w:t>
      </w:r>
    </w:p>
    <w:p w14:paraId="4D104191" w14:textId="77777777" w:rsidR="001B6CEF" w:rsidRDefault="00000000">
      <w:pPr>
        <w:spacing w:after="130" w:line="300" w:lineRule="auto"/>
      </w:pPr>
      <w:r>
        <w:rPr>
          <w:color w:val="000000"/>
        </w:rPr>
        <w:t>西门子官方也明确将这些不同的降阶方法放在同一个平台中，并通过 model sweep 等机制帮助工程师比较不同方法。（来源 3）</w:t>
      </w:r>
    </w:p>
    <w:p w14:paraId="03B042E7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六、那么 RomAI 是什么？</w:t>
      </w:r>
    </w:p>
    <w:p w14:paraId="1C0348A0" w14:textId="77777777" w:rsidR="001B6CEF" w:rsidRDefault="00000000">
      <w:pPr>
        <w:spacing w:after="130" w:line="300" w:lineRule="auto"/>
      </w:pPr>
      <w:r>
        <w:rPr>
          <w:color w:val="000000"/>
        </w:rPr>
        <w:t>RomAI 可以理解成：西门子将 AI、深度学习与动态系统理论结合，用于建立 AI-powered Reduced Order Models 的产品。它的核心逻辑是：</w:t>
      </w:r>
    </w:p>
    <w:p w14:paraId="4505D826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高保真仿真 / 测试</w:t>
      </w:r>
    </w:p>
    <w:p w14:paraId="0C42023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↓</w:t>
      </w:r>
    </w:p>
    <w:p w14:paraId="5B5C0512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数据准备</w:t>
      </w:r>
    </w:p>
    <w:p w14:paraId="743B5E8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↓</w:t>
      </w:r>
    </w:p>
    <w:p w14:paraId="24A541F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AI / Deep Learning</w:t>
      </w:r>
    </w:p>
    <w:p w14:paraId="72E0AF7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↓</w:t>
      </w:r>
    </w:p>
    <w:p w14:paraId="30B86968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建立 ROM</w:t>
      </w:r>
    </w:p>
    <w:p w14:paraId="2DB09A5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↓</w:t>
      </w:r>
    </w:p>
    <w:p w14:paraId="6B1CDF9A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验证</w:t>
      </w:r>
    </w:p>
    <w:p w14:paraId="4DBB106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↓</w:t>
      </w:r>
    </w:p>
    <w:p w14:paraId="1C712A3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导出</w:t>
      </w:r>
    </w:p>
    <w:p w14:paraId="3C6C6D6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↓</w:t>
      </w:r>
    </w:p>
    <w:p w14:paraId="26AE96F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系统仿真 / 实时计算 / 数字孪生</w:t>
      </w:r>
    </w:p>
    <w:p w14:paraId="12E317B8" w14:textId="77777777" w:rsidR="001B6CEF" w:rsidRDefault="001B6CEF">
      <w:pPr>
        <w:spacing w:after="140"/>
      </w:pPr>
    </w:p>
    <w:p w14:paraId="2D119CFA" w14:textId="77777777" w:rsidR="001B6CEF" w:rsidRDefault="00000000">
      <w:pPr>
        <w:spacing w:after="130" w:line="300" w:lineRule="auto"/>
      </w:pPr>
      <w:r>
        <w:rPr>
          <w:color w:val="000000"/>
        </w:rPr>
        <w:t>西门子目前强调 RomAI 的几个特点：</w:t>
      </w:r>
    </w:p>
    <w:p w14:paraId="17BFDFF7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使用高保真仿真或测试数据</w:t>
      </w:r>
    </w:p>
    <w:p w14:paraId="36FFC299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支持静态和动态模型</w:t>
      </w:r>
    </w:p>
    <w:p w14:paraId="0CD94672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自动探索神经网络结构</w:t>
      </w:r>
    </w:p>
    <w:p w14:paraId="0670353F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支持数据预处理</w:t>
      </w:r>
    </w:p>
    <w:p w14:paraId="19B75D59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提供模型验证能力</w:t>
      </w:r>
    </w:p>
    <w:p w14:paraId="2A84E04C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支持 FMI、C code、DLL 等形式导出</w:t>
      </w:r>
    </w:p>
    <w:p w14:paraId="469D8998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可部署到 Simcenter Twin Activate、第三方平台、IoT 环境或嵌入式硬件（来源 1）</w:t>
      </w:r>
    </w:p>
    <w:p w14:paraId="24B458B9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lastRenderedPageBreak/>
        <w:t>七、RomAI 最核心的原理：学习一个“输入 → 输出”的快速映射</w:t>
      </w:r>
    </w:p>
    <w:p w14:paraId="35BC7624" w14:textId="77777777" w:rsidR="001B6CEF" w:rsidRDefault="00000000">
      <w:pPr>
        <w:spacing w:after="130" w:line="300" w:lineRule="auto"/>
      </w:pPr>
      <w:r>
        <w:rPr>
          <w:color w:val="000000"/>
        </w:rPr>
        <w:t>例如一个燃料电池系统，原来的高保真模型可能非常复杂：</w:t>
      </w:r>
    </w:p>
    <w:p w14:paraId="1A0D211E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温度</w:t>
      </w:r>
    </w:p>
    <w:p w14:paraId="04BC2DCE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压力</w:t>
      </w:r>
    </w:p>
    <w:p w14:paraId="4235EA43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流量</w:t>
      </w:r>
    </w:p>
    <w:p w14:paraId="2968EF8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湿度</w:t>
      </w:r>
    </w:p>
    <w:p w14:paraId="39BA9438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负载</w:t>
      </w:r>
    </w:p>
    <w:p w14:paraId="45D4F153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……</w:t>
      </w:r>
    </w:p>
    <w:p w14:paraId="153AD3D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↓</w:t>
      </w:r>
    </w:p>
    <w:p w14:paraId="0CDDE56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复杂物理模型</w:t>
      </w:r>
    </w:p>
    <w:p w14:paraId="37B580E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↓</w:t>
      </w:r>
    </w:p>
    <w:p w14:paraId="491EB60B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电压</w:t>
      </w:r>
    </w:p>
    <w:p w14:paraId="3A3AB09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温度</w:t>
      </w:r>
    </w:p>
    <w:p w14:paraId="78948C14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压力</w:t>
      </w:r>
    </w:p>
    <w:p w14:paraId="75CEE08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效率</w:t>
      </w:r>
    </w:p>
    <w:p w14:paraId="1C89D38D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……</w:t>
      </w:r>
    </w:p>
    <w:p w14:paraId="6E85769A" w14:textId="77777777" w:rsidR="001B6CEF" w:rsidRDefault="001B6CEF">
      <w:pPr>
        <w:spacing w:after="140"/>
      </w:pPr>
    </w:p>
    <w:p w14:paraId="1123DC7F" w14:textId="77777777" w:rsidR="001B6CEF" w:rsidRDefault="00000000">
      <w:pPr>
        <w:spacing w:after="130" w:line="300" w:lineRule="auto"/>
      </w:pPr>
      <w:r>
        <w:rPr>
          <w:color w:val="000000"/>
        </w:rPr>
        <w:t>如果每次改变一个工况都重新计算完整模型，非常慢。RomAI 的思路是：</w:t>
      </w:r>
    </w:p>
    <w:p w14:paraId="27CEB2DA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大量高保真仿真</w:t>
      </w:r>
    </w:p>
    <w:p w14:paraId="3FB0304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↓</w:t>
      </w:r>
    </w:p>
    <w:p w14:paraId="653A1BBE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产生训练数据</w:t>
      </w:r>
    </w:p>
    <w:p w14:paraId="0147281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↓</w:t>
      </w:r>
    </w:p>
    <w:p w14:paraId="21D9823A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AI 学习</w:t>
      </w:r>
    </w:p>
    <w:p w14:paraId="3065A152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↓</w:t>
      </w:r>
    </w:p>
    <w:p w14:paraId="45EA993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输入 → ROM → 输出</w:t>
      </w:r>
    </w:p>
    <w:p w14:paraId="5405EEE6" w14:textId="77777777" w:rsidR="001B6CEF" w:rsidRDefault="001B6CEF">
      <w:pPr>
        <w:spacing w:after="140"/>
      </w:pPr>
    </w:p>
    <w:p w14:paraId="02AACA18" w14:textId="77777777" w:rsidR="001B6CEF" w:rsidRDefault="00000000">
      <w:pPr>
        <w:spacing w:after="130" w:line="300" w:lineRule="auto"/>
      </w:pPr>
      <w:r>
        <w:rPr>
          <w:color w:val="000000"/>
        </w:rPr>
        <w:t>以后输入新的工况，ROM 可以非常快速地给出预测结果。</w:t>
      </w:r>
    </w:p>
    <w:p w14:paraId="6D17BAB5" w14:textId="77777777" w:rsidR="001B6CEF" w:rsidRDefault="00000000">
      <w:pPr>
        <w:pBdr>
          <w:left w:val="single" w:sz="14" w:space="10" w:color="1F4E9C"/>
        </w:pBdr>
        <w:spacing w:before="100" w:after="130" w:line="300" w:lineRule="auto"/>
        <w:ind w:left="300"/>
      </w:pPr>
      <w:r>
        <w:rPr>
          <w:b/>
          <w:bCs/>
          <w:color w:val="17427F"/>
        </w:rPr>
        <w:t>RomAI 不是“重新计算物理”，而是学习高保真模型所表现出来的输入—输出关系。</w:t>
      </w:r>
    </w:p>
    <w:p w14:paraId="4262903E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八、为什么 RomAI 可以这么快？</w:t>
      </w:r>
    </w:p>
    <w:p w14:paraId="5A4466E0" w14:textId="77777777" w:rsidR="001B6CEF" w:rsidRDefault="00000000">
      <w:pPr>
        <w:spacing w:after="130" w:line="300" w:lineRule="auto"/>
      </w:pPr>
      <w:r>
        <w:rPr>
          <w:color w:val="000000"/>
        </w:rPr>
        <w:t>因为它不再执行完整的高保真求解过程。传统流程：</w:t>
      </w:r>
    </w:p>
    <w:p w14:paraId="0D2B7CBD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输入</w:t>
      </w:r>
    </w:p>
    <w:p w14:paraId="585D1E93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076AC4E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网格 / 离散化</w:t>
      </w:r>
    </w:p>
    <w:p w14:paraId="26114B35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007EEFF2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求解方程</w:t>
      </w:r>
    </w:p>
    <w:p w14:paraId="20C7D98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2DF0D5E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迭代</w:t>
      </w:r>
    </w:p>
    <w:p w14:paraId="0B49E2C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2C8ED4A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收敛判断</w:t>
      </w:r>
    </w:p>
    <w:p w14:paraId="7E81351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3DDEA5C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输出</w:t>
      </w:r>
    </w:p>
    <w:p w14:paraId="218BCE64" w14:textId="77777777" w:rsidR="001B6CEF" w:rsidRDefault="001B6CEF">
      <w:pPr>
        <w:spacing w:after="140"/>
      </w:pPr>
    </w:p>
    <w:p w14:paraId="0B79A427" w14:textId="77777777" w:rsidR="001B6CEF" w:rsidRDefault="00000000">
      <w:pPr>
        <w:spacing w:after="130" w:line="300" w:lineRule="auto"/>
      </w:pPr>
      <w:r>
        <w:rPr>
          <w:color w:val="000000"/>
        </w:rPr>
        <w:t>而训练完成后的 ROM：</w:t>
      </w:r>
    </w:p>
    <w:p w14:paraId="549B2D21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输入</w:t>
      </w:r>
    </w:p>
    <w:p w14:paraId="601F3755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289AAAB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AI / Reduced Model</w:t>
      </w:r>
    </w:p>
    <w:p w14:paraId="50952652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04EBF5D4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输出</w:t>
      </w:r>
    </w:p>
    <w:p w14:paraId="6B4277EA" w14:textId="77777777" w:rsidR="001B6CEF" w:rsidRDefault="001B6CEF">
      <w:pPr>
        <w:spacing w:after="140"/>
      </w:pPr>
    </w:p>
    <w:p w14:paraId="6FFF4B29" w14:textId="77777777" w:rsidR="001B6CEF" w:rsidRDefault="00000000">
      <w:pPr>
        <w:spacing w:after="130" w:line="300" w:lineRule="auto"/>
      </w:pPr>
      <w:r>
        <w:rPr>
          <w:color w:val="000000"/>
        </w:rPr>
        <w:t>所以计算量可以下降几个数量级。西门子目前对 RomAI 的定位就是 orders of magnitude faster，并强调其目标是让复杂模型达到接近实时甚至实时运行。（来源 1）</w:t>
      </w:r>
    </w:p>
    <w:p w14:paraId="2FF3472D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九、为什么一定要先有高保真仿真？</w:t>
      </w:r>
    </w:p>
    <w:p w14:paraId="22FE56C0" w14:textId="77777777" w:rsidR="001B6CEF" w:rsidRDefault="00000000">
      <w:pPr>
        <w:spacing w:after="130" w:line="300" w:lineRule="auto"/>
      </w:pPr>
      <w:r>
        <w:rPr>
          <w:color w:val="000000"/>
        </w:rPr>
        <w:t>这是理解 RomAI 最关键的一点。RomAI 并不是“AI 自己懂物理”，而是 AI 学习高保真仿真或测试数据所包含的工程规律。</w:t>
      </w:r>
    </w:p>
    <w:p w14:paraId="1252CF95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高保真仿真</w:t>
      </w:r>
    </w:p>
    <w:p w14:paraId="0DF233B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↓</w:t>
      </w:r>
    </w:p>
    <w:p w14:paraId="1FB6A9E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高质量数据</w:t>
      </w:r>
    </w:p>
    <w:p w14:paraId="3D9FF1A2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↓</w:t>
      </w:r>
    </w:p>
    <w:p w14:paraId="3C05A5F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AI / ROM</w:t>
      </w:r>
    </w:p>
    <w:p w14:paraId="3FBD1E4B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↓</w:t>
      </w:r>
    </w:p>
    <w:p w14:paraId="553FFF1B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快速预测</w:t>
      </w:r>
    </w:p>
    <w:p w14:paraId="132AA32D" w14:textId="77777777" w:rsidR="001B6CEF" w:rsidRDefault="001B6CEF">
      <w:pPr>
        <w:spacing w:after="140"/>
      </w:pPr>
    </w:p>
    <w:p w14:paraId="65C2AC31" w14:textId="77777777" w:rsidR="001B6CEF" w:rsidRDefault="00000000">
      <w:pPr>
        <w:spacing w:after="130" w:line="300" w:lineRule="auto"/>
      </w:pPr>
      <w:r>
        <w:rPr>
          <w:color w:val="000000"/>
        </w:rPr>
        <w:t>如果输入的数据质量很差，ROM 也不会 magically 变好。因此，ROM 的基础仍然是高质量的工程仿真和测试。</w:t>
      </w:r>
    </w:p>
    <w:p w14:paraId="7854D280" w14:textId="77777777" w:rsidR="001B6CEF" w:rsidRDefault="00000000">
      <w:pPr>
        <w:pBdr>
          <w:left w:val="single" w:sz="14" w:space="10" w:color="1F4E9C"/>
        </w:pBdr>
        <w:spacing w:before="100" w:after="130" w:line="300" w:lineRule="auto"/>
        <w:ind w:left="300"/>
      </w:pPr>
      <w:r>
        <w:rPr>
          <w:b/>
          <w:bCs/>
          <w:color w:val="17427F"/>
        </w:rPr>
        <w:t>做仿真业务的人不能把 AI 理解成对传统 CAE 的替代。相反，AI / ROM 反而进一步提高了高质量仿真数据的价值。</w:t>
      </w:r>
    </w:p>
    <w:p w14:paraId="691C7E9F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十、RomAI 与传统 CAE 是什么关系？</w:t>
      </w:r>
    </w:p>
    <w:p w14:paraId="053278DA" w14:textId="77777777" w:rsidR="001B6CEF" w:rsidRDefault="00000000">
      <w:pPr>
        <w:spacing w:after="130" w:line="300" w:lineRule="auto"/>
      </w:pPr>
      <w:r>
        <w:rPr>
          <w:color w:val="000000"/>
        </w:rPr>
        <w:t>最简单的理解：高保真 CAE 负责把物理问题算准；RomAI 负责把已经算过的复杂物理关系变得足够快。</w:t>
      </w:r>
    </w:p>
    <w:p w14:paraId="7C52E390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Abaqus / STAR-CCM+ / Simcenter 3D / Test</w:t>
      </w:r>
    </w:p>
    <w:p w14:paraId="12F0F723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↓</w:t>
      </w:r>
    </w:p>
    <w:p w14:paraId="4145BBE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高保真数据</w:t>
      </w:r>
    </w:p>
    <w:p w14:paraId="2B45692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↓</w:t>
      </w:r>
    </w:p>
    <w:p w14:paraId="20DEC7EB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RomAI</w:t>
      </w:r>
    </w:p>
    <w:p w14:paraId="1DA84D4D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↓</w:t>
      </w:r>
    </w:p>
    <w:p w14:paraId="5CAA4F0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快速 ROM</w:t>
      </w:r>
    </w:p>
    <w:p w14:paraId="0CA6810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↓</w:t>
      </w:r>
    </w:p>
    <w:p w14:paraId="6AB0E04D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系统仿真 / 优化 / 实时</w:t>
      </w:r>
    </w:p>
    <w:p w14:paraId="1E99E65B" w14:textId="77777777" w:rsidR="001B6CEF" w:rsidRDefault="001B6CEF">
      <w:pPr>
        <w:spacing w:after="140"/>
      </w:pPr>
    </w:p>
    <w:p w14:paraId="1126F89E" w14:textId="77777777" w:rsidR="001B6CEF" w:rsidRDefault="00000000">
      <w:pPr>
        <w:pBdr>
          <w:left w:val="single" w:sz="14" w:space="10" w:color="1F4E9C"/>
        </w:pBdr>
        <w:spacing w:before="100" w:after="130" w:line="300" w:lineRule="auto"/>
        <w:ind w:left="300"/>
      </w:pPr>
      <w:r>
        <w:rPr>
          <w:b/>
          <w:bCs/>
          <w:color w:val="17427F"/>
        </w:rPr>
        <w:t>这是一种“上下游关系”，而不是竞争关系。</w:t>
      </w:r>
    </w:p>
    <w:p w14:paraId="1F1C8AC9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lastRenderedPageBreak/>
        <w:t>十一、RomAI 和 PhysicsAI 必须区分</w:t>
      </w:r>
    </w:p>
    <w:p w14:paraId="2504FC24" w14:textId="77777777" w:rsidR="001B6CEF" w:rsidRDefault="00000000">
      <w:pPr>
        <w:spacing w:after="130" w:line="300" w:lineRule="auto"/>
      </w:pPr>
      <w:r>
        <w:rPr>
          <w:color w:val="000000"/>
        </w:rPr>
        <w:t>这是百世慧目前特别值得内部统一的一个概念。</w:t>
      </w:r>
    </w:p>
    <w:p w14:paraId="4B49B09E" w14:textId="77777777" w:rsidR="001B6CEF" w:rsidRDefault="00000000">
      <w:pPr>
        <w:pStyle w:val="Heading2"/>
        <w:keepNext/>
        <w:spacing w:before="220" w:after="110"/>
      </w:pPr>
      <w:r>
        <w:rPr>
          <w:b/>
          <w:bCs/>
          <w:color w:val="1F4E9C"/>
          <w:sz w:val="23"/>
          <w:szCs w:val="23"/>
        </w:rPr>
        <w:t>PhysicsAI</w:t>
      </w:r>
    </w:p>
    <w:p w14:paraId="6509786F" w14:textId="77777777" w:rsidR="001B6CEF" w:rsidRDefault="00000000">
      <w:pPr>
        <w:spacing w:after="130" w:line="300" w:lineRule="auto"/>
      </w:pPr>
      <w:r>
        <w:rPr>
          <w:color w:val="000000"/>
        </w:rPr>
        <w:t>核心：Geometric Deep Learning。重点解决：新的几何设计来了，它的物理性能是什么？</w:t>
      </w:r>
    </w:p>
    <w:p w14:paraId="375E2EC3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新几何</w:t>
      </w:r>
    </w:p>
    <w:p w14:paraId="3334D305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0C903B0A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PhysicsAI</w:t>
      </w:r>
    </w:p>
    <w:p w14:paraId="1435A868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698A52FA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应力 / 位移 / 温度 / 流场……</w:t>
      </w:r>
    </w:p>
    <w:p w14:paraId="7A9E3FAC" w14:textId="77777777" w:rsidR="001B6CEF" w:rsidRDefault="001B6CEF">
      <w:pPr>
        <w:spacing w:after="140"/>
      </w:pPr>
    </w:p>
    <w:p w14:paraId="23FD972E" w14:textId="77777777" w:rsidR="001B6CEF" w:rsidRDefault="00000000">
      <w:pPr>
        <w:spacing w:after="130" w:line="300" w:lineRule="auto"/>
      </w:pPr>
      <w:r>
        <w:rPr>
          <w:color w:val="000000"/>
        </w:rPr>
        <w:t>因此它非常靠近 CAE 设计探索与优化。</w:t>
      </w:r>
    </w:p>
    <w:p w14:paraId="529D968D" w14:textId="77777777" w:rsidR="001B6CEF" w:rsidRDefault="00000000">
      <w:pPr>
        <w:pStyle w:val="Heading2"/>
        <w:keepNext/>
        <w:spacing w:before="220" w:after="110"/>
      </w:pPr>
      <w:r>
        <w:rPr>
          <w:b/>
          <w:bCs/>
          <w:color w:val="1F4E9C"/>
          <w:sz w:val="23"/>
          <w:szCs w:val="23"/>
        </w:rPr>
        <w:t>RomAI</w:t>
      </w:r>
    </w:p>
    <w:p w14:paraId="02A58D12" w14:textId="77777777" w:rsidR="001B6CEF" w:rsidRDefault="00000000">
      <w:pPr>
        <w:spacing w:after="130" w:line="300" w:lineRule="auto"/>
      </w:pPr>
      <w:r>
        <w:rPr>
          <w:color w:val="000000"/>
        </w:rPr>
        <w:t>重点解决：一个复杂的高保真模型，如何变成可以快速运行的模型？</w:t>
      </w:r>
    </w:p>
    <w:p w14:paraId="2421A9F5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3D CFD</w:t>
      </w:r>
    </w:p>
    <w:p w14:paraId="3A81DB3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22C4D60E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RomAI</w:t>
      </w:r>
    </w:p>
    <w:p w14:paraId="7454AC94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6F6D8D45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ROM</w:t>
      </w:r>
    </w:p>
    <w:p w14:paraId="58D1724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761AAC8A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1D 系统仿真</w:t>
      </w:r>
    </w:p>
    <w:p w14:paraId="785A2FA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36E30DB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控制 / 数字孪生 / 实时仿真</w:t>
      </w:r>
    </w:p>
    <w:p w14:paraId="3F92A6B6" w14:textId="77777777" w:rsidR="001B6CEF" w:rsidRDefault="001B6CEF">
      <w:pPr>
        <w:spacing w:after="140"/>
      </w:pPr>
    </w:p>
    <w:p w14:paraId="78125D8B" w14:textId="77777777" w:rsidR="001B6CEF" w:rsidRDefault="00000000">
      <w:pPr>
        <w:spacing w:after="130" w:line="300" w:lineRule="auto"/>
      </w:pPr>
      <w:r>
        <w:rPr>
          <w:color w:val="000000"/>
        </w:rPr>
        <w:t>因此它更靠近系统仿真、控制、数字孪生和实时应用。</w:t>
      </w:r>
    </w:p>
    <w:p w14:paraId="739B9DFF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十二、一个非常简单的区分方法</w:t>
      </w:r>
    </w:p>
    <w:p w14:paraId="34092D42" w14:textId="77777777" w:rsidR="001B6CEF" w:rsidRDefault="00000000">
      <w:pPr>
        <w:pBdr>
          <w:left w:val="single" w:sz="14" w:space="10" w:color="1F4E9C"/>
        </w:pBdr>
        <w:spacing w:before="100" w:after="130" w:line="300" w:lineRule="auto"/>
        <w:ind w:left="300"/>
      </w:pPr>
      <w:r>
        <w:rPr>
          <w:b/>
          <w:bCs/>
          <w:color w:val="17427F"/>
        </w:rPr>
        <w:t>PhysicsAI：研究“这个新设计怎么样？”　RomAI：研究“这个复杂模型怎么快速运行？”</w:t>
      </w:r>
    </w:p>
    <w:p w14:paraId="5F1A0CEC" w14:textId="77777777" w:rsidR="001B6CEF" w:rsidRDefault="00000000">
      <w:pPr>
        <w:spacing w:after="130" w:line="300" w:lineRule="auto"/>
      </w:pPr>
      <w:r>
        <w:rPr>
          <w:color w:val="000000"/>
        </w:rPr>
        <w:t>或者说：PhysicsAI 更靠近“设计”，RomAI 更靠近“系统”。当然，两者在实际应用中会有交叉。</w:t>
      </w:r>
    </w:p>
    <w:p w14:paraId="056EB2AC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十三、RomAI 的完整工作流程</w:t>
      </w:r>
    </w:p>
    <w:p w14:paraId="02C92A68" w14:textId="77777777" w:rsidR="001B6CEF" w:rsidRDefault="00000000">
      <w:pPr>
        <w:spacing w:after="130" w:line="300" w:lineRule="auto"/>
      </w:pPr>
      <w:r>
        <w:rPr>
          <w:color w:val="000000"/>
        </w:rPr>
        <w:t>一个典型 RomAI 项目可以分成六步。</w:t>
      </w:r>
    </w:p>
    <w:p w14:paraId="7A6C9AEA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Step 1：确定工程问题</w:t>
      </w:r>
    </w:p>
    <w:p w14:paraId="337FF99F" w14:textId="77777777" w:rsidR="001B6CEF" w:rsidRDefault="00000000">
      <w:pPr>
        <w:spacing w:after="130" w:line="300" w:lineRule="auto"/>
      </w:pPr>
      <w:r>
        <w:rPr>
          <w:color w:val="000000"/>
        </w:rPr>
        <w:t>例如电池热管理，需要快速预测：不同冷却流量、环境温度、充放电功率下的温度分布。</w:t>
      </w:r>
    </w:p>
    <w:p w14:paraId="4F9827D8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lastRenderedPageBreak/>
        <w:t>Step 2：准备高保真数据</w:t>
      </w:r>
    </w:p>
    <w:p w14:paraId="1B3D7691" w14:textId="77777777" w:rsidR="001B6CEF" w:rsidRDefault="00000000">
      <w:pPr>
        <w:spacing w:after="130" w:line="300" w:lineRule="auto"/>
      </w:pPr>
      <w:r>
        <w:rPr>
          <w:color w:val="000000"/>
        </w:rPr>
        <w:t>可能来自：</w:t>
      </w:r>
    </w:p>
    <w:p w14:paraId="1FFA5E23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CFD</w:t>
      </w:r>
    </w:p>
    <w:p w14:paraId="62FA26CD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FEA</w:t>
      </w:r>
    </w:p>
    <w:p w14:paraId="31AF6841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DEM</w:t>
      </w:r>
    </w:p>
    <w:p w14:paraId="313F6107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系统仿真</w:t>
      </w:r>
    </w:p>
    <w:p w14:paraId="677A1418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物理测试</w:t>
      </w:r>
    </w:p>
    <w:p w14:paraId="5161D2A8" w14:textId="77777777" w:rsidR="001B6CEF" w:rsidRDefault="00000000">
      <w:pPr>
        <w:spacing w:after="130" w:line="300" w:lineRule="auto"/>
      </w:pPr>
      <w:r>
        <w:rPr>
          <w:color w:val="000000"/>
        </w:rPr>
        <w:t>西门子官方明确表示 RomAI 可以处理来自 CFD、FEA、DEM 以及测试的数据。（来源 1）</w:t>
      </w:r>
    </w:p>
    <w:p w14:paraId="30DB4D20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Step 3：数据预处理</w:t>
      </w:r>
    </w:p>
    <w:p w14:paraId="682A9326" w14:textId="77777777" w:rsidR="001B6CEF" w:rsidRDefault="00000000">
      <w:pPr>
        <w:spacing w:after="130" w:line="300" w:lineRule="auto"/>
      </w:pPr>
      <w:r>
        <w:rPr>
          <w:color w:val="000000"/>
        </w:rPr>
        <w:t>包括：</w:t>
      </w:r>
    </w:p>
    <w:p w14:paraId="445C006E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数据清洗</w:t>
      </w:r>
    </w:p>
    <w:p w14:paraId="18895DD2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异常值识别</w:t>
      </w:r>
    </w:p>
    <w:p w14:paraId="68E0FD4E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变量筛选</w:t>
      </w:r>
    </w:p>
    <w:p w14:paraId="1A628622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特征处理</w:t>
      </w:r>
    </w:p>
    <w:p w14:paraId="50C0964D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输入输出定义</w:t>
      </w:r>
    </w:p>
    <w:p w14:paraId="0752DA8C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数据关联分析</w:t>
      </w:r>
    </w:p>
    <w:p w14:paraId="1096E6C8" w14:textId="77777777" w:rsidR="001B6CEF" w:rsidRDefault="00000000">
      <w:pPr>
        <w:spacing w:after="130" w:line="300" w:lineRule="auto"/>
      </w:pPr>
      <w:r>
        <w:rPr>
          <w:color w:val="000000"/>
        </w:rPr>
        <w:t>RomAI 本身提供数据预处理和可视化能力，包括变量相关性分析、异常值识别和数据清洗。（来源 1）</w:t>
      </w:r>
    </w:p>
    <w:p w14:paraId="082049CC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Step 4：训练 ROM</w:t>
      </w:r>
    </w:p>
    <w:p w14:paraId="59BBC0FE" w14:textId="77777777" w:rsidR="001B6CEF" w:rsidRDefault="00000000">
      <w:pPr>
        <w:spacing w:after="130" w:line="300" w:lineRule="auto"/>
      </w:pPr>
      <w:r>
        <w:rPr>
          <w:color w:val="000000"/>
        </w:rPr>
        <w:t>用户定义 Inputs、Outputs、State variables，然后 RomAI 可以自动探索不同神经网络结构，包括隐藏层、神经元数量、training epochs，从而寻找更适合当前问题的模型。（来源 1）</w:t>
      </w:r>
    </w:p>
    <w:p w14:paraId="12E7BEB9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Step 5：验证</w:t>
      </w:r>
    </w:p>
    <w:p w14:paraId="5F8C68A4" w14:textId="77777777" w:rsidR="001B6CEF" w:rsidRDefault="00000000">
      <w:pPr>
        <w:spacing w:after="130" w:line="300" w:lineRule="auto"/>
      </w:pPr>
      <w:r>
        <w:rPr>
          <w:color w:val="000000"/>
        </w:rPr>
        <w:t>不能因为 AI 预测得很快就直接投入使用，必须比较高保真模型与 ROM：</w:t>
      </w:r>
    </w:p>
    <w:p w14:paraId="28974694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真实 / 高保真</w:t>
      </w:r>
    </w:p>
    <w:p w14:paraId="4E7B5DED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vs</w:t>
      </w:r>
    </w:p>
    <w:p w14:paraId="6DCF35D8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ROM 预测</w:t>
      </w:r>
    </w:p>
    <w:p w14:paraId="41519D20" w14:textId="77777777" w:rsidR="001B6CEF" w:rsidRDefault="001B6CEF">
      <w:pPr>
        <w:spacing w:after="140"/>
      </w:pPr>
    </w:p>
    <w:p w14:paraId="73059FA0" w14:textId="77777777" w:rsidR="001B6CEF" w:rsidRDefault="00000000">
      <w:pPr>
        <w:spacing w:after="130" w:line="300" w:lineRule="auto"/>
      </w:pPr>
      <w:r>
        <w:rPr>
          <w:color w:val="000000"/>
        </w:rPr>
        <w:lastRenderedPageBreak/>
        <w:t>查看：</w:t>
      </w:r>
    </w:p>
    <w:p w14:paraId="39C9B682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最大误差</w:t>
      </w:r>
    </w:p>
    <w:p w14:paraId="0A6B7CF6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平均误差</w:t>
      </w:r>
    </w:p>
    <w:p w14:paraId="58A593C7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时间响应</w:t>
      </w:r>
    </w:p>
    <w:p w14:paraId="63230BCA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不同工况</w:t>
      </w:r>
    </w:p>
    <w:p w14:paraId="52881DB2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边界条件</w:t>
      </w:r>
    </w:p>
    <w:p w14:paraId="4AE82349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极端工况</w:t>
      </w:r>
    </w:p>
    <w:p w14:paraId="469E7765" w14:textId="77777777" w:rsidR="001B6CEF" w:rsidRDefault="00000000">
      <w:pPr>
        <w:spacing w:after="130" w:line="300" w:lineRule="auto"/>
      </w:pPr>
      <w:r>
        <w:rPr>
          <w:color w:val="000000"/>
        </w:rPr>
        <w:t>RomAI 提供 target-vs-prediction、hyperplane 和 time-based comparison 等验证工具。（来源 1）</w:t>
      </w:r>
    </w:p>
    <w:p w14:paraId="4857294B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Step 6：部署</w:t>
      </w:r>
    </w:p>
    <w:p w14:paraId="52D806A6" w14:textId="77777777" w:rsidR="001B6CEF" w:rsidRDefault="00000000">
      <w:pPr>
        <w:spacing w:after="130" w:line="300" w:lineRule="auto"/>
      </w:pPr>
      <w:r>
        <w:rPr>
          <w:color w:val="000000"/>
        </w:rPr>
        <w:t>训练完成并验证后，可以导出 FMI、C code、DLL，用于：</w:t>
      </w:r>
    </w:p>
    <w:p w14:paraId="4483F76E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Simcenter Twin Activate</w:t>
      </w:r>
    </w:p>
    <w:p w14:paraId="15B80ABC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第三方仿真平台</w:t>
      </w:r>
    </w:p>
    <w:p w14:paraId="5080849F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IoT</w:t>
      </w:r>
    </w:p>
    <w:p w14:paraId="6D6C95AF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嵌入式硬件</w:t>
      </w:r>
    </w:p>
    <w:p w14:paraId="79B7572D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控制系统</w:t>
      </w:r>
    </w:p>
    <w:p w14:paraId="09985C40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数字孪生</w:t>
      </w:r>
    </w:p>
    <w:p w14:paraId="3517C351" w14:textId="77777777" w:rsidR="001B6CEF" w:rsidRDefault="00000000">
      <w:pPr>
        <w:pBdr>
          <w:left w:val="single" w:sz="14" w:space="10" w:color="1F4E9C"/>
        </w:pBdr>
        <w:spacing w:before="100" w:after="130" w:line="300" w:lineRule="auto"/>
        <w:ind w:left="300"/>
      </w:pPr>
      <w:r>
        <w:rPr>
          <w:b/>
          <w:bCs/>
          <w:color w:val="17427F"/>
        </w:rPr>
        <w:t>ROM 真正的价值往往不在“训练出来”，而在“部署出去”。（来源 1）</w:t>
      </w:r>
    </w:p>
    <w:p w14:paraId="6BACB983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十四、客户为什么需要 RomAI？</w:t>
      </w:r>
    </w:p>
    <w:p w14:paraId="5C55D48B" w14:textId="77777777" w:rsidR="001B6CEF" w:rsidRDefault="00000000">
      <w:pPr>
        <w:spacing w:after="130" w:line="300" w:lineRule="auto"/>
      </w:pPr>
      <w:r>
        <w:rPr>
          <w:color w:val="000000"/>
        </w:rPr>
        <w:t>客户通常不会因为“AI 很先进”而购买。真正的客户需求通常是下面几个。</w:t>
      </w:r>
    </w:p>
    <w:p w14:paraId="63C7BF5F" w14:textId="77777777" w:rsidR="001B6CEF" w:rsidRDefault="00000000">
      <w:pPr>
        <w:pStyle w:val="Heading2"/>
        <w:keepNext/>
        <w:spacing w:before="220" w:after="110"/>
      </w:pPr>
      <w:r>
        <w:rPr>
          <w:b/>
          <w:bCs/>
          <w:color w:val="1F4E9C"/>
          <w:sz w:val="23"/>
          <w:szCs w:val="23"/>
        </w:rPr>
        <w:t>需求 1：高保真模型太慢</w:t>
      </w:r>
    </w:p>
    <w:p w14:paraId="0105886A" w14:textId="77777777" w:rsidR="001B6CEF" w:rsidRDefault="00000000">
      <w:pPr>
        <w:spacing w:after="130" w:line="300" w:lineRule="auto"/>
      </w:pPr>
      <w:r>
        <w:rPr>
          <w:color w:val="000000"/>
        </w:rPr>
        <w:t>例如一个 3D CFD 模型需要 2 小时，但是系统优化需要 1000 次计算，那么就是 2000 小时，显然不可接受。ROM 可以把它变成秒级或毫秒级。</w:t>
      </w:r>
    </w:p>
    <w:p w14:paraId="4C4F095F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lastRenderedPageBreak/>
        <w:t>十五、客户需求 2：需要大量设计探索</w:t>
      </w:r>
    </w:p>
    <w:p w14:paraId="0F276A91" w14:textId="77777777" w:rsidR="001B6CEF" w:rsidRDefault="00000000">
      <w:pPr>
        <w:spacing w:after="130" w:line="300" w:lineRule="auto"/>
      </w:pPr>
      <w:r>
        <w:rPr>
          <w:color w:val="000000"/>
        </w:rPr>
        <w:t>例如设计参数 A、B、C，工况 D、E，组合起来可能有几百、几千甚至更多方案，高保真模型无法全部计算。ROM 则可以快速筛选，最后把最有价值的方案交回高保真 CAE 验证。</w:t>
      </w:r>
    </w:p>
    <w:p w14:paraId="762FEE93" w14:textId="77777777" w:rsidR="001B6CEF" w:rsidRDefault="00000000">
      <w:pPr>
        <w:pBdr>
          <w:left w:val="single" w:sz="14" w:space="10" w:color="1F4E9C"/>
        </w:pBdr>
        <w:spacing w:before="100" w:after="130" w:line="300" w:lineRule="auto"/>
        <w:ind w:left="300"/>
      </w:pPr>
      <w:r>
        <w:rPr>
          <w:b/>
          <w:bCs/>
          <w:color w:val="17427F"/>
        </w:rPr>
        <w:t>ROM 不是取消高保真仿真，而是减少“所有方案都必须做高保真仿真”的浪费。</w:t>
      </w:r>
    </w:p>
    <w:p w14:paraId="27E07C8F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十六、客户需求 3：需要实时运行</w:t>
      </w:r>
    </w:p>
    <w:p w14:paraId="6A1736DD" w14:textId="77777777" w:rsidR="001B6CEF" w:rsidRDefault="00000000">
      <w:pPr>
        <w:spacing w:after="130" w:line="300" w:lineRule="auto"/>
      </w:pPr>
      <w:r>
        <w:rPr>
          <w:color w:val="000000"/>
        </w:rPr>
        <w:t>这是 RomAI 非常重要的价值。例如数字孪生要求：实际系统运行 → 模型同步计算 → 给出预测。如果模型每次计算需要 10 分钟，就无法实时使用；如果 ROM 只要 0.01 秒，就可能实现实时数字孪生。</w:t>
      </w:r>
    </w:p>
    <w:p w14:paraId="17A0AFFA" w14:textId="77777777" w:rsidR="001B6CEF" w:rsidRDefault="00000000">
      <w:pPr>
        <w:spacing w:after="130" w:line="300" w:lineRule="auto"/>
      </w:pPr>
      <w:r>
        <w:rPr>
          <w:color w:val="000000"/>
        </w:rPr>
        <w:t>因此 RomAI 的价值可以从“加速仿真”，进一步走向“让复杂仿真进入实际运行环境”。</w:t>
      </w:r>
    </w:p>
    <w:p w14:paraId="0A8BCEAF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十七、客户需求 4：控制系统需要模型</w:t>
      </w:r>
    </w:p>
    <w:p w14:paraId="3084C047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控制器</w:t>
      </w:r>
    </w:p>
    <w:p w14:paraId="6FD1402D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4997FD2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被控对象</w:t>
      </w:r>
    </w:p>
    <w:p w14:paraId="66D69B5A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↓</w:t>
      </w:r>
    </w:p>
    <w:p w14:paraId="5212A6A8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物理模型</w:t>
      </w:r>
    </w:p>
    <w:p w14:paraId="30906881" w14:textId="77777777" w:rsidR="001B6CEF" w:rsidRDefault="001B6CEF">
      <w:pPr>
        <w:spacing w:after="140"/>
      </w:pPr>
    </w:p>
    <w:p w14:paraId="2F05DECD" w14:textId="77777777" w:rsidR="001B6CEF" w:rsidRDefault="00000000">
      <w:pPr>
        <w:spacing w:after="130" w:line="300" w:lineRule="auto"/>
      </w:pPr>
      <w:r>
        <w:rPr>
          <w:color w:val="000000"/>
        </w:rPr>
        <w:t>如果被控对象是复杂的 3D CFD / FEA，就无法直接放入控制回路。因此：</w:t>
      </w:r>
    </w:p>
    <w:p w14:paraId="0F413252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3D 高保真模型</w:t>
      </w:r>
    </w:p>
    <w:p w14:paraId="53343114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↓</w:t>
      </w:r>
    </w:p>
    <w:p w14:paraId="144BBC7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ROM</w:t>
      </w:r>
    </w:p>
    <w:p w14:paraId="3888C4F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↓</w:t>
      </w:r>
    </w:p>
    <w:p w14:paraId="71F82A7D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控制系统</w:t>
      </w:r>
    </w:p>
    <w:p w14:paraId="5882EE8D" w14:textId="77777777" w:rsidR="001B6CEF" w:rsidRDefault="001B6CEF">
      <w:pPr>
        <w:spacing w:after="140"/>
      </w:pPr>
    </w:p>
    <w:p w14:paraId="32067BB4" w14:textId="77777777" w:rsidR="001B6CEF" w:rsidRDefault="00000000">
      <w:pPr>
        <w:spacing w:after="130" w:line="300" w:lineRule="auto"/>
      </w:pPr>
      <w:r>
        <w:rPr>
          <w:color w:val="000000"/>
        </w:rPr>
        <w:t>这就是典型的 Model-in-the-loop / Hardware-in-the-loop 场景。</w:t>
      </w:r>
    </w:p>
    <w:p w14:paraId="3DC4721F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十八、客户需求 5：保护 IP</w:t>
      </w:r>
    </w:p>
    <w:p w14:paraId="345ADEE9" w14:textId="77777777" w:rsidR="001B6CEF" w:rsidRDefault="00000000">
      <w:pPr>
        <w:spacing w:after="130" w:line="300" w:lineRule="auto"/>
      </w:pPr>
      <w:r>
        <w:rPr>
          <w:color w:val="000000"/>
        </w:rPr>
        <w:t>这是一个容易被忽略、但商业价值很高的场景。客户可能不愿意把完整的 CFD / FEA 模型交给供应商、客户或其他部门，因为里面可能包含大量核心设计知识和企业 IP。</w:t>
      </w:r>
    </w:p>
    <w:p w14:paraId="1D266DB5" w14:textId="77777777" w:rsidR="001B6CEF" w:rsidRDefault="00000000">
      <w:pPr>
        <w:spacing w:after="130" w:line="300" w:lineRule="auto"/>
      </w:pPr>
      <w:r>
        <w:rPr>
          <w:color w:val="000000"/>
        </w:rPr>
        <w:t>但是可以把高保真模型转换成 ROM：</w:t>
      </w:r>
    </w:p>
    <w:p w14:paraId="664B8328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高保真模型</w:t>
      </w:r>
    </w:p>
    <w:p w14:paraId="79F37D8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↓</w:t>
      </w:r>
    </w:p>
    <w:p w14:paraId="0D23A8B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ROM</w:t>
      </w:r>
    </w:p>
    <w:p w14:paraId="2C0D4EE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↓</w:t>
      </w:r>
    </w:p>
    <w:p w14:paraId="1597B6A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交给合作伙伴</w:t>
      </w:r>
    </w:p>
    <w:p w14:paraId="7846DEE2" w14:textId="77777777" w:rsidR="001B6CEF" w:rsidRDefault="001B6CEF">
      <w:pPr>
        <w:spacing w:after="140"/>
      </w:pPr>
    </w:p>
    <w:p w14:paraId="51E18979" w14:textId="77777777" w:rsidR="001B6CEF" w:rsidRDefault="00000000">
      <w:pPr>
        <w:spacing w:after="130" w:line="300" w:lineRule="auto"/>
      </w:pPr>
      <w:r>
        <w:rPr>
          <w:color w:val="000000"/>
        </w:rPr>
        <w:t>对方可以使用“输入 → 输出”，但是不一定能够反推出完整的原始模型。西门子也将 ROM 描述为可以用于 IP protection，并支持以中立形式分享模型。（来源 4）</w:t>
      </w:r>
    </w:p>
    <w:p w14:paraId="5463CD15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十九、典型客户场景一：汽车热管理</w:t>
      </w:r>
    </w:p>
    <w:p w14:paraId="13BF8E93" w14:textId="77777777" w:rsidR="001B6CEF" w:rsidRDefault="00000000">
      <w:pPr>
        <w:spacing w:after="130" w:line="300" w:lineRule="auto"/>
      </w:pPr>
      <w:r>
        <w:rPr>
          <w:color w:val="000000"/>
        </w:rPr>
        <w:t>例如整车热管理。高保真：3D CFD，研究冷却液流量、风量、环境温度、散热器结构、电池热负荷。问题是每次计算都很慢。解决：</w:t>
      </w:r>
    </w:p>
    <w:p w14:paraId="36CD5F1E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大量 CFD</w:t>
      </w:r>
    </w:p>
    <w:p w14:paraId="7FC6C0D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↓</w:t>
      </w:r>
    </w:p>
    <w:p w14:paraId="06E0C1C4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RomAI</w:t>
      </w:r>
    </w:p>
    <w:p w14:paraId="77761E98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↓</w:t>
      </w:r>
    </w:p>
    <w:p w14:paraId="0980955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热管理 ROM</w:t>
      </w:r>
    </w:p>
    <w:p w14:paraId="24EF236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↓</w:t>
      </w:r>
    </w:p>
    <w:p w14:paraId="052EABC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整车系统仿真</w:t>
      </w:r>
    </w:p>
    <w:p w14:paraId="6A806D9F" w14:textId="77777777" w:rsidR="001B6CEF" w:rsidRDefault="001B6CEF">
      <w:pPr>
        <w:spacing w:after="140"/>
      </w:pPr>
    </w:p>
    <w:p w14:paraId="5BFA4A6C" w14:textId="77777777" w:rsidR="001B6CEF" w:rsidRDefault="00000000">
      <w:pPr>
        <w:spacing w:after="130" w:line="300" w:lineRule="auto"/>
      </w:pPr>
      <w:r>
        <w:rPr>
          <w:color w:val="000000"/>
        </w:rPr>
        <w:t>以后可以在整车系统层面快速探索不同工况下的温度和热性能。</w:t>
      </w:r>
    </w:p>
    <w:p w14:paraId="2C05ED06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二十、典型客户场景二：电池热管理</w:t>
      </w:r>
    </w:p>
    <w:p w14:paraId="7A62C635" w14:textId="77777777" w:rsidR="001B6CEF" w:rsidRDefault="00000000">
      <w:pPr>
        <w:spacing w:after="130" w:line="300" w:lineRule="auto"/>
      </w:pPr>
      <w:r>
        <w:rPr>
          <w:color w:val="000000"/>
        </w:rPr>
        <w:t>这是非常值得百世慧关注的场景。例如电池包的高保真 CFD / 热仿真：</w:t>
      </w:r>
    </w:p>
    <w:p w14:paraId="3A5AE6F3" w14:textId="77777777" w:rsidR="001B6CEF" w:rsidRDefault="00000000">
      <w:pPr>
        <w:spacing w:after="130" w:line="300" w:lineRule="auto"/>
      </w:pPr>
      <w:r>
        <w:rPr>
          <w:color w:val="000000"/>
        </w:rPr>
        <w:t>输入：环境温度、充放电倍率、冷却流量、冷却温度、SOC。</w:t>
      </w:r>
    </w:p>
    <w:p w14:paraId="4C5AD051" w14:textId="77777777" w:rsidR="001B6CEF" w:rsidRDefault="00000000">
      <w:pPr>
        <w:spacing w:after="130" w:line="300" w:lineRule="auto"/>
      </w:pPr>
      <w:r>
        <w:rPr>
          <w:color w:val="000000"/>
        </w:rPr>
        <w:t>输出：单体温度、最大温差、热失控风险相关指标、冷却效率。</w:t>
      </w:r>
    </w:p>
    <w:p w14:paraId="52F69DAC" w14:textId="77777777" w:rsidR="001B6CEF" w:rsidRDefault="00000000">
      <w:pPr>
        <w:spacing w:after="130" w:line="300" w:lineRule="auto"/>
      </w:pPr>
      <w:r>
        <w:rPr>
          <w:color w:val="000000"/>
        </w:rPr>
        <w:t>训练 ROM：</w:t>
      </w:r>
    </w:p>
    <w:p w14:paraId="5A0BBF0D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输入工况</w:t>
      </w:r>
    </w:p>
    <w:p w14:paraId="0FAD4153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↓</w:t>
      </w:r>
    </w:p>
    <w:p w14:paraId="04AFBA5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ROM</w:t>
      </w:r>
    </w:p>
    <w:p w14:paraId="648C3D0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↓</w:t>
      </w:r>
    </w:p>
    <w:p w14:paraId="730DE97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温度 / 热性能</w:t>
      </w:r>
    </w:p>
    <w:p w14:paraId="77C275B6" w14:textId="77777777" w:rsidR="001B6CEF" w:rsidRDefault="001B6CEF">
      <w:pPr>
        <w:spacing w:after="140"/>
      </w:pPr>
    </w:p>
    <w:p w14:paraId="7A2AAE24" w14:textId="77777777" w:rsidR="001B6CEF" w:rsidRDefault="00000000">
      <w:pPr>
        <w:spacing w:after="130" w:line="300" w:lineRule="auto"/>
      </w:pPr>
      <w:r>
        <w:rPr>
          <w:color w:val="000000"/>
        </w:rPr>
        <w:t>然后可以用于：</w:t>
      </w:r>
    </w:p>
    <w:p w14:paraId="526791FD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BMS</w:t>
      </w:r>
    </w:p>
    <w:p w14:paraId="6A587AF0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热管理策略</w:t>
      </w:r>
    </w:p>
    <w:p w14:paraId="5F7135D5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系统优化</w:t>
      </w:r>
    </w:p>
    <w:p w14:paraId="152B14C2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实时数字孪生</w:t>
      </w:r>
    </w:p>
    <w:p w14:paraId="30C80AED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控制开发</w:t>
      </w:r>
    </w:p>
    <w:p w14:paraId="055805A3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二十一、典型客户场景三：燃料电池</w:t>
      </w:r>
    </w:p>
    <w:p w14:paraId="1CDCE208" w14:textId="77777777" w:rsidR="001B6CEF" w:rsidRDefault="00000000">
      <w:pPr>
        <w:spacing w:after="130" w:line="300" w:lineRule="auto"/>
      </w:pPr>
      <w:r>
        <w:rPr>
          <w:color w:val="000000"/>
        </w:rPr>
        <w:t>西门子的公开资料中就有相关案例。复杂的燃料电池系统模型如果运行速度不足，会限制控制器开发、Model-in-the-loop、系统优化和实时仿真。通过 ROM，可以让复杂模型达到更快甚至实时运行。</w:t>
      </w:r>
    </w:p>
    <w:p w14:paraId="60D82000" w14:textId="77777777" w:rsidR="001B6CEF" w:rsidRDefault="00000000">
      <w:pPr>
        <w:spacing w:after="130" w:line="300" w:lineRule="auto"/>
      </w:pPr>
      <w:r>
        <w:rPr>
          <w:color w:val="000000"/>
        </w:rPr>
        <w:t>西门子曾引用 Plastic Omnium 的案例：其详细燃料电池系统模型在采用 Simcenter Amesim 与 Reduced Order Modeling 后可以快于实时运行，并使开发周期缩短约 25%。（来源 5）</w:t>
      </w:r>
    </w:p>
    <w:p w14:paraId="5E508AB2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二十二、典型客户场景四：流体系统</w:t>
      </w:r>
    </w:p>
    <w:p w14:paraId="52E5C1AE" w14:textId="77777777" w:rsidR="001B6CEF" w:rsidRDefault="00000000">
      <w:pPr>
        <w:spacing w:after="130" w:line="300" w:lineRule="auto"/>
      </w:pPr>
      <w:r>
        <w:rPr>
          <w:color w:val="000000"/>
        </w:rPr>
        <w:t>例如泵、阀、管路、换热器、流道、涡轮机械。高保真 CFD 非常准确但非常慢，而系统仿真希望快速，于是：</w:t>
      </w:r>
    </w:p>
    <w:p w14:paraId="53440315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CFD</w:t>
      </w:r>
    </w:p>
    <w:p w14:paraId="7337126B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↓</w:t>
      </w:r>
    </w:p>
    <w:p w14:paraId="22CA924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ROM</w:t>
      </w:r>
    </w:p>
    <w:p w14:paraId="505972F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↓</w:t>
      </w:r>
    </w:p>
    <w:p w14:paraId="129D80F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1D 系统模型</w:t>
      </w:r>
    </w:p>
    <w:p w14:paraId="3F6A80BE" w14:textId="77777777" w:rsidR="001B6CEF" w:rsidRDefault="001B6CEF">
      <w:pPr>
        <w:spacing w:after="140"/>
      </w:pPr>
    </w:p>
    <w:p w14:paraId="73D9C526" w14:textId="77777777" w:rsidR="001B6CEF" w:rsidRDefault="00000000">
      <w:pPr>
        <w:spacing w:after="130" w:line="300" w:lineRule="auto"/>
      </w:pPr>
      <w:r>
        <w:rPr>
          <w:color w:val="000000"/>
        </w:rPr>
        <w:t>这就是非常典型的 3D → 1D 降阶应用。</w:t>
      </w:r>
    </w:p>
    <w:p w14:paraId="046D31A1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二十三、典型客户场景五：机械系统</w:t>
      </w:r>
    </w:p>
    <w:p w14:paraId="6C159379" w14:textId="77777777" w:rsidR="001B6CEF" w:rsidRDefault="00000000">
      <w:pPr>
        <w:spacing w:after="130" w:line="300" w:lineRule="auto"/>
      </w:pPr>
      <w:r>
        <w:rPr>
          <w:color w:val="000000"/>
        </w:rPr>
        <w:t>例如某个复杂结构件的非线性力学响应。输入：载荷、位移、温度、边界条件；输出：力、位移、应力、接触响应。如果完整 FEA 太慢，可以建立 FEA → ROM，然后用于系统级仿真 / 优化 / 控制。</w:t>
      </w:r>
    </w:p>
    <w:p w14:paraId="12C78CAF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二十四、典型客户场景六：物理测试数据</w:t>
      </w:r>
    </w:p>
    <w:p w14:paraId="0C6CD57E" w14:textId="77777777" w:rsidR="001B6CEF" w:rsidRDefault="00000000">
      <w:pPr>
        <w:spacing w:after="130" w:line="300" w:lineRule="auto"/>
      </w:pPr>
      <w:r>
        <w:rPr>
          <w:color w:val="000000"/>
        </w:rPr>
        <w:t>RomAI 并不只处理 CAE 数据，也可以处理 Test Data。例如台架试验得到：</w:t>
      </w:r>
    </w:p>
    <w:p w14:paraId="4646F3ED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时间</w:t>
      </w:r>
    </w:p>
    <w:p w14:paraId="2B08AAE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转速</w:t>
      </w:r>
    </w:p>
    <w:p w14:paraId="06925284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温度</w:t>
      </w:r>
    </w:p>
    <w:p w14:paraId="3674549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压力</w:t>
      </w:r>
    </w:p>
    <w:p w14:paraId="27DD0483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振动</w:t>
      </w:r>
    </w:p>
    <w:p w14:paraId="6502D42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功率</w:t>
      </w:r>
    </w:p>
    <w:p w14:paraId="3891CFB5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……</w:t>
      </w:r>
    </w:p>
    <w:p w14:paraId="4CDA300A" w14:textId="77777777" w:rsidR="001B6CEF" w:rsidRDefault="001B6CEF">
      <w:pPr>
        <w:spacing w:after="140"/>
      </w:pPr>
    </w:p>
    <w:p w14:paraId="6971CEF0" w14:textId="77777777" w:rsidR="001B6CEF" w:rsidRDefault="00000000">
      <w:pPr>
        <w:spacing w:after="130" w:line="300" w:lineRule="auto"/>
      </w:pPr>
      <w:r>
        <w:rPr>
          <w:color w:val="000000"/>
        </w:rPr>
        <w:lastRenderedPageBreak/>
        <w:t>RomAI 可以对测试数据进行预处理、建模和训练。因此 ROM 不仅是“CAE 数据 → AI”，也是“测试数据 → 快速工程模型”。西门子官方明确把 simulation data 和 physical test data 都列为输入来源。（来源 3）</w:t>
      </w:r>
    </w:p>
    <w:p w14:paraId="4E1CCF30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二十五、典型客户场景七：数字孪生</w:t>
      </w:r>
    </w:p>
    <w:p w14:paraId="424543E5" w14:textId="77777777" w:rsidR="001B6CEF" w:rsidRDefault="00000000">
      <w:pPr>
        <w:spacing w:after="130" w:line="300" w:lineRule="auto"/>
      </w:pPr>
      <w:r>
        <w:rPr>
          <w:color w:val="000000"/>
        </w:rPr>
        <w:t>这是 RomAI 最终价值的重要方向。传统数字孪生：</w:t>
      </w:r>
    </w:p>
    <w:p w14:paraId="764A91C3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真实设备</w:t>
      </w:r>
    </w:p>
    <w:p w14:paraId="25C6E36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↕</w:t>
      </w:r>
    </w:p>
    <w:p w14:paraId="5A0F6A3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复杂仿真</w:t>
      </w:r>
    </w:p>
    <w:p w14:paraId="1C69D057" w14:textId="77777777" w:rsidR="001B6CEF" w:rsidRDefault="001B6CEF">
      <w:pPr>
        <w:spacing w:after="140"/>
      </w:pPr>
    </w:p>
    <w:p w14:paraId="226A5AB8" w14:textId="77777777" w:rsidR="001B6CEF" w:rsidRDefault="00000000">
      <w:pPr>
        <w:spacing w:after="130" w:line="300" w:lineRule="auto"/>
      </w:pPr>
      <w:r>
        <w:rPr>
          <w:color w:val="000000"/>
        </w:rPr>
        <w:t>问题是仿真太慢。使用 ROM：</w:t>
      </w:r>
    </w:p>
    <w:p w14:paraId="652718C3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真实设备</w:t>
      </w:r>
    </w:p>
    <w:p w14:paraId="27EDDB7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↕</w:t>
      </w:r>
    </w:p>
    <w:p w14:paraId="6B0929E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ROM</w:t>
      </w:r>
    </w:p>
    <w:p w14:paraId="5999CD0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↕</w:t>
      </w:r>
    </w:p>
    <w:p w14:paraId="7C5A4E7D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实时预测</w:t>
      </w:r>
    </w:p>
    <w:p w14:paraId="2F821B48" w14:textId="77777777" w:rsidR="001B6CEF" w:rsidRDefault="001B6CEF">
      <w:pPr>
        <w:spacing w:after="140"/>
      </w:pPr>
    </w:p>
    <w:p w14:paraId="2D5D5507" w14:textId="77777777" w:rsidR="001B6CEF" w:rsidRDefault="00000000">
      <w:pPr>
        <w:spacing w:after="130" w:line="300" w:lineRule="auto"/>
      </w:pPr>
      <w:r>
        <w:rPr>
          <w:color w:val="000000"/>
        </w:rPr>
        <w:t>于是可以实现：</w:t>
      </w:r>
    </w:p>
    <w:p w14:paraId="7093A609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实时状态估计</w:t>
      </w:r>
    </w:p>
    <w:p w14:paraId="6B55A5D2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预测维护</w:t>
      </w:r>
    </w:p>
    <w:p w14:paraId="4FC7618C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虚拟传感器</w:t>
      </w:r>
    </w:p>
    <w:p w14:paraId="2EF6263B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异常检测</w:t>
      </w:r>
    </w:p>
    <w:p w14:paraId="34256E44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工况预测</w:t>
      </w:r>
    </w:p>
    <w:p w14:paraId="1B03EF76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控制优化</w:t>
      </w:r>
    </w:p>
    <w:p w14:paraId="010643A9" w14:textId="77777777" w:rsidR="001B6CEF" w:rsidRDefault="00000000">
      <w:pPr>
        <w:spacing w:after="130" w:line="300" w:lineRule="auto"/>
      </w:pPr>
      <w:r>
        <w:rPr>
          <w:color w:val="000000"/>
        </w:rPr>
        <w:t>因此，ROM 是连接“高保真工程仿真”和“数字孪生”的重要桥梁。西门子也明确将 ROM 用于 real-time applications、control、monitoring 和 executable digital twins。（来源 3）</w:t>
      </w:r>
    </w:p>
    <w:p w14:paraId="685E49F0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二十六、什么客户最适合做 RomAI？</w:t>
      </w:r>
    </w:p>
    <w:p w14:paraId="04476817" w14:textId="77777777" w:rsidR="001B6CEF" w:rsidRDefault="00000000">
      <w:pPr>
        <w:spacing w:after="130" w:line="300" w:lineRule="auto"/>
      </w:pPr>
      <w:r>
        <w:rPr>
          <w:color w:val="000000"/>
        </w:rPr>
        <w:t>百世慧未来寻找客户时，可以用下面的“六问”。</w:t>
      </w:r>
    </w:p>
    <w:p w14:paraId="4270E883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lastRenderedPageBreak/>
        <w:t>① 有没有高保真仿真？</w:t>
      </w:r>
    </w:p>
    <w:p w14:paraId="0094BF3D" w14:textId="77777777" w:rsidR="001B6CEF" w:rsidRDefault="00000000">
      <w:pPr>
        <w:spacing w:after="130" w:line="300" w:lineRule="auto"/>
      </w:pPr>
      <w:r>
        <w:rPr>
          <w:color w:val="000000"/>
        </w:rPr>
        <w:t>例如 CFD、FEA、DEM、多物理场、系统仿真。如果客户连高保真仿真都没有，RomAI 项目通常很难从这里开始。</w:t>
      </w:r>
    </w:p>
    <w:p w14:paraId="65792BE0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② 高保真仿真是不是很慢？</w:t>
      </w:r>
    </w:p>
    <w:p w14:paraId="74950A5D" w14:textId="77777777" w:rsidR="001B6CEF" w:rsidRDefault="00000000">
      <w:pPr>
        <w:spacing w:after="130" w:line="300" w:lineRule="auto"/>
      </w:pPr>
      <w:r>
        <w:rPr>
          <w:color w:val="000000"/>
        </w:rPr>
        <w:t>如果每次几秒，没有必要；如果几分钟、几小时、几天，价值开始明显。</w:t>
      </w:r>
    </w:p>
    <w:p w14:paraId="14BB7CDC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③ 是否需要大量重复计算？</w:t>
      </w:r>
    </w:p>
    <w:p w14:paraId="77B1CD20" w14:textId="77777777" w:rsidR="001B6CEF" w:rsidRDefault="00000000">
      <w:pPr>
        <w:spacing w:after="130" w:line="300" w:lineRule="auto"/>
      </w:pPr>
      <w:r>
        <w:rPr>
          <w:color w:val="000000"/>
        </w:rPr>
        <w:t>例如参数扫描、设计优化、工况分析、控制器开发、实时预测。越需要大量重复计算，ROM 价值越大。</w:t>
      </w:r>
    </w:p>
    <w:p w14:paraId="7B173038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④ 是否存在明确的输入—输出关系？</w:t>
      </w:r>
    </w:p>
    <w:p w14:paraId="43A1CE41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输入：</w:t>
      </w:r>
    </w:p>
    <w:p w14:paraId="31725B7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流量、温度、压力</w:t>
      </w:r>
    </w:p>
    <w:p w14:paraId="0B2BEBDB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F03DB32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输出：</w:t>
      </w:r>
    </w:p>
    <w:p w14:paraId="41FCCE34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温度场、压力、效率</w:t>
      </w:r>
    </w:p>
    <w:p w14:paraId="1A7F6DD8" w14:textId="77777777" w:rsidR="001B6CEF" w:rsidRDefault="001B6CEF">
      <w:pPr>
        <w:spacing w:after="140"/>
      </w:pPr>
    </w:p>
    <w:p w14:paraId="25A5BFDA" w14:textId="77777777" w:rsidR="001B6CEF" w:rsidRDefault="00000000">
      <w:pPr>
        <w:spacing w:after="130" w:line="300" w:lineRule="auto"/>
      </w:pPr>
      <w:r>
        <w:rPr>
          <w:color w:val="000000"/>
        </w:rPr>
        <w:t>如果工程问题非常混乱，很难建立稳定的 ROM。</w:t>
      </w:r>
    </w:p>
    <w:p w14:paraId="62BDD381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⑤ 是否需要实时或者接近实时？</w:t>
      </w:r>
    </w:p>
    <w:p w14:paraId="2767D661" w14:textId="77777777" w:rsidR="001B6CEF" w:rsidRDefault="00000000">
      <w:pPr>
        <w:spacing w:after="130" w:line="300" w:lineRule="auto"/>
      </w:pPr>
      <w:r>
        <w:rPr>
          <w:color w:val="000000"/>
        </w:rPr>
        <w:t>这是非常强的需求信号。例如控制系统、HIL、Digital Twin、在线监控、在线优化。出现这些关键词，应重点关注 RomAI。</w:t>
      </w:r>
    </w:p>
    <w:p w14:paraId="55980AE6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⑥ 是否有大量历史数据？</w:t>
      </w:r>
    </w:p>
    <w:p w14:paraId="44E6F438" w14:textId="77777777" w:rsidR="001B6CEF" w:rsidRDefault="00000000">
      <w:pPr>
        <w:spacing w:after="130" w:line="300" w:lineRule="auto"/>
      </w:pPr>
      <w:r>
        <w:rPr>
          <w:color w:val="000000"/>
        </w:rPr>
        <w:t>有更好，但不是绝对必要，因为可以通过高保真仿真主动生成训练数据。所以不能把“没有历史数据”直接判断为“不能做 RomAI”。</w:t>
      </w:r>
    </w:p>
    <w:p w14:paraId="6B33D9F0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二十七、哪些客户反而不适合？</w:t>
      </w:r>
    </w:p>
    <w:p w14:paraId="3F3CC4F9" w14:textId="77777777" w:rsidR="001B6CEF" w:rsidRDefault="00000000">
      <w:pPr>
        <w:spacing w:after="130" w:line="300" w:lineRule="auto"/>
      </w:pPr>
      <w:r>
        <w:rPr>
          <w:color w:val="000000"/>
        </w:rPr>
        <w:t>以下客户需要谨慎：</w:t>
      </w:r>
    </w:p>
    <w:p w14:paraId="195D56CE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1. 只做一次性仿真</w:t>
      </w:r>
    </w:p>
    <w:p w14:paraId="2CD7E837" w14:textId="77777777" w:rsidR="001B6CEF" w:rsidRDefault="00000000">
      <w:pPr>
        <w:spacing w:after="130" w:line="300" w:lineRule="auto"/>
      </w:pPr>
      <w:r>
        <w:rPr>
          <w:color w:val="000000"/>
        </w:rPr>
        <w:t>例如一个产品只算一次，ROM 价值有限。</w:t>
      </w:r>
    </w:p>
    <w:p w14:paraId="71F4557A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2. 高保真仿真本身很快</w:t>
      </w:r>
    </w:p>
    <w:p w14:paraId="45801ECF" w14:textId="77777777" w:rsidR="001B6CEF" w:rsidRDefault="00000000">
      <w:pPr>
        <w:spacing w:after="130" w:line="300" w:lineRule="auto"/>
      </w:pPr>
      <w:r>
        <w:rPr>
          <w:color w:val="000000"/>
        </w:rPr>
        <w:t>例如只需要几秒，没有必要建立 ROM。</w:t>
      </w:r>
    </w:p>
    <w:p w14:paraId="5F2ABDD8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lastRenderedPageBreak/>
        <w:t>3. 每次模型完全不同</w:t>
      </w:r>
    </w:p>
    <w:p w14:paraId="05C1EEB9" w14:textId="77777777" w:rsidR="001B6CEF" w:rsidRDefault="00000000">
      <w:pPr>
        <w:spacing w:after="130" w:line="300" w:lineRule="auto"/>
      </w:pPr>
      <w:r>
        <w:rPr>
          <w:color w:val="000000"/>
        </w:rPr>
        <w:t>如果产品 A 和产品 B 完全不同，而不是一个产品族内的参数变化，可学习性降低。</w:t>
      </w:r>
    </w:p>
    <w:p w14:paraId="7BEFEE38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4. 没有明确的工程输入输出</w:t>
      </w:r>
    </w:p>
    <w:p w14:paraId="3E92D155" w14:textId="77777777" w:rsidR="001B6CEF" w:rsidRDefault="00000000">
      <w:pPr>
        <w:spacing w:after="130" w:line="300" w:lineRule="auto"/>
      </w:pPr>
      <w:r>
        <w:rPr>
          <w:color w:val="000000"/>
        </w:rPr>
        <w:t>如果客户只能说“我们想让 AI 预测一切”，这通常不是一个好的 RomAI 项目。</w:t>
      </w:r>
    </w:p>
    <w:p w14:paraId="21756E71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5. 客户没有部署场景</w:t>
      </w:r>
    </w:p>
    <w:p w14:paraId="311AA03F" w14:textId="77777777" w:rsidR="001B6CEF" w:rsidRDefault="00000000">
      <w:pPr>
        <w:spacing w:after="130" w:line="300" w:lineRule="auto"/>
      </w:pPr>
      <w:r>
        <w:rPr>
          <w:color w:val="000000"/>
        </w:rPr>
        <w:t>如果最终只是“做一个 AI 模型看看”，价值往往比较有限。真正好的项目应该回答：这个 ROM 最终放在哪里？</w:t>
      </w:r>
    </w:p>
    <w:p w14:paraId="65825764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二十八、RomAI 项目的商业逻辑</w:t>
      </w:r>
    </w:p>
    <w:p w14:paraId="545F949B" w14:textId="77777777" w:rsidR="001B6CEF" w:rsidRDefault="00000000">
      <w:pPr>
        <w:spacing w:after="130" w:line="300" w:lineRule="auto"/>
      </w:pPr>
      <w:r>
        <w:rPr>
          <w:color w:val="000000"/>
        </w:rPr>
        <w:t>百世慧不要把 RomAI 理解成“卖一个软件许可证”。真正有价值的项目往往是：</w:t>
      </w:r>
    </w:p>
    <w:p w14:paraId="71D4F31E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工程问题识别</w:t>
      </w:r>
    </w:p>
    <w:p w14:paraId="117FCCE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↓</w:t>
      </w:r>
    </w:p>
    <w:p w14:paraId="6EE5395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高保真模型分析</w:t>
      </w:r>
    </w:p>
    <w:p w14:paraId="6AD5ED5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↓</w:t>
      </w:r>
    </w:p>
    <w:p w14:paraId="2BFEEC9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数据准备</w:t>
      </w:r>
    </w:p>
    <w:p w14:paraId="6DC60E93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↓</w:t>
      </w:r>
    </w:p>
    <w:p w14:paraId="622A1B6E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数据生成</w:t>
      </w:r>
    </w:p>
    <w:p w14:paraId="046B38B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↓</w:t>
      </w:r>
    </w:p>
    <w:p w14:paraId="206C3BB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RomAI 建模</w:t>
      </w:r>
    </w:p>
    <w:p w14:paraId="733CD1B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↓</w:t>
      </w:r>
    </w:p>
    <w:p w14:paraId="7F47718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模型验证</w:t>
      </w:r>
    </w:p>
    <w:p w14:paraId="72DB9D3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↓</w:t>
      </w:r>
    </w:p>
    <w:p w14:paraId="6E2B17FA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部署</w:t>
      </w:r>
    </w:p>
    <w:p w14:paraId="0643B94D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↓</w:t>
      </w:r>
    </w:p>
    <w:p w14:paraId="6F286C9A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客户工程流程集成</w:t>
      </w:r>
    </w:p>
    <w:p w14:paraId="7CDB4189" w14:textId="77777777" w:rsidR="001B6CEF" w:rsidRDefault="001B6CEF">
      <w:pPr>
        <w:spacing w:after="140"/>
      </w:pPr>
    </w:p>
    <w:p w14:paraId="026E0CB3" w14:textId="77777777" w:rsidR="001B6CEF" w:rsidRDefault="00000000">
      <w:pPr>
        <w:spacing w:after="130" w:line="300" w:lineRule="auto"/>
      </w:pPr>
      <w:r>
        <w:rPr>
          <w:color w:val="000000"/>
        </w:rPr>
        <w:t>因此它天然是“软件 + 仿真 + 数据 + AI + 工程咨询”的组合，这与传统的“license + 培训”完全不同。</w:t>
      </w:r>
    </w:p>
    <w:p w14:paraId="52E9E01B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二十九、百世慧可以提供什么价值？</w:t>
      </w:r>
    </w:p>
    <w:p w14:paraId="714744AC" w14:textId="77777777" w:rsidR="001B6CEF" w:rsidRDefault="00000000">
      <w:pPr>
        <w:spacing w:after="130" w:line="300" w:lineRule="auto"/>
      </w:pPr>
      <w:r>
        <w:rPr>
          <w:color w:val="000000"/>
        </w:rPr>
        <w:t>如果未来开展 RomAI 相关业务，我们真正可以卖的不是“RomAI 软件”，而是：</w:t>
      </w:r>
    </w:p>
    <w:p w14:paraId="56227BA9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1. 场景识别</w:t>
      </w:r>
    </w:p>
    <w:p w14:paraId="03EEE1EF" w14:textId="77777777" w:rsidR="001B6CEF" w:rsidRDefault="00000000">
      <w:pPr>
        <w:spacing w:after="130" w:line="300" w:lineRule="auto"/>
      </w:pPr>
      <w:r>
        <w:rPr>
          <w:color w:val="000000"/>
        </w:rPr>
        <w:t>帮助客户判断：哪个模型适合做 ROM？</w:t>
      </w:r>
    </w:p>
    <w:p w14:paraId="7E5E31A3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2. 高保真仿真</w:t>
      </w:r>
    </w:p>
    <w:p w14:paraId="7EA333AC" w14:textId="77777777" w:rsidR="001B6CEF" w:rsidRDefault="00000000">
      <w:pPr>
        <w:spacing w:after="130" w:line="300" w:lineRule="auto"/>
      </w:pPr>
      <w:r>
        <w:rPr>
          <w:color w:val="000000"/>
        </w:rPr>
        <w:t>帮助客户建立高质量训练数据。</w:t>
      </w:r>
    </w:p>
    <w:p w14:paraId="56023842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lastRenderedPageBreak/>
        <w:t>3. 数据工程</w:t>
      </w:r>
    </w:p>
    <w:p w14:paraId="2E350FAC" w14:textId="77777777" w:rsidR="001B6CEF" w:rsidRDefault="00000000">
      <w:pPr>
        <w:spacing w:after="130" w:line="300" w:lineRule="auto"/>
      </w:pPr>
      <w:r>
        <w:rPr>
          <w:color w:val="000000"/>
        </w:rPr>
        <w:t>帮助客户整理、清洗、筛选仿真和测试数据。</w:t>
      </w:r>
    </w:p>
    <w:p w14:paraId="44A70F34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4. ROM 建模</w:t>
      </w:r>
    </w:p>
    <w:p w14:paraId="57FF0FF0" w14:textId="77777777" w:rsidR="001B6CEF" w:rsidRDefault="00000000">
      <w:pPr>
        <w:spacing w:after="130" w:line="300" w:lineRule="auto"/>
      </w:pPr>
      <w:r>
        <w:rPr>
          <w:color w:val="000000"/>
        </w:rPr>
        <w:t>使用 RomAI 建立、训练、比较不同 ROM。</w:t>
      </w:r>
    </w:p>
    <w:p w14:paraId="6F13400E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5. 验证</w:t>
      </w:r>
    </w:p>
    <w:p w14:paraId="508D3912" w14:textId="77777777" w:rsidR="001B6CEF" w:rsidRDefault="00000000">
      <w:pPr>
        <w:spacing w:after="130" w:line="300" w:lineRule="auto"/>
      </w:pPr>
      <w:r>
        <w:rPr>
          <w:color w:val="000000"/>
        </w:rPr>
        <w:t>帮助客户回答：“这个 ROM 到底可信不可信？”</w:t>
      </w:r>
    </w:p>
    <w:p w14:paraId="54D3353D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6. 部署</w:t>
      </w:r>
    </w:p>
    <w:p w14:paraId="45AE4CDC" w14:textId="77777777" w:rsidR="001B6CEF" w:rsidRDefault="00000000">
      <w:pPr>
        <w:spacing w:after="130" w:line="300" w:lineRule="auto"/>
      </w:pPr>
      <w:r>
        <w:rPr>
          <w:color w:val="000000"/>
        </w:rPr>
        <w:t>帮助客户把 ROM 放进系统仿真、数字孪生或者实际工程流程。</w:t>
      </w:r>
    </w:p>
    <w:p w14:paraId="4AC77CBF" w14:textId="77777777" w:rsidR="001B6CEF" w:rsidRDefault="00000000">
      <w:pPr>
        <w:pBdr>
          <w:left w:val="single" w:sz="14" w:space="10" w:color="1F4E9C"/>
        </w:pBdr>
        <w:spacing w:before="100" w:after="130" w:line="300" w:lineRule="auto"/>
        <w:ind w:left="300"/>
      </w:pPr>
      <w:r>
        <w:rPr>
          <w:b/>
          <w:bCs/>
          <w:color w:val="17427F"/>
        </w:rPr>
        <w:t>百世慧的价值应该集中在“工程问题 → ROM → 应用”这一完整链条。</w:t>
      </w:r>
    </w:p>
    <w:p w14:paraId="620989A5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三十、百世慧尤其应该避免的误区</w:t>
      </w:r>
    </w:p>
    <w:p w14:paraId="22F26C1D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误区一：把 RomAI 当成“AI 替代仿真”</w:t>
      </w:r>
    </w:p>
    <w:p w14:paraId="492A60F6" w14:textId="77777777" w:rsidR="001B6CEF" w:rsidRDefault="00000000">
      <w:pPr>
        <w:spacing w:after="130" w:line="300" w:lineRule="auto"/>
      </w:pPr>
      <w:r>
        <w:rPr>
          <w:color w:val="000000"/>
        </w:rPr>
        <w:t>错误。正确理解：RomAI 把高保真仿真的价值进一步放大。</w:t>
      </w:r>
    </w:p>
    <w:p w14:paraId="79D6A1B1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误区二：认为有数据就能做</w:t>
      </w:r>
    </w:p>
    <w:p w14:paraId="3A060BD2" w14:textId="77777777" w:rsidR="001B6CEF" w:rsidRDefault="00000000">
      <w:pPr>
        <w:spacing w:after="130" w:line="300" w:lineRule="auto"/>
      </w:pPr>
      <w:r>
        <w:rPr>
          <w:color w:val="000000"/>
        </w:rPr>
        <w:t>错误。真正重要的是：数据是否覆盖正确的工程设计空间。</w:t>
      </w:r>
    </w:p>
    <w:p w14:paraId="15004F2F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误区三：认为训练一次以后什么都能预测</w:t>
      </w:r>
    </w:p>
    <w:p w14:paraId="47EA7406" w14:textId="77777777" w:rsidR="001B6CEF" w:rsidRDefault="00000000">
      <w:pPr>
        <w:spacing w:after="130" w:line="300" w:lineRule="auto"/>
      </w:pPr>
      <w:r>
        <w:rPr>
          <w:color w:val="000000"/>
        </w:rPr>
        <w:t>错误。ROM 的有效范围取决于训练数据、输入范围、输出定义、物理问题、模型结构。</w:t>
      </w:r>
    </w:p>
    <w:p w14:paraId="0871DBA1" w14:textId="77777777" w:rsidR="001B6CEF" w:rsidRDefault="00000000">
      <w:pPr>
        <w:pStyle w:val="Heading3"/>
        <w:keepNext/>
        <w:spacing w:before="180" w:after="90"/>
      </w:pPr>
      <w:r>
        <w:rPr>
          <w:b/>
          <w:bCs/>
          <w:color w:val="2C5FA8"/>
          <w:sz w:val="21"/>
          <w:szCs w:val="21"/>
        </w:rPr>
        <w:t>误区四：只看训练精度</w:t>
      </w:r>
    </w:p>
    <w:p w14:paraId="130373FA" w14:textId="77777777" w:rsidR="001B6CEF" w:rsidRDefault="00000000">
      <w:pPr>
        <w:spacing w:after="130" w:line="300" w:lineRule="auto"/>
      </w:pPr>
      <w:r>
        <w:rPr>
          <w:color w:val="000000"/>
        </w:rPr>
        <w:t>错误。必须关注部署后的工程预测是否可靠，尤其是未见工况、边界工况、极端工况。</w:t>
      </w:r>
    </w:p>
    <w:p w14:paraId="0684F20D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三十一、RomAI 与传统“经验公式”的区别</w:t>
      </w:r>
    </w:p>
    <w:p w14:paraId="354680FD" w14:textId="77777777" w:rsidR="001B6CEF" w:rsidRDefault="00000000">
      <w:pPr>
        <w:spacing w:after="130" w:line="300" w:lineRule="auto"/>
      </w:pPr>
      <w:r>
        <w:rPr>
          <w:color w:val="000000"/>
        </w:rPr>
        <w:t>工程师以前经常使用经验公式，例如：</w:t>
      </w:r>
    </w:p>
    <w:p w14:paraId="6CCF4073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压力 → 流量</w:t>
      </w:r>
    </w:p>
    <w:p w14:paraId="65E8741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温度 → 效率</w:t>
      </w:r>
    </w:p>
    <w:p w14:paraId="21BB4B7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转速 → 扭矩</w:t>
      </w:r>
    </w:p>
    <w:p w14:paraId="2949C56E" w14:textId="77777777" w:rsidR="001B6CEF" w:rsidRDefault="001B6CEF">
      <w:pPr>
        <w:spacing w:after="140"/>
      </w:pPr>
    </w:p>
    <w:p w14:paraId="0E27DA37" w14:textId="77777777" w:rsidR="001B6CEF" w:rsidRDefault="00000000">
      <w:pPr>
        <w:spacing w:after="130" w:line="300" w:lineRule="auto"/>
      </w:pPr>
      <w:r>
        <w:rPr>
          <w:color w:val="000000"/>
        </w:rPr>
        <w:t>但是复杂系统往往无法用简单公式表达。ROM 可以理解为：用高保真数据学习出一个复杂的工程映射。因此它比传统经验公式复杂得多，同时比完整高保真仿真快得多。所以 ROM 可以处在：</w:t>
      </w:r>
    </w:p>
    <w:p w14:paraId="29EB2DDF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简单经验公式</w:t>
      </w:r>
    </w:p>
    <w:p w14:paraId="3E4B9F33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↑</w:t>
      </w:r>
    </w:p>
    <w:p w14:paraId="7627438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│</w:t>
      </w:r>
    </w:p>
    <w:p w14:paraId="5B56E112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ROM</w:t>
      </w:r>
    </w:p>
    <w:p w14:paraId="2F05449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│</w:t>
      </w:r>
    </w:p>
    <w:p w14:paraId="7824E82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↓</w:t>
      </w:r>
    </w:p>
    <w:p w14:paraId="3AEC4E08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高保真物理模型</w:t>
      </w:r>
    </w:p>
    <w:p w14:paraId="167A6598" w14:textId="77777777" w:rsidR="001B6CEF" w:rsidRDefault="001B6CEF">
      <w:pPr>
        <w:spacing w:after="140"/>
      </w:pPr>
    </w:p>
    <w:p w14:paraId="70984624" w14:textId="77777777" w:rsidR="001B6CEF" w:rsidRDefault="00000000">
      <w:pPr>
        <w:spacing w:after="130" w:line="300" w:lineRule="auto"/>
      </w:pPr>
      <w:r>
        <w:rPr>
          <w:color w:val="000000"/>
        </w:rPr>
        <w:t>之间。</w:t>
      </w:r>
    </w:p>
    <w:p w14:paraId="1CC7CFB0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三十二、一个非常重要的工程思想：高保真模型和 ROM 应该形成闭环</w:t>
      </w:r>
    </w:p>
    <w:p w14:paraId="3877491D" w14:textId="77777777" w:rsidR="001B6CEF" w:rsidRDefault="00000000">
      <w:pPr>
        <w:spacing w:after="130" w:line="300" w:lineRule="auto"/>
      </w:pPr>
      <w:r>
        <w:rPr>
          <w:color w:val="000000"/>
        </w:rPr>
        <w:t>最佳实践不是 ROM 完全取代高保真模型，而是：</w:t>
      </w:r>
    </w:p>
    <w:p w14:paraId="533C9D86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高保真 CAE</w:t>
      </w:r>
    </w:p>
    <w:p w14:paraId="5773FC2A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↓</w:t>
      </w:r>
    </w:p>
    <w:p w14:paraId="179DB2F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生成 / 校准数据</w:t>
      </w:r>
    </w:p>
    <w:p w14:paraId="17E7BA8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↓</w:t>
      </w:r>
    </w:p>
    <w:p w14:paraId="2FEB65C5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ROM</w:t>
      </w:r>
    </w:p>
    <w:p w14:paraId="74AC0E28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↓</w:t>
      </w:r>
    </w:p>
    <w:p w14:paraId="07A7FB5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快速探索大量方案</w:t>
      </w:r>
    </w:p>
    <w:p w14:paraId="5261CDC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↓</w:t>
      </w:r>
    </w:p>
    <w:p w14:paraId="0D21678D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筛选关键方案</w:t>
      </w:r>
    </w:p>
    <w:p w14:paraId="558E4E8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↓</w:t>
      </w:r>
    </w:p>
    <w:p w14:paraId="4F67AE18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高保真 CAE</w:t>
      </w:r>
    </w:p>
    <w:p w14:paraId="578E9DC4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↓</w:t>
      </w:r>
    </w:p>
    <w:p w14:paraId="15475A3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最终验证</w:t>
      </w:r>
    </w:p>
    <w:p w14:paraId="6D5DE7E5" w14:textId="77777777" w:rsidR="001B6CEF" w:rsidRDefault="001B6CEF">
      <w:pPr>
        <w:spacing w:after="140"/>
      </w:pPr>
    </w:p>
    <w:p w14:paraId="46962132" w14:textId="77777777" w:rsidR="001B6CEF" w:rsidRDefault="00000000">
      <w:pPr>
        <w:pBdr>
          <w:left w:val="single" w:sz="14" w:space="10" w:color="1F4E9C"/>
        </w:pBdr>
        <w:spacing w:before="100" w:after="130" w:line="300" w:lineRule="auto"/>
        <w:ind w:left="300"/>
      </w:pPr>
      <w:r>
        <w:rPr>
          <w:b/>
          <w:bCs/>
          <w:color w:val="17427F"/>
        </w:rPr>
        <w:t>高保真模型负责可信度，ROM 负责速度。这是百世慧做客户方案时非常值得坚持的原则。</w:t>
      </w:r>
    </w:p>
    <w:p w14:paraId="08844F50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三十三、这与百世慧当前仿真战略有什么关系？</w:t>
      </w:r>
    </w:p>
    <w:p w14:paraId="56E362DD" w14:textId="752B9557" w:rsidR="001B6CEF" w:rsidRDefault="00000000">
      <w:pPr>
        <w:spacing w:after="130" w:line="300" w:lineRule="auto"/>
      </w:pPr>
      <w:r>
        <w:rPr>
          <w:color w:val="000000"/>
        </w:rPr>
        <w:t>结合百世慧目前的业务方向，不因为 RomAI 而突然转向“系统仿真 + 数字孪生 + MBSE”这一整套业务。</w:t>
      </w:r>
    </w:p>
    <w:p w14:paraId="6C5497F7" w14:textId="77777777" w:rsidR="001B6CEF" w:rsidRDefault="00000000">
      <w:pPr>
        <w:spacing w:after="130" w:line="300" w:lineRule="auto"/>
      </w:pPr>
      <w:r>
        <w:rPr>
          <w:color w:val="000000"/>
        </w:rPr>
        <w:t>原因很简单：RomAI 真正深入应用以后，很容易进入系统仿真、控制、HIL、FMI、数字孪生、实时系统、系统工程，这已经明显靠近系统级业务。而百世慧当前希望重点建立的是工程仿真能力，而不是系统级数字孪生集成公司。</w:t>
      </w:r>
    </w:p>
    <w:p w14:paraId="0456DD37" w14:textId="77777777" w:rsidR="001B6CEF" w:rsidRDefault="00000000">
      <w:pPr>
        <w:spacing w:after="130" w:line="300" w:lineRule="auto"/>
      </w:pPr>
      <w:r>
        <w:rPr>
          <w:color w:val="000000"/>
        </w:rPr>
        <w:t>所以现阶段，PhysicsAI 与 Abaqus / HyperMesh / OptiStruct 结合紧密，更适合作为百世慧近期重点研究方向；RomAI 则更适合作为 AI 仿真技术储备 + 特定客户机会驱动型业务。</w:t>
      </w:r>
    </w:p>
    <w:p w14:paraId="407222F4" w14:textId="12EBD5F9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三十</w:t>
      </w:r>
      <w:r w:rsidR="000E3689">
        <w:rPr>
          <w:rFonts w:hint="eastAsia"/>
          <w:b/>
          <w:bCs/>
          <w:color w:val="1F4E9C"/>
          <w:sz w:val="28"/>
          <w:szCs w:val="28"/>
        </w:rPr>
        <w:t>四</w:t>
      </w:r>
      <w:r>
        <w:rPr>
          <w:b/>
          <w:bCs/>
          <w:color w:val="1F4E9C"/>
          <w:sz w:val="28"/>
          <w:szCs w:val="28"/>
        </w:rPr>
        <w:t>、百世慧内部可以这样记住 RomAI</w:t>
      </w:r>
    </w:p>
    <w:p w14:paraId="75B3D2B7" w14:textId="77777777" w:rsidR="001B6CEF" w:rsidRDefault="00000000">
      <w:pPr>
        <w:spacing w:after="130" w:line="300" w:lineRule="auto"/>
      </w:pPr>
      <w:r>
        <w:rPr>
          <w:color w:val="000000"/>
        </w:rPr>
        <w:t>如果只允许记住五句话：</w:t>
      </w:r>
    </w:p>
    <w:p w14:paraId="0EA79BC9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ROM = 用更简单的模型近似复杂的高保真模型。</w:t>
      </w:r>
    </w:p>
    <w:p w14:paraId="4F1037AC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RomAI = 用 AI / 深度学习等方法建立快速的降阶模型。</w:t>
      </w:r>
    </w:p>
    <w:p w14:paraId="3C34B087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它的基础不是“AI 凭空产生物理”，而是高保真仿真和测试数据。</w:t>
      </w:r>
    </w:p>
    <w:p w14:paraId="4C650C39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它最大的价值不是训练模型，而是让复杂模型进入大量计算、系统仿真、实时应用和数字孪生。</w:t>
      </w:r>
    </w:p>
    <w:p w14:paraId="5B92D719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百世慧卖的应该是“工程问题 → 高保真仿真 → 数据 → ROM → 应用”，而不是单纯卖 RomAI license。</w:t>
      </w:r>
    </w:p>
    <w:p w14:paraId="2B52C59B" w14:textId="71AAA6C5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三十</w:t>
      </w:r>
      <w:r w:rsidR="00220E06">
        <w:rPr>
          <w:rFonts w:hint="eastAsia"/>
          <w:b/>
          <w:bCs/>
          <w:color w:val="1F4E9C"/>
          <w:sz w:val="28"/>
          <w:szCs w:val="28"/>
        </w:rPr>
        <w:t>五</w:t>
      </w:r>
      <w:r>
        <w:rPr>
          <w:b/>
          <w:bCs/>
          <w:color w:val="1F4E9C"/>
          <w:sz w:val="28"/>
          <w:szCs w:val="28"/>
        </w:rPr>
        <w:t>、最后：百世慧应该如何理解“AI 仿真”？</w:t>
      </w:r>
    </w:p>
    <w:p w14:paraId="217397E3" w14:textId="77777777" w:rsidR="001B6CEF" w:rsidRDefault="00000000">
      <w:pPr>
        <w:spacing w:after="130" w:line="300" w:lineRule="auto"/>
      </w:pPr>
      <w:r>
        <w:rPr>
          <w:color w:val="000000"/>
        </w:rPr>
        <w:t>我们可以把目前接触到的技术放在一张图里：</w:t>
      </w:r>
    </w:p>
    <w:p w14:paraId="6A96AB5D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工程仿真</w:t>
      </w:r>
    </w:p>
    <w:p w14:paraId="31390F10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</w:t>
      </w:r>
    </w:p>
    <w:p w14:paraId="7503B173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┌─────────┴─────────┐</w:t>
      </w:r>
    </w:p>
    <w:p w14:paraId="29BB8469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             │</w:t>
      </w:r>
    </w:p>
    <w:p w14:paraId="19D37EB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高保真CAE             测试数据</w:t>
      </w:r>
    </w:p>
    <w:p w14:paraId="61B22D9E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             │</w:t>
      </w:r>
    </w:p>
    <w:p w14:paraId="0B8CE423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└─────────┬─────────┘</w:t>
      </w:r>
    </w:p>
    <w:p w14:paraId="3718CF1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↓</w:t>
      </w:r>
    </w:p>
    <w:p w14:paraId="4DCE2815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仿真/测试数据</w:t>
      </w:r>
    </w:p>
    <w:p w14:paraId="78E48F55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│</w:t>
      </w:r>
    </w:p>
    <w:p w14:paraId="735BAAAF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┌─────────┼─────────┐</w:t>
      </w:r>
    </w:p>
    <w:p w14:paraId="1EAFF0B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   │         │</w:t>
      </w:r>
    </w:p>
    <w:p w14:paraId="5EB1662E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↓         ↓         ↓</w:t>
      </w:r>
    </w:p>
    <w:p w14:paraId="56A9CF2C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PhysicsAI   RomAI    AI Predictor</w:t>
      </w:r>
    </w:p>
    <w:p w14:paraId="4B7DAA5E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   │         │</w:t>
      </w:r>
    </w:p>
    <w:p w14:paraId="2EFDBAC1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↓         ↓         ↓</w:t>
      </w:r>
    </w:p>
    <w:p w14:paraId="56F25973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几何→物理   高保真→ROM   设计空间探索</w:t>
      </w:r>
    </w:p>
    <w:p w14:paraId="2A5E7ABA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   │         │</w:t>
      </w:r>
    </w:p>
    <w:p w14:paraId="05970545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↓         ↓         ↓</w:t>
      </w:r>
    </w:p>
    <w:p w14:paraId="0DB1D76D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设计探索    系统仿真      优化</w:t>
      </w:r>
    </w:p>
    <w:p w14:paraId="7AA21C4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结构优化    实时仿真</w:t>
      </w:r>
    </w:p>
    <w:p w14:paraId="3823CC0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数字孪生</w:t>
      </w:r>
    </w:p>
    <w:p w14:paraId="5056E22A" w14:textId="77777777" w:rsidR="001B6CEF" w:rsidRDefault="001B6CEF">
      <w:pPr>
        <w:spacing w:after="140"/>
      </w:pPr>
    </w:p>
    <w:p w14:paraId="302F32E3" w14:textId="77777777" w:rsidR="001B6CEF" w:rsidRDefault="00000000">
      <w:pPr>
        <w:spacing w:after="130" w:line="300" w:lineRule="auto"/>
      </w:pPr>
      <w:r>
        <w:rPr>
          <w:color w:val="000000"/>
        </w:rPr>
        <w:t>其中：PhysicsAI 更靠近 CAE，RomAI 更靠近系统仿真和数字孪生。</w:t>
      </w:r>
    </w:p>
    <w:p w14:paraId="1DBFE8D6" w14:textId="77777777" w:rsidR="001B6CEF" w:rsidRDefault="00000000">
      <w:pPr>
        <w:spacing w:after="130" w:line="300" w:lineRule="auto"/>
      </w:pPr>
      <w:r>
        <w:rPr>
          <w:color w:val="000000"/>
        </w:rPr>
        <w:t>三者共同体现的是一个更大的趋势：仿真正在从“计算工具”走向“工程智能基础设施”。</w:t>
      </w:r>
    </w:p>
    <w:p w14:paraId="66542053" w14:textId="77777777" w:rsidR="001B6CEF" w:rsidRDefault="00000000">
      <w:pPr>
        <w:shd w:val="clear" w:color="auto" w:fill="F4F6F9"/>
        <w:spacing w:before="60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过去：</w:t>
      </w:r>
    </w:p>
    <w:p w14:paraId="4468EE0A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仿真 → 得到一个结果</w:t>
      </w:r>
    </w:p>
    <w:p w14:paraId="0880BFF7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512166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未来：</w:t>
      </w:r>
    </w:p>
    <w:p w14:paraId="197B2883" w14:textId="77777777" w:rsidR="001B6CEF" w:rsidRDefault="00000000">
      <w:pPr>
        <w:shd w:val="clear" w:color="auto" w:fill="F4F6F9"/>
        <w:ind w:left="260" w:right="200"/>
      </w:pPr>
      <w:r>
        <w:rPr>
          <w:rFonts w:ascii="Courier New" w:eastAsia="Courier New" w:hAnsi="Courier New" w:cs="Courier New"/>
          <w:sz w:val="18"/>
          <w:szCs w:val="18"/>
        </w:rPr>
        <w:t>仿真 → 产生工程数据 → AI 学习 → 快速预测 → 大规模探索 → 优化 → 实时应用</w:t>
      </w:r>
    </w:p>
    <w:p w14:paraId="0786CA65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附：建议百世慧团队下一步重点学习的三个问题</w:t>
      </w:r>
    </w:p>
    <w:p w14:paraId="590F3B17" w14:textId="77777777" w:rsidR="001B6CEF" w:rsidRDefault="00000000">
      <w:pPr>
        <w:spacing w:after="130" w:line="300" w:lineRule="auto"/>
      </w:pPr>
      <w:r>
        <w:rPr>
          <w:color w:val="000000"/>
        </w:rPr>
        <w:t>在真正向客户介绍 RomAI 之前，建议内部先把下面三个问题搞透：</w:t>
      </w:r>
    </w:p>
    <w:p w14:paraId="385AB640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问题一：什么样的 CFD / FEA 模型最适合做 ROM？</w:t>
      </w:r>
    </w:p>
    <w:p w14:paraId="0B0E8760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问题二：一个 ROM 项目到底需要多少高保真数据，如何设计这些数据？</w:t>
      </w:r>
    </w:p>
    <w:p w14:paraId="476C2459" w14:textId="77777777" w:rsidR="001B6CEF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问题三：ROM 与 PhysicsAI、HEEDS AI Simulation Predictor 到底应该分别在什么客户场景使用？</w:t>
      </w:r>
    </w:p>
    <w:p w14:paraId="1ABB4632" w14:textId="77777777" w:rsidR="001B6CEF" w:rsidRDefault="00000000">
      <w:pPr>
        <w:spacing w:after="130" w:line="300" w:lineRule="auto"/>
      </w:pPr>
      <w:r>
        <w:rPr>
          <w:color w:val="000000"/>
        </w:rPr>
        <w:t>这三个问题真正搞清楚以后，我们才算真正理解了 Siemens 的 AI 仿真产品体系，而不是只记住几个产品名称。</w:t>
      </w:r>
    </w:p>
    <w:p w14:paraId="1D80BA2B" w14:textId="77777777" w:rsidR="001B6CEF" w:rsidRDefault="00000000">
      <w:pPr>
        <w:pStyle w:val="Heading1"/>
        <w:keepNext/>
        <w:spacing w:before="340" w:after="150"/>
      </w:pPr>
      <w:r>
        <w:rPr>
          <w:b/>
          <w:bCs/>
          <w:color w:val="1F4E9C"/>
          <w:sz w:val="28"/>
          <w:szCs w:val="28"/>
        </w:rPr>
        <w:t>结语</w:t>
      </w:r>
    </w:p>
    <w:p w14:paraId="6E72BA77" w14:textId="77777777" w:rsidR="001B6CEF" w:rsidRDefault="00000000">
      <w:pPr>
        <w:spacing w:after="130" w:line="300" w:lineRule="auto"/>
      </w:pPr>
      <w:r>
        <w:rPr>
          <w:color w:val="000000"/>
        </w:rPr>
        <w:t>这份材料把“ROM 是什么 → RomAI 是什么 → 原理 → 工作流 → 客户场景 → 商机识别 → 百世慧怎么做”串了起来。西门子官方当前也明确把 RomAI 定位为高保真仿真 / 测试数据到 AI-powered ROM 的工具，并强调 no-code、自动神经网络架构探索、验证以及 FMI / C / DLL 部署能力。（来源 1）</w:t>
      </w:r>
    </w:p>
    <w:p w14:paraId="426865EF" w14:textId="77777777" w:rsidR="001B6CEF" w:rsidRDefault="00000000">
      <w:pPr>
        <w:spacing w:after="130" w:line="300" w:lineRule="auto"/>
      </w:pPr>
      <w:r>
        <w:rPr>
          <w:color w:val="000000"/>
        </w:rPr>
        <w:t>另外，一个对百世慧很重要的判断是：RomAI 值得学，但现阶段不应该因为它而把百世慧的战略重心带向“系统仿真 / 数字孪生集成”。更合理的是把它作为仿真业务的 AI 技术储备和机会型产品；如果碰到电池热管理、燃料电池、复杂 CFD 实时化、控制 / HIL 等天然需要 ROM 的客户，再切进去。这样与我们目前“以工程仿真为主、控制系统级业务投入边界”的战略是吻合的。（来源 3）</w:t>
      </w:r>
    </w:p>
    <w:p w14:paraId="3A1B61A8" w14:textId="77777777" w:rsidR="001B6CEF" w:rsidRDefault="00000000">
      <w:pPr>
        <w:pBdr>
          <w:top w:val="single" w:sz="6" w:space="8" w:color="BFCEE3"/>
        </w:pBdr>
        <w:spacing w:before="300" w:after="100"/>
      </w:pPr>
      <w:r>
        <w:rPr>
          <w:b/>
          <w:bCs/>
          <w:color w:val="1F4E9C"/>
          <w:sz w:val="20"/>
          <w:szCs w:val="20"/>
        </w:rPr>
        <w:t>参考来源</w:t>
      </w:r>
    </w:p>
    <w:p w14:paraId="477E5015" w14:textId="77777777" w:rsidR="001B6CEF" w:rsidRDefault="00000000">
      <w:pPr>
        <w:spacing w:after="50" w:line="260" w:lineRule="auto"/>
      </w:pPr>
      <w:r>
        <w:rPr>
          <w:color w:val="595959"/>
          <w:sz w:val="17"/>
          <w:szCs w:val="17"/>
        </w:rPr>
        <w:t>来源 1：Siemens — Simcenter ROM AI 产品页面　https://www.siemens.com/en-us/products/simcenter/engineering-data-science-ai/romai/</w:t>
      </w:r>
    </w:p>
    <w:p w14:paraId="53D31E9A" w14:textId="77777777" w:rsidR="001B6CEF" w:rsidRDefault="00000000">
      <w:pPr>
        <w:spacing w:after="50" w:line="260" w:lineRule="auto"/>
      </w:pPr>
      <w:r>
        <w:rPr>
          <w:color w:val="595959"/>
          <w:sz w:val="17"/>
          <w:szCs w:val="17"/>
        </w:rPr>
        <w:t>来源 2：Siemens Blog — Introducing Simcenter Reduced Order Modeling　https://blogs.sw.siemens.com/simcenter/introducing-simcenter-reduced-order-modeling/</w:t>
      </w:r>
    </w:p>
    <w:p w14:paraId="6549E624" w14:textId="77777777" w:rsidR="001B6CEF" w:rsidRDefault="00000000">
      <w:pPr>
        <w:spacing w:after="50" w:line="260" w:lineRule="auto"/>
      </w:pPr>
      <w:r>
        <w:rPr>
          <w:color w:val="595959"/>
          <w:sz w:val="17"/>
          <w:szCs w:val="17"/>
        </w:rPr>
        <w:t>来源 3：Siemens — Simcenter Reduced Order Modeling 产品页面　https://www.siemens.com/en-gb/products/simcenter/integration-solutions/reduced-order-modeling/</w:t>
      </w:r>
    </w:p>
    <w:p w14:paraId="5F0ED801" w14:textId="77777777" w:rsidR="001B6CEF" w:rsidRDefault="00000000">
      <w:pPr>
        <w:spacing w:after="50" w:line="260" w:lineRule="auto"/>
      </w:pPr>
      <w:r>
        <w:rPr>
          <w:color w:val="595959"/>
          <w:sz w:val="17"/>
          <w:szCs w:val="17"/>
        </w:rPr>
        <w:t>来源 4：Siemens Blog — Reduce model complexity with Simcenter Reduced Order Modeling　https://blogs.sw.siemens.com/simcenter/reduce-model-complexity-with-simcenter-reduced-order-modeling/</w:t>
      </w:r>
    </w:p>
    <w:p w14:paraId="578191E7" w14:textId="77777777" w:rsidR="001B6CEF" w:rsidRDefault="00000000">
      <w:pPr>
        <w:spacing w:after="50" w:line="260" w:lineRule="auto"/>
      </w:pPr>
      <w:r>
        <w:rPr>
          <w:color w:val="595959"/>
          <w:sz w:val="17"/>
          <w:szCs w:val="17"/>
        </w:rPr>
        <w:t>来源 5：Siemens Press — Siemens revolutionizes engineering simulation with HEEDS AI Simulation Predictor</w:t>
      </w:r>
    </w:p>
    <w:p w14:paraId="20C72835" w14:textId="77777777" w:rsidR="001B6CEF" w:rsidRDefault="00000000">
      <w:pPr>
        <w:spacing w:before="140"/>
      </w:pPr>
      <w:r>
        <w:rPr>
          <w:color w:val="595959"/>
          <w:sz w:val="17"/>
          <w:szCs w:val="17"/>
        </w:rPr>
        <w:t>整理：成都百世慧科技有限公司 · 内部学习材料，仅供交流使用，请勿外传。</w:t>
      </w:r>
    </w:p>
    <w:sectPr w:rsidR="001B6CEF"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2D14A" w14:textId="77777777" w:rsidR="00C75B66" w:rsidRDefault="00C75B66">
      <w:r>
        <w:separator/>
      </w:r>
    </w:p>
  </w:endnote>
  <w:endnote w:type="continuationSeparator" w:id="0">
    <w:p w14:paraId="14850D16" w14:textId="77777777" w:rsidR="00C75B66" w:rsidRDefault="00C75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604020202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E3BBF" w14:textId="77777777" w:rsidR="001B6CEF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B5B02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105A4" w14:textId="77777777" w:rsidR="00C75B66" w:rsidRDefault="00C75B66">
      <w:r>
        <w:separator/>
      </w:r>
    </w:p>
  </w:footnote>
  <w:footnote w:type="continuationSeparator" w:id="0">
    <w:p w14:paraId="637585C9" w14:textId="77777777" w:rsidR="00C75B66" w:rsidRDefault="00C75B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1109C"/>
    <w:multiLevelType w:val="hybridMultilevel"/>
    <w:tmpl w:val="CCBE1AF4"/>
    <w:lvl w:ilvl="0" w:tplc="8B5CD772">
      <w:start w:val="1"/>
      <w:numFmt w:val="bullet"/>
      <w:lvlText w:val="•"/>
      <w:lvlJc w:val="left"/>
      <w:pPr>
        <w:ind w:left="431" w:hanging="288"/>
      </w:pPr>
    </w:lvl>
    <w:lvl w:ilvl="1" w:tplc="B05073A4">
      <w:start w:val="1"/>
      <w:numFmt w:val="bullet"/>
      <w:lvlText w:val="–"/>
      <w:lvlJc w:val="left"/>
      <w:pPr>
        <w:ind w:left="863" w:hanging="288"/>
      </w:pPr>
    </w:lvl>
    <w:lvl w:ilvl="2" w:tplc="BAF266DE">
      <w:numFmt w:val="decimal"/>
      <w:lvlText w:val=""/>
      <w:lvlJc w:val="left"/>
    </w:lvl>
    <w:lvl w:ilvl="3" w:tplc="B3AAF410">
      <w:numFmt w:val="decimal"/>
      <w:lvlText w:val=""/>
      <w:lvlJc w:val="left"/>
    </w:lvl>
    <w:lvl w:ilvl="4" w:tplc="C3C2A1F6">
      <w:numFmt w:val="decimal"/>
      <w:lvlText w:val=""/>
      <w:lvlJc w:val="left"/>
    </w:lvl>
    <w:lvl w:ilvl="5" w:tplc="D61C7F4A">
      <w:numFmt w:val="decimal"/>
      <w:lvlText w:val=""/>
      <w:lvlJc w:val="left"/>
    </w:lvl>
    <w:lvl w:ilvl="6" w:tplc="B9DEF96C">
      <w:numFmt w:val="decimal"/>
      <w:lvlText w:val=""/>
      <w:lvlJc w:val="left"/>
    </w:lvl>
    <w:lvl w:ilvl="7" w:tplc="5E1E0BE8">
      <w:numFmt w:val="decimal"/>
      <w:lvlText w:val=""/>
      <w:lvlJc w:val="left"/>
    </w:lvl>
    <w:lvl w:ilvl="8" w:tplc="2D16FF12">
      <w:numFmt w:val="decimal"/>
      <w:lvlText w:val=""/>
      <w:lvlJc w:val="left"/>
    </w:lvl>
  </w:abstractNum>
  <w:abstractNum w:abstractNumId="1" w15:restartNumberingAfterBreak="0">
    <w:nsid w:val="78BE535A"/>
    <w:multiLevelType w:val="hybridMultilevel"/>
    <w:tmpl w:val="C862DB2A"/>
    <w:lvl w:ilvl="0" w:tplc="6EA888EC">
      <w:start w:val="1"/>
      <w:numFmt w:val="bullet"/>
      <w:lvlText w:val="●"/>
      <w:lvlJc w:val="left"/>
      <w:pPr>
        <w:ind w:left="720" w:hanging="360"/>
      </w:pPr>
    </w:lvl>
    <w:lvl w:ilvl="1" w:tplc="5D9ED2D6">
      <w:start w:val="1"/>
      <w:numFmt w:val="bullet"/>
      <w:lvlText w:val="○"/>
      <w:lvlJc w:val="left"/>
      <w:pPr>
        <w:ind w:left="1440" w:hanging="360"/>
      </w:pPr>
    </w:lvl>
    <w:lvl w:ilvl="2" w:tplc="1D50F6F4">
      <w:start w:val="1"/>
      <w:numFmt w:val="bullet"/>
      <w:lvlText w:val="■"/>
      <w:lvlJc w:val="left"/>
      <w:pPr>
        <w:ind w:left="2160" w:hanging="360"/>
      </w:pPr>
    </w:lvl>
    <w:lvl w:ilvl="3" w:tplc="809091F2">
      <w:start w:val="1"/>
      <w:numFmt w:val="bullet"/>
      <w:lvlText w:val="●"/>
      <w:lvlJc w:val="left"/>
      <w:pPr>
        <w:ind w:left="2880" w:hanging="360"/>
      </w:pPr>
    </w:lvl>
    <w:lvl w:ilvl="4" w:tplc="9A868D6E">
      <w:start w:val="1"/>
      <w:numFmt w:val="bullet"/>
      <w:lvlText w:val="○"/>
      <w:lvlJc w:val="left"/>
      <w:pPr>
        <w:ind w:left="3600" w:hanging="360"/>
      </w:pPr>
    </w:lvl>
    <w:lvl w:ilvl="5" w:tplc="2AF4406E">
      <w:start w:val="1"/>
      <w:numFmt w:val="bullet"/>
      <w:lvlText w:val="■"/>
      <w:lvlJc w:val="left"/>
      <w:pPr>
        <w:ind w:left="4320" w:hanging="360"/>
      </w:pPr>
    </w:lvl>
    <w:lvl w:ilvl="6" w:tplc="2F149C6A">
      <w:start w:val="1"/>
      <w:numFmt w:val="bullet"/>
      <w:lvlText w:val="●"/>
      <w:lvlJc w:val="left"/>
      <w:pPr>
        <w:ind w:left="5040" w:hanging="360"/>
      </w:pPr>
    </w:lvl>
    <w:lvl w:ilvl="7" w:tplc="16FAF7CE">
      <w:start w:val="1"/>
      <w:numFmt w:val="bullet"/>
      <w:lvlText w:val="●"/>
      <w:lvlJc w:val="left"/>
      <w:pPr>
        <w:ind w:left="5760" w:hanging="360"/>
      </w:pPr>
    </w:lvl>
    <w:lvl w:ilvl="8" w:tplc="5D10BE88">
      <w:start w:val="1"/>
      <w:numFmt w:val="bullet"/>
      <w:lvlText w:val="●"/>
      <w:lvlJc w:val="left"/>
      <w:pPr>
        <w:ind w:left="6480" w:hanging="360"/>
      </w:pPr>
    </w:lvl>
  </w:abstractNum>
  <w:num w:numId="1" w16cid:durableId="1524202073">
    <w:abstractNumId w:val="1"/>
    <w:lvlOverride w:ilvl="0">
      <w:startOverride w:val="1"/>
    </w:lvlOverride>
  </w:num>
  <w:num w:numId="2" w16cid:durableId="199827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CEF"/>
    <w:rsid w:val="000E3689"/>
    <w:rsid w:val="001B6CEF"/>
    <w:rsid w:val="00220E06"/>
    <w:rsid w:val="003B5B02"/>
    <w:rsid w:val="00AF1916"/>
    <w:rsid w:val="00C75B66"/>
    <w:rsid w:val="00DF5B3F"/>
    <w:rsid w:val="00F2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C2381"/>
  <w15:docId w15:val="{87032077-4DD4-5940-81FC-C57D91A0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1"/>
        <w:szCs w:val="21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1679</Words>
  <Characters>9575</Characters>
  <Application>Microsoft Office Word</Application>
  <DocSecurity>0</DocSecurity>
  <Lines>79</Lines>
  <Paragraphs>22</Paragraphs>
  <ScaleCrop>false</ScaleCrop>
  <Company/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KANE</cp:lastModifiedBy>
  <cp:revision>6</cp:revision>
  <dcterms:created xsi:type="dcterms:W3CDTF">2026-09-01T01:23:00Z</dcterms:created>
  <dcterms:modified xsi:type="dcterms:W3CDTF">2026-09-01T04:08:00Z</dcterms:modified>
</cp:coreProperties>
</file>