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100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2200"/>
        <w:gridCol w:w="8800"/>
      </w:tblGrid>
      <w:tr>
        <w:trPr/>
        <w:tc>
          <w:tcPr>
            <w:shd w:val="clear" w:color="auto" w:fill="3d3935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60" w:type="dxa"/>
              <w:top w:w="160" w:type="dxa"/>
              <w:right w:w="100" w:type="dxa"/>
              <w:bottom w:w="160" w:type="dxa"/>
            </w:tcMar>
            <w:tcW w:w="220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47750" cy="1400175"/>
                      <wp:effectExtent l="0" t="0" r="0" b="0"/>
                      <wp:docPr id="1" name="photo" descr="Lai Yoke Yau headshot" title="Photo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47750" cy="14001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2.50pt;height:110.25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3d3935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260" w:type="dxa"/>
              <w:top w:w="160" w:type="dxa"/>
              <w:right w:w="200" w:type="dxa"/>
              <w:bottom w:w="160" w:type="dxa"/>
            </w:tcMar>
            <w:tcW w:w="8800" w:type="dxa"/>
            <w:vAlign w:val="center"/>
          </w:tcPr>
          <w:p>
            <w:pPr>
              <w:pBdr/>
              <w:spacing w:after="60"/>
              <w:ind/>
              <w:rPr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LAI YOKE YAU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c9c5c0"/>
                <w:sz w:val="18"/>
                <w:szCs w:val="18"/>
              </w:rPr>
              <w:t xml:space="preserve">DATA SCIENCE MAJOR — TUNKU ABDUL RAHMAN UNIVERSITY OF MANAGEMENT AND TECHNOLOGY</w:t>
            </w:r>
            <w:r/>
          </w:p>
        </w:tc>
      </w:tr>
    </w:tbl>
    <w:p>
      <w:pPr>
        <w:pBdr/>
        <w:spacing w:after="0" w:before="200"/>
        <w:ind/>
        <w:rPr/>
      </w:pPr>
      <w:r/>
      <w:r/>
    </w:p>
    <w:tbl>
      <w:tblPr>
        <w:tblW w:w="1100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5350"/>
        <w:gridCol w:w="300"/>
        <w:gridCol w:w="535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SUMMARY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Data Science student who considers themselves someone who highlights teamwork, problem-solving, time management, and adaptability.</w:t>
            </w:r>
            <w:r/>
          </w:p>
          <w:p>
            <w:pPr>
              <w:pBdr/>
              <w:spacing w:after="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Aspiring Data Engineer &amp; AI Engineer | Experience in Python, SQL, AWS Cloud, n8n, and Claude Code.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300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CONTACT</w:t>
            </w:r>
            <w:r/>
          </w:p>
          <w:p>
            <w:pPr>
              <w:pBdr/>
              <w:spacing w:after="4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Phone: +6018-3822330</w:t>
            </w:r>
            <w:r/>
          </w:p>
          <w:p>
            <w:pPr>
              <w:pBdr/>
              <w:spacing w:after="4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Email: laiyokeyau@gmail.com</w:t>
            </w:r>
            <w:r/>
          </w:p>
          <w:p>
            <w:pPr>
              <w:pBdr/>
              <w:spacing w:after="4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Address: 5, Jalan Saujana 13A, Taman Ampang Saujana, 68000 Ampang, Selangor.</w:t>
            </w:r>
            <w:r/>
          </w:p>
          <w:p>
            <w:pPr>
              <w:pBdr/>
              <w:spacing w:after="0"/>
              <w:ind/>
              <w:rPr>
                <w:highlight w:val="none"/>
              </w:rPr>
            </w:pPr>
            <w:r>
              <w:rPr>
                <w:sz w:val="19"/>
                <w:szCs w:val="19"/>
              </w:rPr>
              <w:t xml:space="preserve">LinkedIn: </w:t>
            </w:r>
            <w:hyperlink r:id="rId10" w:tooltip="https://www.linkedin.com/in/yoke-yau-lai/" w:history="1">
              <w:r>
                <w:rPr>
                  <w:rStyle w:val="716"/>
                  <w:sz w:val="19"/>
                  <w:szCs w:val="19"/>
                </w:rPr>
                <w:t xml:space="preserve">linkedin.com/in/yoke-yau-lai</w:t>
              </w:r>
            </w:hyperlink>
            <w:r/>
            <w:r/>
          </w:p>
          <w:p w14:paraId="0C9716F4">
            <w:pPr>
              <w:pBdr/>
              <w:spacing w:after="0"/>
              <w:ind/>
              <w:rPr/>
            </w:pPr>
            <w:r>
              <w:rPr>
                <w:highlight w:val="none"/>
                <w:lang w:val="en-MY"/>
              </w:rPr>
              <w:t xml:space="preserve">Portfolio: </w:t>
            </w:r>
            <w:r>
              <w:rPr>
                <w:highlight w:val="none"/>
                <w:lang w:val="en-MY"/>
              </w:rPr>
              <w:t xml:space="preserve">https://lai-yoke-yau-resume.vercel.app/</w:t>
            </w:r>
            <w:r>
              <w:rPr>
                <w:highlight w:val="none"/>
                <w:lang w:val="en-MY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>
          <w:bottom w:val="single" w:color="222222" w:sz="6" w:space="4"/>
        </w:pBdr>
        <w:spacing w:after="100" w:before="200"/>
        <w:ind/>
        <w:rPr/>
      </w:pPr>
      <w:r>
        <w:rPr>
          <w:b/>
          <w:bCs/>
          <w:color w:val="222222"/>
          <w:sz w:val="22"/>
          <w:szCs w:val="22"/>
        </w:rPr>
        <w:t xml:space="preserve">EDUCATION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Degree in Data Science, Tunku Abdul Rahman University of Management and Technology</w:t>
      </w:r>
      <w:r>
        <w:rPr>
          <w:i/>
          <w:iCs/>
          <w:color w:val="5a5a5a"/>
          <w:sz w:val="18"/>
          <w:szCs w:val="18"/>
        </w:rPr>
        <w:tab/>
        <w:t xml:space="preserve">June 2024 – In progress</w:t>
      </w:r>
      <w:r/>
    </w:p>
    <w:p>
      <w:pPr>
        <w:pBdr/>
        <w:spacing w:after="4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CGPA: 3.77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Dean's List: 2 semesters; President's List: 1 semester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Participated in the 2025 DevMatch Hackathon, The 2025 Great Malaysia AI Hackathon, and Cursor Hackathon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Achieved First Runner-Up at ISEK.AI ACG Hackathon (2025)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Achieved 2nd Runner-Up at NextUp Hackathon (2025)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Diploma in Computer Science, Tunku Abdul Rahman University of Management and Technology</w:t>
      </w:r>
      <w:r>
        <w:rPr>
          <w:i/>
          <w:iCs/>
          <w:color w:val="5a5a5a"/>
          <w:sz w:val="18"/>
          <w:szCs w:val="18"/>
        </w:rPr>
        <w:tab/>
        <w:t xml:space="preserve">2022 – 2024</w:t>
      </w:r>
      <w:r/>
    </w:p>
    <w:p>
      <w:pPr>
        <w:pBdr/>
        <w:spacing w:after="4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CGPA: 3.8704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Achieved Gold Award Soft Skills Competency Certificate throughout the whole Diploma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Organised Peer Support Society's Fund Raising (2022) and Diabolo Festival (2023)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Took part in Pra-kelayakan IT Network Systems Administration, WorldSkills Malaysia Belia 2024 Competition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SMK Taman Seraya</w:t>
      </w:r>
      <w:r>
        <w:rPr>
          <w:i/>
          <w:iCs/>
          <w:color w:val="5a5a5a"/>
          <w:sz w:val="18"/>
          <w:szCs w:val="18"/>
        </w:rPr>
        <w:tab/>
        <w:t xml:space="preserve">2016 – 2022</w:t>
      </w:r>
      <w:r/>
    </w:p>
    <w:p>
      <w:pPr>
        <w:pBdr/>
        <w:spacing w:after="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SPM Result: 1A+ 3A 1A- 4B+ 1C+</w:t>
      </w:r>
      <w:r/>
    </w:p>
    <w:p>
      <w:pPr>
        <w:pBdr>
          <w:bottom w:val="single" w:color="222222" w:sz="6" w:space="4"/>
        </w:pBdr>
        <w:spacing w:after="100" w:before="200"/>
        <w:ind/>
        <w:rPr/>
      </w:pPr>
      <w:r>
        <w:rPr>
          <w:b/>
          <w:bCs/>
          <w:color w:val="222222"/>
          <w:sz w:val="22"/>
          <w:szCs w:val="22"/>
        </w:rPr>
        <w:t xml:space="preserve">WORK EXPERIENCE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Product Developer, Super Products</w:t>
      </w:r>
      <w:r>
        <w:rPr>
          <w:i/>
          <w:iCs/>
          <w:color w:val="5a5a5a"/>
          <w:sz w:val="18"/>
          <w:szCs w:val="18"/>
        </w:rPr>
        <w:tab/>
        <w:t xml:space="preserve">Jan 2026 – Present</w:t>
      </w:r>
      <w:r/>
    </w:p>
    <w:p>
      <w:pPr>
        <w:pBdr/>
        <w:spacing w:after="60" w:line="250" w:lineRule="auto"/>
        <w:ind/>
        <w:rPr/>
      </w:pPr>
      <w:r>
        <w:rPr>
          <w:i/>
          <w:iCs/>
          <w:color w:val="5a5a5a"/>
          <w:sz w:val="19"/>
          <w:szCs w:val="19"/>
        </w:rPr>
        <w:t xml:space="preserve">Daily work outside of training sessions. Intern as a product developer.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Developed the SuperHomes.my website using Claude Code; set up and maintained the hosting server.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Helped debug and implement features in SuperAgentK, including multiple mini-apps within the product.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AI Training Facilitator, AITraining2U PLT</w:t>
      </w:r>
      <w:r>
        <w:rPr>
          <w:i/>
          <w:iCs/>
          <w:color w:val="5a5a5a"/>
          <w:sz w:val="18"/>
          <w:szCs w:val="18"/>
        </w:rPr>
        <w:tab/>
        <w:t xml:space="preserve">Jan 2026 – Present</w:t>
      </w:r>
      <w:r/>
    </w:p>
    <w:p>
      <w:pPr>
        <w:pBdr/>
        <w:spacing w:after="60" w:line="250" w:lineRule="auto"/>
        <w:ind/>
        <w:rPr/>
      </w:pPr>
      <w:r>
        <w:rPr>
          <w:i/>
          <w:iCs/>
          <w:color w:val="5a5a5a"/>
          <w:sz w:val="19"/>
          <w:szCs w:val="19"/>
        </w:rPr>
        <w:t xml:space="preserve">Training company providing AI-related training to the public and companies. Intern as a facilitator.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Conducted and facilitated AI training sessions for corporate clients, providing logistics and technical support during sessions.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Shared practical experience using AI and n8n in daily workflows such as product development, helping attendees apply AI tools effectively.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Implementation Consultant, YonYou Malaysia Sdn Bhd</w:t>
      </w:r>
      <w:r>
        <w:rPr>
          <w:i/>
          <w:iCs/>
          <w:color w:val="5a5a5a"/>
          <w:sz w:val="18"/>
          <w:szCs w:val="18"/>
        </w:rPr>
        <w:tab/>
        <w:t xml:space="preserve">Nov 2023 – Jan 2024</w:t>
      </w:r>
      <w:r/>
    </w:p>
    <w:p>
      <w:pPr>
        <w:pBdr/>
        <w:spacing w:after="60" w:line="250" w:lineRule="auto"/>
        <w:ind/>
        <w:rPr/>
      </w:pPr>
      <w:r>
        <w:rPr>
          <w:i/>
          <w:iCs/>
          <w:color w:val="5a5a5a"/>
          <w:sz w:val="19"/>
          <w:szCs w:val="19"/>
        </w:rPr>
        <w:t xml:space="preserve">ERP company selling its own ERP system and providing customization services. Intern as an implementation consultant.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Delivered customer service and after-sales support, providing solutions based on issues clients faced using the product.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Summarized meeting minutes to conclude requirements gathered from clients.</w:t>
      </w:r>
      <w:r/>
    </w:p>
    <w:p>
      <w:pPr>
        <w:pBdr/>
        <w:tabs>
          <w:tab w:val="right" w:leader="none" w:pos="9026"/>
        </w:tabs>
        <w:spacing w:after="10" w:before="140"/>
        <w:ind/>
        <w:rPr/>
      </w:pPr>
      <w:r>
        <w:rPr>
          <w:b/>
          <w:bCs/>
          <w:color w:val="222222"/>
          <w:sz w:val="20"/>
          <w:szCs w:val="20"/>
        </w:rPr>
        <w:t xml:space="preserve">Data Entry Clerk, Gundam.my</w:t>
      </w:r>
      <w:r>
        <w:rPr>
          <w:i/>
          <w:iCs/>
          <w:color w:val="5a5a5a"/>
          <w:sz w:val="18"/>
          <w:szCs w:val="18"/>
        </w:rPr>
        <w:tab/>
        <w:t xml:space="preserve">Jan 2021 – Jan 2023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Listed and maintained product entries across e-commerce platforms including Lazada and Shopee, ensuring accurate and up-to-date catalogs.</w:t>
      </w:r>
      <w:r/>
    </w:p>
    <w:p>
      <w:pPr>
        <w:pStyle w:val="715"/>
        <w:numPr>
          <w:ilvl w:val="0"/>
          <w:numId w:val="2"/>
        </w:numPr>
        <w:pBdr/>
        <w:spacing w:after="40" w:line="240" w:lineRule="auto"/>
        <w:ind/>
        <w:rPr/>
      </w:pPr>
      <w:r>
        <w:rPr>
          <w:color w:val="222222"/>
          <w:sz w:val="19"/>
          <w:szCs w:val="19"/>
        </w:rPr>
        <w:t xml:space="preserve">Produced product images and video edits to support listing quality, gaining hands-on exposure to end-to-end e-commerce operations.</w:t>
      </w:r>
      <w:r/>
    </w:p>
    <w:p>
      <w:pPr>
        <w:pageBreakBefore w:val="true"/>
        <w:pBdr>
          <w:bottom w:val="single" w:color="222222" w:sz="6" w:space="4"/>
        </w:pBdr>
        <w:spacing w:after="100" w:before="200"/>
        <w:ind/>
        <w:rPr/>
      </w:pPr>
      <w:r>
        <w:rPr>
          <w:b/>
          <w:bCs/>
          <w:color w:val="222222"/>
          <w:sz w:val="22"/>
          <w:szCs w:val="22"/>
        </w:rPr>
        <w:t xml:space="preserve">SKILLS</w:t>
      </w:r>
      <w:r/>
    </w:p>
    <w:tbl>
      <w:tblPr>
        <w:tblW w:w="1100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5350"/>
        <w:gridCol w:w="300"/>
        <w:gridCol w:w="535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>Python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>SQL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>AWS Cloud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>Java</w:t>
            </w:r>
            <w:r/>
          </w:p>
          <w:p>
            <w:pPr>
              <w:pBdr/>
              <w:spacing w:after="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>Additional: JavaScript, TypeScript, PHP, C, HTML/CSS, Pandas, NumPy, Excel, n8n, Claude Code, MCP, WordPress, React.js, Tailwind CSS, Vite, shadcn/ui, FastAPI, Streamlit, Git, Jupyter Notebook, Microsoft Office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300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LANGUAGE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Mandarin — Speaking: Advanced, Writing: Advanced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English — Speaking: Intermediate, Writing: Advanced</w:t>
            </w:r>
            <w:r/>
          </w:p>
          <w:p>
            <w:pPr>
              <w:pBdr/>
              <w:spacing w:after="6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Malay — Speaking: Advanced, Writing: Advanced</w:t>
            </w:r>
            <w:r/>
          </w:p>
          <w:p>
            <w:pPr>
              <w:pBdr/>
              <w:spacing w:after="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Japanese — Speaking: Beginner, Writing: Beginner</w:t>
            </w:r>
            <w:r/>
          </w:p>
        </w:tc>
      </w:tr>
    </w:tbl>
    <w:p>
      <w:pPr>
        <w:pBdr>
          <w:bottom w:val="single" w:color="222222" w:sz="6" w:space="4"/>
        </w:pBdr>
        <w:spacing w:after="100" w:before="200"/>
        <w:ind/>
        <w:rPr/>
      </w:pPr>
      <w:r>
        <w:rPr>
          <w:b/>
          <w:bCs/>
          <w:color w:val="222222"/>
          <w:sz w:val="22"/>
          <w:szCs w:val="22"/>
        </w:rPr>
        <w:t xml:space="preserve">CERTIFICATION AND BADGES</w:t>
      </w:r>
      <w:r/>
    </w:p>
    <w:tbl>
      <w:tblPr>
        <w:tblW w:w="1100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5350"/>
        <w:gridCol w:w="300"/>
        <w:gridCol w:w="535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Cloud Foundations | Training Badge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AWS Academy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Soft Skills Competency Certificate | Gold Award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Tunku Abdul Rahman University of Management and Technology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MUET | Band 4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Tunku Abdul Rahman University of Management and Technology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Introduction to Model Context Protocol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Anthropic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AI Fluency for Students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Anthropic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300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5350" w:type="dxa"/>
          </w:tcPr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Claude Code in Action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Anthropic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Introduction to Claude Cowork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Anthropic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Professional AI Engineering Vibe Coding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5a5a5a"/>
                <w:sz w:val="19"/>
                <w:szCs w:val="19"/>
              </w:rPr>
              <w:t xml:space="preserve">Anthropic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AWARDS</w:t>
            </w:r>
            <w:r/>
          </w:p>
          <w:p>
            <w:pPr>
              <w:pBdr/>
              <w:spacing w:after="10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First Runner-Up (2025) — ISEK.AI ACG Hackathon</w:t>
            </w:r>
            <w:r/>
          </w:p>
          <w:p>
            <w:pPr>
              <w:pBdr/>
              <w:spacing w:after="0" w:line="250" w:lineRule="auto"/>
              <w:ind/>
              <w:rPr/>
            </w:pPr>
            <w:r>
              <w:rPr>
                <w:i w:val="0"/>
                <w:iCs w:val="0"/>
                <w:color w:val="222222"/>
                <w:sz w:val="19"/>
                <w:szCs w:val="19"/>
              </w:rPr>
              <w:t xml:space="preserve">2nd Runner-Up (2025) — NextUp Hackathon</w:t>
            </w:r>
            <w:r/>
          </w:p>
        </w:tc>
      </w:tr>
    </w:tbl>
    <w:p>
      <w:pPr>
        <w:pBdr>
          <w:bottom w:val="single" w:color="222222" w:sz="6" w:space="4"/>
        </w:pBdr>
        <w:spacing w:after="100" w:before="200"/>
        <w:ind/>
        <w:rPr/>
      </w:pPr>
      <w:r>
        <w:rPr>
          <w:b/>
          <w:bCs/>
          <w:color w:val="222222"/>
          <w:sz w:val="22"/>
          <w:szCs w:val="22"/>
        </w:rPr>
        <w:t xml:space="preserve">PROJECTS</w:t>
      </w:r>
      <w:r/>
    </w:p>
    <w:p>
      <w:pPr>
        <w:pBdr/>
        <w:spacing w:after="20"/>
        <w:ind/>
        <w:rPr/>
      </w:pPr>
      <w:r>
        <w:rPr>
          <w:b/>
          <w:bCs/>
          <w:color w:val="222222"/>
          <w:sz w:val="19"/>
          <w:szCs w:val="19"/>
        </w:rPr>
        <w:t xml:space="preserve">Client Portal Redesign — IMAX Financial Sdn Bhd</w:t>
      </w:r>
      <w:r/>
    </w:p>
    <w:p>
      <w:pPr>
        <w:pBdr/>
        <w:spacing w:after="40" w:line="250" w:lineRule="auto"/>
        <w:ind/>
        <w:rPr/>
      </w:pPr>
      <w:r>
        <w:rPr>
          <w:i/>
          <w:iCs/>
          <w:color w:val="5a5a5a"/>
          <w:sz w:val="19"/>
          <w:szCs w:val="19"/>
        </w:rPr>
        <w:t>Freelance WordPress website redesign and development.</w:t>
      </w:r>
      <w:r>
        <w:rPr>
          <w:b/>
          <w:i/>
          <w:iCs/>
          <w:color w:val="5a5a5a"/>
          <w:sz w:val="19"/>
          <w:szCs w:val="19"/>
        </w:rPr>
        <w:t xml:space="preserve"> Tech Stack: </w:t>
      </w:r>
      <w:r>
        <w:rPr>
          <w:i/>
          <w:iCs/>
          <w:color w:val="5a5a5a"/>
          <w:sz w:val="19"/>
          <w:szCs w:val="19"/>
        </w:rPr>
        <w:t>WordPress, PHP, CSS</w:t>
      </w:r>
    </w:p>
    <w:p>
      <w:pPr>
        <w:pBdr/>
        <w:spacing w:after="14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Redesigned the company's site from a static website into a dynamic one, adding WhatsApp chat integration and additional interactive functions such as a Money Personality Quiz page and a Retirement Calculator.</w:t>
      </w:r>
      <w:r/>
    </w:p>
    <w:p>
      <w:pPr>
        <w:pBdr/>
        <w:spacing w:after="20"/>
        <w:ind/>
        <w:rPr/>
      </w:pPr>
      <w:r>
        <w:rPr>
          <w:b/>
          <w:bCs/>
          <w:color w:val="222222"/>
          <w:sz w:val="19"/>
          <w:szCs w:val="19"/>
        </w:rPr>
        <w:t xml:space="preserve">Video Translator</w:t>
      </w:r>
      <w:r/>
    </w:p>
    <w:p>
      <w:pPr>
        <w:pBdr/>
        <w:spacing w:after="40" w:line="250" w:lineRule="auto"/>
        <w:ind/>
        <w:rPr/>
      </w:pPr>
      <w:r>
        <w:rPr>
          <w:i/>
          <w:iCs/>
          <w:color w:val="5a5a5a"/>
          <w:sz w:val="19"/>
          <w:szCs w:val="19"/>
        </w:rPr>
        <w:t>Hobby project.</w:t>
      </w:r>
      <w:r>
        <w:rPr>
          <w:b/>
          <w:i/>
          <w:iCs/>
          <w:color w:val="5a5a5a"/>
          <w:sz w:val="19"/>
          <w:szCs w:val="19"/>
        </w:rPr>
        <w:t xml:space="preserve"> Tech Stack: </w:t>
      </w:r>
      <w:r>
        <w:rPr>
          <w:i/>
          <w:iCs/>
          <w:color w:val="5a5a5a"/>
          <w:sz w:val="19"/>
          <w:szCs w:val="19"/>
        </w:rPr>
        <w:t>TypeScript</w:t>
      </w:r>
    </w:p>
    <w:p>
      <w:pPr>
        <w:pBdr/>
        <w:spacing w:after="14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A website that translates videos into another language, built for fun.</w:t>
      </w:r>
      <w:r/>
    </w:p>
    <w:p>
      <w:pPr>
        <w:pBdr/>
        <w:spacing w:after="20"/>
        <w:ind/>
        <w:rPr/>
      </w:pPr>
      <w:r>
        <w:rPr>
          <w:b/>
          <w:bCs/>
          <w:color w:val="222222"/>
          <w:sz w:val="19"/>
          <w:szCs w:val="19"/>
        </w:rPr>
        <w:t xml:space="preserve">Cards Against Redditors</w:t>
      </w:r>
      <w:r/>
    </w:p>
    <w:p>
      <w:pPr>
        <w:pBdr/>
        <w:spacing w:after="40" w:line="250" w:lineRule="auto"/>
        <w:ind/>
        <w:rPr/>
      </w:pPr>
      <w:r>
        <w:rPr>
          <w:i/>
          <w:iCs/>
          <w:color w:val="5a5a5a"/>
          <w:sz w:val="19"/>
          <w:szCs w:val="19"/>
        </w:rPr>
        <w:t>Personal project.</w:t>
      </w:r>
      <w:r>
        <w:rPr>
          <w:b/>
          <w:i/>
          <w:iCs/>
          <w:color w:val="5a5a5a"/>
          <w:sz w:val="19"/>
          <w:szCs w:val="19"/>
        </w:rPr>
        <w:t xml:space="preserve"> Tech Stack: </w:t>
      </w:r>
      <w:r>
        <w:rPr>
          <w:i/>
          <w:iCs/>
          <w:color w:val="5a5a5a"/>
          <w:sz w:val="19"/>
          <w:szCs w:val="19"/>
        </w:rPr>
        <w:t>TypeScript, Python, Tailwind CSS, Vite, React, shadcn/ui</w:t>
      </w:r>
    </w:p>
    <w:p>
      <w:pPr>
        <w:pBdr/>
        <w:spacing w:after="0" w:line="250" w:lineRule="auto"/>
        <w:ind/>
        <w:rPr/>
      </w:pPr>
      <w:r>
        <w:rPr>
          <w:i w:val="0"/>
          <w:iCs w:val="0"/>
          <w:color w:val="222222"/>
          <w:sz w:val="19"/>
          <w:szCs w:val="19"/>
        </w:rPr>
        <w:t xml:space="preserve">A real-time multiplayer game where players weaponise actual Reddit comments to win debates.</w:t>
      </w:r>
      <w:r/>
    </w:p>
    <w:sectPr>
      <w:footnotePr/>
      <w:endnotePr/>
      <w:type w:val="nextPage"/>
      <w:pgSz w:h="15840" w:orient="portrait" w:w="12240"/>
      <w:pgMar w:top="0" w:right="620" w:bottom="620" w:left="6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20" w:left="3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color w:val="222222"/>
        <w:sz w:val="19"/>
        <w:szCs w:val="19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0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jpg"/><Relationship Id="rId10" Type="http://schemas.openxmlformats.org/officeDocument/2006/relationships/hyperlink" Target="https://www.linkedin.com/in/yoke-yau-lai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2026-07-16T08:01:54Z</dcterms:created>
  <dcterms:modified xsi:type="dcterms:W3CDTF">2026-07-16T08:08:56Z</dcterms:modified>
</cp:coreProperties>
</file>