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06BB" w14:textId="37E629A6" w:rsidR="00B60AEC" w:rsidRDefault="00B60AEC"/>
    <w:p w14:paraId="13D8A36B" w14:textId="12126C41" w:rsidR="00975048" w:rsidRDefault="00975048"/>
    <w:p w14:paraId="67CFAD9D" w14:textId="25443C20" w:rsidR="00975048" w:rsidRDefault="00975048"/>
    <w:p w14:paraId="45C3542B" w14:textId="77777777" w:rsidR="00975048" w:rsidRDefault="00975048"/>
    <w:p w14:paraId="5BB065B1" w14:textId="193A1B08" w:rsidR="00975048" w:rsidRDefault="00975048"/>
    <w:p w14:paraId="652BD2AD" w14:textId="77777777" w:rsidR="00975048" w:rsidRDefault="00975048"/>
    <w:p w14:paraId="0E0472AB" w14:textId="3F8058D2" w:rsidR="00975048" w:rsidRDefault="00975048" w:rsidP="00975048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Projet C#/ASP.NET/Analyse :</w:t>
      </w:r>
    </w:p>
    <w:p w14:paraId="39DC4363" w14:textId="3D1EA12F" w:rsidR="00975048" w:rsidRDefault="00975048" w:rsidP="00975048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 xml:space="preserve">Agenda pour Professeur </w:t>
      </w:r>
      <w:r w:rsidR="00A02BE3">
        <w:rPr>
          <w:rFonts w:ascii="Verdana" w:hAnsi="Verdana"/>
          <w:sz w:val="48"/>
          <w:szCs w:val="48"/>
        </w:rPr>
        <w:t>Indépendant</w:t>
      </w:r>
    </w:p>
    <w:p w14:paraId="5B1A601D" w14:textId="16E6704F" w:rsidR="00A02BE3" w:rsidRDefault="00A02BE3" w:rsidP="00975048">
      <w:pPr>
        <w:jc w:val="center"/>
        <w:rPr>
          <w:rFonts w:ascii="Verdana" w:hAnsi="Verdana"/>
          <w:sz w:val="48"/>
          <w:szCs w:val="48"/>
        </w:rPr>
      </w:pPr>
    </w:p>
    <w:p w14:paraId="216F33E2" w14:textId="77777777" w:rsidR="00A02BE3" w:rsidRDefault="00A02BE3">
      <w:pPr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br w:type="page"/>
      </w:r>
    </w:p>
    <w:p w14:paraId="20D1423A" w14:textId="6E35DC38" w:rsidR="00A02BE3" w:rsidRDefault="00A02BE3" w:rsidP="00A02BE3">
      <w:pPr>
        <w:rPr>
          <w:rFonts w:ascii="Verdana" w:hAnsi="Verdana"/>
          <w:sz w:val="24"/>
          <w:szCs w:val="24"/>
        </w:rPr>
      </w:pPr>
    </w:p>
    <w:p w14:paraId="234E4BE7" w14:textId="1BD9860C" w:rsidR="00A02BE3" w:rsidRDefault="00A02BE3" w:rsidP="00A02BE3">
      <w:pPr>
        <w:rPr>
          <w:rFonts w:ascii="Verdana" w:hAnsi="Verdana"/>
          <w:b/>
          <w:bCs/>
          <w:i/>
          <w:iCs/>
          <w:sz w:val="28"/>
          <w:szCs w:val="28"/>
          <w:u w:val="single"/>
        </w:rPr>
      </w:pPr>
      <w:r w:rsidRPr="00A02BE3">
        <w:rPr>
          <w:rFonts w:ascii="Verdana" w:hAnsi="Verdana"/>
          <w:b/>
          <w:bCs/>
          <w:i/>
          <w:iCs/>
          <w:sz w:val="28"/>
          <w:szCs w:val="28"/>
          <w:u w:val="single"/>
        </w:rPr>
        <w:t xml:space="preserve">Enoncé du projet : </w:t>
      </w:r>
    </w:p>
    <w:p w14:paraId="67F1EC66" w14:textId="02F84511" w:rsidR="00A02BE3" w:rsidRDefault="00A02BE3" w:rsidP="00A02BE3">
      <w:pPr>
        <w:rPr>
          <w:rFonts w:ascii="Verdana" w:hAnsi="Verdana"/>
          <w:sz w:val="24"/>
          <w:szCs w:val="24"/>
        </w:rPr>
      </w:pPr>
    </w:p>
    <w:p w14:paraId="097E5454" w14:textId="4A1E0A6C" w:rsidR="00A02BE3" w:rsidRDefault="00A02BE3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Création d’une application web d’agenda en ligne développé en C# ASP.NET MVC pour l’utilisation par des professeurs indépendants.</w:t>
      </w:r>
    </w:p>
    <w:p w14:paraId="49D07701" w14:textId="77777777" w:rsidR="00360AB2" w:rsidRDefault="00A02BE3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L’application permettra au professeur de définir des plages horaires de disponibilité pour donner des cours </w:t>
      </w:r>
      <w:r w:rsidR="00197A47">
        <w:rPr>
          <w:rFonts w:ascii="Verdana" w:hAnsi="Verdana"/>
          <w:sz w:val="24"/>
          <w:szCs w:val="24"/>
        </w:rPr>
        <w:t xml:space="preserve">de remédiation </w:t>
      </w:r>
      <w:r>
        <w:rPr>
          <w:rFonts w:ascii="Verdana" w:hAnsi="Verdana"/>
          <w:sz w:val="24"/>
          <w:szCs w:val="24"/>
        </w:rPr>
        <w:t>aux domiciles d’élèves</w:t>
      </w:r>
      <w:r w:rsidR="00562BD4">
        <w:rPr>
          <w:rFonts w:ascii="Verdana" w:hAnsi="Verdana"/>
          <w:sz w:val="24"/>
          <w:szCs w:val="24"/>
        </w:rPr>
        <w:t xml:space="preserve"> ou du professeur</w:t>
      </w:r>
      <w:r>
        <w:rPr>
          <w:rFonts w:ascii="Verdana" w:hAnsi="Verdana"/>
          <w:sz w:val="24"/>
          <w:szCs w:val="24"/>
        </w:rPr>
        <w:t xml:space="preserve">. </w:t>
      </w:r>
    </w:p>
    <w:p w14:paraId="7870ED20" w14:textId="10CAA960" w:rsidR="00197A47" w:rsidRDefault="00197A47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Ils pourront aussi définir des cours d’apprentissage, ceux-ci seront à date fixe et au domicile du professeur.</w:t>
      </w:r>
    </w:p>
    <w:p w14:paraId="690E9D17" w14:textId="7832A128" w:rsidR="00197A47" w:rsidRDefault="00A02BE3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Ils seront aussi en mesure d’affiché leurs congés. </w:t>
      </w:r>
    </w:p>
    <w:p w14:paraId="495D718B" w14:textId="1A0BE27E" w:rsidR="00197A47" w:rsidRDefault="00197A47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Détails sur les différents types de cours : </w:t>
      </w:r>
    </w:p>
    <w:p w14:paraId="7ED5EBF8" w14:textId="72998D72" w:rsidR="00A02BE3" w:rsidRPr="00197A47" w:rsidRDefault="00A02BE3" w:rsidP="00360AB2">
      <w:pPr>
        <w:pStyle w:val="Paragraphedeliste"/>
        <w:numPr>
          <w:ilvl w:val="0"/>
          <w:numId w:val="1"/>
        </w:numPr>
        <w:spacing w:after="0"/>
        <w:jc w:val="both"/>
        <w:rPr>
          <w:rFonts w:ascii="Verdana" w:hAnsi="Verdana"/>
          <w:sz w:val="24"/>
          <w:szCs w:val="24"/>
        </w:rPr>
      </w:pPr>
      <w:r w:rsidRPr="00197A47">
        <w:rPr>
          <w:rFonts w:ascii="Verdana" w:hAnsi="Verdana"/>
          <w:sz w:val="24"/>
          <w:szCs w:val="24"/>
        </w:rPr>
        <w:t>Cours d’apprentissage : C’est un bloc comptant un certain nombre d’heure pour l’apprentissage d’une nouvelle matière.</w:t>
      </w:r>
      <w:r w:rsidR="007220D9" w:rsidRPr="00197A47">
        <w:rPr>
          <w:rFonts w:ascii="Verdana" w:hAnsi="Verdana"/>
          <w:sz w:val="24"/>
          <w:szCs w:val="24"/>
        </w:rPr>
        <w:t xml:space="preserve"> Ce type de cours doit renseigner un niveau, un nombre d’heure, une matière et un titre</w:t>
      </w:r>
      <w:r w:rsidR="00197A47">
        <w:rPr>
          <w:rFonts w:ascii="Verdana" w:hAnsi="Verdana"/>
          <w:sz w:val="24"/>
          <w:szCs w:val="24"/>
        </w:rPr>
        <w:t>, un nombre maximum de participant.</w:t>
      </w:r>
      <w:r w:rsidR="00562BD4" w:rsidRPr="00197A47">
        <w:rPr>
          <w:rFonts w:ascii="Verdana" w:hAnsi="Verdana"/>
          <w:sz w:val="24"/>
          <w:szCs w:val="24"/>
        </w:rPr>
        <w:t xml:space="preserve"> Ce type de cours est périodique</w:t>
      </w:r>
      <w:r w:rsidR="00197A47">
        <w:rPr>
          <w:rFonts w:ascii="Verdana" w:hAnsi="Verdana"/>
          <w:sz w:val="24"/>
          <w:szCs w:val="24"/>
        </w:rPr>
        <w:t xml:space="preserve"> et sera donné au domicile du professeur, le cours sera donné peu importe le nombre d’élève. </w:t>
      </w:r>
    </w:p>
    <w:p w14:paraId="6B993C20" w14:textId="4E386907" w:rsidR="00754955" w:rsidRDefault="00A02BE3" w:rsidP="00360AB2">
      <w:pPr>
        <w:pStyle w:val="Paragraphedeliste"/>
        <w:numPr>
          <w:ilvl w:val="0"/>
          <w:numId w:val="1"/>
        </w:num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Cours de remédiation : C’est un cours ou l’</w:t>
      </w:r>
      <w:r w:rsidR="005D78CB">
        <w:rPr>
          <w:rFonts w:ascii="Verdana" w:hAnsi="Verdana"/>
          <w:sz w:val="24"/>
          <w:szCs w:val="24"/>
        </w:rPr>
        <w:t>élève</w:t>
      </w:r>
      <w:r>
        <w:rPr>
          <w:rFonts w:ascii="Verdana" w:hAnsi="Verdana"/>
          <w:sz w:val="24"/>
          <w:szCs w:val="24"/>
        </w:rPr>
        <w:t xml:space="preserve"> </w:t>
      </w:r>
      <w:r w:rsidR="005D78CB">
        <w:rPr>
          <w:rFonts w:ascii="Verdana" w:hAnsi="Verdana"/>
          <w:sz w:val="24"/>
          <w:szCs w:val="24"/>
        </w:rPr>
        <w:t>pour combler les lacunes d’un élève</w:t>
      </w:r>
      <w:r w:rsidR="007220D9">
        <w:rPr>
          <w:rFonts w:ascii="Verdana" w:hAnsi="Verdana"/>
          <w:sz w:val="24"/>
          <w:szCs w:val="24"/>
        </w:rPr>
        <w:t>.</w:t>
      </w:r>
      <w:r w:rsidR="005D78CB">
        <w:rPr>
          <w:rFonts w:ascii="Verdana" w:hAnsi="Verdana"/>
          <w:sz w:val="24"/>
          <w:szCs w:val="24"/>
        </w:rPr>
        <w:t xml:space="preserve"> </w:t>
      </w:r>
      <w:r w:rsidR="0089405A">
        <w:rPr>
          <w:rFonts w:ascii="Verdana" w:hAnsi="Verdana"/>
          <w:sz w:val="24"/>
          <w:szCs w:val="24"/>
        </w:rPr>
        <w:t>Ce</w:t>
      </w:r>
      <w:r w:rsidR="007220D9">
        <w:rPr>
          <w:rFonts w:ascii="Verdana" w:hAnsi="Verdana"/>
          <w:sz w:val="24"/>
          <w:szCs w:val="24"/>
        </w:rPr>
        <w:t xml:space="preserve"> type de cours est ponctuel.</w:t>
      </w:r>
    </w:p>
    <w:p w14:paraId="7277C794" w14:textId="77777777" w:rsidR="00197A47" w:rsidRDefault="00754955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Professeurs et élèves auront un profil à remplir à l’inscription.</w:t>
      </w:r>
      <w:r w:rsidR="00227532">
        <w:rPr>
          <w:rFonts w:ascii="Verdana" w:hAnsi="Verdana"/>
          <w:sz w:val="24"/>
          <w:szCs w:val="24"/>
        </w:rPr>
        <w:t xml:space="preserve"> </w:t>
      </w:r>
    </w:p>
    <w:p w14:paraId="76FC6F7F" w14:textId="77777777" w:rsidR="00197A47" w:rsidRDefault="00227532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élèves pourront parcourir un « catalogue » avec fonction de recherche (matière, niveau, e</w:t>
      </w:r>
      <w:r w:rsidR="00EC6F6B">
        <w:rPr>
          <w:rFonts w:ascii="Verdana" w:hAnsi="Verdana"/>
          <w:sz w:val="24"/>
          <w:szCs w:val="24"/>
        </w:rPr>
        <w:t>tc</w:t>
      </w:r>
      <w:r>
        <w:rPr>
          <w:rFonts w:ascii="Verdana" w:hAnsi="Verdana"/>
          <w:sz w:val="24"/>
          <w:szCs w:val="24"/>
        </w:rPr>
        <w:t xml:space="preserve">…), ce catalogue affichera les cours d’apprentissage. Un autre catalogue permettra d’afficher les professeurs disponibles pour les cours de remédiation. </w:t>
      </w:r>
    </w:p>
    <w:p w14:paraId="4EE28F15" w14:textId="6C98D749" w:rsidR="00197A47" w:rsidRDefault="00B34227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sélectionnant un cours d’apprentissage, </w:t>
      </w:r>
      <w:r w:rsidR="00193F4D">
        <w:rPr>
          <w:rFonts w:ascii="Verdana" w:hAnsi="Verdana"/>
          <w:sz w:val="24"/>
          <w:szCs w:val="24"/>
        </w:rPr>
        <w:t>des informations complémentaires</w:t>
      </w:r>
      <w:r>
        <w:rPr>
          <w:rFonts w:ascii="Verdana" w:hAnsi="Verdana"/>
          <w:sz w:val="24"/>
          <w:szCs w:val="24"/>
        </w:rPr>
        <w:t xml:space="preserve"> seront affiché, l’élève réservera le cours avec une date et une période (Par exemple : une fois par semaine </w:t>
      </w:r>
      <w:r w:rsidR="00970455">
        <w:rPr>
          <w:rFonts w:ascii="Verdana" w:hAnsi="Verdana"/>
          <w:sz w:val="24"/>
          <w:szCs w:val="24"/>
        </w:rPr>
        <w:t>tous les lundis</w:t>
      </w:r>
      <w:r>
        <w:rPr>
          <w:rFonts w:ascii="Verdana" w:hAnsi="Verdana"/>
          <w:sz w:val="24"/>
          <w:szCs w:val="24"/>
        </w:rPr>
        <w:t xml:space="preserve"> de 17H </w:t>
      </w:r>
      <w:r w:rsidR="00970455">
        <w:rPr>
          <w:rFonts w:ascii="Verdana" w:hAnsi="Verdana"/>
          <w:sz w:val="24"/>
          <w:szCs w:val="24"/>
        </w:rPr>
        <w:t>à</w:t>
      </w:r>
      <w:r>
        <w:rPr>
          <w:rFonts w:ascii="Verdana" w:hAnsi="Verdana"/>
          <w:sz w:val="24"/>
          <w:szCs w:val="24"/>
        </w:rPr>
        <w:t xml:space="preserve"> 19h).</w:t>
      </w:r>
    </w:p>
    <w:p w14:paraId="02118296" w14:textId="77777777" w:rsidR="00197A47" w:rsidRDefault="0093639F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sélectionnant un professeur pour un cours de remédiation, il devra choisir une date ainsi que la/les matières en question (pour que le professeur puisse se préparer)</w:t>
      </w:r>
      <w:r w:rsidR="00554A4A">
        <w:rPr>
          <w:rFonts w:ascii="Verdana" w:hAnsi="Verdana"/>
          <w:sz w:val="24"/>
          <w:szCs w:val="24"/>
        </w:rPr>
        <w:t>.</w:t>
      </w:r>
      <w:r w:rsidR="00970455">
        <w:rPr>
          <w:rFonts w:ascii="Verdana" w:hAnsi="Verdana"/>
          <w:sz w:val="24"/>
          <w:szCs w:val="24"/>
        </w:rPr>
        <w:t xml:space="preserve"> </w:t>
      </w:r>
    </w:p>
    <w:p w14:paraId="7DDF384E" w14:textId="3E87FD69" w:rsidR="00227532" w:rsidRDefault="00970455" w:rsidP="00360AB2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Une fois un cours réservé, le professeur doit valid</w:t>
      </w:r>
      <w:r w:rsidR="00EC6F6B">
        <w:rPr>
          <w:rFonts w:ascii="Verdana" w:hAnsi="Verdana"/>
          <w:sz w:val="24"/>
          <w:szCs w:val="24"/>
        </w:rPr>
        <w:t>er</w:t>
      </w:r>
      <w:r>
        <w:rPr>
          <w:rFonts w:ascii="Verdana" w:hAnsi="Verdana"/>
          <w:sz w:val="24"/>
          <w:szCs w:val="24"/>
        </w:rPr>
        <w:t xml:space="preserve"> la réservation (changeant la tranche horaire du statut « Attente de validation » à « réservé »).</w:t>
      </w:r>
      <w:r w:rsidR="0012517B">
        <w:rPr>
          <w:rFonts w:ascii="Verdana" w:hAnsi="Verdana"/>
          <w:sz w:val="24"/>
          <w:szCs w:val="24"/>
        </w:rPr>
        <w:t xml:space="preserve"> Les tranches horaires réservé ne pourront pas être sélectionné par d’autre élèves. </w:t>
      </w:r>
    </w:p>
    <w:p w14:paraId="3789277D" w14:textId="17F516C1" w:rsidR="00197A47" w:rsidRDefault="00197A47" w:rsidP="00754955">
      <w:pPr>
        <w:jc w:val="both"/>
        <w:rPr>
          <w:rFonts w:ascii="Verdana" w:hAnsi="Verdana"/>
          <w:sz w:val="24"/>
          <w:szCs w:val="24"/>
        </w:rPr>
      </w:pPr>
    </w:p>
    <w:p w14:paraId="3076AB14" w14:textId="538DE43F" w:rsidR="00360AB2" w:rsidRDefault="00360AB2" w:rsidP="00754955">
      <w:pPr>
        <w:jc w:val="both"/>
        <w:rPr>
          <w:rFonts w:ascii="Verdana" w:hAnsi="Verdana"/>
          <w:sz w:val="24"/>
          <w:szCs w:val="24"/>
        </w:rPr>
      </w:pPr>
    </w:p>
    <w:p w14:paraId="057A37C1" w14:textId="3CB9AC0C" w:rsidR="00360AB2" w:rsidRDefault="00360AB2" w:rsidP="00754955">
      <w:pPr>
        <w:jc w:val="both"/>
        <w:rPr>
          <w:rFonts w:ascii="Verdana" w:hAnsi="Verdana"/>
          <w:sz w:val="24"/>
          <w:szCs w:val="24"/>
        </w:rPr>
      </w:pPr>
    </w:p>
    <w:p w14:paraId="3A0A2665" w14:textId="77777777" w:rsidR="00360AB2" w:rsidRDefault="00360AB2" w:rsidP="00754955">
      <w:pPr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5B95D3EC" w14:textId="74CB5502" w:rsidR="00B12363" w:rsidRDefault="00B12363" w:rsidP="00754955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Fonctionnalité supplémentaire si possible : </w:t>
      </w:r>
    </w:p>
    <w:p w14:paraId="4D172F19" w14:textId="67030F17" w:rsidR="00B12363" w:rsidRDefault="00B12363" w:rsidP="00B12363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Possibilité pour des écoles de faire appels aux professeurs</w:t>
      </w:r>
      <w:r w:rsidR="001E4A0C">
        <w:rPr>
          <w:rFonts w:ascii="Verdana" w:hAnsi="Verdana"/>
          <w:sz w:val="24"/>
          <w:szCs w:val="24"/>
        </w:rPr>
        <w:t xml:space="preserve"> ou de réserver des cours d’apprentissage pour une classe ou donner des cours de remédiation à l’école.</w:t>
      </w:r>
    </w:p>
    <w:p w14:paraId="4AAB9C70" w14:textId="3DB51C3F" w:rsidR="00B12363" w:rsidRDefault="00B12363" w:rsidP="00B12363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Ajout de Google </w:t>
      </w:r>
      <w:proofErr w:type="spellStart"/>
      <w:r>
        <w:rPr>
          <w:rFonts w:ascii="Verdana" w:hAnsi="Verdana"/>
          <w:sz w:val="24"/>
          <w:szCs w:val="24"/>
        </w:rPr>
        <w:t>Map</w:t>
      </w:r>
      <w:proofErr w:type="spellEnd"/>
      <w:r>
        <w:rPr>
          <w:rFonts w:ascii="Verdana" w:hAnsi="Verdana"/>
          <w:sz w:val="24"/>
          <w:szCs w:val="24"/>
        </w:rPr>
        <w:t xml:space="preserve"> sur le site pour afficher l’adresse des professeurs/élèves + Itinéraire automatique (si possible)</w:t>
      </w:r>
      <w:r w:rsidR="00197A47">
        <w:rPr>
          <w:rFonts w:ascii="Verdana" w:hAnsi="Verdana"/>
          <w:sz w:val="24"/>
          <w:szCs w:val="24"/>
        </w:rPr>
        <w:t>.</w:t>
      </w:r>
    </w:p>
    <w:p w14:paraId="68096484" w14:textId="7972E2EB" w:rsidR="00197A47" w:rsidRDefault="00197A47" w:rsidP="00B12363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Annulation d’une réservation d’un cours + Notification </w:t>
      </w:r>
      <w:proofErr w:type="gramStart"/>
      <w:r>
        <w:rPr>
          <w:rFonts w:ascii="Verdana" w:hAnsi="Verdana"/>
          <w:sz w:val="24"/>
          <w:szCs w:val="24"/>
        </w:rPr>
        <w:t>Email</w:t>
      </w:r>
      <w:proofErr w:type="gramEnd"/>
      <w:r>
        <w:rPr>
          <w:rFonts w:ascii="Verdana" w:hAnsi="Verdana"/>
          <w:sz w:val="24"/>
          <w:szCs w:val="24"/>
        </w:rPr>
        <w:t>.</w:t>
      </w:r>
    </w:p>
    <w:p w14:paraId="50128970" w14:textId="711554CC" w:rsidR="00197A47" w:rsidRPr="00B12363" w:rsidRDefault="00197A47" w:rsidP="00B12363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Notification d’absence lors d’un cours (Par </w:t>
      </w:r>
      <w:proofErr w:type="gramStart"/>
      <w:r>
        <w:rPr>
          <w:rFonts w:ascii="Verdana" w:hAnsi="Verdana"/>
          <w:sz w:val="24"/>
          <w:szCs w:val="24"/>
        </w:rPr>
        <w:t>Email</w:t>
      </w:r>
      <w:proofErr w:type="gramEnd"/>
      <w:r>
        <w:rPr>
          <w:rFonts w:ascii="Verdana" w:hAnsi="Verdana"/>
          <w:sz w:val="24"/>
          <w:szCs w:val="24"/>
        </w:rPr>
        <w:t>)</w:t>
      </w:r>
    </w:p>
    <w:sectPr w:rsidR="00197A47" w:rsidRPr="00B1236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C9161" w14:textId="77777777" w:rsidR="00E367A2" w:rsidRDefault="00E367A2" w:rsidP="00975048">
      <w:pPr>
        <w:spacing w:after="0" w:line="240" w:lineRule="auto"/>
      </w:pPr>
      <w:r>
        <w:separator/>
      </w:r>
    </w:p>
  </w:endnote>
  <w:endnote w:type="continuationSeparator" w:id="0">
    <w:p w14:paraId="4AF1777F" w14:textId="77777777" w:rsidR="00E367A2" w:rsidRDefault="00E367A2" w:rsidP="0097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D135D" w14:textId="00D19D84" w:rsidR="00975048" w:rsidRDefault="00975048">
    <w:pPr>
      <w:pStyle w:val="Pieddepage"/>
    </w:pPr>
    <w:r>
      <w:t>2020 – HEPH CONDORCET CHARLEROI</w:t>
    </w:r>
  </w:p>
  <w:p w14:paraId="7C93E197" w14:textId="77777777" w:rsidR="00975048" w:rsidRDefault="009750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08C48" w14:textId="77777777" w:rsidR="00E367A2" w:rsidRDefault="00E367A2" w:rsidP="00975048">
      <w:pPr>
        <w:spacing w:after="0" w:line="240" w:lineRule="auto"/>
      </w:pPr>
      <w:r>
        <w:separator/>
      </w:r>
    </w:p>
  </w:footnote>
  <w:footnote w:type="continuationSeparator" w:id="0">
    <w:p w14:paraId="5AE50A46" w14:textId="77777777" w:rsidR="00E367A2" w:rsidRDefault="00E367A2" w:rsidP="00975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1690" w14:textId="4CD431A4" w:rsidR="00975048" w:rsidRDefault="00975048">
    <w:pPr>
      <w:pStyle w:val="En-tte"/>
    </w:pPr>
    <w:r>
      <w:t xml:space="preserve">ROUSSEAUX </w:t>
    </w:r>
    <w:proofErr w:type="spellStart"/>
    <w:r>
      <w:t>Mikel</w:t>
    </w:r>
    <w:proofErr w:type="spellEnd"/>
  </w:p>
  <w:p w14:paraId="038136E6" w14:textId="20C458DA" w:rsidR="00975048" w:rsidRDefault="00975048">
    <w:pPr>
      <w:pStyle w:val="En-tte"/>
    </w:pPr>
    <w:r>
      <w:t>SIMON Jonathan</w:t>
    </w:r>
  </w:p>
  <w:p w14:paraId="58A8F833" w14:textId="77777777" w:rsidR="00975048" w:rsidRDefault="009750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384B"/>
    <w:multiLevelType w:val="hybridMultilevel"/>
    <w:tmpl w:val="1B329830"/>
    <w:lvl w:ilvl="0" w:tplc="2E5A9C64">
      <w:start w:val="202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0C"/>
    <w:rsid w:val="000D4510"/>
    <w:rsid w:val="0012517B"/>
    <w:rsid w:val="00193F4D"/>
    <w:rsid w:val="00197A47"/>
    <w:rsid w:val="001A100C"/>
    <w:rsid w:val="001E4A0C"/>
    <w:rsid w:val="00227532"/>
    <w:rsid w:val="00360AB2"/>
    <w:rsid w:val="00554A4A"/>
    <w:rsid w:val="00562BD4"/>
    <w:rsid w:val="005D78CB"/>
    <w:rsid w:val="007220D9"/>
    <w:rsid w:val="00754955"/>
    <w:rsid w:val="0089405A"/>
    <w:rsid w:val="008E65E2"/>
    <w:rsid w:val="0093639F"/>
    <w:rsid w:val="00970455"/>
    <w:rsid w:val="00975048"/>
    <w:rsid w:val="00A02BE3"/>
    <w:rsid w:val="00B12363"/>
    <w:rsid w:val="00B34227"/>
    <w:rsid w:val="00B60AEC"/>
    <w:rsid w:val="00E367A2"/>
    <w:rsid w:val="00EC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1934"/>
  <w15:chartTrackingRefBased/>
  <w15:docId w15:val="{D0426A61-E938-4782-B53C-15BD51CC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5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048"/>
  </w:style>
  <w:style w:type="paragraph" w:styleId="Pieddepage">
    <w:name w:val="footer"/>
    <w:basedOn w:val="Normal"/>
    <w:link w:val="PieddepageCar"/>
    <w:uiPriority w:val="99"/>
    <w:unhideWhenUsed/>
    <w:rsid w:val="00975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048"/>
  </w:style>
  <w:style w:type="paragraph" w:styleId="Paragraphedeliste">
    <w:name w:val="List Paragraph"/>
    <w:basedOn w:val="Normal"/>
    <w:uiPriority w:val="34"/>
    <w:qFormat/>
    <w:rsid w:val="00A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Simon</dc:creator>
  <cp:keywords/>
  <dc:description/>
  <cp:lastModifiedBy>Jonathan Simon</cp:lastModifiedBy>
  <cp:revision>18</cp:revision>
  <dcterms:created xsi:type="dcterms:W3CDTF">2020-03-02T07:27:00Z</dcterms:created>
  <dcterms:modified xsi:type="dcterms:W3CDTF">2020-03-02T10:44:00Z</dcterms:modified>
</cp:coreProperties>
</file>