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71B725" w14:textId="22532B76" w:rsidR="00E96E71" w:rsidRDefault="00627D8E" w:rsidP="00627D8E">
      <w:pPr>
        <w:pStyle w:val="1"/>
        <w:jc w:val="center"/>
      </w:pPr>
      <w:r>
        <w:rPr>
          <w:rFonts w:hint="eastAsia"/>
        </w:rPr>
        <w:t>王子</w:t>
      </w:r>
      <w:proofErr w:type="gramStart"/>
      <w:r>
        <w:rPr>
          <w:rFonts w:hint="eastAsia"/>
        </w:rPr>
        <w:t>恺</w:t>
      </w:r>
      <w:proofErr w:type="gramEnd"/>
      <w:r>
        <w:rPr>
          <w:rFonts w:hint="eastAsia"/>
        </w:rPr>
        <w:t>工作报告</w:t>
      </w:r>
    </w:p>
    <w:p w14:paraId="6BB711FA" w14:textId="04309CB7" w:rsidR="00627D8E" w:rsidRDefault="00627D8E" w:rsidP="00627D8E">
      <w:r>
        <w:rPr>
          <w:rFonts w:hint="eastAsia"/>
        </w:rPr>
        <w:t>工作时间：</w:t>
      </w:r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28</w:t>
      </w:r>
      <w:r>
        <w:rPr>
          <w:rFonts w:hint="eastAsia"/>
        </w:rPr>
        <w:t>日至</w:t>
      </w:r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8</w:t>
      </w:r>
      <w:r>
        <w:rPr>
          <w:rFonts w:hint="eastAsia"/>
        </w:rPr>
        <w:t>月</w:t>
      </w:r>
      <w:r>
        <w:rPr>
          <w:rFonts w:hint="eastAsia"/>
        </w:rPr>
        <w:t>4</w:t>
      </w:r>
      <w:r>
        <w:rPr>
          <w:rFonts w:hint="eastAsia"/>
        </w:rPr>
        <w:t>日</w:t>
      </w:r>
    </w:p>
    <w:p w14:paraId="57F8BD92" w14:textId="5BAB303C" w:rsidR="00627D8E" w:rsidRDefault="00627D8E" w:rsidP="00627D8E">
      <w:r>
        <w:rPr>
          <w:rFonts w:hint="eastAsia"/>
        </w:rPr>
        <w:t>主要产出如下：</w:t>
      </w:r>
    </w:p>
    <w:p w14:paraId="51666109" w14:textId="643C4A66" w:rsidR="007601B7" w:rsidRDefault="007601B7" w:rsidP="007601B7">
      <w:pPr>
        <w:pStyle w:val="2"/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T</w:t>
      </w:r>
      <w:r>
        <w:t>DOA</w:t>
      </w:r>
      <w:r>
        <w:rPr>
          <w:rFonts w:hint="eastAsia"/>
        </w:rPr>
        <w:t>定位算法</w:t>
      </w:r>
    </w:p>
    <w:p w14:paraId="5FFCBB32" w14:textId="556D041D" w:rsidR="00627D8E" w:rsidRDefault="00627D8E" w:rsidP="007601B7">
      <w:pPr>
        <w:ind w:firstLine="420"/>
      </w:pPr>
      <w:r>
        <w:rPr>
          <w:rFonts w:hint="eastAsia"/>
        </w:rPr>
        <w:t>基于</w:t>
      </w:r>
      <w:r w:rsidRPr="00627D8E">
        <w:t>Levenberg-Marquardt</w:t>
      </w:r>
      <w:r>
        <w:rPr>
          <w:rFonts w:hint="eastAsia"/>
        </w:rPr>
        <w:t>算法，开发了</w:t>
      </w:r>
      <w:r>
        <w:rPr>
          <w:rFonts w:hint="eastAsia"/>
        </w:rPr>
        <w:t>T</w:t>
      </w:r>
      <w:r>
        <w:t>DOA</w:t>
      </w:r>
      <w:r>
        <w:rPr>
          <w:rFonts w:hint="eastAsia"/>
        </w:rPr>
        <w:t>模式定位算法，实现了坐标解算的</w:t>
      </w:r>
      <w:r w:rsidRPr="007601B7">
        <w:rPr>
          <w:rFonts w:hint="eastAsia"/>
          <w:b/>
          <w:bCs/>
        </w:rPr>
        <w:t>误差最小</w:t>
      </w:r>
      <w:r w:rsidR="00AA3637" w:rsidRPr="007601B7">
        <w:rPr>
          <w:rFonts w:hint="eastAsia"/>
          <w:b/>
          <w:bCs/>
        </w:rPr>
        <w:t>化</w:t>
      </w:r>
      <w:r w:rsidR="00AA3637">
        <w:rPr>
          <w:rFonts w:hint="eastAsia"/>
        </w:rPr>
        <w:t>。</w:t>
      </w:r>
      <w:r>
        <w:rPr>
          <w:rFonts w:hint="eastAsia"/>
        </w:rPr>
        <w:t>同时</w:t>
      </w:r>
      <w:r w:rsidRPr="00AA3637">
        <w:rPr>
          <w:rFonts w:hint="eastAsia"/>
        </w:rPr>
        <w:t>从算法原理上</w:t>
      </w:r>
      <w:r w:rsidRPr="007601B7">
        <w:rPr>
          <w:rFonts w:hint="eastAsia"/>
          <w:b/>
          <w:bCs/>
        </w:rPr>
        <w:t>规避了原厂</w:t>
      </w:r>
      <w:r w:rsidRPr="007601B7">
        <w:rPr>
          <w:rFonts w:hint="eastAsia"/>
          <w:b/>
          <w:bCs/>
        </w:rPr>
        <w:t>S</w:t>
      </w:r>
      <w:r w:rsidRPr="007601B7">
        <w:rPr>
          <w:b/>
          <w:bCs/>
        </w:rPr>
        <w:t>X</w:t>
      </w:r>
      <w:r w:rsidRPr="007601B7">
        <w:rPr>
          <w:rFonts w:hint="eastAsia"/>
          <w:b/>
          <w:bCs/>
        </w:rPr>
        <w:t>算法的异常解，并具有</w:t>
      </w:r>
      <w:r w:rsidR="00AA3637" w:rsidRPr="007601B7">
        <w:rPr>
          <w:rFonts w:hint="eastAsia"/>
          <w:b/>
          <w:bCs/>
        </w:rPr>
        <w:t>原理清晰、</w:t>
      </w:r>
      <w:r w:rsidRPr="007601B7">
        <w:rPr>
          <w:rFonts w:hint="eastAsia"/>
          <w:b/>
          <w:bCs/>
        </w:rPr>
        <w:t>可扩展性强</w:t>
      </w:r>
      <w:r w:rsidR="00AA3637" w:rsidRPr="007601B7">
        <w:rPr>
          <w:rFonts w:hint="eastAsia"/>
          <w:b/>
          <w:bCs/>
        </w:rPr>
        <w:t>、计算速度快</w:t>
      </w:r>
      <w:r w:rsidRPr="007601B7">
        <w:rPr>
          <w:rFonts w:hint="eastAsia"/>
          <w:b/>
          <w:bCs/>
        </w:rPr>
        <w:t>的优点</w:t>
      </w:r>
      <w:r>
        <w:rPr>
          <w:rFonts w:hint="eastAsia"/>
        </w:rPr>
        <w:t>。提交内容包含</w:t>
      </w:r>
      <w:r>
        <w:rPr>
          <w:rFonts w:hint="eastAsia"/>
        </w:rPr>
        <w:t>Python</w:t>
      </w:r>
      <w:r>
        <w:rPr>
          <w:rFonts w:hint="eastAsia"/>
        </w:rPr>
        <w:t>仿真及可视化、</w:t>
      </w:r>
      <w:r>
        <w:rPr>
          <w:rFonts w:hint="eastAsia"/>
        </w:rPr>
        <w:t>C++</w:t>
      </w:r>
      <w:r>
        <w:rPr>
          <w:rFonts w:hint="eastAsia"/>
        </w:rPr>
        <w:t>工程化、算法说明、参考文献。</w:t>
      </w:r>
    </w:p>
    <w:p w14:paraId="5243B2F6" w14:textId="0EBBF2BD" w:rsidR="007601B7" w:rsidRDefault="007601B7" w:rsidP="007601B7">
      <w:pPr>
        <w:pStyle w:val="2"/>
        <w:numPr>
          <w:ilvl w:val="0"/>
          <w:numId w:val="6"/>
        </w:numPr>
        <w:rPr>
          <w:rFonts w:hint="eastAsia"/>
        </w:rPr>
      </w:pPr>
      <w:proofErr w:type="spellStart"/>
      <w:r>
        <w:rPr>
          <w:rFonts w:hint="eastAsia"/>
        </w:rPr>
        <w:t>Tof</w:t>
      </w:r>
      <w:proofErr w:type="spellEnd"/>
      <w:r>
        <w:rPr>
          <w:rFonts w:hint="eastAsia"/>
        </w:rPr>
        <w:t>定位算法</w:t>
      </w:r>
    </w:p>
    <w:p w14:paraId="748CBAE8" w14:textId="31129644" w:rsidR="00627D8E" w:rsidRDefault="00627D8E" w:rsidP="007601B7">
      <w:pPr>
        <w:pStyle w:val="a3"/>
        <w:ind w:firstLineChars="0"/>
      </w:pPr>
      <w:r>
        <w:rPr>
          <w:rFonts w:hint="eastAsia"/>
        </w:rPr>
        <w:t>基于</w:t>
      </w:r>
      <w:r>
        <w:rPr>
          <w:rFonts w:hint="eastAsia"/>
        </w:rPr>
        <w:t>L</w:t>
      </w:r>
      <w:r>
        <w:t>inear Least Square Estimation</w:t>
      </w:r>
      <w:r>
        <w:rPr>
          <w:rFonts w:hint="eastAsia"/>
        </w:rPr>
        <w:t>开发了</w:t>
      </w:r>
      <w:proofErr w:type="spellStart"/>
      <w:r>
        <w:rPr>
          <w:rFonts w:hint="eastAsia"/>
        </w:rPr>
        <w:t>Tof</w:t>
      </w:r>
      <w:proofErr w:type="spellEnd"/>
      <w:r>
        <w:rPr>
          <w:rFonts w:hint="eastAsia"/>
        </w:rPr>
        <w:t>模式下的通常定位算法，比之前的三角质心算法</w:t>
      </w:r>
      <w:r w:rsidRPr="007601B7">
        <w:rPr>
          <w:rFonts w:hint="eastAsia"/>
          <w:b/>
          <w:bCs/>
        </w:rPr>
        <w:t>简洁、高效，且没有异常解</w:t>
      </w:r>
      <w:r>
        <w:rPr>
          <w:rFonts w:hint="eastAsia"/>
        </w:rPr>
        <w:t>。提交内容包括</w:t>
      </w:r>
      <w:r>
        <w:rPr>
          <w:rFonts w:hint="eastAsia"/>
        </w:rPr>
        <w:t>Python</w:t>
      </w:r>
      <w:r>
        <w:rPr>
          <w:rFonts w:hint="eastAsia"/>
        </w:rPr>
        <w:t>仿真及可视化、</w:t>
      </w:r>
      <w:r>
        <w:rPr>
          <w:rFonts w:hint="eastAsia"/>
        </w:rPr>
        <w:t>C++</w:t>
      </w:r>
      <w:r>
        <w:rPr>
          <w:rFonts w:hint="eastAsia"/>
        </w:rPr>
        <w:t>工程化、算法说明、参考文献。</w:t>
      </w:r>
    </w:p>
    <w:p w14:paraId="311B780F" w14:textId="0B6BC977" w:rsidR="007601B7" w:rsidRDefault="007601B7" w:rsidP="007601B7">
      <w:pPr>
        <w:pStyle w:val="2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最小平面定位算法</w:t>
      </w:r>
    </w:p>
    <w:p w14:paraId="6FEB2451" w14:textId="3B6F43DB" w:rsidR="00627D8E" w:rsidRDefault="00627D8E" w:rsidP="007601B7">
      <w:pPr>
        <w:pStyle w:val="a3"/>
        <w:ind w:firstLineChars="0"/>
      </w:pPr>
      <w:r>
        <w:rPr>
          <w:rFonts w:hint="eastAsia"/>
        </w:rPr>
        <w:t>基于</w:t>
      </w:r>
      <w:r w:rsidRPr="00627D8E">
        <w:t>Levenberg-Marquardt</w:t>
      </w:r>
      <w:r>
        <w:rPr>
          <w:rFonts w:hint="eastAsia"/>
        </w:rPr>
        <w:t>算法</w:t>
      </w:r>
      <w:r w:rsidR="00AA3637">
        <w:rPr>
          <w:rFonts w:hint="eastAsia"/>
        </w:rPr>
        <w:t>，开发了</w:t>
      </w:r>
      <w:proofErr w:type="spellStart"/>
      <w:r w:rsidR="00AA3637">
        <w:rPr>
          <w:rFonts w:hint="eastAsia"/>
        </w:rPr>
        <w:t>Tof</w:t>
      </w:r>
      <w:proofErr w:type="spellEnd"/>
      <w:r w:rsidR="00AA3637">
        <w:rPr>
          <w:rFonts w:hint="eastAsia"/>
        </w:rPr>
        <w:t>模式</w:t>
      </w:r>
      <w:r w:rsidR="00AA3637" w:rsidRPr="007601B7">
        <w:rPr>
          <w:rFonts w:hint="eastAsia"/>
          <w:b/>
          <w:bCs/>
        </w:rPr>
        <w:t>两基站平面定位算法</w:t>
      </w:r>
      <w:r w:rsidR="00AA3637">
        <w:rPr>
          <w:rFonts w:hint="eastAsia"/>
        </w:rPr>
        <w:t>。目前大多公司平面定位需要三个以上基站，两基站只能做通道式直线定位。实现两基站平面定位之后有如下好处：在接近某一区域（如房间）时，会有一个“先收到两个基站的信号再收到四基站信号”的过程，此时两基站可以</w:t>
      </w:r>
      <w:r w:rsidR="00AA3637" w:rsidRPr="007601B7">
        <w:rPr>
          <w:rFonts w:hint="eastAsia"/>
          <w:b/>
          <w:bCs/>
        </w:rPr>
        <w:t>率先形成定位</w:t>
      </w:r>
      <w:r w:rsidR="00AA3637">
        <w:rPr>
          <w:rFonts w:hint="eastAsia"/>
        </w:rPr>
        <w:t>。另外，在大场景下，经常会出现</w:t>
      </w:r>
      <w:r w:rsidR="00AA3637" w:rsidRPr="007601B7">
        <w:rPr>
          <w:rFonts w:hint="eastAsia"/>
          <w:b/>
          <w:bCs/>
        </w:rPr>
        <w:t>基站信号缺少</w:t>
      </w:r>
      <w:r w:rsidR="00AA3637">
        <w:rPr>
          <w:rFonts w:hint="eastAsia"/>
        </w:rPr>
        <w:t>的情况，两基</w:t>
      </w:r>
      <w:proofErr w:type="gramStart"/>
      <w:r w:rsidR="00AA3637">
        <w:rPr>
          <w:rFonts w:hint="eastAsia"/>
        </w:rPr>
        <w:t>站定位</w:t>
      </w:r>
      <w:proofErr w:type="gramEnd"/>
      <w:r w:rsidR="00AA3637">
        <w:rPr>
          <w:rFonts w:hint="eastAsia"/>
        </w:rPr>
        <w:t>可以应对这些场景。提交内容包括</w:t>
      </w:r>
      <w:r w:rsidR="00AA3637">
        <w:rPr>
          <w:rFonts w:hint="eastAsia"/>
        </w:rPr>
        <w:t>Python</w:t>
      </w:r>
      <w:r w:rsidR="00AA3637">
        <w:rPr>
          <w:rFonts w:hint="eastAsia"/>
        </w:rPr>
        <w:t>仿真及可视化、</w:t>
      </w:r>
      <w:r w:rsidR="00AA3637">
        <w:rPr>
          <w:rFonts w:hint="eastAsia"/>
        </w:rPr>
        <w:t>C++</w:t>
      </w:r>
      <w:r w:rsidR="00AA3637">
        <w:rPr>
          <w:rFonts w:hint="eastAsia"/>
        </w:rPr>
        <w:t>工程化、算法说明。</w:t>
      </w:r>
    </w:p>
    <w:p w14:paraId="368B09E4" w14:textId="59D40F7B" w:rsidR="007601B7" w:rsidRDefault="007601B7" w:rsidP="007601B7">
      <w:pPr>
        <w:pStyle w:val="2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定位滤波算法</w:t>
      </w:r>
    </w:p>
    <w:p w14:paraId="6ACE15FD" w14:textId="693A154F" w:rsidR="00AA3637" w:rsidRDefault="00AA3637" w:rsidP="007601B7">
      <w:pPr>
        <w:pStyle w:val="a3"/>
        <w:ind w:firstLineChars="0"/>
      </w:pPr>
      <w:r>
        <w:rPr>
          <w:rFonts w:hint="eastAsia"/>
        </w:rPr>
        <w:t>基于</w:t>
      </w:r>
      <w:proofErr w:type="spellStart"/>
      <w:r w:rsidRPr="00AA3637">
        <w:t>Savitzky-Golay</w:t>
      </w:r>
      <w:proofErr w:type="spellEnd"/>
      <w:r>
        <w:rPr>
          <w:rFonts w:hint="eastAsia"/>
        </w:rPr>
        <w:t>算法，开发了定位结果的位置滤波算法。可</w:t>
      </w:r>
      <w:r w:rsidRPr="007601B7">
        <w:rPr>
          <w:rFonts w:hint="eastAsia"/>
          <w:b/>
          <w:bCs/>
        </w:rPr>
        <w:lastRenderedPageBreak/>
        <w:t>对三维轨迹进行噪声滤除，实现轨迹的平滑。</w:t>
      </w:r>
      <w:r w:rsidR="0003284F">
        <w:rPr>
          <w:rFonts w:hint="eastAsia"/>
        </w:rPr>
        <w:t>效果如下：</w:t>
      </w:r>
    </w:p>
    <w:p w14:paraId="6CBBE670" w14:textId="77777777" w:rsidR="0003284F" w:rsidRPr="00627526" w:rsidRDefault="0003284F" w:rsidP="0003284F">
      <w:pPr>
        <w:jc w:val="center"/>
      </w:pPr>
      <w:r>
        <w:rPr>
          <w:noProof/>
        </w:rPr>
        <w:drawing>
          <wp:inline distT="0" distB="0" distL="0" distR="0" wp14:anchorId="3DDAE545" wp14:editId="119A643B">
            <wp:extent cx="3545451" cy="1744980"/>
            <wp:effectExtent l="0" t="0" r="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76811" cy="176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1D0B1" w14:textId="6EB7E99A" w:rsidR="0003284F" w:rsidRPr="0003284F" w:rsidRDefault="0003284F" w:rsidP="0003284F">
      <w:pPr>
        <w:pStyle w:val="a3"/>
        <w:ind w:left="360" w:firstLineChars="0" w:firstLine="0"/>
        <w:jc w:val="center"/>
        <w:rPr>
          <w:sz w:val="18"/>
          <w:szCs w:val="18"/>
        </w:rPr>
      </w:pPr>
      <w:r w:rsidRPr="0003284F">
        <w:rPr>
          <w:rFonts w:hint="eastAsia"/>
          <w:sz w:val="18"/>
          <w:szCs w:val="18"/>
        </w:rPr>
        <w:t>曲线轨迹下测量值（俯视图）</w:t>
      </w:r>
    </w:p>
    <w:p w14:paraId="73BFC9C6" w14:textId="77777777" w:rsidR="0003284F" w:rsidRDefault="0003284F" w:rsidP="0003284F">
      <w:pPr>
        <w:jc w:val="center"/>
      </w:pPr>
      <w:r>
        <w:rPr>
          <w:noProof/>
        </w:rPr>
        <w:drawing>
          <wp:inline distT="0" distB="0" distL="0" distR="0" wp14:anchorId="6B03EEF1" wp14:editId="10F286A5">
            <wp:extent cx="4000935" cy="19812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20576" cy="1990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CA8F8" w14:textId="77777777" w:rsidR="0003284F" w:rsidRPr="0003284F" w:rsidRDefault="0003284F" w:rsidP="0003284F">
      <w:pPr>
        <w:pStyle w:val="a3"/>
        <w:ind w:left="360" w:firstLineChars="0" w:firstLine="0"/>
        <w:jc w:val="center"/>
        <w:rPr>
          <w:sz w:val="18"/>
          <w:szCs w:val="18"/>
        </w:rPr>
      </w:pPr>
      <w:r w:rsidRPr="0003284F">
        <w:rPr>
          <w:rFonts w:hint="eastAsia"/>
          <w:sz w:val="18"/>
          <w:szCs w:val="18"/>
        </w:rPr>
        <w:t>曲线轨迹下滤波值（俯视图）</w:t>
      </w:r>
    </w:p>
    <w:p w14:paraId="7450731A" w14:textId="7375F6E1" w:rsidR="0003284F" w:rsidRDefault="0003284F" w:rsidP="0003284F">
      <w:r>
        <w:rPr>
          <w:rFonts w:hint="eastAsia"/>
        </w:rPr>
        <w:t>提交内容包括</w:t>
      </w:r>
      <w:r>
        <w:rPr>
          <w:rFonts w:hint="eastAsia"/>
        </w:rPr>
        <w:t>Python</w:t>
      </w:r>
      <w:r>
        <w:rPr>
          <w:rFonts w:hint="eastAsia"/>
        </w:rPr>
        <w:t>仿真及可视化、</w:t>
      </w:r>
      <w:r>
        <w:rPr>
          <w:rFonts w:hint="eastAsia"/>
        </w:rPr>
        <w:t>C++</w:t>
      </w:r>
      <w:r>
        <w:rPr>
          <w:rFonts w:hint="eastAsia"/>
        </w:rPr>
        <w:t>工程化、算法说明、参考文献。</w:t>
      </w:r>
    </w:p>
    <w:p w14:paraId="0F8CFE44" w14:textId="7B5A5307" w:rsidR="007601B7" w:rsidRDefault="007601B7" w:rsidP="007601B7">
      <w:pPr>
        <w:pStyle w:val="2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定位精度指标建立</w:t>
      </w:r>
    </w:p>
    <w:p w14:paraId="37B283C6" w14:textId="4920DCEC" w:rsidR="0003284F" w:rsidRDefault="0003284F" w:rsidP="007601B7">
      <w:pPr>
        <w:ind w:firstLine="420"/>
      </w:pPr>
      <w:r>
        <w:rPr>
          <w:rFonts w:hint="eastAsia"/>
        </w:rPr>
        <w:t>建立了</w:t>
      </w:r>
      <w:r w:rsidRPr="007601B7">
        <w:rPr>
          <w:rFonts w:hint="eastAsia"/>
          <w:b/>
          <w:bCs/>
        </w:rPr>
        <w:t>定位精度的评价指标</w:t>
      </w:r>
      <w:r>
        <w:rPr>
          <w:rFonts w:hint="eastAsia"/>
        </w:rPr>
        <w:t>。并编写了用于</w:t>
      </w:r>
      <w:r w:rsidRPr="007601B7">
        <w:rPr>
          <w:rFonts w:hint="eastAsia"/>
          <w:b/>
          <w:bCs/>
        </w:rPr>
        <w:t>自动处理</w:t>
      </w:r>
      <w:r w:rsidRPr="007601B7">
        <w:rPr>
          <w:rFonts w:hint="eastAsia"/>
          <w:b/>
          <w:bCs/>
        </w:rPr>
        <w:t>Log</w:t>
      </w:r>
      <w:r w:rsidRPr="007601B7">
        <w:rPr>
          <w:rFonts w:hint="eastAsia"/>
          <w:b/>
          <w:bCs/>
        </w:rPr>
        <w:t>数据生成统计量与可视化的</w:t>
      </w:r>
      <w:r w:rsidRPr="007601B7">
        <w:rPr>
          <w:rFonts w:hint="eastAsia"/>
          <w:b/>
          <w:bCs/>
        </w:rPr>
        <w:t>Python</w:t>
      </w:r>
      <w:r w:rsidRPr="007601B7">
        <w:rPr>
          <w:rFonts w:hint="eastAsia"/>
          <w:b/>
          <w:bCs/>
        </w:rPr>
        <w:t>脚本</w:t>
      </w:r>
      <w:r>
        <w:rPr>
          <w:rFonts w:hint="eastAsia"/>
        </w:rPr>
        <w:t>。可用于技术人员分析及对客户宣传。运行效果如下：</w:t>
      </w:r>
    </w:p>
    <w:p w14:paraId="7CEBE8C8" w14:textId="016AFFDC" w:rsidR="0003284F" w:rsidRDefault="0003284F" w:rsidP="0003284F">
      <w:pPr>
        <w:jc w:val="center"/>
      </w:pPr>
      <w:r>
        <w:rPr>
          <w:noProof/>
        </w:rPr>
        <w:lastRenderedPageBreak/>
        <w:drawing>
          <wp:inline distT="0" distB="0" distL="0" distR="0" wp14:anchorId="339294EB" wp14:editId="1BD97BB1">
            <wp:extent cx="3958197" cy="2039620"/>
            <wp:effectExtent l="0" t="0" r="444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74893" cy="2048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64423" w14:textId="255D98CE" w:rsidR="0003284F" w:rsidRDefault="0003284F" w:rsidP="0003284F">
      <w:pPr>
        <w:jc w:val="center"/>
      </w:pPr>
      <w:r>
        <w:rPr>
          <w:rFonts w:hint="eastAsia"/>
        </w:rPr>
        <w:t>各基站测距误差散点图</w:t>
      </w:r>
    </w:p>
    <w:p w14:paraId="3F55C2AE" w14:textId="12BBCAEA" w:rsidR="0003284F" w:rsidRDefault="0003284F" w:rsidP="0003284F">
      <w:pPr>
        <w:jc w:val="center"/>
      </w:pPr>
      <w:r>
        <w:rPr>
          <w:noProof/>
        </w:rPr>
        <w:drawing>
          <wp:inline distT="0" distB="0" distL="0" distR="0" wp14:anchorId="098B3CE8" wp14:editId="58662AF3">
            <wp:extent cx="4046924" cy="208534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1877" cy="209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5D266" w14:textId="0468AE37" w:rsidR="0003284F" w:rsidRDefault="0003284F" w:rsidP="00540DF8">
      <w:pPr>
        <w:jc w:val="center"/>
      </w:pPr>
      <w:r>
        <w:rPr>
          <w:rFonts w:hint="eastAsia"/>
        </w:rPr>
        <w:t>各基站测距误差分布图</w:t>
      </w:r>
      <w:r>
        <w:rPr>
          <w:noProof/>
        </w:rPr>
        <w:drawing>
          <wp:inline distT="0" distB="0" distL="0" distR="0" wp14:anchorId="19E8F800" wp14:editId="502A5E18">
            <wp:extent cx="3784059" cy="2535310"/>
            <wp:effectExtent l="0" t="0" r="698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49330" cy="2579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0323F" w14:textId="6A328F19" w:rsidR="00540DF8" w:rsidRDefault="00540DF8" w:rsidP="00540DF8">
      <w:pPr>
        <w:jc w:val="center"/>
      </w:pPr>
      <w:r>
        <w:rPr>
          <w:rFonts w:hint="eastAsia"/>
        </w:rPr>
        <w:t>三维轨迹回放图与定位误差统计</w:t>
      </w:r>
    </w:p>
    <w:p w14:paraId="30A8A0D4" w14:textId="6FB7F7C2" w:rsidR="00540DF8" w:rsidRDefault="00540DF8" w:rsidP="00540DF8">
      <w:r>
        <w:rPr>
          <w:rFonts w:hint="eastAsia"/>
        </w:rPr>
        <w:t>提交内容包括</w:t>
      </w:r>
      <w:r>
        <w:rPr>
          <w:rFonts w:hint="eastAsia"/>
        </w:rPr>
        <w:t>Python</w:t>
      </w:r>
      <w:r>
        <w:rPr>
          <w:rFonts w:hint="eastAsia"/>
        </w:rPr>
        <w:t>代码与说明文档。</w:t>
      </w:r>
    </w:p>
    <w:p w14:paraId="7FA8C4D5" w14:textId="3C34F428" w:rsidR="007601B7" w:rsidRDefault="007601B7" w:rsidP="007601B7">
      <w:pPr>
        <w:pStyle w:val="2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lastRenderedPageBreak/>
        <w:t>基站一键标定算法</w:t>
      </w:r>
    </w:p>
    <w:p w14:paraId="54483AC7" w14:textId="25897879" w:rsidR="002B06AC" w:rsidRDefault="002B06AC" w:rsidP="007601B7">
      <w:pPr>
        <w:ind w:firstLine="420"/>
      </w:pPr>
      <w:r>
        <w:rPr>
          <w:rFonts w:hint="eastAsia"/>
        </w:rPr>
        <w:t>基站一键标定算法。基于基站间双向测距功能，利用模拟退火算法计算各基站间坐标。可实现</w:t>
      </w:r>
      <w:r w:rsidRPr="007601B7">
        <w:rPr>
          <w:rFonts w:hint="eastAsia"/>
          <w:b/>
          <w:bCs/>
        </w:rPr>
        <w:t>基站位置自标定</w:t>
      </w:r>
      <w:r>
        <w:rPr>
          <w:rFonts w:hint="eastAsia"/>
        </w:rPr>
        <w:t>。比人工使用双向测距标定基站坐标</w:t>
      </w:r>
      <w:r w:rsidRPr="007601B7">
        <w:rPr>
          <w:rFonts w:hint="eastAsia"/>
          <w:b/>
          <w:bCs/>
        </w:rPr>
        <w:t>更加精准快捷</w:t>
      </w:r>
      <w:r>
        <w:rPr>
          <w:rFonts w:hint="eastAsia"/>
        </w:rPr>
        <w:t>。使用该算法标定公司的基站坐标：</w:t>
      </w:r>
    </w:p>
    <w:p w14:paraId="25DF77A0" w14:textId="4FDF68C9" w:rsidR="002B06AC" w:rsidRDefault="002B06AC" w:rsidP="002B06AC">
      <w:pPr>
        <w:jc w:val="center"/>
      </w:pPr>
      <w:r>
        <w:rPr>
          <w:noProof/>
        </w:rPr>
        <w:drawing>
          <wp:inline distT="0" distB="0" distL="0" distR="0" wp14:anchorId="46DD460E" wp14:editId="65B0EAE7">
            <wp:extent cx="3010091" cy="105156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5849" cy="1064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3B6BE" w14:textId="3F1C70F3" w:rsidR="002B06AC" w:rsidRDefault="002B06AC" w:rsidP="002B06AC">
      <w:pPr>
        <w:jc w:val="center"/>
      </w:pPr>
      <w:r>
        <w:rPr>
          <w:rFonts w:hint="eastAsia"/>
        </w:rPr>
        <w:t>各基站坐标值</w:t>
      </w:r>
    </w:p>
    <w:p w14:paraId="034F81C0" w14:textId="4F308838" w:rsidR="002B06AC" w:rsidRDefault="002B06AC" w:rsidP="002B06AC">
      <w:pPr>
        <w:jc w:val="center"/>
      </w:pPr>
      <w:r>
        <w:rPr>
          <w:noProof/>
        </w:rPr>
        <w:drawing>
          <wp:inline distT="0" distB="0" distL="0" distR="0" wp14:anchorId="41AC4BCB" wp14:editId="59593F54">
            <wp:extent cx="2887980" cy="2285077"/>
            <wp:effectExtent l="0" t="0" r="762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97904" cy="237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6A031" w14:textId="3B72ADAF" w:rsidR="002B06AC" w:rsidRDefault="002B06AC" w:rsidP="002B06AC">
      <w:pPr>
        <w:jc w:val="center"/>
      </w:pPr>
      <w:r>
        <w:rPr>
          <w:rFonts w:hint="eastAsia"/>
        </w:rPr>
        <w:t>平面图示意</w:t>
      </w:r>
    </w:p>
    <w:p w14:paraId="397DF69B" w14:textId="5B672396" w:rsidR="002B06AC" w:rsidRDefault="002B06AC" w:rsidP="002B06AC">
      <w:r>
        <w:rPr>
          <w:rFonts w:hint="eastAsia"/>
        </w:rPr>
        <w:t>提交内容包括</w:t>
      </w:r>
      <w:r>
        <w:rPr>
          <w:rFonts w:hint="eastAsia"/>
        </w:rPr>
        <w:t>Python</w:t>
      </w:r>
      <w:r>
        <w:rPr>
          <w:rFonts w:hint="eastAsia"/>
        </w:rPr>
        <w:t>代码与说明文档。</w:t>
      </w:r>
    </w:p>
    <w:p w14:paraId="1ECD090C" w14:textId="374AA0F3" w:rsidR="007601B7" w:rsidRDefault="007601B7" w:rsidP="007601B7">
      <w:pPr>
        <w:pStyle w:val="2"/>
        <w:rPr>
          <w:rFonts w:hint="eastAsia"/>
        </w:rPr>
      </w:pPr>
      <w:r>
        <w:rPr>
          <w:rFonts w:hint="eastAsia"/>
        </w:rPr>
        <w:t>八、</w:t>
      </w:r>
      <w:r>
        <w:rPr>
          <w:rFonts w:hint="eastAsia"/>
        </w:rPr>
        <w:t xml:space="preserve"> </w:t>
      </w:r>
      <w:r>
        <w:rPr>
          <w:rFonts w:hint="eastAsia"/>
        </w:rPr>
        <w:t>原厂算法解析</w:t>
      </w:r>
    </w:p>
    <w:p w14:paraId="697D2446" w14:textId="4F3B0DBB" w:rsidR="002B06AC" w:rsidRPr="00540DF8" w:rsidRDefault="002B06AC" w:rsidP="007601B7">
      <w:pPr>
        <w:ind w:firstLine="420"/>
      </w:pPr>
      <w:r>
        <w:rPr>
          <w:rFonts w:hint="eastAsia"/>
        </w:rPr>
        <w:t>原厂多边定位算法、时间同步算法的讲解。提交内容包含算法出处的论文、说明文档、</w:t>
      </w:r>
      <w:r w:rsidR="003E3239">
        <w:rPr>
          <w:rFonts w:hint="eastAsia"/>
        </w:rPr>
        <w:t>相关</w:t>
      </w:r>
      <w:r>
        <w:rPr>
          <w:rFonts w:hint="eastAsia"/>
        </w:rPr>
        <w:t>基础知识的</w:t>
      </w:r>
      <w:r>
        <w:rPr>
          <w:rFonts w:hint="eastAsia"/>
        </w:rPr>
        <w:t>P</w:t>
      </w:r>
      <w:r>
        <w:t>PT</w:t>
      </w:r>
      <w:r>
        <w:rPr>
          <w:rFonts w:hint="eastAsia"/>
        </w:rPr>
        <w:t>讲解。</w:t>
      </w:r>
    </w:p>
    <w:sectPr w:rsidR="002B06AC" w:rsidRPr="00540D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2A499E"/>
    <w:multiLevelType w:val="hybridMultilevel"/>
    <w:tmpl w:val="7C52E356"/>
    <w:lvl w:ilvl="0" w:tplc="EA2C26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76261B4"/>
    <w:multiLevelType w:val="hybridMultilevel"/>
    <w:tmpl w:val="2A3ED350"/>
    <w:lvl w:ilvl="0" w:tplc="753CFDE6">
      <w:start w:val="4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11C7E74"/>
    <w:multiLevelType w:val="hybridMultilevel"/>
    <w:tmpl w:val="73B086B6"/>
    <w:lvl w:ilvl="0" w:tplc="01B86EAE">
      <w:start w:val="3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32F7A3D"/>
    <w:multiLevelType w:val="hybridMultilevel"/>
    <w:tmpl w:val="B20295C0"/>
    <w:lvl w:ilvl="0" w:tplc="CF26601E">
      <w:start w:val="5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6862367"/>
    <w:multiLevelType w:val="hybridMultilevel"/>
    <w:tmpl w:val="6AEEBD9C"/>
    <w:lvl w:ilvl="0" w:tplc="82C2D2E6">
      <w:start w:val="6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B5B6F68"/>
    <w:multiLevelType w:val="hybridMultilevel"/>
    <w:tmpl w:val="AC76DF0C"/>
    <w:lvl w:ilvl="0" w:tplc="5F4A25F0">
      <w:start w:val="2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7FE1231"/>
    <w:multiLevelType w:val="hybridMultilevel"/>
    <w:tmpl w:val="F580D292"/>
    <w:lvl w:ilvl="0" w:tplc="51D6D38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916"/>
    <w:rsid w:val="0003284F"/>
    <w:rsid w:val="002B06AC"/>
    <w:rsid w:val="003E3239"/>
    <w:rsid w:val="00540DF8"/>
    <w:rsid w:val="00627D8E"/>
    <w:rsid w:val="007601B7"/>
    <w:rsid w:val="0077192B"/>
    <w:rsid w:val="008B7916"/>
    <w:rsid w:val="00AA3637"/>
    <w:rsid w:val="00B227CB"/>
    <w:rsid w:val="00E96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C425F"/>
  <w15:chartTrackingRefBased/>
  <w15:docId w15:val="{02F775C8-ED95-4B89-B2AD-857BE6F78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7D8E"/>
    <w:pPr>
      <w:widowControl w:val="0"/>
      <w:jc w:val="both"/>
    </w:pPr>
    <w:rPr>
      <w:rFonts w:ascii="Times New Roman" w:eastAsia="宋体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27D8E"/>
    <w:pPr>
      <w:keepNext/>
      <w:keepLines/>
      <w:spacing w:before="120" w:after="120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27D8E"/>
    <w:pPr>
      <w:keepNext/>
      <w:keepLines/>
      <w:outlineLvl w:val="1"/>
    </w:pPr>
    <w:rPr>
      <w:rFonts w:cstheme="majorBidi"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27D8E"/>
    <w:rPr>
      <w:rFonts w:ascii="Times New Roman" w:eastAsia="宋体" w:hAnsi="Times New Roman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627D8E"/>
    <w:rPr>
      <w:rFonts w:ascii="Times New Roman" w:eastAsia="宋体" w:hAnsi="Times New Roman" w:cstheme="majorBidi"/>
      <w:bCs/>
      <w:sz w:val="28"/>
      <w:szCs w:val="32"/>
    </w:rPr>
  </w:style>
  <w:style w:type="paragraph" w:styleId="a3">
    <w:name w:val="List Paragraph"/>
    <w:basedOn w:val="a"/>
    <w:uiPriority w:val="34"/>
    <w:qFormat/>
    <w:rsid w:val="00627D8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549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150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6</cp:revision>
  <dcterms:created xsi:type="dcterms:W3CDTF">2020-08-04T07:16:00Z</dcterms:created>
  <dcterms:modified xsi:type="dcterms:W3CDTF">2020-08-04T08:03:00Z</dcterms:modified>
</cp:coreProperties>
</file>