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F9AF6" w14:textId="1481F70D" w:rsidR="0068253D" w:rsidRPr="00916E39" w:rsidRDefault="0068253D" w:rsidP="0068253D">
      <w:pPr>
        <w:rPr>
          <w:rStyle w:val="fontstyle01"/>
          <w:rFonts w:hint="eastAsia"/>
          <w:b w:val="0"/>
          <w:bCs w:val="0"/>
        </w:rPr>
      </w:pPr>
      <w:r w:rsidRPr="0068253D">
        <w:rPr>
          <w:rStyle w:val="fontstyle01"/>
          <w:rFonts w:hint="eastAsia"/>
          <w:b w:val="0"/>
          <w:bCs w:val="0"/>
        </w:rPr>
        <w:t>文件夹中的</w:t>
      </w:r>
      <w:r w:rsidR="00996AD4">
        <w:rPr>
          <w:rStyle w:val="fontstyle01"/>
          <w:rFonts w:hint="eastAsia"/>
          <w:b w:val="0"/>
          <w:bCs w:val="0"/>
        </w:rPr>
        <w:t>两篇</w:t>
      </w:r>
      <w:r w:rsidRPr="0068253D">
        <w:rPr>
          <w:rStyle w:val="fontstyle01"/>
          <w:rFonts w:hint="eastAsia"/>
          <w:b w:val="0"/>
          <w:bCs w:val="0"/>
        </w:rPr>
        <w:t>论文</w:t>
      </w:r>
      <w:r>
        <w:rPr>
          <w:rStyle w:val="fontstyle01"/>
          <w:rFonts w:hint="eastAsia"/>
          <w:b w:val="0"/>
          <w:bCs w:val="0"/>
        </w:rPr>
        <w:t>给出了不同算法解算</w:t>
      </w:r>
      <w:r>
        <w:rPr>
          <w:rStyle w:val="fontstyle01"/>
          <w:rFonts w:hint="eastAsia"/>
          <w:b w:val="0"/>
          <w:bCs w:val="0"/>
        </w:rPr>
        <w:t>T</w:t>
      </w:r>
      <w:r>
        <w:rPr>
          <w:rStyle w:val="fontstyle01"/>
          <w:b w:val="0"/>
          <w:bCs w:val="0"/>
        </w:rPr>
        <w:t>DOA</w:t>
      </w:r>
      <w:r>
        <w:rPr>
          <w:rStyle w:val="fontstyle01"/>
          <w:rFonts w:hint="eastAsia"/>
          <w:b w:val="0"/>
          <w:bCs w:val="0"/>
        </w:rPr>
        <w:t>问题的效率与精度</w:t>
      </w:r>
      <w:r w:rsidR="00996AD4">
        <w:rPr>
          <w:rStyle w:val="fontstyle01"/>
          <w:rFonts w:hint="eastAsia"/>
          <w:b w:val="0"/>
          <w:bCs w:val="0"/>
        </w:rPr>
        <w:t>，综合考虑运算时间、精度、数值稳定性和</w:t>
      </w:r>
      <w:proofErr w:type="gramStart"/>
      <w:r w:rsidR="00996AD4">
        <w:rPr>
          <w:rStyle w:val="fontstyle01"/>
          <w:rFonts w:hint="eastAsia"/>
          <w:b w:val="0"/>
          <w:bCs w:val="0"/>
        </w:rPr>
        <w:t>可</w:t>
      </w:r>
      <w:proofErr w:type="gramEnd"/>
      <w:r w:rsidR="00996AD4">
        <w:rPr>
          <w:rStyle w:val="fontstyle01"/>
          <w:rFonts w:hint="eastAsia"/>
          <w:b w:val="0"/>
          <w:bCs w:val="0"/>
        </w:rPr>
        <w:t>扩展性，认为</w:t>
      </w:r>
      <w:r w:rsidR="00996AD4" w:rsidRPr="00996AD4">
        <w:rPr>
          <w:rStyle w:val="fontstyle01"/>
          <w:b w:val="0"/>
          <w:bCs w:val="0"/>
        </w:rPr>
        <w:t>Levenberg-Marquardt</w:t>
      </w:r>
      <w:r w:rsidR="00996AD4" w:rsidRPr="00996AD4">
        <w:rPr>
          <w:rStyle w:val="fontstyle01"/>
          <w:rFonts w:hint="eastAsia"/>
          <w:b w:val="0"/>
          <w:bCs w:val="0"/>
        </w:rPr>
        <w:t>是最适合</w:t>
      </w:r>
      <w:r w:rsidR="00996AD4">
        <w:rPr>
          <w:rStyle w:val="fontstyle01"/>
          <w:rFonts w:hint="eastAsia"/>
          <w:b w:val="0"/>
          <w:bCs w:val="0"/>
        </w:rPr>
        <w:t>求解</w:t>
      </w:r>
      <w:r w:rsidR="00996AD4">
        <w:rPr>
          <w:rStyle w:val="fontstyle01"/>
          <w:rFonts w:hint="eastAsia"/>
          <w:b w:val="0"/>
          <w:bCs w:val="0"/>
        </w:rPr>
        <w:t>T</w:t>
      </w:r>
      <w:r w:rsidR="00996AD4">
        <w:rPr>
          <w:rStyle w:val="fontstyle01"/>
          <w:b w:val="0"/>
          <w:bCs w:val="0"/>
        </w:rPr>
        <w:t>DOA</w:t>
      </w:r>
      <w:r w:rsidR="00996AD4">
        <w:rPr>
          <w:rStyle w:val="fontstyle01"/>
          <w:rFonts w:hint="eastAsia"/>
          <w:b w:val="0"/>
          <w:bCs w:val="0"/>
        </w:rPr>
        <w:t>问题的算法。</w:t>
      </w:r>
      <w:r>
        <w:rPr>
          <w:rStyle w:val="fontstyle01"/>
          <w:rFonts w:hint="eastAsia"/>
          <w:b w:val="0"/>
          <w:bCs w:val="0"/>
        </w:rPr>
        <w:t>结合论文结论，选择</w:t>
      </w:r>
      <w:r>
        <w:rPr>
          <w:rFonts w:hint="eastAsia"/>
        </w:rPr>
        <w:t>直接利用距离差定义损失函数，采用</w:t>
      </w:r>
      <w:r>
        <w:rPr>
          <w:rStyle w:val="fontstyle01"/>
        </w:rPr>
        <w:t>Levenberg-Marquardt</w:t>
      </w:r>
      <w:r w:rsidRPr="0068253D">
        <w:rPr>
          <w:rStyle w:val="fontstyle01"/>
          <w:rFonts w:hint="eastAsia"/>
          <w:b w:val="0"/>
          <w:bCs w:val="0"/>
        </w:rPr>
        <w:t>算法</w:t>
      </w:r>
      <w:r w:rsidR="005203CA">
        <w:rPr>
          <w:rStyle w:val="fontstyle01"/>
          <w:rFonts w:hint="eastAsia"/>
          <w:b w:val="0"/>
          <w:bCs w:val="0"/>
        </w:rPr>
        <w:t>，迭代</w:t>
      </w:r>
      <w:r w:rsidRPr="0068253D">
        <w:rPr>
          <w:rStyle w:val="fontstyle01"/>
          <w:rFonts w:hint="eastAsia"/>
          <w:b w:val="0"/>
          <w:bCs w:val="0"/>
        </w:rPr>
        <w:t>求解</w:t>
      </w:r>
      <w:r>
        <w:rPr>
          <w:rStyle w:val="fontstyle01"/>
          <w:rFonts w:hint="eastAsia"/>
          <w:b w:val="0"/>
          <w:bCs w:val="0"/>
        </w:rPr>
        <w:t>非线性问题</w:t>
      </w:r>
      <w:r>
        <w:rPr>
          <w:rStyle w:val="fontstyle01"/>
          <w:rFonts w:hint="eastAsia"/>
        </w:rPr>
        <w:t>。</w:t>
      </w:r>
    </w:p>
    <w:p w14:paraId="20F49A07" w14:textId="77777777" w:rsidR="005203CA" w:rsidRDefault="005203CA"/>
    <w:p w14:paraId="03760465" w14:textId="619339FB" w:rsidR="00415B2D" w:rsidRDefault="0068253D">
      <w:r>
        <w:rPr>
          <w:rFonts w:hint="eastAsia"/>
        </w:rPr>
        <w:t>在python环境下完成了该算法的仿真、</w:t>
      </w:r>
      <w:r w:rsidR="00916E39">
        <w:rPr>
          <w:rFonts w:hint="eastAsia"/>
        </w:rPr>
        <w:t>对比验证、</w:t>
      </w:r>
      <w:r>
        <w:rPr>
          <w:rFonts w:hint="eastAsia"/>
        </w:rPr>
        <w:t>可视化。接着完成了该算法的C++实现。</w:t>
      </w:r>
    </w:p>
    <w:p w14:paraId="6824413A" w14:textId="77777777" w:rsidR="00415B2D" w:rsidRDefault="00415B2D"/>
    <w:p w14:paraId="7428D631" w14:textId="67A095D6" w:rsidR="0068253D" w:rsidRDefault="0068253D">
      <w:r>
        <w:rPr>
          <w:rFonts w:hint="eastAsia"/>
        </w:rPr>
        <w:t>使用原厂S</w:t>
      </w:r>
      <w:r>
        <w:t>X</w:t>
      </w:r>
      <w:r>
        <w:rPr>
          <w:rFonts w:hint="eastAsia"/>
        </w:rPr>
        <w:t>做全局初值，此后切换到L</w:t>
      </w:r>
      <w:r>
        <w:t>M</w:t>
      </w:r>
      <w:r>
        <w:rPr>
          <w:rFonts w:hint="eastAsia"/>
        </w:rPr>
        <w:t>算法。</w:t>
      </w:r>
      <w:r w:rsidR="005203CA">
        <w:rPr>
          <w:rFonts w:hint="eastAsia"/>
        </w:rPr>
        <w:t>运行L</w:t>
      </w:r>
      <w:r w:rsidR="005203CA">
        <w:t>M</w:t>
      </w:r>
      <w:r w:rsidR="005203CA">
        <w:rPr>
          <w:rFonts w:hint="eastAsia"/>
        </w:rPr>
        <w:t>算法时，</w:t>
      </w:r>
      <w:r>
        <w:rPr>
          <w:rFonts w:hint="eastAsia"/>
        </w:rPr>
        <w:t>每次采样使用上一点的位置作为迭代初值，对最优解进行搜索。</w:t>
      </w:r>
      <w:r w:rsidR="005203CA">
        <w:rPr>
          <w:rFonts w:hint="eastAsia"/>
        </w:rPr>
        <w:t>在对标签的动态跟踪过程中，标签blink频率应设定较高，故两采样点间距较小。迭代次数应在10次以内收敛。</w:t>
      </w:r>
      <w:r w:rsidR="00A373F4">
        <w:rPr>
          <w:rFonts w:hint="eastAsia"/>
        </w:rPr>
        <w:t>若由于硬件波动使T</w:t>
      </w:r>
      <w:r w:rsidR="00A373F4">
        <w:t>DOA</w:t>
      </w:r>
      <w:r w:rsidR="00A373F4">
        <w:rPr>
          <w:rFonts w:hint="eastAsia"/>
        </w:rPr>
        <w:t>数据出现了较大异常，则算法在限定的采样点内无法收敛，结果仍会靠近上次采样点，不会出现乱飘到很远的情况。</w:t>
      </w:r>
    </w:p>
    <w:p w14:paraId="5F0D567E" w14:textId="77777777" w:rsidR="0068253D" w:rsidRDefault="0068253D"/>
    <w:p w14:paraId="1FAED70F" w14:textId="0DA57683" w:rsidR="0068253D" w:rsidRPr="00700AC7" w:rsidRDefault="0068253D">
      <w:r>
        <w:rPr>
          <w:rFonts w:hint="eastAsia"/>
        </w:rPr>
        <w:t>L</w:t>
      </w:r>
      <w:r>
        <w:t>M</w:t>
      </w:r>
      <w:r>
        <w:rPr>
          <w:rFonts w:hint="eastAsia"/>
        </w:rPr>
        <w:t>法在</w:t>
      </w:r>
      <w:r w:rsidRPr="005203CA">
        <w:rPr>
          <w:rFonts w:hint="eastAsia"/>
          <w:b/>
          <w:bCs/>
        </w:rPr>
        <w:t>初值选取合适</w:t>
      </w:r>
      <w:r>
        <w:rPr>
          <w:rFonts w:hint="eastAsia"/>
        </w:rPr>
        <w:t>的情况下，不仅精度和数值稳定性优于原厂算法，在采样</w:t>
      </w:r>
      <w:r w:rsidR="00A373F4">
        <w:rPr>
          <w:rFonts w:hint="eastAsia"/>
        </w:rPr>
        <w:t>频率较大，即两次定位</w:t>
      </w:r>
      <w:r>
        <w:rPr>
          <w:rFonts w:hint="eastAsia"/>
        </w:rPr>
        <w:t>点间距较小时，采用L</w:t>
      </w:r>
      <w:r>
        <w:t>M</w:t>
      </w:r>
      <w:r>
        <w:rPr>
          <w:rFonts w:hint="eastAsia"/>
        </w:rPr>
        <w:t>法甚至运算速度会比原厂的</w:t>
      </w:r>
      <w:r>
        <w:t>SX</w:t>
      </w:r>
      <w:r>
        <w:rPr>
          <w:rFonts w:hint="eastAsia"/>
        </w:rPr>
        <w:t>更快</w:t>
      </w:r>
      <w:r w:rsidR="005203CA">
        <w:rPr>
          <w:rFonts w:hint="eastAsia"/>
        </w:rPr>
        <w:t>（测试环境：Centos</w:t>
      </w:r>
      <w:r w:rsidR="00A373F4">
        <w:rPr>
          <w:rFonts w:hint="eastAsia"/>
        </w:rPr>
        <w:t>7.6</w:t>
      </w:r>
      <w:r w:rsidR="005203CA">
        <w:rPr>
          <w:rFonts w:hint="eastAsia"/>
        </w:rPr>
        <w:t>虚拟机，time指令）</w:t>
      </w:r>
      <w:r>
        <w:rPr>
          <w:rFonts w:hint="eastAsia"/>
        </w:rPr>
        <w:t>。</w:t>
      </w:r>
      <w:r w:rsidR="00BB2BC1">
        <w:rPr>
          <w:rFonts w:hint="eastAsia"/>
        </w:rPr>
        <w:t>而且对比原厂S</w:t>
      </w:r>
      <w:r w:rsidR="00BB2BC1">
        <w:t>X</w:t>
      </w:r>
      <w:r w:rsidR="00BB2BC1">
        <w:rPr>
          <w:rFonts w:hint="eastAsia"/>
        </w:rPr>
        <w:t>算法，利用L</w:t>
      </w:r>
      <w:r w:rsidR="00BB2BC1">
        <w:t>M</w:t>
      </w:r>
      <w:r w:rsidR="00BB2BC1">
        <w:rPr>
          <w:rFonts w:hint="eastAsia"/>
        </w:rPr>
        <w:t>我可以更直接地定义损失函数，使得损失函数的物理意义更明确。</w:t>
      </w:r>
      <w:r w:rsidR="00BB2BC1" w:rsidRPr="00BB2BC1">
        <w:rPr>
          <w:rFonts w:hint="eastAsia"/>
          <w:b/>
          <w:bCs/>
        </w:rPr>
        <w:t>后续</w:t>
      </w:r>
      <w:r w:rsidR="00BB2BC1">
        <w:rPr>
          <w:rFonts w:hint="eastAsia"/>
          <w:b/>
          <w:bCs/>
        </w:rPr>
        <w:t>如果实现了N</w:t>
      </w:r>
      <w:r w:rsidR="00BB2BC1">
        <w:rPr>
          <w:b/>
          <w:bCs/>
        </w:rPr>
        <w:t>LOS</w:t>
      </w:r>
      <w:r w:rsidR="00BB2BC1">
        <w:rPr>
          <w:rFonts w:hint="eastAsia"/>
          <w:b/>
          <w:bCs/>
        </w:rPr>
        <w:t>检测的功能，</w:t>
      </w:r>
      <w:r w:rsidR="00BB2BC1" w:rsidRPr="00BB2BC1">
        <w:rPr>
          <w:rFonts w:hint="eastAsia"/>
          <w:b/>
          <w:bCs/>
        </w:rPr>
        <w:t>甚至可以在损失函数中加权，动态调整每个基站所占的权重，</w:t>
      </w:r>
      <w:r w:rsidR="0070164F">
        <w:rPr>
          <w:rFonts w:hint="eastAsia"/>
          <w:b/>
          <w:bCs/>
        </w:rPr>
        <w:t>在基站较多情况下，有效</w:t>
      </w:r>
      <w:r w:rsidR="00BB2BC1" w:rsidRPr="00BB2BC1">
        <w:rPr>
          <w:rFonts w:hint="eastAsia"/>
          <w:b/>
          <w:bCs/>
        </w:rPr>
        <w:t>降低被遮挡基站对整体定位结果的</w:t>
      </w:r>
      <w:r w:rsidR="0070164F">
        <w:rPr>
          <w:rFonts w:hint="eastAsia"/>
          <w:b/>
          <w:bCs/>
        </w:rPr>
        <w:t>拖累</w:t>
      </w:r>
      <w:r w:rsidR="00BB2BC1" w:rsidRPr="00BB2BC1">
        <w:rPr>
          <w:rFonts w:hint="eastAsia"/>
          <w:b/>
          <w:bCs/>
        </w:rPr>
        <w:t>。</w:t>
      </w:r>
      <w:r w:rsidR="00700AC7">
        <w:rPr>
          <w:rFonts w:hint="eastAsia"/>
        </w:rPr>
        <w:t>关于通过衡量信号质量获取N</w:t>
      </w:r>
      <w:r w:rsidR="00700AC7">
        <w:t>LOS</w:t>
      </w:r>
      <w:r w:rsidR="00700AC7">
        <w:rPr>
          <w:rFonts w:hint="eastAsia"/>
        </w:rPr>
        <w:t>程度的方法，见扩展资料中北理工老师的论文。如果要做该功能，需要对基站程序做一定的改动。</w:t>
      </w:r>
    </w:p>
    <w:p w14:paraId="2C17D17A" w14:textId="28CC0AD1" w:rsidR="005203CA" w:rsidRDefault="005203CA"/>
    <w:p w14:paraId="36C7B111" w14:textId="60597B0C" w:rsidR="005203CA" w:rsidRPr="00293318" w:rsidRDefault="005203CA">
      <w:r>
        <w:rPr>
          <w:rFonts w:hint="eastAsia"/>
        </w:rPr>
        <w:t>另外：将L</w:t>
      </w:r>
      <w:r>
        <w:t>M</w:t>
      </w:r>
      <w:r>
        <w:rPr>
          <w:rFonts w:hint="eastAsia"/>
        </w:rPr>
        <w:t>算法引入</w:t>
      </w:r>
      <w:proofErr w:type="spellStart"/>
      <w:r>
        <w:rPr>
          <w:rFonts w:hint="eastAsia"/>
        </w:rPr>
        <w:t>cle</w:t>
      </w:r>
      <w:proofErr w:type="spellEnd"/>
      <w:r>
        <w:rPr>
          <w:rFonts w:hint="eastAsia"/>
        </w:rPr>
        <w:t>工程中后，弥补了原工程armadillo库中没有非线性优化算法的缺点。于是该非线性算法也可用于其他地方（例如已经完成的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>最小平面定位）。</w:t>
      </w:r>
      <w:r w:rsidRPr="005203CA">
        <w:rPr>
          <w:rFonts w:hint="eastAsia"/>
          <w:b/>
          <w:bCs/>
        </w:rPr>
        <w:t>若后续系统引入其他传感器如I</w:t>
      </w:r>
      <w:r w:rsidRPr="005203CA">
        <w:rPr>
          <w:b/>
          <w:bCs/>
        </w:rPr>
        <w:t>MU</w:t>
      </w:r>
      <w:r w:rsidRPr="005203CA">
        <w:rPr>
          <w:rFonts w:hint="eastAsia"/>
          <w:b/>
          <w:bCs/>
        </w:rPr>
        <w:t>，</w:t>
      </w:r>
      <w:r w:rsidR="00293318">
        <w:rPr>
          <w:rFonts w:hint="eastAsia"/>
          <w:b/>
          <w:bCs/>
        </w:rPr>
        <w:t>或者是与其他自带I</w:t>
      </w:r>
      <w:r w:rsidR="00293318">
        <w:rPr>
          <w:b/>
          <w:bCs/>
        </w:rPr>
        <w:t>MU</w:t>
      </w:r>
      <w:r w:rsidR="00293318">
        <w:rPr>
          <w:rFonts w:hint="eastAsia"/>
          <w:b/>
          <w:bCs/>
        </w:rPr>
        <w:t>的设备进行结合（手机、无人机等），</w:t>
      </w:r>
      <w:r w:rsidRPr="005203CA">
        <w:rPr>
          <w:rFonts w:hint="eastAsia"/>
          <w:b/>
          <w:bCs/>
        </w:rPr>
        <w:t>L</w:t>
      </w:r>
      <w:r w:rsidRPr="005203CA">
        <w:rPr>
          <w:b/>
          <w:bCs/>
        </w:rPr>
        <w:t>M</w:t>
      </w:r>
      <w:r w:rsidRPr="005203CA">
        <w:rPr>
          <w:rFonts w:hint="eastAsia"/>
          <w:b/>
          <w:bCs/>
        </w:rPr>
        <w:t>算法可以用来求解紧耦合的优化问题。</w:t>
      </w:r>
      <w:r w:rsidR="00293318">
        <w:rPr>
          <w:rFonts w:hint="eastAsia"/>
        </w:rPr>
        <w:t>我在扩展资料中给出一篇北理工老师</w:t>
      </w:r>
      <w:r w:rsidR="00FD079E">
        <w:rPr>
          <w:rFonts w:hint="eastAsia"/>
        </w:rPr>
        <w:t>所著</w:t>
      </w:r>
      <w:r w:rsidR="00293318">
        <w:rPr>
          <w:rFonts w:hint="eastAsia"/>
        </w:rPr>
        <w:t>I</w:t>
      </w:r>
      <w:r w:rsidR="00293318">
        <w:t>MU</w:t>
      </w:r>
      <w:r w:rsidR="00293318">
        <w:rPr>
          <w:rFonts w:hint="eastAsia"/>
        </w:rPr>
        <w:t>+</w:t>
      </w:r>
      <w:r w:rsidR="00293318">
        <w:t>UWB</w:t>
      </w:r>
      <w:r w:rsidR="00293318">
        <w:rPr>
          <w:rFonts w:hint="eastAsia"/>
        </w:rPr>
        <w:t>融合的论文。论文中实现了行人航迹推算和U</w:t>
      </w:r>
      <w:r w:rsidR="00293318">
        <w:t>WB</w:t>
      </w:r>
      <w:r w:rsidR="00293318">
        <w:rPr>
          <w:rFonts w:hint="eastAsia"/>
        </w:rPr>
        <w:t>定位的融合。另附一份G</w:t>
      </w:r>
      <w:r w:rsidR="00293318">
        <w:t>PS</w:t>
      </w:r>
      <w:r w:rsidR="00293318">
        <w:rPr>
          <w:rFonts w:hint="eastAsia"/>
        </w:rPr>
        <w:t>与I</w:t>
      </w:r>
      <w:r w:rsidR="00293318">
        <w:t>MU</w:t>
      </w:r>
      <w:r w:rsidR="00293318">
        <w:rPr>
          <w:rFonts w:hint="eastAsia"/>
        </w:rPr>
        <w:t>融合的算法实现代码，可供</w:t>
      </w:r>
      <w:r w:rsidR="00BE2405">
        <w:rPr>
          <w:rFonts w:hint="eastAsia"/>
        </w:rPr>
        <w:t>公司</w:t>
      </w:r>
      <w:r w:rsidR="00293318">
        <w:rPr>
          <w:rFonts w:hint="eastAsia"/>
        </w:rPr>
        <w:t>参考。</w:t>
      </w:r>
    </w:p>
    <w:p w14:paraId="5A46A8C6" w14:textId="63C58CF1" w:rsidR="00A373F4" w:rsidRPr="00293318" w:rsidRDefault="00A373F4">
      <w:pPr>
        <w:rPr>
          <w:b/>
          <w:bCs/>
        </w:rPr>
      </w:pPr>
    </w:p>
    <w:p w14:paraId="2CBCF1AA" w14:textId="678FC0C0" w:rsidR="00A373F4" w:rsidRDefault="00A373F4">
      <w:pPr>
        <w:rPr>
          <w:b/>
          <w:bCs/>
        </w:rPr>
      </w:pPr>
    </w:p>
    <w:p w14:paraId="10E27638" w14:textId="1E9E145F" w:rsidR="00A373F4" w:rsidRDefault="00A373F4">
      <w:r>
        <w:t>LM</w:t>
      </w:r>
      <w:r>
        <w:rPr>
          <w:rFonts w:hint="eastAsia"/>
        </w:rPr>
        <w:t>的算法原理可以看我提供的非线性优化这本书，L</w:t>
      </w:r>
      <w:r>
        <w:t>M</w:t>
      </w:r>
      <w:r>
        <w:rPr>
          <w:rFonts w:hint="eastAsia"/>
        </w:rPr>
        <w:t>算法在第24页。或者看我的手动推导：</w:t>
      </w:r>
    </w:p>
    <w:p w14:paraId="3180308B" w14:textId="7C50EA7C" w:rsidR="00A373F4" w:rsidRDefault="00A373F4">
      <w:r w:rsidRPr="00A373F4">
        <w:rPr>
          <w:noProof/>
        </w:rPr>
        <w:lastRenderedPageBreak/>
        <w:drawing>
          <wp:inline distT="0" distB="0" distL="0" distR="0" wp14:anchorId="2422D847" wp14:editId="293F4BEF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8F02" w14:textId="260FA54A" w:rsidR="00A373F4" w:rsidRPr="00A373F4" w:rsidRDefault="00A373F4">
      <w:r w:rsidRPr="00A373F4">
        <w:rPr>
          <w:noProof/>
        </w:rPr>
        <w:lastRenderedPageBreak/>
        <w:drawing>
          <wp:inline distT="0" distB="0" distL="0" distR="0" wp14:anchorId="3B44A824" wp14:editId="293991B7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3F4" w:rsidRPr="00A3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~15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B0"/>
    <w:rsid w:val="00293318"/>
    <w:rsid w:val="00415B2D"/>
    <w:rsid w:val="004C722D"/>
    <w:rsid w:val="005203CA"/>
    <w:rsid w:val="0068253D"/>
    <w:rsid w:val="00700AC7"/>
    <w:rsid w:val="0070164F"/>
    <w:rsid w:val="00916E39"/>
    <w:rsid w:val="00996AD4"/>
    <w:rsid w:val="00A373F4"/>
    <w:rsid w:val="00B227CB"/>
    <w:rsid w:val="00B958B0"/>
    <w:rsid w:val="00BB2BC1"/>
    <w:rsid w:val="00BE2405"/>
    <w:rsid w:val="00E96E71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0CCA"/>
  <w15:chartTrackingRefBased/>
  <w15:docId w15:val="{6F6883BA-AE01-4A7B-8049-30C55075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8253D"/>
    <w:rPr>
      <w:rFonts w:ascii="Times-Bold~15" w:hAnsi="Times-Bold~15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2020-07-29T09:59:00Z</dcterms:created>
  <dcterms:modified xsi:type="dcterms:W3CDTF">2020-08-03T10:22:00Z</dcterms:modified>
</cp:coreProperties>
</file>