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6340" w14:textId="77777777" w:rsidR="001979ED" w:rsidRPr="00D43E8D" w:rsidRDefault="00D9606F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/>
          <w:b/>
          <w:bCs/>
          <w:sz w:val="28"/>
          <w:szCs w:val="32"/>
        </w:rPr>
      </w:pPr>
      <w:r w:rsidRPr="00D43E8D">
        <w:rPr>
          <w:rFonts w:eastAsiaTheme="minorHAnsi" w:hint="eastAsia"/>
          <w:b/>
          <w:bCs/>
          <w:sz w:val="28"/>
          <w:szCs w:val="32"/>
        </w:rPr>
        <w:t>재무제표 용어 정리</w:t>
      </w:r>
    </w:p>
    <w:p w14:paraId="1B6ED84E" w14:textId="5747CF28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 w:cs="Gulim"/>
          <w:b/>
          <w:bCs/>
          <w:color w:val="333333"/>
          <w:kern w:val="36"/>
          <w:sz w:val="44"/>
          <w:szCs w:val="44"/>
        </w:rPr>
      </w:pP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1) 손익계산서 – </w:t>
      </w:r>
      <w:r w:rsidRPr="00D43E8D">
        <w:rPr>
          <w:rFonts w:eastAsiaTheme="minorHAnsi" w:cs="Gulim" w:hint="eastAsia"/>
          <w:b/>
          <w:bCs/>
          <w:color w:val="333333"/>
          <w:kern w:val="36"/>
          <w:sz w:val="44"/>
          <w:szCs w:val="44"/>
        </w:rPr>
        <w:t>매출액</w:t>
      </w:r>
    </w:p>
    <w:p w14:paraId="1FB5A341" w14:textId="066CEA94" w:rsidR="001C131E" w:rsidRPr="00D43E8D" w:rsidRDefault="001C131E" w:rsidP="001979ED">
      <w:pPr>
        <w:rPr>
          <w:rFonts w:eastAsiaTheme="minorHAnsi"/>
          <w:b/>
          <w:bCs/>
          <w:sz w:val="28"/>
          <w:szCs w:val="32"/>
        </w:rPr>
      </w:pPr>
    </w:p>
    <w:p w14:paraId="696067E3" w14:textId="77777777" w:rsidR="00D9606F" w:rsidRPr="00D43E8D" w:rsidRDefault="00D9606F" w:rsidP="001979ED">
      <w:pPr>
        <w:rPr>
          <w:rFonts w:eastAsiaTheme="minorHAnsi"/>
          <w:b/>
          <w:bCs/>
          <w:sz w:val="28"/>
          <w:szCs w:val="32"/>
        </w:rPr>
      </w:pPr>
    </w:p>
    <w:p w14:paraId="5038FF0E" w14:textId="6E8C773F" w:rsidR="00D9606F" w:rsidRPr="00D43E8D" w:rsidRDefault="00D9606F" w:rsidP="001979ED">
      <w:pPr>
        <w:rPr>
          <w:rFonts w:eastAsiaTheme="minorHAnsi"/>
          <w:b/>
          <w:bCs/>
          <w:sz w:val="28"/>
          <w:szCs w:val="32"/>
        </w:rPr>
      </w:pPr>
      <w:r w:rsidRPr="00D43E8D">
        <w:rPr>
          <w:rFonts w:eastAsiaTheme="minorHAnsi"/>
          <w:b/>
          <w:bCs/>
          <w:noProof/>
          <w:sz w:val="28"/>
          <w:szCs w:val="32"/>
        </w:rPr>
        <w:drawing>
          <wp:inline distT="0" distB="0" distL="0" distR="0" wp14:anchorId="1DC791B7" wp14:editId="63193CCA">
            <wp:extent cx="5731510" cy="58610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5C52" w14:textId="77777777" w:rsidR="00D9606F" w:rsidRPr="00D43E8D" w:rsidRDefault="00D9606F" w:rsidP="001979ED">
      <w:pPr>
        <w:pStyle w:val="a3"/>
        <w:numPr>
          <w:ilvl w:val="0"/>
          <w:numId w:val="2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매출액: 해당 기업의 분기별 혹은 연간 매출액이 기입됩니다 (손익계산서의 맨 윗줄에 기입). 위의 표를 보고 회사가 </w:t>
      </w: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lastRenderedPageBreak/>
        <w:t>연매출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 2,000억원을 달성했다는 것을 알았으면 곧바로 매출원가와 매출총이익을 살핍니다.</w:t>
      </w:r>
    </w:p>
    <w:p w14:paraId="1FD5F99A" w14:textId="327E71FE" w:rsidR="00D9606F" w:rsidRPr="00D43E8D" w:rsidRDefault="00D9606F" w:rsidP="001979ED">
      <w:pPr>
        <w:rPr>
          <w:rFonts w:eastAsiaTheme="minorHAnsi"/>
          <w:sz w:val="22"/>
          <w:szCs w:val="24"/>
        </w:rPr>
      </w:pPr>
    </w:p>
    <w:p w14:paraId="1405B677" w14:textId="0CF1E5EC" w:rsidR="00D9606F" w:rsidRPr="00D43E8D" w:rsidRDefault="00D9606F" w:rsidP="001979ED">
      <w:pPr>
        <w:pStyle w:val="a3"/>
        <w:numPr>
          <w:ilvl w:val="0"/>
          <w:numId w:val="2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매출원가: 기업이 생산하는 상품의 원자재비용 + 노동비용 등이 포함됩니다.</w:t>
      </w:r>
    </w:p>
    <w:p w14:paraId="60C13F3C" w14:textId="77777777" w:rsidR="00D9606F" w:rsidRPr="00D43E8D" w:rsidRDefault="00D9606F" w:rsidP="001979ED">
      <w:pPr>
        <w:pStyle w:val="a3"/>
        <w:shd w:val="clear" w:color="auto" w:fill="FFFFFF"/>
        <w:spacing w:line="432" w:lineRule="atLeast"/>
        <w:ind w:left="360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</w:p>
    <w:p w14:paraId="7DF3B055" w14:textId="4EC64551" w:rsidR="00D9606F" w:rsidRPr="00D43E8D" w:rsidRDefault="00D9606F" w:rsidP="001979ED">
      <w:pPr>
        <w:pStyle w:val="a3"/>
        <w:numPr>
          <w:ilvl w:val="0"/>
          <w:numId w:val="2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매출총이익: 매출액에서 매출원가를 빼면 나오는 금액입니다.</w:t>
      </w:r>
    </w:p>
    <w:p w14:paraId="37E7E0C9" w14:textId="2DB7A76F" w:rsidR="00D9606F" w:rsidRPr="00D43E8D" w:rsidRDefault="00D9606F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매출총이익과 매출액을 보고 </w:t>
      </w:r>
      <w:proofErr w:type="spellStart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매출총이익률을</w:t>
      </w:r>
      <w:proofErr w:type="spellEnd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구할 수 있는데 (</w:t>
      </w:r>
      <w:proofErr w:type="spellStart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매출총이익률</w:t>
      </w:r>
      <w:proofErr w:type="spellEnd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= 매출총이익/매출액 X 100) 상기 회사는 </w:t>
      </w:r>
      <w:proofErr w:type="spellStart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매출총이익률이</w:t>
      </w:r>
      <w:proofErr w:type="spellEnd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80%네요. 이정도면 장기적인 경쟁우위를 가지는 우수한 회사로 분류해도 되겠습니다.</w:t>
      </w:r>
    </w:p>
    <w:p w14:paraId="799F12DB" w14:textId="66A34AFA" w:rsidR="00D9606F" w:rsidRPr="00D43E8D" w:rsidRDefault="00D9606F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2180368F" w14:textId="6123EE83" w:rsidR="00D9606F" w:rsidRPr="00D43E8D" w:rsidRDefault="00D9606F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D43E8D">
        <w:rPr>
          <w:rFonts w:eastAsiaTheme="minorHAnsi" w:hint="eastAsia"/>
          <w:color w:val="333333"/>
          <w:sz w:val="29"/>
          <w:szCs w:val="29"/>
          <w:shd w:val="clear" w:color="auto" w:fill="FFFFFF"/>
        </w:rPr>
        <w:t xml:space="preserve">매출 총이익률의 </w:t>
      </w:r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수치가 40% 이상인 기업들을 기본적으로 장기적인 우위를 가지고 있다고 정의합니다. 그리고 장기적인 경쟁우위가 지속될지 여부를 알아보기 위해 지난 10년간의 </w:t>
      </w:r>
      <w:proofErr w:type="spellStart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매출총이익률을</w:t>
      </w:r>
      <w:proofErr w:type="spellEnd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보면 어느정도 그 기업의 미래를 가늠할 수 </w:t>
      </w:r>
      <w:r w:rsidR="006E52A8" w:rsidRPr="00D43E8D">
        <w:rPr>
          <w:rFonts w:eastAsiaTheme="minorHAnsi" w:hint="eastAsia"/>
          <w:color w:val="333333"/>
          <w:sz w:val="29"/>
          <w:szCs w:val="29"/>
          <w:shd w:val="clear" w:color="auto" w:fill="FFFFFF"/>
        </w:rPr>
        <w:t>있다.</w:t>
      </w:r>
    </w:p>
    <w:p w14:paraId="3A8208F5" w14:textId="299E7207" w:rsidR="006E52A8" w:rsidRPr="00D43E8D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3E8933E9" w14:textId="3099426B" w:rsidR="006E52A8" w:rsidRPr="00D43E8D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0295D55F" w14:textId="49275076" w:rsidR="006E52A8" w:rsidRPr="00D43E8D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0446AC7E" w14:textId="26541E4A" w:rsidR="006E52A8" w:rsidRPr="00D43E8D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041ABF6C" w14:textId="112E511A" w:rsidR="006E52A8" w:rsidRPr="00D43E8D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0422251F" w14:textId="1A184E09" w:rsidR="000634D8" w:rsidRPr="00D43E8D" w:rsidRDefault="000634D8" w:rsidP="000634D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 w:cs="Gulim"/>
          <w:b/>
          <w:bCs/>
          <w:color w:val="333333"/>
          <w:kern w:val="36"/>
          <w:sz w:val="44"/>
          <w:szCs w:val="44"/>
        </w:rPr>
      </w:pP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lastRenderedPageBreak/>
        <w:t>2</w:t>
      </w: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) 손익계산서 </w:t>
      </w: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>–</w:t>
      </w: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 </w:t>
      </w:r>
      <w:r w:rsidRPr="00D43E8D">
        <w:rPr>
          <w:rFonts w:eastAsiaTheme="minorHAnsi" w:cs="Gulim" w:hint="eastAsia"/>
          <w:b/>
          <w:bCs/>
          <w:color w:val="333333"/>
          <w:kern w:val="36"/>
          <w:sz w:val="44"/>
          <w:szCs w:val="44"/>
        </w:rPr>
        <w:t>영업비용</w:t>
      </w:r>
    </w:p>
    <w:p w14:paraId="1C8DBBA6" w14:textId="0CC58240" w:rsidR="006E52A8" w:rsidRPr="00D43E8D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매출총이익 전부가 기업이 가져갈 수 있는 이익은 아닙니다. 아직 제해야 할 비용들이 남아있습니다. 그 중 하나가 </w:t>
      </w:r>
      <w:proofErr w:type="spellStart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영업비용입니다</w:t>
      </w:r>
      <w:proofErr w:type="spellEnd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. 영업비용은 </w:t>
      </w:r>
      <w:proofErr w:type="spellStart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판매비와관리비</w:t>
      </w:r>
      <w:proofErr w:type="spellEnd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, 연구개발비, 감가상각비로 나눌 수 있습니다. 아래 그림을 보도록 합시다.</w:t>
      </w:r>
    </w:p>
    <w:p w14:paraId="102281A8" w14:textId="16D4CA8C" w:rsidR="006E52A8" w:rsidRPr="00D43E8D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7C6B1F64" w14:textId="3664278F" w:rsidR="006E52A8" w:rsidRPr="00D43E8D" w:rsidRDefault="006E52A8" w:rsidP="001979ED">
      <w:pPr>
        <w:rPr>
          <w:rFonts w:eastAsiaTheme="minorHAnsi"/>
          <w:sz w:val="22"/>
          <w:szCs w:val="24"/>
        </w:rPr>
      </w:pPr>
      <w:r w:rsidRPr="00D43E8D">
        <w:rPr>
          <w:rFonts w:eastAsiaTheme="minorHAnsi"/>
          <w:noProof/>
          <w:sz w:val="22"/>
          <w:szCs w:val="24"/>
        </w:rPr>
        <w:drawing>
          <wp:inline distT="0" distB="0" distL="0" distR="0" wp14:anchorId="487914F0" wp14:editId="2821DE91">
            <wp:extent cx="5731510" cy="58972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474D" w14:textId="77777777" w:rsidR="006E52A8" w:rsidRPr="00D43E8D" w:rsidRDefault="006E52A8" w:rsidP="001979ED">
      <w:pPr>
        <w:pStyle w:val="a3"/>
        <w:numPr>
          <w:ilvl w:val="0"/>
          <w:numId w:val="4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lastRenderedPageBreak/>
        <w:t>판매비와관리비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: 직·간접 </w:t>
      </w: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판매비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, 임직원 급여, 광고비, 여비교통비, 법률비용 등이 포함됩니다. 매출총이익과 비교했을 때 </w:t>
      </w: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판매비와관리비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 비율이 낮을수록 </w:t>
      </w: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우량한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 기업입니다. 그리고 이 낮은 비율을 들쭉날쭉 하지 않고 오랫동안 유지한다면 </w:t>
      </w: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더할나위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 없이 좋겠지요. 워렌 버핏은 이 비율이 30% 미만이면 좋은 기업으로 판단합니다.</w:t>
      </w:r>
    </w:p>
    <w:p w14:paraId="3E2D9C31" w14:textId="77777777" w:rsidR="006E52A8" w:rsidRPr="00D43E8D" w:rsidRDefault="006E52A8" w:rsidP="001979ED">
      <w:pPr>
        <w:pStyle w:val="a3"/>
        <w:shd w:val="clear" w:color="auto" w:fill="FFFFFF"/>
        <w:spacing w:line="432" w:lineRule="atLeast"/>
        <w:ind w:left="720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</w:p>
    <w:p w14:paraId="0CB4090D" w14:textId="22E1740B" w:rsidR="006E52A8" w:rsidRPr="00D43E8D" w:rsidRDefault="006E52A8" w:rsidP="001979ED">
      <w:pPr>
        <w:pStyle w:val="a3"/>
        <w:numPr>
          <w:ilvl w:val="0"/>
          <w:numId w:val="4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연구개발비: 신제품 개발을 위한 비용입니다. 흔히 R&amp;D라고도 하죠. 저는 R&amp;D에 많은 비용을 들일수록 좋은 것인 줄 알았는데 워렌 버핏은 싫어한다고 합니다. 그 이유는 연구개발비에 돈을 많이 쓴다는 것은 항상 새로운 제품을 개발해야 한다는 뜻이며, 개발한 신제품의 경쟁력이 사라질 즈음 회사는 다시 경쟁우위가 흔들릴 수 있기 때문입니다.</w:t>
      </w:r>
    </w:p>
    <w:p w14:paraId="543AFD0C" w14:textId="77777777" w:rsidR="006E52A8" w:rsidRPr="00D43E8D" w:rsidRDefault="006E52A8" w:rsidP="001979ED">
      <w:pPr>
        <w:pStyle w:val="a3"/>
        <w:shd w:val="clear" w:color="auto" w:fill="FFFFFF"/>
        <w:spacing w:line="432" w:lineRule="atLeast"/>
        <w:ind w:left="720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</w:p>
    <w:p w14:paraId="71CBF469" w14:textId="72A16855" w:rsidR="006E52A8" w:rsidRPr="00D43E8D" w:rsidRDefault="006E52A8" w:rsidP="001979ED">
      <w:pPr>
        <w:pStyle w:val="a3"/>
        <w:numPr>
          <w:ilvl w:val="0"/>
          <w:numId w:val="4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감가상각비: 회사의 기계나 건물이 </w:t>
      </w: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낡아감에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 따라 감소하는 가치를 말합니다. 수명이 10년인 장비를 100억원에 구입한 경우, 장비를 구입한 해당연도에 모두 비용으로 </w:t>
      </w:r>
      <w:proofErr w:type="spellStart"/>
      <w:proofErr w:type="gram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처리하는게</w:t>
      </w:r>
      <w:proofErr w:type="spellEnd"/>
      <w:proofErr w:type="gram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 아니고 장비의 수명인 10년에 걸쳐 매년 10억원씩 감가상각비로 처리하는 것입니다.</w:t>
      </w:r>
    </w:p>
    <w:p w14:paraId="045CB206" w14:textId="77777777" w:rsidR="006E52A8" w:rsidRPr="00D43E8D" w:rsidRDefault="006E52A8" w:rsidP="001979ED">
      <w:pPr>
        <w:pStyle w:val="a3"/>
        <w:shd w:val="clear" w:color="auto" w:fill="FFFFFF"/>
        <w:spacing w:line="432" w:lineRule="atLeast"/>
        <w:ind w:left="720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</w:p>
    <w:p w14:paraId="386C654B" w14:textId="352C6CF5" w:rsidR="006E52A8" w:rsidRPr="00D43E8D" w:rsidRDefault="006E52A8" w:rsidP="001979ED">
      <w:pPr>
        <w:pStyle w:val="a3"/>
        <w:numPr>
          <w:ilvl w:val="0"/>
          <w:numId w:val="4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영업이익: 매출액에서 매출원가와 위의 세가지 영업비용까지 뺀 금액입니다.</w:t>
      </w:r>
    </w:p>
    <w:p w14:paraId="339F1469" w14:textId="05C2CB7C" w:rsidR="006E52A8" w:rsidRPr="00D43E8D" w:rsidRDefault="006E52A8" w:rsidP="001979ED">
      <w:pPr>
        <w:pStyle w:val="a3"/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lastRenderedPageBreak/>
        <w:t xml:space="preserve">결론, </w:t>
      </w: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판매비와관리비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</w:rPr>
        <w:t>, 연구개발비, 감가상각비는 낮으면 낮을수록 좋습니다. 하지만 연구개발비</w:t>
      </w:r>
      <w:r w:rsidRPr="00D43E8D">
        <w:rPr>
          <w:rFonts w:asciiTheme="minorHAnsi" w:eastAsiaTheme="minorHAnsi" w:hAnsiTheme="minorHAnsi" w:hint="eastAsia"/>
          <w:color w:val="333333"/>
          <w:sz w:val="29"/>
          <w:szCs w:val="29"/>
        </w:rPr>
        <w:t>는 주관적으로 개인마다 판단에 의한 정도가 다르기 때문에 가중치를 둬야함.</w:t>
      </w:r>
    </w:p>
    <w:p w14:paraId="3B4E6C58" w14:textId="4299A4FF" w:rsidR="006E52A8" w:rsidRPr="00D43E8D" w:rsidRDefault="006E52A8" w:rsidP="001979ED">
      <w:pPr>
        <w:rPr>
          <w:rFonts w:eastAsiaTheme="minorHAnsi"/>
          <w:sz w:val="22"/>
          <w:szCs w:val="24"/>
        </w:rPr>
      </w:pPr>
    </w:p>
    <w:p w14:paraId="1B5BA959" w14:textId="267C8596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121DA58F" w14:textId="16651F2A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40695B49" w14:textId="24DFCEDF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39100233" w14:textId="3631396B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19747E03" w14:textId="2512FF26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64D32846" w14:textId="13BCEC9C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51CDD4B8" w14:textId="60666B96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543A440A" w14:textId="5A5118B6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742DD93A" w14:textId="1DF3817B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21BB0575" w14:textId="1ECD0EB5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3BB9E7E2" w14:textId="6601906E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650EC92A" w14:textId="03483E1B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0583503A" w14:textId="19A98051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16AC5339" w14:textId="6C0177F3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0F639D5A" w14:textId="7B984F7F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1D2EB81F" w14:textId="245A2FD7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32EA15E3" w14:textId="59566394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623714DB" w14:textId="76280B91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7950BD19" w14:textId="29735900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492A24A6" w14:textId="70CCD15D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501CF815" w14:textId="6B61C275" w:rsidR="00986685" w:rsidRPr="00D43E8D" w:rsidRDefault="00986685" w:rsidP="0098668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 w:cs="Gulim"/>
          <w:b/>
          <w:bCs/>
          <w:color w:val="333333"/>
          <w:kern w:val="36"/>
          <w:sz w:val="44"/>
          <w:szCs w:val="44"/>
        </w:rPr>
      </w:pP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lastRenderedPageBreak/>
        <w:t>3</w:t>
      </w: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) 손익계산서 </w:t>
      </w: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>–</w:t>
      </w: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 </w:t>
      </w:r>
      <w:r w:rsidRPr="00D43E8D">
        <w:rPr>
          <w:rFonts w:eastAsiaTheme="minorHAnsi" w:cs="Gulim" w:hint="eastAsia"/>
          <w:b/>
          <w:bCs/>
          <w:color w:val="333333"/>
          <w:kern w:val="36"/>
          <w:sz w:val="44"/>
          <w:szCs w:val="44"/>
        </w:rPr>
        <w:t>이자비용</w:t>
      </w:r>
    </w:p>
    <w:p w14:paraId="52B3C9CD" w14:textId="04DA3ABB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 w:hint="eastAsia"/>
          <w:color w:val="333333"/>
          <w:kern w:val="0"/>
          <w:sz w:val="29"/>
          <w:szCs w:val="29"/>
        </w:rPr>
        <w:t>이</w:t>
      </w:r>
      <w:r w:rsidRPr="00D43E8D">
        <w:rPr>
          <w:rFonts w:eastAsiaTheme="minorHAnsi" w:cs="Gulim"/>
          <w:color w:val="333333"/>
          <w:kern w:val="0"/>
          <w:sz w:val="29"/>
          <w:szCs w:val="29"/>
        </w:rPr>
        <w:t>자비용은 매출에서 그리 많이 빼야</w:t>
      </w:r>
      <w:r w:rsidRPr="00D43E8D">
        <w:rPr>
          <w:rFonts w:eastAsiaTheme="minorHAnsi" w:cs="Gulim" w:hint="eastAsia"/>
          <w:color w:val="333333"/>
          <w:kern w:val="0"/>
          <w:sz w:val="29"/>
          <w:szCs w:val="29"/>
        </w:rPr>
        <w:t xml:space="preserve"> </w:t>
      </w:r>
      <w:r w:rsidRPr="00D43E8D">
        <w:rPr>
          <w:rFonts w:eastAsiaTheme="minorHAnsi" w:cs="Gulim"/>
          <w:color w:val="333333"/>
          <w:kern w:val="0"/>
          <w:sz w:val="29"/>
          <w:szCs w:val="29"/>
        </w:rPr>
        <w:t>하는 비용이 아닌 경우가 많습니다만, 부채가 많을수록 이자비용도 많아</w:t>
      </w:r>
      <w:r w:rsidRPr="00D43E8D">
        <w:rPr>
          <w:rFonts w:eastAsiaTheme="minorHAnsi" w:cs="Gulim" w:hint="eastAsia"/>
          <w:color w:val="333333"/>
          <w:kern w:val="0"/>
          <w:sz w:val="29"/>
          <w:szCs w:val="29"/>
        </w:rPr>
        <w:t xml:space="preserve"> </w:t>
      </w:r>
      <w:r w:rsidRPr="00D43E8D">
        <w:rPr>
          <w:rFonts w:eastAsiaTheme="minorHAnsi" w:cs="Gulim"/>
          <w:color w:val="333333"/>
          <w:kern w:val="0"/>
          <w:sz w:val="29"/>
          <w:szCs w:val="29"/>
        </w:rPr>
        <w:t>지기 때문에 이자비용이 많은 회사에는 주의를 기울여야 합니다.</w:t>
      </w:r>
    </w:p>
    <w:p w14:paraId="23886152" w14:textId="77777777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</w:p>
    <w:p w14:paraId="254BB9E1" w14:textId="662FD361" w:rsidR="001979ED" w:rsidRPr="00D43E8D" w:rsidRDefault="001979ED" w:rsidP="001979ED">
      <w:pPr>
        <w:rPr>
          <w:rFonts w:eastAsiaTheme="minorHAnsi"/>
          <w:sz w:val="22"/>
          <w:szCs w:val="24"/>
        </w:rPr>
      </w:pPr>
      <w:r w:rsidRPr="00D43E8D">
        <w:rPr>
          <w:rFonts w:eastAsiaTheme="minorHAnsi"/>
          <w:noProof/>
          <w:sz w:val="22"/>
          <w:szCs w:val="24"/>
        </w:rPr>
        <w:drawing>
          <wp:inline distT="0" distB="0" distL="0" distR="0" wp14:anchorId="5EC0A342" wp14:editId="6B97EF67">
            <wp:extent cx="5731510" cy="59328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6685" w14:textId="77777777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lastRenderedPageBreak/>
        <w:t xml:space="preserve">미국의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서브프라임모기지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사태의 주범이었던 투자은행 베어스턴스는 2006년 영업이익 대비 이자비용 비율이 투자은행 평균 70%였었지만 2007년 말에는 이자비용 비율이 270%까지 치솟은 후 JP모건에 헐값에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인수당했지요</w:t>
      </w:r>
      <w:proofErr w:type="spellEnd"/>
    </w:p>
    <w:p w14:paraId="05B604A3" w14:textId="37D8BAF5" w:rsidR="001979ED" w:rsidRPr="00D43E8D" w:rsidRDefault="001979ED" w:rsidP="001979E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Chars="0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t>이자비용: 해당 회계분기나 연도에 지급한 이자입니다.</w:t>
      </w:r>
    </w:p>
    <w:p w14:paraId="789F65FF" w14:textId="77777777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="400"/>
        <w:rPr>
          <w:rFonts w:eastAsiaTheme="minorHAnsi" w:cs="Gulim"/>
          <w:color w:val="333333"/>
          <w:kern w:val="0"/>
          <w:sz w:val="29"/>
          <w:szCs w:val="29"/>
        </w:rPr>
      </w:pPr>
    </w:p>
    <w:p w14:paraId="32DC8A5A" w14:textId="7609FF98" w:rsidR="001979ED" w:rsidRPr="00D43E8D" w:rsidRDefault="001979ED" w:rsidP="001979E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Chars="0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t>자산처분이익 (손실): 자산 (재고자산 제외)을 매각하여 얻은 금액입니다. (감가상각비보다 싼 가격에 팔면 손실이 됩니다.)</w:t>
      </w:r>
    </w:p>
    <w:p w14:paraId="18A9FCC0" w14:textId="77777777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="400"/>
        <w:rPr>
          <w:rFonts w:eastAsiaTheme="minorHAnsi" w:cs="Gulim"/>
          <w:color w:val="333333"/>
          <w:kern w:val="0"/>
          <w:sz w:val="29"/>
          <w:szCs w:val="29"/>
        </w:rPr>
      </w:pPr>
    </w:p>
    <w:p w14:paraId="51B46DD2" w14:textId="34C8DBEE" w:rsidR="001979ED" w:rsidRPr="00D43E8D" w:rsidRDefault="001979ED" w:rsidP="001979E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Chars="0"/>
        <w:rPr>
          <w:rFonts w:eastAsiaTheme="minorHAnsi" w:cs="Gulim"/>
          <w:color w:val="333333"/>
          <w:kern w:val="0"/>
          <w:sz w:val="29"/>
          <w:szCs w:val="29"/>
        </w:rPr>
      </w:pP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기타영업외이익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(손실): 외환차익, 파생상품거래이익,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관계기업투자주식처분이익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등이 포함됩니다.</w:t>
      </w:r>
    </w:p>
    <w:p w14:paraId="71271432" w14:textId="77777777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</w:p>
    <w:p w14:paraId="11E5E3F0" w14:textId="4753B5DC" w:rsidR="001979ED" w:rsidRPr="00D43E8D" w:rsidRDefault="001979ED" w:rsidP="001979E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Chars="0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t>법인세 차감 전 순이익: 법인세 말고 회사의 모든 비용을 공제한 후의 이익입니다.</w:t>
      </w:r>
    </w:p>
    <w:p w14:paraId="3B662F13" w14:textId="29297C34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네가지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항목중에서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가장 중요한 것은 이자비용이</w:t>
      </w:r>
      <w:r w:rsidRPr="00D43E8D">
        <w:rPr>
          <w:rFonts w:eastAsiaTheme="minorHAnsi" w:cs="Gulim" w:hint="eastAsia"/>
          <w:color w:val="333333"/>
          <w:kern w:val="0"/>
          <w:sz w:val="29"/>
          <w:szCs w:val="29"/>
        </w:rPr>
        <w:t>다</w:t>
      </w:r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. 그래서 주식에 </w:t>
      </w:r>
      <w:proofErr w:type="gramStart"/>
      <w:r w:rsidRPr="00D43E8D">
        <w:rPr>
          <w:rFonts w:eastAsiaTheme="minorHAnsi" w:cs="Gulim"/>
          <w:color w:val="333333"/>
          <w:kern w:val="0"/>
          <w:sz w:val="29"/>
          <w:szCs w:val="29"/>
        </w:rPr>
        <w:t>투자 할</w:t>
      </w:r>
      <w:proofErr w:type="gram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때 영업이익 대비 이자비용 비율이 낮은 기업을 골라야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겠습니다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>. 예외는 있겠지만 장기적인 경쟁우위를 보이는 기업들은 보통 15% 미만의 이자비용 비율을 보입니다.</w:t>
      </w:r>
    </w:p>
    <w:p w14:paraId="5A28D147" w14:textId="77777777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자산처분이익이나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기타영업외이익은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일회성이기 때문에 회사의 순이익을 계산할 때 크게 고려할 필요가 없습니다. 법인세 차감 전 순이익은 회사의 이익을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세전을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기준으로 검토하여 그 회사에 대한 투자를 다른 회사에 대한 투자와 비교할 때 쓰일 수 있습니다. </w:t>
      </w:r>
      <w:r w:rsidRPr="00D43E8D">
        <w:rPr>
          <w:rFonts w:eastAsiaTheme="minorHAnsi" w:cs="Gulim"/>
          <w:color w:val="333333"/>
          <w:kern w:val="0"/>
          <w:sz w:val="29"/>
          <w:szCs w:val="29"/>
        </w:rPr>
        <w:lastRenderedPageBreak/>
        <w:t>이런 검토법은 장기적인 경쟁우위를 가진 회사의 주식들을 상호 비교할 때 유용합니다.</w:t>
      </w:r>
    </w:p>
    <w:p w14:paraId="53CD1145" w14:textId="378EB2D4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786F43FB" w14:textId="5F8FF3A3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30828D02" w14:textId="1B684292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09CEA166" w14:textId="57128F09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7E0622F5" w14:textId="4C781746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3621C574" w14:textId="48A0B1A1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57CB5A0F" w14:textId="2F4AD2DB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6487FA7E" w14:textId="4FA192EF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048EA887" w14:textId="6FE40461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1988E611" w14:textId="33EED226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6C00C994" w14:textId="7542216F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0509841B" w14:textId="591DBF1F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6539F4C2" w14:textId="7B6F90E9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02174411" w14:textId="519AF8BF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4145968C" w14:textId="25AD5D91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06EB3BF3" w14:textId="09679C91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66EE1E7F" w14:textId="5814D456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3222DE28" w14:textId="7EB1621E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760E24F0" w14:textId="17ABF7C3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3B4CAEF5" w14:textId="07E0D2E9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5707E951" w14:textId="658EBCDD" w:rsidR="001979ED" w:rsidRPr="00D43E8D" w:rsidRDefault="001979ED" w:rsidP="001979ED">
      <w:pPr>
        <w:rPr>
          <w:rFonts w:eastAsiaTheme="minorHAnsi"/>
          <w:sz w:val="22"/>
          <w:szCs w:val="24"/>
        </w:rPr>
      </w:pPr>
    </w:p>
    <w:p w14:paraId="0F003229" w14:textId="77777777" w:rsidR="001979ED" w:rsidRPr="00D43E8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 w:cs="Gulim"/>
          <w:b/>
          <w:bCs/>
          <w:color w:val="333333"/>
          <w:kern w:val="36"/>
          <w:sz w:val="44"/>
          <w:szCs w:val="44"/>
        </w:rPr>
      </w:pP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lastRenderedPageBreak/>
        <w:t>4) 손익계산서 - 당기순이익</w:t>
      </w:r>
    </w:p>
    <w:p w14:paraId="3A7F6801" w14:textId="77777777" w:rsidR="00276972" w:rsidRPr="00D43E8D" w:rsidRDefault="00276972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결국 기업이 남는 장사를 </w:t>
      </w:r>
      <w:proofErr w:type="spellStart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했는지의</w:t>
      </w:r>
      <w:proofErr w:type="spellEnd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여부를 최종적으로 나타내는 것이 </w:t>
      </w:r>
      <w:proofErr w:type="gramStart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당기순이익 입니다</w:t>
      </w:r>
      <w:proofErr w:type="gramEnd"/>
      <w:r w:rsidRPr="00D43E8D">
        <w:rPr>
          <w:rFonts w:eastAsiaTheme="minorHAnsi"/>
          <w:color w:val="333333"/>
          <w:sz w:val="29"/>
          <w:szCs w:val="29"/>
          <w:shd w:val="clear" w:color="auto" w:fill="FFFFFF"/>
        </w:rPr>
        <w:t>. 당기순이익은 지속적으로 흑자를 보임과 동시에 꾸준히 상승하는 것이 좋습니다.</w:t>
      </w:r>
    </w:p>
    <w:p w14:paraId="1598E5BF" w14:textId="44C5CC66" w:rsidR="001979ED" w:rsidRPr="00D43E8D" w:rsidRDefault="00276972" w:rsidP="001979ED">
      <w:pPr>
        <w:rPr>
          <w:rFonts w:eastAsiaTheme="minorHAnsi"/>
          <w:noProof/>
        </w:rPr>
      </w:pPr>
      <w:r w:rsidRPr="00D43E8D">
        <w:rPr>
          <w:rFonts w:eastAsiaTheme="minorHAnsi"/>
          <w:noProof/>
        </w:rPr>
        <w:t xml:space="preserve"> </w:t>
      </w:r>
      <w:r w:rsidRPr="00D43E8D">
        <w:rPr>
          <w:rFonts w:eastAsiaTheme="minorHAnsi"/>
          <w:noProof/>
          <w:color w:val="333333"/>
          <w:sz w:val="29"/>
          <w:szCs w:val="29"/>
          <w:shd w:val="clear" w:color="auto" w:fill="FFFFFF"/>
        </w:rPr>
        <w:drawing>
          <wp:inline distT="0" distB="0" distL="0" distR="0" wp14:anchorId="47D2EB05" wp14:editId="018EF4D7">
            <wp:extent cx="5464013" cy="5624047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E2D9" w14:textId="77777777" w:rsidR="00276972" w:rsidRPr="00D43E8D" w:rsidRDefault="00276972" w:rsidP="0027697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법인소득세: 기업이 올린 영업수익 만큼 국가에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납부해야하는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세금입니다. 미국 기업들은 영업수익대비 35%를 세금으로 납부하고 한국은 22% (200억 초과시)를 세금으로 납부합니다.</w:t>
      </w:r>
    </w:p>
    <w:p w14:paraId="52648389" w14:textId="77777777" w:rsidR="00276972" w:rsidRPr="00D43E8D" w:rsidRDefault="00276972" w:rsidP="0027697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lastRenderedPageBreak/>
        <w:t>당기순이익: 매출액에서 모든 비용과 세금을 뺀 금액입니다.</w:t>
      </w:r>
    </w:p>
    <w:p w14:paraId="7516FD67" w14:textId="77777777" w:rsidR="00276972" w:rsidRPr="00D43E8D" w:rsidRDefault="00276972" w:rsidP="0027697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eastAsiaTheme="minorHAnsi" w:cs="Gulim"/>
          <w:color w:val="333333"/>
          <w:kern w:val="0"/>
          <w:sz w:val="29"/>
          <w:szCs w:val="29"/>
        </w:rPr>
      </w:pPr>
      <w:r w:rsidRPr="00D43E8D">
        <w:rPr>
          <w:rFonts w:eastAsiaTheme="minorHAnsi" w:cs="Gulim"/>
          <w:color w:val="333333"/>
          <w:kern w:val="0"/>
          <w:sz w:val="29"/>
          <w:szCs w:val="29"/>
        </w:rPr>
        <w:t>투자하기에 훌륭한 기업은 해당 기업의 당기순이익이 지속적으로 상승추세에 있는 기업입니다. 그리고 매출액 대비 당기순이익의 비율이 높은지를 살펴야 합니다.</w:t>
      </w:r>
    </w:p>
    <w:p w14:paraId="0E044212" w14:textId="77777777" w:rsidR="00276972" w:rsidRPr="00D43E8D" w:rsidRDefault="00276972" w:rsidP="0027697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eastAsiaTheme="minorHAnsi" w:cs="Gulim"/>
          <w:color w:val="333333"/>
          <w:kern w:val="0"/>
          <w:sz w:val="29"/>
          <w:szCs w:val="29"/>
        </w:rPr>
      </w:pP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워렌버핏이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좋아했던 코카콜라의 </w:t>
      </w:r>
      <w:proofErr w:type="spellStart"/>
      <w:r w:rsidRPr="00D43E8D">
        <w:rPr>
          <w:rFonts w:eastAsiaTheme="minorHAnsi" w:cs="Gulim"/>
          <w:color w:val="333333"/>
          <w:kern w:val="0"/>
          <w:sz w:val="29"/>
          <w:szCs w:val="29"/>
        </w:rPr>
        <w:t>당기순이익률</w:t>
      </w:r>
      <w:proofErr w:type="spellEnd"/>
      <w:r w:rsidRPr="00D43E8D">
        <w:rPr>
          <w:rFonts w:eastAsiaTheme="minorHAnsi" w:cs="Gulim"/>
          <w:color w:val="333333"/>
          <w:kern w:val="0"/>
          <w:sz w:val="29"/>
          <w:szCs w:val="29"/>
        </w:rPr>
        <w:t xml:space="preserve"> (순이익률)은 보통 21%, 신용평가사 무디스는 31%입니다. 이처럼 당기순이익율이 20% 이상인 기업들은 장기적인 경쟁우위를 가질 확률이 높습니다. 하지만 당기순이익율이 10% 미만이라면 해당 기업의 경쟁력과 전망성을 의심해봐야 합니다.</w:t>
      </w:r>
    </w:p>
    <w:p w14:paraId="733F3D51" w14:textId="39860356" w:rsidR="00276972" w:rsidRPr="00D43E8D" w:rsidRDefault="00276972" w:rsidP="001979ED">
      <w:pPr>
        <w:rPr>
          <w:rFonts w:eastAsiaTheme="minorHAnsi"/>
          <w:sz w:val="22"/>
          <w:szCs w:val="24"/>
        </w:rPr>
      </w:pPr>
    </w:p>
    <w:p w14:paraId="653ADF78" w14:textId="1E9BE7A5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5E1271BE" w14:textId="04A266D6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654FC6EE" w14:textId="408F723A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5A1DE5C6" w14:textId="4804BA71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78714EE6" w14:textId="2DECC332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6F090F88" w14:textId="49A5C15A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76F777BA" w14:textId="0EB91934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6E089277" w14:textId="59E7D05F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2D31B124" w14:textId="666589BE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60622BCB" w14:textId="3136E88F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22847950" w14:textId="4F2EB0DA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4D437D47" w14:textId="3129DDB7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2E2B95EA" w14:textId="59230314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2F3A04A3" w14:textId="5FD0AA0B" w:rsidR="000634D8" w:rsidRPr="00D43E8D" w:rsidRDefault="000634D8" w:rsidP="001979ED">
      <w:pPr>
        <w:rPr>
          <w:rFonts w:eastAsiaTheme="minorHAnsi"/>
          <w:sz w:val="22"/>
          <w:szCs w:val="24"/>
        </w:rPr>
      </w:pPr>
    </w:p>
    <w:p w14:paraId="4CAE20E7" w14:textId="10153B1C" w:rsidR="000634D8" w:rsidRPr="00D43E8D" w:rsidRDefault="003C64BB" w:rsidP="000634D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 w:cs="Gulim"/>
          <w:b/>
          <w:bCs/>
          <w:color w:val="333333"/>
          <w:kern w:val="36"/>
          <w:sz w:val="44"/>
          <w:szCs w:val="44"/>
        </w:rPr>
      </w:pPr>
      <w:r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lastRenderedPageBreak/>
        <w:t>5</w:t>
      </w:r>
      <w:r w:rsidR="000634D8"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) 손익계산서 </w:t>
      </w:r>
      <w:r w:rsidR="000634D8"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>–</w:t>
      </w:r>
      <w:r w:rsidR="000634D8"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 </w:t>
      </w:r>
      <w:r w:rsidR="000634D8" w:rsidRPr="00D43E8D">
        <w:rPr>
          <w:rFonts w:eastAsiaTheme="minorHAnsi" w:cs="Gulim" w:hint="eastAsia"/>
          <w:b/>
          <w:bCs/>
          <w:color w:val="333333"/>
          <w:kern w:val="36"/>
          <w:sz w:val="44"/>
          <w:szCs w:val="44"/>
        </w:rPr>
        <w:t>주당순이익(</w:t>
      </w:r>
      <w:r w:rsidR="000634D8" w:rsidRPr="00D43E8D">
        <w:rPr>
          <w:rFonts w:eastAsiaTheme="minorHAnsi" w:cs="Gulim"/>
          <w:b/>
          <w:bCs/>
          <w:color w:val="333333"/>
          <w:kern w:val="36"/>
          <w:sz w:val="44"/>
          <w:szCs w:val="44"/>
        </w:rPr>
        <w:t>EPS)</w:t>
      </w:r>
    </w:p>
    <w:p w14:paraId="36038BFD" w14:textId="77777777" w:rsidR="00D43E8D" w:rsidRDefault="00D43E8D" w:rsidP="00D43E8D">
      <w:pPr>
        <w:pStyle w:val="a3"/>
        <w:spacing w:line="432" w:lineRule="atLeast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  <w:shd w:val="clear" w:color="auto" w:fill="FFFFFF"/>
        </w:rPr>
        <w:t xml:space="preserve">주당순이익 (Earning Per Share, EPS)는 회사의 순이익을 주식 수로 나눈 </w:t>
      </w:r>
      <w:proofErr w:type="gramStart"/>
      <w:r w:rsidRPr="00D43E8D">
        <w:rPr>
          <w:rFonts w:asciiTheme="minorHAnsi" w:eastAsiaTheme="minorHAnsi" w:hAnsiTheme="minorHAnsi"/>
          <w:color w:val="333333"/>
          <w:sz w:val="29"/>
          <w:szCs w:val="29"/>
          <w:shd w:val="clear" w:color="auto" w:fill="FFFFFF"/>
        </w:rPr>
        <w:t>값 입니다</w:t>
      </w:r>
      <w:proofErr w:type="gramEnd"/>
      <w:r w:rsidRPr="00D43E8D">
        <w:rPr>
          <w:rFonts w:asciiTheme="minorHAnsi" w:eastAsiaTheme="minorHAnsi" w:hAnsiTheme="minorHAnsi"/>
          <w:color w:val="333333"/>
          <w:sz w:val="29"/>
          <w:szCs w:val="29"/>
          <w:shd w:val="clear" w:color="auto" w:fill="FFFFFF"/>
        </w:rPr>
        <w:t>. EPS를 구하기 위해서는 회사의 순이익을 자기 주식을 제외한 발행주식 (</w:t>
      </w:r>
      <w:proofErr w:type="spellStart"/>
      <w:r w:rsidRPr="00D43E8D">
        <w:rPr>
          <w:rFonts w:asciiTheme="minorHAnsi" w:eastAsiaTheme="minorHAnsi" w:hAnsiTheme="minorHAnsi"/>
          <w:color w:val="333333"/>
          <w:sz w:val="29"/>
          <w:szCs w:val="29"/>
          <w:shd w:val="clear" w:color="auto" w:fill="FFFFFF"/>
        </w:rPr>
        <w:t>사외주</w:t>
      </w:r>
      <w:proofErr w:type="spellEnd"/>
      <w:r w:rsidRPr="00D43E8D">
        <w:rPr>
          <w:rFonts w:asciiTheme="minorHAnsi" w:eastAsiaTheme="minorHAnsi" w:hAnsiTheme="minorHAnsi"/>
          <w:color w:val="333333"/>
          <w:sz w:val="29"/>
          <w:szCs w:val="29"/>
          <w:shd w:val="clear" w:color="auto" w:fill="FFFFFF"/>
        </w:rPr>
        <w:t>) 수로 나눕니다. 당기순이익이 1,000억원이고 사외주가 1,000만주인 회사의 EPS는 1만원이 됩니다. 당연히 EPS는 높을수록 좋겠지요.</w:t>
      </w:r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 </w:t>
      </w:r>
    </w:p>
    <w:p w14:paraId="41C847DA" w14:textId="351EE08F" w:rsidR="00D43E8D" w:rsidRDefault="00D43E8D" w:rsidP="00D43E8D">
      <w:pPr>
        <w:pStyle w:val="a3"/>
        <w:spacing w:line="432" w:lineRule="atLeast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drawing>
          <wp:inline distT="0" distB="0" distL="0" distR="0" wp14:anchorId="7C999A26" wp14:editId="2BBB9998">
            <wp:extent cx="5464013" cy="4138019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7D4" w14:textId="77777777" w:rsidR="00D43E8D" w:rsidRDefault="00D43E8D" w:rsidP="00D43E8D">
      <w:pPr>
        <w:pStyle w:val="a3"/>
        <w:spacing w:line="432" w:lineRule="atLeast"/>
        <w:rPr>
          <w:rFonts w:asciiTheme="minorHAnsi" w:eastAsiaTheme="minorHAnsi" w:hAnsiTheme="minorHAnsi" w:hint="eastAsia"/>
          <w:color w:val="333333"/>
          <w:sz w:val="29"/>
          <w:szCs w:val="29"/>
        </w:rPr>
      </w:pPr>
    </w:p>
    <w:p w14:paraId="6CF248C5" w14:textId="19624EC2" w:rsidR="00D43E8D" w:rsidRPr="00D43E8D" w:rsidRDefault="00D43E8D" w:rsidP="00D43E8D">
      <w:pPr>
        <w:pStyle w:val="a3"/>
        <w:spacing w:line="432" w:lineRule="atLeast"/>
        <w:rPr>
          <w:rFonts w:asciiTheme="minorHAnsi" w:eastAsiaTheme="minorHAnsi" w:hAnsiTheme="minorHAnsi"/>
          <w:color w:val="333333"/>
          <w:sz w:val="29"/>
          <w:szCs w:val="29"/>
        </w:rPr>
      </w:pPr>
      <w:r w:rsidRPr="00D43E8D">
        <w:rPr>
          <w:rFonts w:asciiTheme="minorHAnsi" w:eastAsiaTheme="minorHAnsi" w:hAnsiTheme="minorHAnsi"/>
          <w:color w:val="333333"/>
          <w:sz w:val="29"/>
          <w:szCs w:val="29"/>
        </w:rPr>
        <w:t xml:space="preserve">하지만 일시적으로 높은 EPS는 그다지 소용이 없고 이 역시 장기적인 관점에서 바라봐야 합니다. 지난 10년간의 EPS를 살펴보고 이것이 지속적으로 상승했는지를 체크해야 합니다. 이런 회사들은 운영을 하는데 있어서 여유가 있기 때문에 자기주식 </w:t>
      </w:r>
      <w:r w:rsidRPr="00D43E8D">
        <w:rPr>
          <w:rFonts w:asciiTheme="minorHAnsi" w:eastAsiaTheme="minorHAnsi" w:hAnsiTheme="minorHAnsi"/>
          <w:color w:val="333333"/>
          <w:sz w:val="29"/>
          <w:szCs w:val="29"/>
        </w:rPr>
        <w:lastRenderedPageBreak/>
        <w:t>매입과 같은 금융기법을 이용할 가능성도 높고, 따라서 장기적으로 주가도 더 높아질 여력이 크다고 할 수 있겠습니다.</w:t>
      </w:r>
    </w:p>
    <w:p w14:paraId="2F42B4D9" w14:textId="25DEAD79" w:rsidR="000634D8" w:rsidRPr="00D43E8D" w:rsidRDefault="000634D8" w:rsidP="001979ED">
      <w:pPr>
        <w:rPr>
          <w:rFonts w:eastAsiaTheme="minorHAnsi" w:hint="eastAsia"/>
          <w:sz w:val="22"/>
          <w:szCs w:val="24"/>
        </w:rPr>
      </w:pPr>
    </w:p>
    <w:sectPr w:rsidR="000634D8" w:rsidRPr="00D43E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78B"/>
    <w:multiLevelType w:val="hybridMultilevel"/>
    <w:tmpl w:val="C9DC982A"/>
    <w:lvl w:ilvl="0" w:tplc="BB204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AB4753"/>
    <w:multiLevelType w:val="multilevel"/>
    <w:tmpl w:val="0E76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A07CC"/>
    <w:multiLevelType w:val="multilevel"/>
    <w:tmpl w:val="9502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D0FC6"/>
    <w:multiLevelType w:val="multilevel"/>
    <w:tmpl w:val="BC72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B5378"/>
    <w:multiLevelType w:val="multilevel"/>
    <w:tmpl w:val="F14E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40C06"/>
    <w:multiLevelType w:val="multilevel"/>
    <w:tmpl w:val="0882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38C3"/>
    <w:multiLevelType w:val="multilevel"/>
    <w:tmpl w:val="B9A8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567017">
    <w:abstractNumId w:val="5"/>
  </w:num>
  <w:num w:numId="2" w16cid:durableId="114326158">
    <w:abstractNumId w:val="1"/>
  </w:num>
  <w:num w:numId="3" w16cid:durableId="2031451422">
    <w:abstractNumId w:val="6"/>
  </w:num>
  <w:num w:numId="4" w16cid:durableId="1005669639">
    <w:abstractNumId w:val="3"/>
  </w:num>
  <w:num w:numId="5" w16cid:durableId="1409302037">
    <w:abstractNumId w:val="2"/>
  </w:num>
  <w:num w:numId="6" w16cid:durableId="1751193243">
    <w:abstractNumId w:val="0"/>
  </w:num>
  <w:num w:numId="7" w16cid:durableId="210923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F"/>
    <w:rsid w:val="000634D8"/>
    <w:rsid w:val="001979ED"/>
    <w:rsid w:val="001C131E"/>
    <w:rsid w:val="00276972"/>
    <w:rsid w:val="002E6B6C"/>
    <w:rsid w:val="003C64BB"/>
    <w:rsid w:val="006E52A8"/>
    <w:rsid w:val="00986685"/>
    <w:rsid w:val="00D43E8D"/>
    <w:rsid w:val="00D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8D9"/>
  <w15:chartTrackingRefBased/>
  <w15:docId w15:val="{4B2B04FB-5835-4130-B84E-18219851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979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0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979E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979ED"/>
    <w:rPr>
      <w:rFonts w:ascii="Gulim" w:eastAsia="Gulim" w:hAnsi="Gulim" w:cs="Gulim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동민</dc:creator>
  <cp:keywords/>
  <dc:description/>
  <cp:lastModifiedBy>장 동민</cp:lastModifiedBy>
  <cp:revision>9</cp:revision>
  <dcterms:created xsi:type="dcterms:W3CDTF">2022-05-07T16:08:00Z</dcterms:created>
  <dcterms:modified xsi:type="dcterms:W3CDTF">2022-05-07T16:30:00Z</dcterms:modified>
</cp:coreProperties>
</file>