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A5D8" w14:textId="585AB159" w:rsidR="005818CE" w:rsidRDefault="005818CE" w:rsidP="005818CE">
      <w:pPr>
        <w:pStyle w:val="2"/>
        <w:jc w:val="center"/>
      </w:pPr>
      <w:r>
        <w:rPr>
          <w:rFonts w:hint="eastAsia"/>
        </w:rPr>
        <w:t>第五天学习内容总结</w:t>
      </w:r>
    </w:p>
    <w:p w14:paraId="3A44BC20" w14:textId="79F77BE9" w:rsidR="005818CE" w:rsidRPr="005818CE" w:rsidRDefault="005818CE" w:rsidP="005818CE">
      <w:pPr>
        <w:pStyle w:val="a3"/>
        <w:spacing w:before="0" w:beforeAutospacing="0" w:after="0" w:afterAutospacing="0"/>
        <w:ind w:left="108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 w:rsidRPr="00B92844">
        <w:pict w14:anchorId="07C8E4BB">
          <v:shape id="图片 9" o:spid="_x0000_i1070" type="#_x0000_t75" style="width:12pt;height:12pt;visibility:visible;mso-wrap-style:square">
            <v:imagedata r:id="rId5" o:title=""/>
          </v:shape>
        </w:pic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参考</w:t>
      </w:r>
      <w:r w:rsidRPr="005818CE">
        <w:rPr>
          <w:rFonts w:ascii="微软雅黑" w:eastAsia="微软雅黑" w:hAnsi="微软雅黑" w:cs="Calibri" w:hint="eastAsia"/>
          <w:color w:val="000000"/>
          <w:sz w:val="22"/>
          <w:szCs w:val="22"/>
        </w:rPr>
        <w:t>阿里巴巴矢量图标库的首页，仿写一个无动画的静态页面</w:t>
      </w:r>
    </w:p>
    <w:p w14:paraId="50CD54A7" w14:textId="0CEE0C20" w:rsidR="005818CE" w:rsidRPr="005818CE" w:rsidRDefault="005818CE" w:rsidP="005818CE">
      <w:pPr>
        <w:widowControl/>
        <w:ind w:left="1089"/>
        <w:jc w:val="left"/>
        <w:rPr>
          <w:rFonts w:ascii="Calibri" w:eastAsia="宋体" w:hAnsi="Calibri" w:cs="Calibri" w:hint="eastAsia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74FDDD35" wp14:editId="2AA4939E">
            <wp:extent cx="3952875" cy="977773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6F4B" w14:textId="120ACC77" w:rsidR="005818CE" w:rsidRPr="005818CE" w:rsidRDefault="005818CE" w:rsidP="005818CE">
      <w:pPr>
        <w:widowControl/>
        <w:ind w:left="1089" w:hanging="239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4A1C2DB8" wp14:editId="23C9DC07">
            <wp:extent cx="152400" cy="15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8CE">
        <w:rPr>
          <w:rFonts w:ascii="微软雅黑" w:eastAsia="微软雅黑" w:hAnsi="微软雅黑" w:cs="Calibri" w:hint="eastAsia"/>
          <w:color w:val="000000"/>
          <w:kern w:val="0"/>
          <w:sz w:val="22"/>
        </w:rPr>
        <w:t> 总结今日学习内容及未完成细节内容</w:t>
      </w:r>
    </w:p>
    <w:p w14:paraId="4CFB8E46" w14:textId="77777777" w:rsidR="005818CE" w:rsidRPr="005818CE" w:rsidRDefault="005818CE" w:rsidP="005818CE">
      <w:pPr>
        <w:widowControl/>
        <w:ind w:left="1089"/>
        <w:jc w:val="left"/>
        <w:rPr>
          <w:rFonts w:ascii="Calibri" w:eastAsia="宋体" w:hAnsi="Calibri" w:cs="Calibri" w:hint="eastAsia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全居使用</w:t>
      </w:r>
      <w:r w:rsidRPr="005818CE">
        <w:rPr>
          <w:rFonts w:ascii="Calibri" w:eastAsia="宋体" w:hAnsi="Calibri" w:cs="Calibri"/>
          <w:kern w:val="0"/>
          <w:sz w:val="22"/>
        </w:rPr>
        <w:t>flex</w:t>
      </w:r>
      <w:r w:rsidRPr="005818CE">
        <w:rPr>
          <w:rFonts w:ascii="微软雅黑" w:eastAsia="微软雅黑" w:hAnsi="微软雅黑" w:cs="Calibri" w:hint="eastAsia"/>
          <w:kern w:val="0"/>
          <w:sz w:val="22"/>
        </w:rPr>
        <w:t>布局进行编写，从整体框架开始一步步实现整个页面效果，遇到了很多样式问题，找到了新的解决思路，举例比较重要的。</w:t>
      </w:r>
    </w:p>
    <w:p w14:paraId="698E0159" w14:textId="77777777" w:rsidR="005818CE" w:rsidRPr="005818CE" w:rsidRDefault="005818CE" w:rsidP="005818CE">
      <w:pPr>
        <w:widowControl/>
        <w:numPr>
          <w:ilvl w:val="1"/>
          <w:numId w:val="8"/>
        </w:numPr>
        <w:ind w:left="234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5818CE">
        <w:rPr>
          <w:rFonts w:ascii="Calibri" w:eastAsia="宋体" w:hAnsi="Calibri" w:cs="Calibri"/>
          <w:kern w:val="0"/>
          <w:sz w:val="22"/>
        </w:rPr>
        <w:t>flex</w:t>
      </w:r>
      <w:r w:rsidRPr="005818CE">
        <w:rPr>
          <w:rFonts w:ascii="微软雅黑" w:eastAsia="微软雅黑" w:hAnsi="微软雅黑" w:cs="Calibri" w:hint="eastAsia"/>
          <w:kern w:val="0"/>
          <w:sz w:val="22"/>
        </w:rPr>
        <w:t>布局中如何移动样式，首选使用</w:t>
      </w:r>
      <w:r w:rsidRPr="005818CE">
        <w:rPr>
          <w:rFonts w:ascii="Calibri" w:eastAsia="宋体" w:hAnsi="Calibri" w:cs="Calibri"/>
          <w:kern w:val="0"/>
          <w:sz w:val="22"/>
        </w:rPr>
        <w:t>transform</w:t>
      </w:r>
      <w:r w:rsidRPr="005818CE">
        <w:rPr>
          <w:rFonts w:ascii="微软雅黑" w:eastAsia="微软雅黑" w:hAnsi="微软雅黑" w:cs="Calibri" w:hint="eastAsia"/>
          <w:kern w:val="0"/>
          <w:sz w:val="22"/>
        </w:rPr>
        <w:t>移动元素。</w:t>
      </w:r>
    </w:p>
    <w:p w14:paraId="07D69F15" w14:textId="77777777" w:rsidR="005818CE" w:rsidRPr="005818CE" w:rsidRDefault="005818CE" w:rsidP="005818CE">
      <w:pPr>
        <w:widowControl/>
        <w:numPr>
          <w:ilvl w:val="1"/>
          <w:numId w:val="8"/>
        </w:numPr>
        <w:ind w:left="234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在制作过渡时，图片的放大缩小首选</w:t>
      </w:r>
      <w:r w:rsidRPr="005818CE">
        <w:rPr>
          <w:rFonts w:ascii="Calibri" w:eastAsia="宋体" w:hAnsi="Calibri" w:cs="Calibri"/>
          <w:kern w:val="0"/>
          <w:sz w:val="22"/>
        </w:rPr>
        <w:t>transform</w:t>
      </w:r>
      <w:r w:rsidRPr="005818CE">
        <w:rPr>
          <w:rFonts w:ascii="微软雅黑" w:eastAsia="微软雅黑" w:hAnsi="微软雅黑" w:cs="Calibri" w:hint="eastAsia"/>
          <w:kern w:val="0"/>
          <w:sz w:val="22"/>
        </w:rPr>
        <w:t>：scale(放大比例)，进行调节，以中心点向四周扩大。使用宽高放大缩小会造成从左上角向四周放大。</w:t>
      </w:r>
    </w:p>
    <w:p w14:paraId="4FA1A3BF" w14:textId="77777777" w:rsidR="005818CE" w:rsidRPr="005818CE" w:rsidRDefault="005818CE" w:rsidP="005818CE">
      <w:pPr>
        <w:widowControl/>
        <w:numPr>
          <w:ilvl w:val="1"/>
          <w:numId w:val="8"/>
        </w:numPr>
        <w:ind w:left="234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搜索蓝边框融合效果，使用给上边元素不设置底边，用位移向下</w:t>
      </w:r>
      <w:r w:rsidRPr="005818CE">
        <w:rPr>
          <w:rFonts w:ascii="Calibri" w:eastAsia="宋体" w:hAnsi="Calibri" w:cs="Calibri"/>
          <w:kern w:val="0"/>
          <w:sz w:val="22"/>
        </w:rPr>
        <w:t>1px</w:t>
      </w:r>
      <w:r w:rsidRPr="005818CE">
        <w:rPr>
          <w:rFonts w:ascii="微软雅黑" w:eastAsia="微软雅黑" w:hAnsi="微软雅黑" w:cs="Calibri" w:hint="eastAsia"/>
          <w:kern w:val="0"/>
          <w:sz w:val="22"/>
        </w:rPr>
        <w:t>遮盖边框的方法实现图中效果。</w:t>
      </w:r>
    </w:p>
    <w:p w14:paraId="0713BC4B" w14:textId="446950E3" w:rsidR="005818CE" w:rsidRPr="005818CE" w:rsidRDefault="005818CE" w:rsidP="005818CE">
      <w:pPr>
        <w:widowControl/>
        <w:ind w:left="4869"/>
        <w:jc w:val="left"/>
        <w:rPr>
          <w:rFonts w:ascii="Calibri" w:eastAsia="宋体" w:hAnsi="Calibri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3612C23D" wp14:editId="17EEEF91">
            <wp:extent cx="1200150" cy="704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3DEC" w14:textId="77777777" w:rsidR="005818CE" w:rsidRPr="005818CE" w:rsidRDefault="005818CE" w:rsidP="005818CE">
      <w:pPr>
        <w:widowControl/>
        <w:numPr>
          <w:ilvl w:val="1"/>
          <w:numId w:val="8"/>
        </w:numPr>
        <w:ind w:left="234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今日未完成明天继续</w:t>
      </w:r>
    </w:p>
    <w:p w14:paraId="64F354CF" w14:textId="77777777" w:rsidR="005818CE" w:rsidRPr="005818CE" w:rsidRDefault="005818CE" w:rsidP="005818CE">
      <w:pPr>
        <w:widowControl/>
        <w:numPr>
          <w:ilvl w:val="1"/>
          <w:numId w:val="9"/>
        </w:numPr>
        <w:ind w:left="234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用定位添加给</w:t>
      </w:r>
      <w:proofErr w:type="spellStart"/>
      <w:r w:rsidRPr="005818CE">
        <w:rPr>
          <w:rFonts w:ascii="Calibri" w:eastAsia="微软雅黑" w:hAnsi="Calibri" w:cs="Calibri"/>
          <w:kern w:val="0"/>
          <w:sz w:val="22"/>
        </w:rPr>
        <w:t>ui</w:t>
      </w:r>
      <w:proofErr w:type="spellEnd"/>
      <w:r w:rsidRPr="005818CE">
        <w:rPr>
          <w:rFonts w:ascii="微软雅黑" w:eastAsia="微软雅黑" w:hAnsi="微软雅黑" w:cs="Calibri" w:hint="eastAsia"/>
          <w:kern w:val="0"/>
          <w:sz w:val="22"/>
        </w:rPr>
        <w:t>添加小图标</w:t>
      </w:r>
    </w:p>
    <w:p w14:paraId="66096D60" w14:textId="360FC705" w:rsidR="005818CE" w:rsidRPr="005818CE" w:rsidRDefault="005818CE" w:rsidP="005818CE">
      <w:pPr>
        <w:widowControl/>
        <w:numPr>
          <w:ilvl w:val="2"/>
          <w:numId w:val="10"/>
        </w:numPr>
        <w:ind w:left="360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08B26233" wp14:editId="1E72D2DA">
            <wp:extent cx="781050" cy="276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F676" w14:textId="77777777" w:rsidR="005818CE" w:rsidRPr="005818CE" w:rsidRDefault="005818CE" w:rsidP="005818CE">
      <w:pPr>
        <w:widowControl/>
        <w:ind w:left="2169"/>
        <w:jc w:val="left"/>
        <w:rPr>
          <w:rFonts w:ascii="Calibri" w:eastAsia="宋体" w:hAnsi="Calibri" w:cs="Calibri" w:hint="eastAsia"/>
          <w:kern w:val="0"/>
          <w:sz w:val="22"/>
        </w:rPr>
      </w:pPr>
      <w:r w:rsidRPr="005818CE">
        <w:rPr>
          <w:rFonts w:ascii="Calibri" w:eastAsia="宋体" w:hAnsi="Calibri" w:cs="Calibri"/>
          <w:kern w:val="0"/>
          <w:sz w:val="22"/>
        </w:rPr>
        <w:t> </w:t>
      </w:r>
    </w:p>
    <w:p w14:paraId="69BCC6A2" w14:textId="0E4423D6" w:rsidR="005818CE" w:rsidRPr="005818CE" w:rsidRDefault="005818CE" w:rsidP="005818CE">
      <w:pPr>
        <w:widowControl/>
        <w:numPr>
          <w:ilvl w:val="1"/>
          <w:numId w:val="11"/>
        </w:numPr>
        <w:ind w:left="288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3E6DEF4E" wp14:editId="12061444">
            <wp:extent cx="495300" cy="400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36C8" w14:textId="77777777" w:rsidR="005818CE" w:rsidRPr="005818CE" w:rsidRDefault="005818CE" w:rsidP="005818CE">
      <w:pPr>
        <w:widowControl/>
        <w:numPr>
          <w:ilvl w:val="1"/>
          <w:numId w:val="12"/>
        </w:numPr>
        <w:ind w:left="234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制作滚动栏菜单</w:t>
      </w:r>
    </w:p>
    <w:p w14:paraId="1DCB48C9" w14:textId="36F9B334" w:rsidR="005818CE" w:rsidRPr="005818CE" w:rsidRDefault="005818CE" w:rsidP="005818CE">
      <w:pPr>
        <w:widowControl/>
        <w:numPr>
          <w:ilvl w:val="2"/>
          <w:numId w:val="13"/>
        </w:numPr>
        <w:ind w:left="360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1A8266B2" wp14:editId="130EB9C7">
            <wp:extent cx="762000" cy="1914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0E5B" w14:textId="77777777" w:rsidR="005818CE" w:rsidRPr="005818CE" w:rsidRDefault="005818CE" w:rsidP="005818CE">
      <w:pPr>
        <w:widowControl/>
        <w:numPr>
          <w:ilvl w:val="1"/>
          <w:numId w:val="13"/>
        </w:numPr>
        <w:ind w:left="234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实现下拉框选项</w:t>
      </w:r>
    </w:p>
    <w:p w14:paraId="0897698A" w14:textId="5FF30CF4" w:rsidR="005818CE" w:rsidRPr="005818CE" w:rsidRDefault="005818CE" w:rsidP="005818CE">
      <w:pPr>
        <w:widowControl/>
        <w:ind w:left="1629"/>
        <w:jc w:val="left"/>
        <w:rPr>
          <w:rFonts w:ascii="Calibri" w:eastAsia="宋体" w:hAnsi="Calibri" w:cs="Calibri" w:hint="eastAsia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17AA6899" wp14:editId="1114A462">
            <wp:extent cx="4029075" cy="1162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9A9E" w14:textId="77777777" w:rsidR="005818CE" w:rsidRPr="005818CE" w:rsidRDefault="005818CE" w:rsidP="005818CE">
      <w:pPr>
        <w:widowControl/>
        <w:numPr>
          <w:ilvl w:val="1"/>
          <w:numId w:val="14"/>
        </w:numPr>
        <w:ind w:left="234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5818CE">
        <w:rPr>
          <w:rFonts w:ascii="Calibri" w:eastAsia="微软雅黑" w:hAnsi="Calibri" w:cs="Calibri"/>
          <w:kern w:val="0"/>
          <w:sz w:val="22"/>
        </w:rPr>
        <w:t>canvas</w:t>
      </w:r>
      <w:r w:rsidRPr="005818CE">
        <w:rPr>
          <w:rFonts w:ascii="微软雅黑" w:eastAsia="微软雅黑" w:hAnsi="微软雅黑" w:cs="Calibri" w:hint="eastAsia"/>
          <w:kern w:val="0"/>
          <w:sz w:val="22"/>
        </w:rPr>
        <w:t>效果制作背景流星效果</w:t>
      </w:r>
    </w:p>
    <w:p w14:paraId="4C105DD0" w14:textId="07166424" w:rsidR="005818CE" w:rsidRPr="005818CE" w:rsidRDefault="005818CE" w:rsidP="005818CE">
      <w:pPr>
        <w:widowControl/>
        <w:ind w:left="1629"/>
        <w:jc w:val="left"/>
        <w:rPr>
          <w:rFonts w:ascii="Calibri" w:eastAsia="宋体" w:hAnsi="Calibri" w:cs="Calibri" w:hint="eastAsia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7F7B7651" wp14:editId="21244276">
            <wp:extent cx="4038600" cy="1257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DA2B" w14:textId="0E466977" w:rsidR="005818CE" w:rsidRPr="005818CE" w:rsidRDefault="005818CE" w:rsidP="005818CE">
      <w:pPr>
        <w:widowControl/>
        <w:ind w:left="162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3E76FF3B" wp14:editId="5F16F1C8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8CE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5818CE">
        <w:rPr>
          <w:rFonts w:ascii="微软雅黑" w:eastAsia="微软雅黑" w:hAnsi="微软雅黑" w:cs="Calibri" w:hint="eastAsia"/>
          <w:color w:val="000000"/>
          <w:kern w:val="0"/>
          <w:sz w:val="22"/>
        </w:rPr>
        <w:t>上传</w:t>
      </w:r>
      <w:proofErr w:type="spellStart"/>
      <w:r w:rsidRPr="005818CE">
        <w:rPr>
          <w:rFonts w:ascii="Calibri" w:eastAsia="宋体" w:hAnsi="Calibri" w:cs="Calibri"/>
          <w:color w:val="000000"/>
          <w:kern w:val="0"/>
          <w:sz w:val="22"/>
        </w:rPr>
        <w:t>github</w:t>
      </w:r>
      <w:proofErr w:type="spellEnd"/>
    </w:p>
    <w:p w14:paraId="351D62C9" w14:textId="77777777" w:rsidR="005818CE" w:rsidRPr="005818CE" w:rsidRDefault="005818CE" w:rsidP="005818CE">
      <w:pPr>
        <w:widowControl/>
        <w:ind w:left="1629"/>
        <w:jc w:val="left"/>
        <w:rPr>
          <w:rFonts w:ascii="Calibri" w:eastAsia="宋体" w:hAnsi="Calibri" w:cs="Calibri"/>
          <w:kern w:val="0"/>
          <w:sz w:val="22"/>
        </w:rPr>
      </w:pPr>
      <w:r w:rsidRPr="005818CE">
        <w:rPr>
          <w:rFonts w:ascii="微软雅黑" w:eastAsia="微软雅黑" w:hAnsi="微软雅黑" w:cs="Calibri" w:hint="eastAsia"/>
          <w:kern w:val="0"/>
          <w:sz w:val="22"/>
        </w:rPr>
        <w:t>仓库地址：</w:t>
      </w:r>
      <w:r w:rsidRPr="005818CE">
        <w:rPr>
          <w:rFonts w:ascii="Calibri" w:eastAsia="宋体" w:hAnsi="Calibri" w:cs="Calibri"/>
          <w:kern w:val="0"/>
          <w:sz w:val="22"/>
        </w:rPr>
        <w:t>https://github.com/Kang-kang666/study_2020-10-28</w:t>
      </w:r>
    </w:p>
    <w:p w14:paraId="439DD584" w14:textId="43639794" w:rsidR="006C4E2E" w:rsidRPr="005818CE" w:rsidRDefault="006C4E2E" w:rsidP="005818CE">
      <w:pPr>
        <w:widowControl/>
        <w:jc w:val="left"/>
      </w:pPr>
    </w:p>
    <w:sectPr w:rsidR="006C4E2E" w:rsidRPr="005818CE" w:rsidSect="005818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6FE4A17"/>
    <w:multiLevelType w:val="hybridMultilevel"/>
    <w:tmpl w:val="0F22FB26"/>
    <w:lvl w:ilvl="0" w:tplc="6638F3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4A60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F8FA8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8EE8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8821A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CA5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864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E6C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DE1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73B99"/>
    <w:multiLevelType w:val="multilevel"/>
    <w:tmpl w:val="19B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35B7E"/>
    <w:multiLevelType w:val="hybridMultilevel"/>
    <w:tmpl w:val="6B0623C2"/>
    <w:lvl w:ilvl="0" w:tplc="4CB2B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9C9C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6F7B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F06F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D0FD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820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F0C9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620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A092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007D2"/>
    <w:multiLevelType w:val="multilevel"/>
    <w:tmpl w:val="49FC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>
      <w:startOverride w:val="2"/>
    </w:lvlOverride>
    <w:lvlOverride w:ilvl="2"/>
  </w:num>
  <w:num w:numId="5">
    <w:abstractNumId w:val="2"/>
    <w:lvlOverride w:ilvl="1">
      <w:startOverride w:val="2"/>
    </w:lvlOverride>
  </w:num>
  <w:num w:numId="6">
    <w:abstractNumId w:val="2"/>
    <w:lvlOverride w:ilvl="1"/>
    <w:lvlOverride w:ilvl="2">
      <w:startOverride w:val="1"/>
    </w:lvlOverride>
  </w:num>
  <w:num w:numId="7">
    <w:abstractNumId w:val="2"/>
    <w:lvlOverride w:ilvl="1">
      <w:startOverride w:val="4"/>
    </w:lvlOverride>
    <w:lvlOverride w:ilvl="2"/>
  </w:num>
  <w:num w:numId="8">
    <w:abstractNumId w:val="3"/>
  </w:num>
  <w:num w:numId="9">
    <w:abstractNumId w:val="3"/>
    <w:lvlOverride w:ilvl="1">
      <w:startOverride w:val="1"/>
    </w:lvlOverride>
  </w:num>
  <w:num w:numId="10">
    <w:abstractNumId w:val="3"/>
    <w:lvlOverride w:ilvl="1"/>
    <w:lvlOverride w:ilvl="2">
      <w:startOverride w:val="1"/>
    </w:lvlOverride>
  </w:num>
  <w:num w:numId="11">
    <w:abstractNumId w:val="3"/>
    <w:lvlOverride w:ilvl="1">
      <w:startOverride w:val="2"/>
    </w:lvlOverride>
    <w:lvlOverride w:ilvl="2"/>
  </w:num>
  <w:num w:numId="12">
    <w:abstractNumId w:val="0"/>
    <w:lvlOverride w:ilvl="1">
      <w:startOverride w:val="2"/>
    </w:lvlOverride>
  </w:num>
  <w:num w:numId="13">
    <w:abstractNumId w:val="0"/>
    <w:lvlOverride w:ilvl="1"/>
    <w:lvlOverride w:ilvl="2">
      <w:startOverride w:val="1"/>
    </w:lvlOverride>
  </w:num>
  <w:num w:numId="14">
    <w:abstractNumId w:val="0"/>
    <w:lvlOverride w:ilvl="1">
      <w:startOverride w:val="4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CE"/>
    <w:rsid w:val="005818CE"/>
    <w:rsid w:val="006C4E2E"/>
    <w:rsid w:val="0092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45AA"/>
  <w15:chartTrackingRefBased/>
  <w15:docId w15:val="{01657392-785A-4109-A182-F571F5EF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1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818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cp:lastPrinted>2020-11-03T11:31:00Z</cp:lastPrinted>
  <dcterms:created xsi:type="dcterms:W3CDTF">2020-11-03T11:23:00Z</dcterms:created>
  <dcterms:modified xsi:type="dcterms:W3CDTF">2020-11-03T11:31:00Z</dcterms:modified>
</cp:coreProperties>
</file>