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7D" w:rsidRPr="00B87F7D" w:rsidRDefault="00B87F7D" w:rsidP="00B87F7D">
      <w:pPr>
        <w:rPr>
          <w:rFonts w:ascii="Arial" w:eastAsia="Times New Roman" w:hAnsi="Arial" w:cs="Arial"/>
          <w:bCs/>
          <w:kern w:val="36"/>
          <w:sz w:val="50"/>
          <w:szCs w:val="50"/>
        </w:rPr>
      </w:pPr>
      <w:r w:rsidRPr="00B87F7D">
        <w:rPr>
          <w:rFonts w:ascii="Arial" w:eastAsia="Times New Roman" w:hAnsi="Arial" w:cs="Arial"/>
          <w:bCs/>
          <w:kern w:val="36"/>
          <w:sz w:val="50"/>
          <w:szCs w:val="50"/>
        </w:rPr>
        <w:t>The Tsunami</w:t>
      </w:r>
    </w:p>
    <w:p w:rsidR="00B87F7D" w:rsidRPr="00B87F7D" w:rsidRDefault="00B87F7D" w:rsidP="00B87F7D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B87F7D">
        <w:rPr>
          <w:rFonts w:ascii="Arial" w:eastAsia="Times New Roman" w:hAnsi="Arial" w:cs="Arial"/>
          <w:bCs/>
          <w:kern w:val="36"/>
          <w:sz w:val="26"/>
          <w:szCs w:val="26"/>
        </w:rPr>
        <w:t>As an experienced captain is concerned, the calm sea masks the lurking, sweeping tsunami deep beneath the surface. Have you ever seen brutal wall-like waves that roar up dozens of meters and stomp down right before you? Let’s venture into the Tsunami to swim and toss around in the water.</w:t>
      </w:r>
    </w:p>
    <w:p w:rsidR="00B87F7D" w:rsidRPr="00B87F7D" w:rsidRDefault="00B87F7D" w:rsidP="00B87F7D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B87F7D">
        <w:rPr>
          <w:rFonts w:ascii="Arial" w:eastAsia="Times New Roman" w:hAnsi="Arial" w:cs="Arial"/>
          <w:bCs/>
          <w:kern w:val="36"/>
          <w:sz w:val="26"/>
          <w:szCs w:val="26"/>
        </w:rPr>
        <w:t>Height limit:</w:t>
      </w:r>
    </w:p>
    <w:p w:rsidR="00B87F7D" w:rsidRPr="00B87F7D" w:rsidRDefault="00B87F7D" w:rsidP="00B87F7D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B87F7D">
        <w:rPr>
          <w:rFonts w:ascii="Arial" w:eastAsia="Times New Roman" w:hAnsi="Arial" w:cs="Arial"/>
          <w:bCs/>
          <w:kern w:val="36"/>
          <w:sz w:val="26"/>
          <w:szCs w:val="26"/>
        </w:rPr>
        <w:t>0 – 120cm (chaperoned by adults)</w:t>
      </w:r>
      <w:bookmarkStart w:id="0" w:name="_GoBack"/>
      <w:bookmarkEnd w:id="0"/>
    </w:p>
    <w:p w:rsidR="00B87F7D" w:rsidRPr="00B87F7D" w:rsidRDefault="00B87F7D" w:rsidP="00B87F7D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B87F7D">
        <w:rPr>
          <w:rFonts w:ascii="Arial" w:eastAsia="Times New Roman" w:hAnsi="Arial" w:cs="Arial"/>
          <w:bCs/>
          <w:kern w:val="36"/>
          <w:sz w:val="26"/>
          <w:szCs w:val="26"/>
        </w:rPr>
        <w:t>120cm (travelling alone)</w:t>
      </w:r>
    </w:p>
    <w:p w:rsidR="003E39EE" w:rsidRPr="00B87F7D" w:rsidRDefault="00B87F7D" w:rsidP="00B87F7D">
      <w:r>
        <w:rPr>
          <w:noProof/>
        </w:rPr>
        <w:drawing>
          <wp:inline distT="0" distB="0" distL="0" distR="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tinasum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EE" w:rsidRPr="00B8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7D"/>
    <w:rsid w:val="003E39EE"/>
    <w:rsid w:val="00B8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2022-12-28T03:43:00Z</dcterms:created>
  <dcterms:modified xsi:type="dcterms:W3CDTF">2022-12-28T03:44:00Z</dcterms:modified>
</cp:coreProperties>
</file>