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-3020060</wp:posOffset>
                </wp:positionH>
                <wp:positionV relativeFrom="line">
                  <wp:posOffset>3529965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37.8pt;margin-top:277.95pt;height:30pt;width:344.45pt;mso-position-vertical-relative:line;rotation:-5898240f;z-index:251659264;mso-width-relative:page;mso-height-relative:page;" filled="f" stroked="f" coordsize="21600,21600" o:gfxdata="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BJ0ETd&#10;AAAADAEAAA8AAAAAAAAAAQAgAAAAIgAAAGRycy9kb3ducmV2LnhtbFBLAQIUABQAAAAIAIdO4kDC&#10;sH2U4gEAAMwDAAAOAAAAAAAAAAEAIAAAACw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-387350</wp:posOffset>
                </wp:positionH>
                <wp:positionV relativeFrom="line">
                  <wp:posOffset>-751205</wp:posOffset>
                </wp:positionV>
                <wp:extent cx="635" cy="1034669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5pt;margin-top:-59.15pt;height:814.7pt;width:0.05pt;mso-position-vertical-relative:line;z-index:-251659264;mso-width-relative:page;mso-height-relative:page;" filled="f" stroked="t" coordsize="21600,21600" o:gfxdata="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vQta2QAAAA0BAAAPAAAAAAAAAAEAIAAAACIAAABkcnMvZG93bnJldi54bWxQSwEC&#10;FAAUAAAACACHTuJAkWuxNboBAABzAwAADgAAAAAAAAABACAAAAAo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-619760</wp:posOffset>
                </wp:positionH>
                <wp:positionV relativeFrom="line">
                  <wp:posOffset>-731520</wp:posOffset>
                </wp:positionV>
                <wp:extent cx="635" cy="1034669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48.8pt;margin-top:-57.6pt;height:814.7pt;width:0.05pt;mso-position-vertical-relative:line;z-index:-251660288;mso-width-relative:page;mso-height-relative:page;" filled="f" stroked="t" coordsize="21600,21600" o:gfxdata="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HnhfNsAAAANAQAADwAAAAAAAAABACAAAAAiAAAAZHJzL2Rvd25yZXYueG1sUEsB&#10;AhQAFAAAAAgAh07iQDjUKLC5AQAAcQMAAA4AAAAAAAAAAQAgAAAAKgEAAGRycy9lMm9Eb2MueG1s&#10;UEsFBgAAAAAGAAYAWQEAAFU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网站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工程学院学院《</w:t>
      </w:r>
      <w:r>
        <w:rPr>
          <w:rFonts w:ascii="宋体" w:hAnsi="宋体" w:eastAsia="宋体" w:cs="宋体"/>
          <w:sz w:val="32"/>
          <w:szCs w:val="32"/>
          <w:rtl w:val="0"/>
          <w:lang w:val="zh-CN" w:eastAsia="zh-CN"/>
        </w:rPr>
        <w:t>渐进式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开发课程》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月考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-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>技能</w:t>
      </w:r>
      <w:r>
        <w:rPr>
          <w:rFonts w:ascii="Calibri" w:hAnsi="Calibri" w:eastAsia="Calibri" w:cs="Calibri"/>
          <w:sz w:val="32"/>
          <w:szCs w:val="32"/>
          <w:rtl w:val="0"/>
          <w:lang w:val="en-US"/>
        </w:rPr>
        <w:t>——</w:t>
      </w:r>
      <w:r>
        <w:rPr>
          <w:rFonts w:ascii="宋体" w:hAnsi="宋体" w:eastAsia="宋体" w:cs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hAnsi="Calibri" w:eastAsia="Calibri" w:cs="Calibri"/>
          <w:sz w:val="32"/>
          <w:szCs w:val="32"/>
          <w:rtl w:val="0"/>
          <w:lang w:val="zh-TW" w:eastAsia="zh-TW"/>
        </w:rPr>
        <w:t>胡均</w:t>
      </w:r>
    </w:p>
    <w:p>
      <w:pPr>
        <w:pStyle w:val="7"/>
        <w:framePr w:w="0" w:hRule="auto" w:wrap="auto" w:vAnchor="margin" w:hAnchor="text" w:yAlign="inline"/>
        <w:spacing w:line="240" w:lineRule="exact"/>
        <w:ind w:firstLine="486"/>
        <w:jc w:val="left"/>
      </w:pPr>
    </w:p>
    <w:tbl>
      <w:tblPr>
        <w:tblStyle w:val="4"/>
        <w:tblW w:w="7479" w:type="dxa"/>
        <w:jc w:val="center"/>
        <w:tblInd w:w="129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2" w:hRule="atLeast"/>
          <w:jc w:val="center"/>
        </w:trPr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hRule="auto" w:wrap="auto" w:vAnchor="margin" w:hAnchor="text" w:yAlign="inline"/>
        <w:ind w:left="1188" w:hanging="1188"/>
        <w:jc w:val="center"/>
      </w:pPr>
    </w:p>
    <w:p>
      <w:pPr>
        <w:pStyle w:val="7"/>
        <w:framePr w:w="0" w:hRule="auto" w:wrap="auto" w:vAnchor="margin" w:hAnchor="text" w:yAlign="inline"/>
        <w:ind w:left="1080" w:hanging="1080"/>
        <w:jc w:val="center"/>
      </w:pPr>
    </w:p>
    <w:p>
      <w:pPr>
        <w:pStyle w:val="7"/>
        <w:framePr w:w="0" w:hRule="auto" w:wrap="auto" w:vAnchor="margin" w:hAnchor="text" w:yAlign="inline"/>
        <w:ind w:left="972" w:hanging="972"/>
        <w:jc w:val="center"/>
      </w:pPr>
    </w:p>
    <w:p>
      <w:pPr>
        <w:pStyle w:val="7"/>
        <w:framePr w:w="0" w:hRule="auto" w:wrap="auto" w:vAnchor="margin" w:hAnchor="text" w:yAlign="inline"/>
        <w:ind w:left="108" w:hanging="108"/>
        <w:jc w:val="center"/>
      </w:pPr>
    </w:p>
    <w:p>
      <w:pPr>
        <w:pStyle w:val="7"/>
        <w:framePr w:w="0" w:hRule="auto" w:wrap="auto" w:vAnchor="margin" w:hAnchor="text" w:yAlign="inline"/>
        <w:ind w:firstLine="648"/>
        <w:jc w:val="center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shd w:val="clear" w:color="auto" w:fill="auto"/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8"/>
          <w:szCs w:val="28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8"/>
          <w:szCs w:val="28"/>
          <w:u w:color="000000"/>
          <w:rtl w:val="0"/>
          <w:lang w:val="zh-TW" w:eastAsia="zh-TW"/>
        </w:rPr>
        <w:t>技能考试时间为：一小时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8"/>
          <w:szCs w:val="28"/>
          <w:u w:color="000000"/>
          <w:rtl w:val="0"/>
          <w:lang w:val="en-US" w:eastAsia="zh-TW"/>
        </w:rPr>
        <w:t>(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shd w:val="clear" w:color="auto" w:fill="auto"/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8"/>
          <w:szCs w:val="28"/>
          <w:u w:color="000000"/>
          <w:rtl w:val="0"/>
          <w:lang w:val="zh-TW" w:eastAsia="zh-TW"/>
        </w:rPr>
        <w:t>技能题（共1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00</w:t>
      </w:r>
      <w:r>
        <w:rPr>
          <w:rFonts w:ascii="宋体" w:hAnsi="宋体" w:eastAsia="宋体" w:cs="宋体"/>
          <w:b/>
          <w:bCs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en-US" w:eastAsia="zh-TW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-2197735</wp:posOffset>
                </wp:positionH>
                <wp:positionV relativeFrom="line">
                  <wp:posOffset>718185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73.05pt;margin-top:56.55pt;height:30.25pt;width:264.3pt;mso-position-vertical-relative:line;rotation:-5898240f;z-index:251660288;mso-width-relative:page;mso-height-relative:page;" filled="f" stroked="f" coordsize="21600,21600" o:gfxdata="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vgZFU&#10;2wAAAAwBAAAPAAAAAAAAAAEAIAAAACIAAABkcnMvZG93bnJldi54bWxQSwECFAAUAAAACACHTuJA&#10;gRmsguUBAADMAwAADgAAAAAAAAABACAAAAAqAQAAZHJzL2Uyb0RvYy54bWxQSwUGAAAAAAYABgBZ&#10;AQAAg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en-US" w:eastAsia="zh-TW"/>
        </w:rPr>
        <w:t>要</w:t>
      </w: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3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按要求完成下面的各项需求。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3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必须有录屏，无录屏者一律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分处理，必须是完整的考试录屏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只有单独录效果录屏按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3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上交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盘时，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盘中只允许有自己考试的项目，否则按零分处理。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效果要求：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根据素材实现项目的排版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根据提供的json进行数据渲染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实现筛选数据功能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4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实现跳转详情页</w:t>
      </w:r>
    </w:p>
    <w:p>
      <w:pPr>
        <w:pStyle w:val="7"/>
        <w:framePr w:w="0" w:hRule="auto" w:wrap="auto" w:vAnchor="margin" w:hAnchor="text" w:yAlign="inline"/>
        <w:spacing w:before="156" w:after="156" w:line="360" w:lineRule="auto"/>
      </w:pP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案例展示：</w:t>
      </w:r>
    </w:p>
    <w:p>
      <w:pPr>
        <w:pStyle w:val="7"/>
        <w:framePr w:w="0" w:hRule="auto" w:wrap="auto" w:vAnchor="margin" w:hAnchor="text" w:yAlign="inline"/>
        <w:numPr>
          <w:ilvl w:val="0"/>
          <w:numId w:val="5"/>
        </w:numPr>
        <w:bidi w:val="0"/>
        <w:spacing w:before="156" w:after="156" w:line="360" w:lineRule="auto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见素材</w:t>
      </w: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shd w:val="clear" w:color="auto" w:fill="auto"/>
        <w:bidi w:val="0"/>
        <w:spacing w:before="156" w:after="156" w:line="360" w:lineRule="auto"/>
        <w:ind w:left="0" w:leftChars="0" w:right="0" w:firstLine="420" w:firstLineChars="0"/>
        <w:jc w:val="both"/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请求json文件获取数据并完成首次渲染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CN" w:eastAsia="zh-CN"/>
        </w:rPr>
        <w:t>数据通过redux管理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将每条数据认为是一个组件，遍历json输出组件（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点击筛选条件实现对应的数据渲染显示（10分）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点击具体问题进入问题详情页（10分）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根据提供的字段和点击的对应问题渲染出详情页对应的内容（10分）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跳转详情页应使用传递当前问题id的方式去获取整个数据中的对应数据（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筛选条件使用数组过滤将符合条件的数据过滤出（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组件划分合理（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目录代码结构清晰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en-US" w:eastAsia="zh-TW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kern w:val="2"/>
          <w:position w:val="0"/>
          <w:sz w:val="21"/>
          <w:szCs w:val="21"/>
          <w:u w:val="none"/>
          <w:vertAlign w:val="baseline"/>
          <w:rtl w:val="0"/>
          <w:lang w:val="zh-TW" w:eastAsia="zh-TW"/>
        </w:rPr>
        <w:t>分）</w:t>
      </w:r>
    </w:p>
    <w:bookmarkEnd w:id="0"/>
    <w:p>
      <w:pPr>
        <w:pStyle w:val="7"/>
        <w:framePr w:w="0" w:hRule="auto" w:wrap="auto" w:vAnchor="margin" w:hAnchor="text" w:yAlign="inline"/>
        <w:numPr>
          <w:numId w:val="0"/>
        </w:numPr>
        <w:tabs>
          <w:tab w:val="left" w:pos="1260"/>
        </w:tabs>
        <w:bidi w:val="0"/>
        <w:spacing w:line="360" w:lineRule="auto"/>
        <w:ind w:right="0" w:rightChars="0"/>
        <w:jc w:val="both"/>
        <w:rPr>
          <w:rFonts w:ascii="宋体" w:hAnsi="宋体" w:eastAsia="宋体" w:cs="宋体"/>
          <w:sz w:val="21"/>
          <w:szCs w:val="21"/>
          <w:rtl w:val="0"/>
          <w:lang w:val="zh-TW" w:eastAsia="zh-TW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193BC"/>
    <w:multiLevelType w:val="singleLevel"/>
    <w:tmpl w:val="9FC193B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C907DDA7"/>
    <w:multiLevelType w:val="single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7B4AA24"/>
    <w:multiLevelType w:val="singleLevel"/>
    <w:tmpl w:val="07B4AA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77BF5A0"/>
    <w:multiLevelType w:val="singleLevel"/>
    <w:tmpl w:val="277BF5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880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2018-10-24T10:13:23Z</dcterms:created>
  <dc:creator>Administrator</dc:creator>
  <cp:lastModifiedBy>喳喳萌</cp:lastModifiedBy>
  <dcterms:modified xsi:type="dcterms:W3CDTF">2018-10-24T10:16:40Z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