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sz w:val="32"/>
          <w:szCs w:val="32"/>
        </w:rPr>
      </w:pPr>
      <w:r>
        <w:rPr>
          <w:rFonts w:ascii="Liberation Serif" w:hAnsi="Liberation Serif"/>
          <w:b/>
          <w:bCs/>
          <w:sz w:val="32"/>
          <w:szCs w:val="32"/>
        </w:rPr>
        <w:t>ThreadOS Final Project Report</w:t>
      </w:r>
    </w:p>
    <w:p>
      <w:pPr>
        <w:pStyle w:val="Normal"/>
        <w:rPr/>
      </w:pPr>
      <w:r>
        <w:rPr>
          <w:rFonts w:ascii="Liberation Serif" w:hAnsi="Liberation Serif"/>
          <w:b/>
          <w:bCs/>
          <w:sz w:val="24"/>
          <w:szCs w:val="24"/>
        </w:rPr>
        <w:t xml:space="preserve">CSS430 </w:t>
      </w:r>
      <w:r>
        <w:rPr>
          <w:rFonts w:ascii="Liberation Serif" w:hAnsi="Liberation Serif"/>
          <w:b/>
          <w:bCs/>
          <w:sz w:val="24"/>
          <w:szCs w:val="24"/>
        </w:rPr>
        <w:t>Winter 2019</w:t>
      </w:r>
      <w:r>
        <w:rPr>
          <w:rFonts w:ascii="Liberation Serif" w:hAnsi="Liberation Serif"/>
          <w:b/>
          <w:bCs/>
          <w:sz w:val="24"/>
          <w:szCs w:val="24"/>
        </w:rPr>
        <w:t>: Prof. Dimpsey</w:t>
      </w:r>
    </w:p>
    <w:p>
      <w:pPr>
        <w:pStyle w:val="Normal"/>
        <w:rPr/>
      </w:pPr>
      <w:r>
        <w:rPr>
          <w:rFonts w:ascii="Liberation Serif" w:hAnsi="Liberation Serif"/>
          <w:b/>
          <w:bCs/>
          <w:sz w:val="24"/>
          <w:szCs w:val="24"/>
        </w:rPr>
        <w:t>Members:</w:t>
      </w:r>
      <w:r>
        <w:rPr>
          <w:rFonts w:ascii="Liberation Serif" w:hAnsi="Liberation Serif"/>
          <w:b w:val="false"/>
          <w:bCs w:val="false"/>
          <w:sz w:val="24"/>
          <w:szCs w:val="24"/>
        </w:rPr>
        <w:t xml:space="preserve"> Ji Kang, William Eng</w:t>
      </w:r>
      <w:r>
        <w:rPr/>
        <w:br/>
      </w:r>
    </w:p>
    <w:p>
      <w:pPr>
        <w:pStyle w:val="Normal"/>
        <w:rPr>
          <w:rFonts w:ascii="Liberation Serif" w:hAnsi="Liberation Serif"/>
          <w:b/>
          <w:b/>
          <w:bCs/>
          <w:sz w:val="32"/>
          <w:szCs w:val="32"/>
        </w:rPr>
      </w:pPr>
      <w:r>
        <w:rPr>
          <w:rFonts w:ascii="Liberation Serif" w:hAnsi="Liberation Serif"/>
          <w:b/>
          <w:bCs/>
          <w:sz w:val="32"/>
          <w:szCs w:val="32"/>
        </w:rPr>
        <w:t>Synopsis of testing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For the purposes of debugging and ensuring that our file system had correct functionality and followed the document’s specifications, we initially only used Test5.class to test by loading it into the ThreadOS console via the command line. </w:t>
        <w:br/>
        <w:t xml:space="preserve">Passed all Test5.class tests. </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Format Testing</w:t>
      </w:r>
    </w:p>
    <w:p>
      <w:pPr>
        <w:pStyle w:val="Normal"/>
        <w:rPr>
          <w:rFonts w:ascii="Liberation Serif" w:hAnsi="Liberation Serif"/>
          <w:b/>
          <w:b/>
          <w:bCs/>
          <w:sz w:val="24"/>
          <w:szCs w:val="24"/>
        </w:rPr>
      </w:pPr>
      <w:r>
        <w:rPr>
          <w:rFonts w:ascii="Liberation Serif" w:hAnsi="Liberation Serif"/>
          <w:b w:val="false"/>
          <w:bCs w:val="false"/>
          <w:sz w:val="24"/>
          <w:szCs w:val="24"/>
        </w:rPr>
        <w:t xml:space="preserve">It passed formatting of 48 total and compared the location of totalBlocks, inodeBlocks, and freeList variables by reading in an integer from the formatted superblock in offsets of 4 (integer = 4 bytes). Taking this one step further, I did further formatting tests in FSTest.java which can be found in the submission folder. I did further format testing with 16 files which passed the testing like initially. Since 16 inodes can fit in one block, we wanted to see what would happen if we attempted to format the block using a number of files that weren’t cleanly divisible by 16. To see the results, we used a file number of 28 to which would offset the freeList block number by 1. Passed this testing further. </w:t>
      </w:r>
    </w:p>
    <w:p>
      <w:pPr>
        <w:pStyle w:val="Normal"/>
        <w:rPr>
          <w:rFonts w:ascii="Liberation Serif" w:hAnsi="Liberation Serif"/>
          <w:b/>
          <w:b/>
          <w:bCs/>
          <w:sz w:val="24"/>
          <w:szCs w:val="24"/>
        </w:rPr>
      </w:pPr>
      <w:r>
        <w:rPr>
          <w:rFonts w:ascii="Liberation Serif" w:hAnsi="Liberation Serif"/>
          <w:b w:val="false"/>
          <w:bCs w:val="false"/>
          <w:sz w:val="24"/>
          <w:szCs w:val="24"/>
        </w:rPr>
        <w:t xml:space="preserve">For testing afterwards for consistency results and to avoid any further complications, we formatted the block to 64 blocks.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Open Testing</w:t>
      </w:r>
    </w:p>
    <w:p>
      <w:pPr>
        <w:pStyle w:val="Normal"/>
        <w:rPr>
          <w:rFonts w:ascii="Liberation Serif" w:hAnsi="Liberation Serif"/>
          <w:b/>
          <w:b/>
          <w:bCs/>
          <w:sz w:val="24"/>
          <w:szCs w:val="24"/>
        </w:rPr>
      </w:pPr>
      <w:r>
        <w:rPr>
          <w:rFonts w:ascii="Liberation Serif" w:hAnsi="Liberation Serif"/>
          <w:b w:val="false"/>
          <w:bCs w:val="false"/>
          <w:sz w:val="24"/>
          <w:szCs w:val="24"/>
        </w:rPr>
        <w:t>Passed the Test5 test of just opening a single file in w+ mode. In our FSTest, we opened multiple files in different modes to see the dependencies. Initial basic testing including opening multiple files in ‘w’, ‘w+’, and ‘a’ mode. Attempting to open a file in read mode while another process has it opened in write (Would cause a wait() – this was taken out but we used to see it working functionally correct). We tried to open a file in ‘r’ mode that didn’t exist yet and another attempt to open a file in ‘r’ mode that exists and was previously closed. All of our initial testing worked and we utilized the file descriptor integer value returned from each to ensure that the allocation of inodes worked correctly. For this test, we opened a total of 3 files</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Write Testing</w:t>
      </w:r>
      <w:r>
        <w:rPr>
          <w:rFonts w:ascii="Liberation Serif" w:hAnsi="Liberation Serif"/>
          <w:b w:val="false"/>
          <w:bCs w:val="false"/>
          <w:sz w:val="24"/>
          <w:szCs w:val="24"/>
        </w:rPr>
        <w:t xml:space="preserve"> </w:t>
      </w:r>
    </w:p>
    <w:p>
      <w:pPr>
        <w:pStyle w:val="Normal"/>
        <w:rPr>
          <w:rFonts w:ascii="Liberation Serif" w:hAnsi="Liberation Serif"/>
          <w:b/>
          <w:b/>
          <w:bCs/>
          <w:sz w:val="24"/>
          <w:szCs w:val="24"/>
        </w:rPr>
      </w:pPr>
      <w:r>
        <w:rPr>
          <w:rFonts w:ascii="Liberation Serif" w:hAnsi="Liberation Serif"/>
          <w:b w:val="false"/>
          <w:bCs w:val="false"/>
          <w:sz w:val="24"/>
          <w:szCs w:val="24"/>
        </w:rPr>
        <w:t xml:space="preserve">Passed all of Test5’s tests involving SysLib.write(…). Using one of the files we opened previously, we did a series of writes. Test5 did things very similarly so we followed the same structure. We saw Test5 wrote out a file size of 6656 bytes so we assumed that any additional testing that went to that magnitude would follow the same behavior. We did a series of writes just to ensure consistency was upheld by writing a bunch of bytes and checking the amount of byes written to the file. This is further propagated in our Read tests. For simple amount of writing, we wrote out 16, 256, and 314 bytes (To commemorate pi-day). With the max file size being 267 blocks, we were well in the range of a file’s size limits.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Close Testing</w:t>
      </w:r>
    </w:p>
    <w:p>
      <w:pPr>
        <w:pStyle w:val="Normal"/>
        <w:rPr>
          <w:rFonts w:ascii="Liberation Serif" w:hAnsi="Liberation Serif"/>
          <w:b/>
          <w:b/>
          <w:bCs/>
          <w:sz w:val="24"/>
          <w:szCs w:val="24"/>
        </w:rPr>
      </w:pPr>
      <w:r>
        <w:rPr>
          <w:rFonts w:ascii="Liberation Serif" w:hAnsi="Liberation Serif"/>
          <w:b w:val="false"/>
          <w:bCs w:val="false"/>
          <w:sz w:val="24"/>
          <w:szCs w:val="24"/>
        </w:rPr>
        <w:t xml:space="preserve">Test5 had SysLib.close(fd); calls scattered throughout to ensure other testing so functionality-wise the method calls were working as intended. We felt not too much testing was needed to ensure SysLib.close was functioning properly so we closed our remaining files and attempted to write to the files even after they were closed by comparing the size returned (which is equivalent to bytes written). Any size above 0 is invalid.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Read Testing</w:t>
      </w:r>
      <w:r>
        <w:rPr>
          <w:rFonts w:ascii="Liberation Serif" w:hAnsi="Liberation Serif"/>
          <w:b w:val="false"/>
          <w:bCs w:val="false"/>
          <w:sz w:val="24"/>
          <w:szCs w:val="24"/>
        </w:rPr>
        <w:t xml:space="preserve"> </w:t>
      </w:r>
    </w:p>
    <w:p>
      <w:pPr>
        <w:pStyle w:val="Normal"/>
        <w:rPr>
          <w:rFonts w:ascii="Liberation Serif" w:hAnsi="Liberation Serif"/>
          <w:b/>
          <w:b/>
          <w:bCs/>
          <w:sz w:val="24"/>
          <w:szCs w:val="24"/>
        </w:rPr>
      </w:pPr>
      <w:r>
        <w:rPr>
          <w:rFonts w:ascii="Liberation Serif" w:hAnsi="Liberation Serif"/>
          <w:b w:val="false"/>
          <w:bCs w:val="false"/>
          <w:sz w:val="24"/>
          <w:szCs w:val="24"/>
        </w:rPr>
        <w:t xml:space="preserve">Passed all of Test5’s test which were very intensive. Anywhere from reading a small amount of bytes to very intensive (6000+ bytes in comparison). Consistency checks seemed to pass regardless of how many bytes seemed to be passed in. Only further testing we did was to check the consistency of our previous writes which wrote 586 byes of increasing numbers (as far as a byte would allow by doing n % 128 so we don’t have overflow). If it passed these consistency checks, we assumed our SysLib.read() was working properly.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Seek Testing</w:t>
      </w:r>
    </w:p>
    <w:p>
      <w:pPr>
        <w:pStyle w:val="Normal"/>
        <w:rPr>
          <w:rFonts w:ascii="Liberation Serif" w:hAnsi="Liberation Serif"/>
          <w:b/>
          <w:b/>
          <w:bCs/>
          <w:sz w:val="24"/>
          <w:szCs w:val="24"/>
        </w:rPr>
      </w:pPr>
      <w:r>
        <w:rPr>
          <w:rFonts w:ascii="Liberation Serif" w:hAnsi="Liberation Serif"/>
          <w:b w:val="false"/>
          <w:bCs w:val="false"/>
          <w:sz w:val="24"/>
          <w:szCs w:val="24"/>
        </w:rPr>
        <w:t xml:space="preserve">Test5 seek’s have all passed. Test5 seemed more oriented around correct positioning within the file with the seek calls so we tested some edge cases that were mentioned in the document for the assignment. We attempted to set the seek pointer to a negative number and as a number passed the file’s size to ensure our correction cases were working properly. The tests showed the seek pointer were clamped at 0 for negative numbers and clamped at fsize(FileTableEntry) to ensure we have consistency and no fragmentation with our files.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Fsize Testing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Test5 didn’t necessarily go over testing over size other than the size of byes written to/read from a file. With our initial file that we wrote 586 bytes to, our fsize call should’ve returned the same number. We didn’t go into extreme cases like seen in Test5’s cases with write and read so perhaps there may be some limitations since our tests were limited for fsize. But overall, it seems to be functioning as intended otherwise. Just speculations at this point. </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Delete Testing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Test5’s deletion tests were passed. Tested it further with just additional files in our test cases. We couldn’t really think of edge cases. We tried to delete a file that didn’t exist and our file system handled it by not really doing anything which is what seems to be intended. A command that can’t be executed should be ignored.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Possible Limitations and Assumptions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One of the things we didn’t necessarily test for is making the entire file system formatted with inodes. Excluding the superblock, there should be 999 blocks which is 511488 bytes total. This equates to 15984 inodes possible. The formatting would take a substantial amount of time and didn’t check what would actually happen if we tried this so this is one edge case we didn’t look for. We would assume the user actually wants to use the file system and be able to store files so this extreme edge case wouldn’t necessarily happen in a real use-case of the program.</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br/>
        <w:t xml:space="preserve">We were able to successfully write  the max file size of 267 blocks but cannot write more than that limit. We assume the user will never write a file past the max allotted size.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b/>
          <w:bCs/>
          <w:sz w:val="32"/>
          <w:szCs w:val="32"/>
        </w:rPr>
      </w:pPr>
      <w:r>
        <w:rPr>
          <w:rFonts w:ascii="Liberation Serif" w:hAnsi="Liberation Serif"/>
          <w:b/>
          <w:bCs/>
          <w:sz w:val="32"/>
          <w:szCs w:val="32"/>
        </w:rPr>
        <w:t>Class Specifications</w:t>
      </w:r>
    </w:p>
    <w:p>
      <w:pPr>
        <w:pStyle w:val="Normal"/>
        <w:rPr>
          <w:rFonts w:ascii="Liberation Serif" w:hAnsi="Liberation Serif"/>
          <w:b w:val="false"/>
          <w:b w:val="false"/>
          <w:bCs w:val="false"/>
          <w:sz w:val="32"/>
          <w:szCs w:val="32"/>
        </w:rPr>
      </w:pPr>
      <w:r>
        <w:rPr>
          <w:rFonts w:ascii="Liberation Serif" w:hAnsi="Liberation Serif"/>
          <w:b w:val="false"/>
          <w:bCs w:val="false"/>
          <w:sz w:val="32"/>
          <w:szCs w:val="32"/>
        </w:rPr>
      </w:r>
    </w:p>
    <w:p>
      <w:pPr>
        <w:pStyle w:val="Normal"/>
        <w:rPr/>
      </w:pPr>
      <w:r>
        <w:rPr>
          <w:rFonts w:ascii="Liberation Serif" w:hAnsi="Liberation Serif"/>
          <w:b/>
          <w:bCs/>
          <w:sz w:val="28"/>
          <w:szCs w:val="28"/>
        </w:rPr>
        <w:t>Kernel Class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 xml:space="preserve">Kept the standard Kernel class with only slight modifications to the separate cases relating to the various file system interface calls. These include OPEN, CLOSE, SIZE,  SEEK, FORMAT, DELETE, READ, and WRITE. These various cases call their corresponding FileSystem.class methods and return the values returned by those method calls to indicate failure or success. These Kernel calls are called by the SysLib interface. </w:t>
      </w:r>
    </w:p>
    <w:p>
      <w:pPr>
        <w:pStyle w:val="Normal"/>
        <w:rPr/>
      </w:pPr>
      <w:r>
        <w:rPr>
          <w:rFonts w:ascii="Liberation Serif" w:hAnsi="Liberation Serif"/>
          <w:b/>
          <w:bCs/>
          <w:sz w:val="28"/>
          <w:szCs w:val="28"/>
        </w:rPr>
        <w:br/>
        <w:t>SysLib Class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 xml:space="preserve">SysLib implemented methods include public static int… format(), open(), read(), write(), seek(), close(), delete(), and fsize(). These calls take in the appropriate parameters representing the parameters to the various system calls and return in the format… ‘return Kernel.interrupt(Kernel.INTERRUPT_SOFTWARE, Kernel.&lt;code&gt;, params)’. An example call to the fsize(int fd) call would be: </w:t>
        <w:br/>
        <w:t xml:space="preserve">‘return Kernel.interrupt(Kernel.INTERRUPT_SOFTWARE, Kernel.SIZE, fd, null);’ representing the type of interrupt, the specific interrupt code, and the file descriptor to run the method on. The other SysLib interface calls relating to the file system map similarly to this and are linked to the FileSystem.class’ corresponding methods. </w:t>
      </w:r>
    </w:p>
    <w:p>
      <w:pPr>
        <w:pStyle w:val="Normal"/>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80"/>
        <w:rPr>
          <w:rFonts w:ascii="Liberation Serif" w:hAnsi="Liberation Serif"/>
          <w:b w:val="false"/>
          <w:b w:val="false"/>
          <w:bCs w:val="false"/>
          <w:sz w:val="32"/>
          <w:szCs w:val="32"/>
        </w:rPr>
      </w:pPr>
      <w:r>
        <w:rPr>
          <w:rFonts w:ascii="Liberation Serif" w:hAnsi="Liberation Serif"/>
          <w:b/>
          <w:bCs/>
          <w:sz w:val="28"/>
          <w:szCs w:val="28"/>
        </w:rPr>
        <w:t>TCB Class</w:t>
      </w:r>
    </w:p>
    <w:p>
      <w:pPr>
        <w:pStyle w:val="Normal"/>
        <w:rPr>
          <w:rFonts w:ascii="Liberation Serif" w:hAnsi="Liberation Serif"/>
          <w:b/>
          <w:b/>
          <w:bCs/>
          <w:sz w:val="24"/>
          <w:szCs w:val="24"/>
        </w:rPr>
      </w:pPr>
      <w:r>
        <w:rPr>
          <w:rFonts w:ascii="Liberation Serif" w:hAnsi="Liberation Serif"/>
          <w:b/>
          <w:bCs/>
          <w:sz w:val="24"/>
          <w:szCs w:val="24"/>
        </w:rPr>
        <w:tab/>
      </w:r>
      <w:r>
        <w:rPr>
          <w:rFonts w:ascii="Liberation Serif" w:hAnsi="Liberation Serif"/>
          <w:b w:val="false"/>
          <w:bCs w:val="false"/>
          <w:sz w:val="24"/>
          <w:szCs w:val="24"/>
        </w:rPr>
        <w:t xml:space="preserve">Modifications to the TCB class include a file table entry array which represents the various open files in our file system. It’s mapped to 32 total elements and have methods associated with this object such as public synchronized int getFd( FileTableEntry entry) {… } which scans through the 32-element array, comparing each index to the compared to parameter value and returns the index of it, -1 otherwise if not found. This index represents their file descriptor index so indexes 0, 1, and 2 are reserved to simulate standard in, standard out, and standard error. </w:t>
      </w:r>
    </w:p>
    <w:p>
      <w:pPr>
        <w:pStyle w:val="Normal"/>
        <w:rPr>
          <w:rFonts w:ascii="Liberation Serif" w:hAnsi="Liberation Serif"/>
          <w:b/>
          <w:b/>
          <w:bCs/>
          <w:sz w:val="24"/>
          <w:szCs w:val="24"/>
        </w:rPr>
      </w:pPr>
      <w:r>
        <w:rPr>
          <w:rFonts w:ascii="Liberation Serif" w:hAnsi="Liberation Serif"/>
          <w:b w:val="false"/>
          <w:bCs w:val="false"/>
          <w:sz w:val="24"/>
          <w:szCs w:val="24"/>
        </w:rPr>
        <w:tab/>
      </w:r>
      <w:r>
        <w:rPr>
          <w:rFonts w:ascii="Liberation Serif" w:hAnsi="Liberation Serif"/>
          <w:b/>
          <w:bCs/>
          <w:sz w:val="24"/>
          <w:szCs w:val="24"/>
        </w:rPr>
        <w:t>p</w:t>
      </w:r>
      <w:r>
        <w:rPr>
          <w:rFonts w:ascii="Liberation Serif" w:hAnsi="Liberation Serif"/>
          <w:b/>
          <w:bCs/>
          <w:sz w:val="24"/>
          <w:szCs w:val="24"/>
        </w:rPr>
        <w:t>ublic synchronized FileTableEntry returnFd (int fd)</w:t>
      </w:r>
      <w:r>
        <w:rPr>
          <w:rFonts w:ascii="Liberation Serif" w:hAnsi="Liberation Serif"/>
          <w:b w:val="false"/>
          <w:bCs w:val="false"/>
          <w:sz w:val="24"/>
          <w:szCs w:val="24"/>
        </w:rPr>
        <w:t xml:space="preserve"> {… } will free up the FileTableEntry index but save it to a variable first. It’ll then free up the old slot and return the old value, null if the index is invalid. </w:t>
      </w:r>
    </w:p>
    <w:p>
      <w:pPr>
        <w:pStyle w:val="Normal"/>
        <w:rPr>
          <w:rFonts w:ascii="Liberation Serif" w:hAnsi="Liberation Serif"/>
          <w:b/>
          <w:b/>
          <w:bCs/>
          <w:sz w:val="24"/>
          <w:szCs w:val="24"/>
        </w:rPr>
      </w:pPr>
      <w:r>
        <w:rPr>
          <w:rFonts w:ascii="Liberation Serif" w:hAnsi="Liberation Serif"/>
          <w:b w:val="false"/>
          <w:bCs w:val="false"/>
          <w:sz w:val="24"/>
          <w:szCs w:val="24"/>
        </w:rPr>
        <w:tab/>
      </w:r>
      <w:r>
        <w:rPr>
          <w:rFonts w:ascii="Liberation Serif" w:hAnsi="Liberation Serif"/>
          <w:b/>
          <w:bCs/>
          <w:sz w:val="24"/>
          <w:szCs w:val="24"/>
        </w:rPr>
        <w:t>p</w:t>
      </w:r>
      <w:r>
        <w:rPr>
          <w:rFonts w:ascii="Liberation Serif" w:hAnsi="Liberation Serif"/>
          <w:b/>
          <w:bCs/>
          <w:sz w:val="24"/>
          <w:szCs w:val="24"/>
        </w:rPr>
        <w:t xml:space="preserve">ublic </w:t>
      </w:r>
      <w:r>
        <w:rPr>
          <w:rFonts w:ascii="Liberation Serif" w:hAnsi="Liberation Serif"/>
          <w:b/>
          <w:bCs/>
          <w:sz w:val="24"/>
          <w:szCs w:val="24"/>
        </w:rPr>
        <w:t>synchronized FileTableEntry getFtEnt( int fd )</w:t>
      </w:r>
      <w:r>
        <w:rPr>
          <w:rFonts w:ascii="Liberation Serif" w:hAnsi="Liberation Serif"/>
          <w:b w:val="false"/>
          <w:bCs w:val="false"/>
          <w:sz w:val="24"/>
          <w:szCs w:val="24"/>
        </w:rPr>
        <w:t xml:space="preserve"> {… } just returns the file table entry object at the given index represented by the file descriptor number ‘int fd’. </w:t>
      </w:r>
    </w:p>
    <w:p>
      <w:pPr>
        <w:pStyle w:val="Normal"/>
        <w:rPr>
          <w:rFonts w:ascii="Liberation Serif" w:hAnsi="Liberation Serif"/>
          <w:b/>
          <w:b/>
          <w:bCs/>
          <w:sz w:val="24"/>
          <w:szCs w:val="24"/>
        </w:rPr>
      </w:pPr>
      <w:r>
        <w:rPr>
          <w:rFonts w:ascii="Liberation Serif" w:hAnsi="Liberation Serif"/>
          <w:b w:val="false"/>
          <w:bCs w:val="false"/>
          <w:sz w:val="24"/>
          <w:szCs w:val="24"/>
        </w:rPr>
        <w:tab/>
        <w:t xml:space="preserve">These methods have been synchronized since various file system calls are being made that may cause race conditions such as attempting to delete a given entry as we’re attempting to access a given object. </w:t>
      </w:r>
    </w:p>
    <w:p>
      <w:pPr>
        <w:pStyle w:val="Normal"/>
        <w:rPr>
          <w:rFonts w:ascii="Liberation Serif" w:hAnsi="Liberation Serif"/>
          <w:b/>
          <w:b/>
          <w:bCs/>
          <w:sz w:val="28"/>
          <w:szCs w:val="28"/>
        </w:rPr>
      </w:pPr>
      <w:r>
        <w:rPr>
          <w:rFonts w:ascii="Liberation Serif" w:hAnsi="Liberation Serif"/>
          <w:b/>
          <w:bCs/>
          <w:sz w:val="28"/>
          <w:szCs w:val="28"/>
        </w:rPr>
      </w:r>
    </w:p>
    <w:p>
      <w:pPr>
        <w:pStyle w:val="Normal"/>
        <w:rPr/>
      </w:pPr>
      <w:r>
        <w:rPr>
          <w:rFonts w:ascii="Liberation Serif" w:hAnsi="Liberation Serif"/>
          <w:b/>
          <w:bCs/>
          <w:sz w:val="28"/>
          <w:szCs w:val="28"/>
        </w:rPr>
        <w:t>FileTableEntry Class</w:t>
      </w:r>
    </w:p>
    <w:p>
      <w:pPr>
        <w:pStyle w:val="Normal"/>
        <w:rPr>
          <w:rFonts w:ascii="Liberation Serif" w:hAnsi="Liberation Serif"/>
          <w:b w:val="false"/>
          <w:b w:val="false"/>
          <w:bCs w:val="false"/>
          <w:sz w:val="28"/>
          <w:szCs w:val="28"/>
        </w:rPr>
      </w:pPr>
      <w:r>
        <w:rPr>
          <w:rFonts w:ascii="Liberation Serif" w:hAnsi="Liberation Serif"/>
          <w:b w:val="false"/>
          <w:bCs w:val="false"/>
          <w:sz w:val="28"/>
          <w:szCs w:val="28"/>
        </w:rPr>
        <w:t xml:space="preserve"> </w:t>
      </w:r>
      <w:r>
        <w:rPr>
          <w:rFonts w:ascii="Liberation Serif" w:hAnsi="Liberation Serif"/>
          <w:b w:val="false"/>
          <w:bCs w:val="false"/>
          <w:sz w:val="28"/>
          <w:szCs w:val="28"/>
        </w:rPr>
        <w:tab/>
      </w:r>
      <w:r>
        <w:rPr>
          <w:rFonts w:ascii="Liberation Serif" w:hAnsi="Liberation Serif"/>
          <w:b w:val="false"/>
          <w:bCs w:val="false"/>
          <w:sz w:val="24"/>
          <w:szCs w:val="24"/>
        </w:rPr>
        <w:t xml:space="preserve">A given class to us for the project but wanted to talk about the structure so the later sections have more clarity. </w:t>
      </w:r>
    </w:p>
    <w:p>
      <w:pPr>
        <w:pStyle w:val="Normal"/>
        <w:rPr>
          <w:rFonts w:ascii="Liberation Serif" w:hAnsi="Liberation Serif"/>
          <w:b w:val="false"/>
          <w:b w:val="false"/>
          <w:bCs w:val="false"/>
          <w:sz w:val="28"/>
          <w:szCs w:val="28"/>
        </w:rPr>
      </w:pPr>
      <w:r>
        <w:rPr>
          <w:rFonts w:ascii="Liberation Serif" w:hAnsi="Liberation Serif"/>
          <w:b w:val="false"/>
          <w:bCs w:val="false"/>
          <w:sz w:val="24"/>
          <w:szCs w:val="24"/>
        </w:rPr>
        <w:tab/>
      </w:r>
      <w:r>
        <w:rPr>
          <w:rFonts w:ascii="Liberation Serif" w:hAnsi="Liberation Serif"/>
          <w:b/>
          <w:bCs/>
          <w:i w:val="false"/>
          <w:iCs w:val="false"/>
          <w:sz w:val="24"/>
          <w:szCs w:val="24"/>
          <w:u w:val="none"/>
        </w:rPr>
        <w:t>i</w:t>
      </w:r>
      <w:r>
        <w:rPr>
          <w:rFonts w:ascii="Liberation Serif" w:hAnsi="Liberation Serif"/>
          <w:b/>
          <w:bCs/>
          <w:sz w:val="24"/>
          <w:szCs w:val="24"/>
          <w:u w:val="none"/>
        </w:rPr>
        <w:t>nt</w:t>
      </w:r>
      <w:r>
        <w:rPr>
          <w:rFonts w:ascii="Liberation Serif" w:hAnsi="Liberation Serif"/>
          <w:b/>
          <w:bCs/>
          <w:sz w:val="24"/>
          <w:szCs w:val="24"/>
        </w:rPr>
        <w:t xml:space="preserve"> seekPtr</w:t>
      </w:r>
      <w:r>
        <w:rPr>
          <w:rFonts w:ascii="Liberation Serif" w:hAnsi="Liberation Serif"/>
          <w:b w:val="false"/>
          <w:bCs w:val="false"/>
          <w:sz w:val="24"/>
          <w:szCs w:val="24"/>
        </w:rPr>
        <w:t xml:space="preserve"> represents the current file seek pointer of a given file. This is where the file will be reading and writing at in the file. </w:t>
      </w:r>
    </w:p>
    <w:p>
      <w:pPr>
        <w:pStyle w:val="Normal"/>
        <w:rPr>
          <w:rFonts w:ascii="Liberation Serif" w:hAnsi="Liberation Serif"/>
          <w:b w:val="false"/>
          <w:b w:val="false"/>
          <w:bCs w:val="false"/>
          <w:sz w:val="28"/>
          <w:szCs w:val="28"/>
        </w:rPr>
      </w:pPr>
      <w:r>
        <w:rPr>
          <w:rFonts w:ascii="Liberation Serif" w:hAnsi="Liberation Serif"/>
          <w:b/>
          <w:bCs/>
          <w:sz w:val="24"/>
          <w:szCs w:val="24"/>
        </w:rPr>
        <w:tab/>
        <w:t>Inode inode</w:t>
      </w:r>
      <w:r>
        <w:rPr>
          <w:rFonts w:ascii="Liberation Serif" w:hAnsi="Liberation Serif"/>
          <w:b w:val="false"/>
          <w:bCs w:val="false"/>
          <w:sz w:val="24"/>
          <w:szCs w:val="24"/>
        </w:rPr>
        <w:t xml:space="preserve"> is the object representing the file’s meta data which allows us to be able to find it on disk, know its details, and read/write from/to the file because of this. </w:t>
      </w:r>
    </w:p>
    <w:p>
      <w:pPr>
        <w:pStyle w:val="Normal"/>
        <w:rPr>
          <w:rFonts w:ascii="Liberation Serif" w:hAnsi="Liberation Serif"/>
          <w:b w:val="false"/>
          <w:b w:val="false"/>
          <w:bCs w:val="false"/>
          <w:sz w:val="28"/>
          <w:szCs w:val="28"/>
        </w:rPr>
      </w:pPr>
      <w:r>
        <w:rPr>
          <w:rFonts w:ascii="Liberation Serif" w:hAnsi="Liberation Serif"/>
          <w:b/>
          <w:bCs/>
          <w:sz w:val="24"/>
          <w:szCs w:val="24"/>
        </w:rPr>
        <w:tab/>
        <w:t xml:space="preserve">short iNumber </w:t>
      </w:r>
      <w:r>
        <w:rPr>
          <w:rFonts w:ascii="Liberation Serif" w:hAnsi="Liberation Serif"/>
          <w:b w:val="false"/>
          <w:bCs w:val="false"/>
          <w:sz w:val="24"/>
          <w:szCs w:val="24"/>
        </w:rPr>
        <w:t xml:space="preserve">is the inode’s number that the FileTableEntry object represents. </w:t>
      </w:r>
      <w:r>
        <w:rPr>
          <w:rFonts w:ascii="Liberation Serif" w:hAnsi="Liberation Serif"/>
          <w:b/>
          <w:bCs/>
          <w:sz w:val="24"/>
          <w:szCs w:val="24"/>
        </w:rPr>
        <w:t xml:space="preserve"> </w:t>
      </w:r>
    </w:p>
    <w:p>
      <w:pPr>
        <w:pStyle w:val="Normal"/>
        <w:rPr>
          <w:rFonts w:ascii="Liberation Serif" w:hAnsi="Liberation Serif"/>
          <w:b/>
          <w:b/>
          <w:bCs/>
          <w:sz w:val="28"/>
          <w:szCs w:val="28"/>
        </w:rPr>
      </w:pPr>
      <w:r>
        <w:rPr>
          <w:rFonts w:ascii="Liberation Serif" w:hAnsi="Liberation Serif"/>
          <w:b/>
          <w:bCs/>
          <w:sz w:val="28"/>
          <w:szCs w:val="28"/>
        </w:rPr>
        <w:tab/>
      </w:r>
      <w:r>
        <w:rPr>
          <w:rFonts w:ascii="Liberation Serif" w:hAnsi="Liberation Serif"/>
          <w:b/>
          <w:bCs/>
          <w:sz w:val="28"/>
          <w:szCs w:val="28"/>
        </w:rPr>
        <w:t>i</w:t>
      </w:r>
      <w:r>
        <w:rPr>
          <w:rFonts w:ascii="Liberation Serif" w:hAnsi="Liberation Serif"/>
          <w:b/>
          <w:bCs/>
          <w:sz w:val="24"/>
          <w:szCs w:val="24"/>
        </w:rPr>
        <w:t xml:space="preserve">nt count </w:t>
      </w:r>
      <w:r>
        <w:rPr>
          <w:rFonts w:ascii="Liberation Serif" w:hAnsi="Liberation Serif"/>
          <w:b w:val="false"/>
          <w:bCs w:val="false"/>
          <w:sz w:val="24"/>
          <w:szCs w:val="24"/>
        </w:rPr>
        <w:t xml:space="preserve">is how many threads are pointing to this object. This is instantiated and incremented through the ‘OPEN’ file system call. </w:t>
      </w:r>
    </w:p>
    <w:p>
      <w:pPr>
        <w:pStyle w:val="Normal"/>
        <w:rPr>
          <w:rFonts w:ascii="Liberation Serif" w:hAnsi="Liberation Serif"/>
          <w:b/>
          <w:b/>
          <w:bCs/>
          <w:sz w:val="28"/>
          <w:szCs w:val="28"/>
        </w:rPr>
      </w:pPr>
      <w:r>
        <w:rPr>
          <w:rFonts w:ascii="Liberation Serif" w:hAnsi="Liberation Serif"/>
          <w:b w:val="false"/>
          <w:bCs w:val="false"/>
          <w:sz w:val="24"/>
          <w:szCs w:val="24"/>
        </w:rPr>
        <w:tab/>
      </w:r>
      <w:r>
        <w:rPr>
          <w:rFonts w:ascii="Liberation Serif" w:hAnsi="Liberation Serif"/>
          <w:b/>
          <w:bCs/>
          <w:sz w:val="24"/>
          <w:szCs w:val="24"/>
        </w:rPr>
        <w:t>string mode</w:t>
      </w:r>
      <w:r>
        <w:rPr>
          <w:rFonts w:ascii="Liberation Serif" w:hAnsi="Liberation Serif"/>
          <w:b w:val="false"/>
          <w:bCs w:val="false"/>
          <w:sz w:val="24"/>
          <w:szCs w:val="24"/>
        </w:rPr>
        <w:t xml:space="preserve"> is the current mode the file is opened in. This includes “r” (read), “w” (write), “w+” (write+ or also known as write+read), and “a” (append).  </w:t>
      </w:r>
      <w:r>
        <w:rPr>
          <w:rFonts w:ascii="Liberation Serif" w:hAnsi="Liberation Serif"/>
          <w:b w:val="false"/>
          <w:bCs w:val="false"/>
          <w:sz w:val="24"/>
          <w:szCs w:val="24"/>
        </w:rPr>
        <w:t xml:space="preserve">Having a “a” mode will set the file seek pointer to the end of the file (since we’re adding onto the end of the file). </w:t>
      </w:r>
    </w:p>
    <w:p>
      <w:pPr>
        <w:pStyle w:val="Normal"/>
        <w:rPr>
          <w:b w:val="false"/>
          <w:b w:val="false"/>
          <w:bCs w:val="false"/>
          <w:sz w:val="24"/>
          <w:szCs w:val="24"/>
        </w:rPr>
      </w:pPr>
      <w:r>
        <w:rPr>
          <w:rFonts w:ascii="Liberation Serif" w:hAnsi="Liberation Serif"/>
          <w:b/>
          <w:bCs/>
          <w:sz w:val="28"/>
          <w:szCs w:val="28"/>
        </w:rPr>
      </w:r>
    </w:p>
    <w:p>
      <w:pPr>
        <w:pStyle w:val="Normal"/>
        <w:rPr/>
      </w:pPr>
      <w:r>
        <w:rPr>
          <w:rFonts w:ascii="Liberation Serif" w:hAnsi="Liberation Serif"/>
          <w:b/>
          <w:bCs/>
          <w:sz w:val="28"/>
          <w:szCs w:val="28"/>
        </w:rPr>
        <w:t>Directory Class</w:t>
      </w:r>
    </w:p>
    <w:p>
      <w:pPr>
        <w:pStyle w:val="Normal"/>
        <w:rPr/>
      </w:pPr>
      <w:r>
        <w:rPr>
          <w:rFonts w:ascii="Liberation Serif" w:hAnsi="Liberation Serif"/>
          <w:b/>
          <w:bCs/>
          <w:sz w:val="28"/>
          <w:szCs w:val="28"/>
        </w:rPr>
        <w:tab/>
      </w:r>
      <w:r>
        <w:rPr>
          <w:rFonts w:ascii="Liberation Serif" w:hAnsi="Liberation Serif"/>
          <w:b/>
          <w:bCs/>
          <w:sz w:val="24"/>
          <w:szCs w:val="24"/>
        </w:rPr>
        <w:t>int</w:t>
      </w:r>
      <w:r>
        <w:rPr>
          <w:rFonts w:ascii="Liberation Serif" w:hAnsi="Liberation Serif"/>
          <w:b/>
          <w:bCs/>
          <w:sz w:val="28"/>
          <w:szCs w:val="28"/>
        </w:rPr>
        <w:t xml:space="preserve"> </w:t>
      </w:r>
      <w:r>
        <w:rPr>
          <w:rFonts w:ascii="Liberation Serif" w:hAnsi="Liberation Serif"/>
          <w:b/>
          <w:bCs/>
          <w:sz w:val="24"/>
          <w:szCs w:val="24"/>
        </w:rPr>
        <w:t>maxChars</w:t>
      </w:r>
      <w:r>
        <w:rPr>
          <w:rFonts w:ascii="Liberation Serif" w:hAnsi="Liberation Serif"/>
          <w:b w:val="false"/>
          <w:bCs w:val="false"/>
          <w:sz w:val="24"/>
          <w:szCs w:val="24"/>
        </w:rPr>
        <w:t xml:space="preserve"> represents the maximum length of a given file. </w:t>
      </w:r>
    </w:p>
    <w:p>
      <w:pPr>
        <w:pStyle w:val="Normal"/>
        <w:rPr/>
      </w:pPr>
      <w:r>
        <w:rPr>
          <w:rFonts w:ascii="Liberation Serif" w:hAnsi="Liberation Serif"/>
          <w:b w:val="false"/>
          <w:bCs w:val="false"/>
          <w:sz w:val="24"/>
          <w:szCs w:val="24"/>
        </w:rPr>
        <w:tab/>
      </w:r>
      <w:r>
        <w:rPr>
          <w:rFonts w:ascii="Liberation Serif" w:hAnsi="Liberation Serif"/>
          <w:b/>
          <w:bCs/>
          <w:sz w:val="24"/>
          <w:szCs w:val="24"/>
        </w:rPr>
        <w:t>int[] fsize</w:t>
      </w:r>
      <w:r>
        <w:rPr>
          <w:rFonts w:ascii="Liberation Serif" w:hAnsi="Liberation Serif"/>
          <w:b w:val="false"/>
          <w:bCs w:val="false"/>
          <w:sz w:val="24"/>
          <w:szCs w:val="24"/>
        </w:rPr>
        <w:t xml:space="preserve"> is an array representing each file’s name’s length. </w:t>
      </w:r>
    </w:p>
    <w:p>
      <w:pPr>
        <w:pStyle w:val="Normal"/>
        <w:rPr/>
      </w:pPr>
      <w:r>
        <w:rPr>
          <w:rFonts w:ascii="Liberation Serif" w:hAnsi="Liberation Serif"/>
          <w:b w:val="false"/>
          <w:bCs w:val="false"/>
          <w:sz w:val="24"/>
          <w:szCs w:val="24"/>
        </w:rPr>
        <w:tab/>
      </w:r>
      <w:r>
        <w:rPr>
          <w:rFonts w:ascii="Liberation Serif" w:hAnsi="Liberation Serif"/>
          <w:b/>
          <w:bCs/>
          <w:sz w:val="24"/>
          <w:szCs w:val="24"/>
        </w:rPr>
        <w:t>char fnames[][]</w:t>
      </w:r>
      <w:r>
        <w:rPr>
          <w:rFonts w:ascii="Liberation Serif" w:hAnsi="Liberation Serif"/>
          <w:b w:val="false"/>
          <w:bCs w:val="false"/>
          <w:sz w:val="24"/>
          <w:szCs w:val="24"/>
        </w:rPr>
        <w:t xml:space="preserve"> is a two dimensional char array which’ll coordinate with the fsize array to store the file’s names as well as their lengths. </w:t>
      </w:r>
    </w:p>
    <w:p>
      <w:pPr>
        <w:pStyle w:val="Normal"/>
        <w:rPr>
          <w:rFonts w:ascii="Liberation Serif" w:hAnsi="Liberation Serif"/>
          <w:b w:val="false"/>
          <w:b w:val="false"/>
          <w:bCs w:val="false"/>
          <w:sz w:val="32"/>
          <w:szCs w:val="32"/>
        </w:rPr>
      </w:pPr>
      <w:r>
        <w:rPr>
          <w:rFonts w:ascii="Liberation Serif" w:hAnsi="Liberation Serif"/>
          <w:b w:val="false"/>
          <w:bCs w:val="false"/>
          <w:sz w:val="32"/>
          <w:szCs w:val="32"/>
        </w:rPr>
        <w:tab/>
      </w:r>
      <w:r>
        <w:rPr>
          <w:rFonts w:ascii="Liberation Serif" w:hAnsi="Liberation Serif"/>
          <w:b w:val="false"/>
          <w:bCs w:val="false"/>
          <w:sz w:val="24"/>
          <w:szCs w:val="24"/>
        </w:rPr>
        <w:t xml:space="preserve">A directory in a given file system is, in itself, a file. Knowing this fact, we map the first file in our directory as the directory itself, assign it a file size of 1 to represent “/” root directory. It’ll initialize the fsize array accordingly to the number of maximum inodes allowed in the system (which is equal to the maximum amount of files in the system). </w:t>
      </w:r>
    </w:p>
    <w:p>
      <w:pPr>
        <w:pStyle w:val="Normal"/>
        <w:rPr>
          <w:rFonts w:ascii="Liberation Serif" w:hAnsi="Liberation Serif"/>
          <w:b w:val="false"/>
          <w:b w:val="false"/>
          <w:bCs w:val="false"/>
          <w:sz w:val="32"/>
          <w:szCs w:val="32"/>
        </w:rPr>
      </w:pPr>
      <w:r>
        <w:rPr>
          <w:rFonts w:ascii="Liberation Serif" w:hAnsi="Liberation Serif"/>
          <w:b/>
          <w:bCs/>
          <w:sz w:val="24"/>
          <w:szCs w:val="24"/>
        </w:rPr>
        <w:t xml:space="preserve">bytes2directory(byte data[]) </w:t>
      </w:r>
      <w:r>
        <w:rPr>
          <w:rFonts w:ascii="Liberation Serif" w:hAnsi="Liberation Serif"/>
          <w:b w:val="false"/>
          <w:bCs w:val="false"/>
          <w:sz w:val="24"/>
          <w:szCs w:val="24"/>
        </w:rPr>
        <w:t xml:space="preserve">meant to populate the Directory object from disk. It assumes data[] contains valid directory data. It’s the counterpart to directory2bytes() which’ll be covered next. This essentially only saves the meta data of the directory which happens to be all the file names and their lengths associated with it. It’ll iterate through the given fsize array and do byte to int conversions using SysLib.bytes2int(buffer, offset); and setting each fsize index accordingly. The offset is in terms of 4 since an integer (fsize is an integer array) is 4 bytes in Java. By doing this, we iterate correctly over the disk, getting the appropriate data. </w:t>
      </w:r>
      <w:r>
        <w:rPr>
          <w:rFonts w:ascii="Liberation Serif" w:hAnsi="Liberation Serif"/>
          <w:b w:val="false"/>
          <w:bCs w:val="false"/>
          <w:sz w:val="24"/>
          <w:szCs w:val="24"/>
        </w:rPr>
        <w:t xml:space="preserve">For the names, it’s trickier. Since a given name has a maximum length of 30 characters, that’s 60 bytes total per name since a char value is 2 bytes in Java. It’ll repeat this same process except use the String.getChars() method to copy a given string to map into the char[][] 2-D array. </w:t>
      </w:r>
    </w:p>
    <w:p>
      <w:pPr>
        <w:pStyle w:val="Normal"/>
        <w:rPr>
          <w:rFonts w:ascii="Liberation Serif" w:hAnsi="Liberation Serif"/>
          <w:b w:val="false"/>
          <w:b w:val="false"/>
          <w:bCs w:val="false"/>
          <w:sz w:val="32"/>
          <w:szCs w:val="32"/>
        </w:rPr>
      </w:pPr>
      <w:r>
        <w:rPr>
          <w:rFonts w:ascii="Liberation Serif" w:hAnsi="Liberation Serif"/>
          <w:b/>
          <w:bCs/>
          <w:sz w:val="24"/>
          <w:szCs w:val="24"/>
        </w:rPr>
        <w:t>directory2bytes()</w:t>
      </w:r>
      <w:r>
        <w:rPr>
          <w:rFonts w:ascii="Liberation Serif" w:hAnsi="Liberation Serif"/>
          <w:b w:val="false"/>
          <w:bCs w:val="false"/>
          <w:sz w:val="24"/>
          <w:szCs w:val="24"/>
        </w:rPr>
        <w:t xml:space="preserve"> </w:t>
      </w:r>
      <w:r>
        <w:rPr>
          <w:rFonts w:ascii="Liberation Serif" w:hAnsi="Liberation Serif"/>
          <w:b w:val="false"/>
          <w:bCs w:val="false"/>
          <w:sz w:val="24"/>
          <w:szCs w:val="24"/>
        </w:rPr>
        <w:t>will do the opposite of bytes2directory(). It’ll write the fsize int values to a byte buffer in increments of 4 (an integer is 4 bytes) until all fsizes have been written. Writing the given file names to the buffer took more research. First we get the string representation by invoking the String constructor String(char[], startIndex, length) to copy the character array from 0 to length-long to get the string representation. There isn’t a String2bytes method which could’ve been an add-on into the SysLib methods but System.arraycopy mimicked the functionality perfectly. System.arraycopy(fromBuffer, 0, endBuffer, offset, lengthToCopy) is what allowed us to copy data from our temporary buffer from index 0 to our directory buffer at the given offset to the lengthToCopy. The offset is then incremented by 60 to represent the amount of bytes a file name takes up on disk. It’ll then return this byte array representing the directory.</w:t>
      </w:r>
    </w:p>
    <w:p>
      <w:pPr>
        <w:pStyle w:val="Normal"/>
        <w:rPr>
          <w:rFonts w:ascii="Liberation Serif" w:hAnsi="Liberation Serif"/>
          <w:b w:val="false"/>
          <w:b w:val="false"/>
          <w:bCs w:val="false"/>
          <w:sz w:val="32"/>
          <w:szCs w:val="32"/>
        </w:rPr>
      </w:pPr>
      <w:r>
        <w:rPr>
          <w:rFonts w:ascii="Liberation Serif" w:hAnsi="Liberation Serif"/>
          <w:b/>
          <w:bCs/>
          <w:sz w:val="24"/>
          <w:szCs w:val="24"/>
        </w:rPr>
        <w:t>ialloc(String filename)</w:t>
      </w:r>
      <w:r>
        <w:rPr>
          <w:rFonts w:ascii="Liberation Serif" w:hAnsi="Liberation Serif"/>
          <w:b w:val="false"/>
          <w:bCs w:val="false"/>
          <w:sz w:val="24"/>
          <w:szCs w:val="24"/>
        </w:rPr>
        <w:t xml:space="preserve"> allows us to find an empty slot in our directory to allocate a new inode essentially. It’ll go through the fsize array and find a index whose value is 0 which indicates an empty slot for a given file. It’ll then map accordingly to the fname[] char array and populate it with the filename. It’ll return the index number to represent the inode number that’ll populate it. It’ll return -1 if there are no slots left for the given file. </w:t>
      </w:r>
    </w:p>
    <w:p>
      <w:pPr>
        <w:pStyle w:val="Normal"/>
        <w:rPr>
          <w:rFonts w:ascii="Liberation Serif" w:hAnsi="Liberation Serif"/>
          <w:b w:val="false"/>
          <w:b w:val="false"/>
          <w:bCs w:val="false"/>
          <w:sz w:val="32"/>
          <w:szCs w:val="32"/>
        </w:rPr>
      </w:pPr>
      <w:r>
        <w:rPr>
          <w:rFonts w:ascii="Liberation Serif" w:hAnsi="Liberation Serif"/>
          <w:b/>
          <w:bCs/>
          <w:sz w:val="24"/>
          <w:szCs w:val="24"/>
        </w:rPr>
        <w:t>ifree(short iNumber)</w:t>
      </w:r>
      <w:r>
        <w:rPr>
          <w:rFonts w:ascii="Liberation Serif" w:hAnsi="Liberation Serif"/>
          <w:b w:val="false"/>
          <w:bCs w:val="false"/>
          <w:sz w:val="24"/>
          <w:szCs w:val="24"/>
        </w:rPr>
        <w:t xml:space="preserve"> will free up the given file slot. One of the design choices we went with is to free up element in the fsize array. Since the fsize array is how we determine if a file exists or not in ialloc, we don’t need to clear up the fnames[] entry since it’s going to take up 60 bytes regardless of if a file exists in that slot or not. Because of the space constraints, we didn’t find a need to clear it up. This method’ll set the given index to 0 and return true if successful and false otherwise. </w:t>
      </w:r>
    </w:p>
    <w:p>
      <w:pPr>
        <w:pStyle w:val="Normal"/>
        <w:rPr>
          <w:rFonts w:ascii="Liberation Serif" w:hAnsi="Liberation Serif"/>
          <w:b w:val="false"/>
          <w:b w:val="false"/>
          <w:bCs w:val="false"/>
          <w:sz w:val="32"/>
          <w:szCs w:val="32"/>
        </w:rPr>
      </w:pPr>
      <w:r>
        <w:rPr>
          <w:rFonts w:ascii="Liberation Serif" w:hAnsi="Liberation Serif"/>
          <w:b/>
          <w:bCs/>
          <w:sz w:val="24"/>
          <w:szCs w:val="24"/>
        </w:rPr>
        <w:t>namei(String filename)</w:t>
      </w:r>
      <w:r>
        <w:rPr>
          <w:rFonts w:ascii="Liberation Serif" w:hAnsi="Liberation Serif"/>
          <w:b w:val="false"/>
          <w:bCs w:val="false"/>
          <w:sz w:val="24"/>
          <w:szCs w:val="24"/>
        </w:rPr>
        <w:t xml:space="preserve"> seems to be the most practical one in communicating between the user’s experience and file system itself. It’ll iterate through the fsize array and check if there’s a file with the same length. If so, it’ll check the fnames equivalent and check if the given file exists within the directory. If so, it’ll return the inode number. To us, this seemed </w:t>
      </w:r>
      <w:r>
        <w:rPr>
          <w:rFonts w:ascii="Liberation Serif" w:hAnsi="Liberation Serif"/>
          <w:b w:val="false"/>
          <w:bCs w:val="false"/>
          <w:sz w:val="24"/>
          <w:szCs w:val="24"/>
        </w:rPr>
        <w:t xml:space="preserve">the most practical. It allows us to map the human-readable form of the file’s identifier to the filesystem’s representation of the given file. Since this is a single directory file-system, this is even more important. </w:t>
      </w:r>
    </w:p>
    <w:p>
      <w:pPr>
        <w:pStyle w:val="Normal"/>
        <w:rPr>
          <w:rFonts w:ascii="Liberation Serif" w:hAnsi="Liberation Serif"/>
          <w:b w:val="false"/>
          <w:b w:val="false"/>
          <w:bCs w:val="false"/>
          <w:sz w:val="32"/>
          <w:szCs w:val="32"/>
        </w:rPr>
      </w:pPr>
      <w:r>
        <w:rPr>
          <w:rFonts w:ascii="Liberation Serif" w:hAnsi="Liberation Serif"/>
          <w:b w:val="false"/>
          <w:bCs w:val="false"/>
          <w:sz w:val="24"/>
          <w:szCs w:val="24"/>
        </w:rPr>
        <w:br/>
        <w:t xml:space="preserve">Overall, based on the specifications the Directory is a helper class that helps the FileSystem and FileTable classes be able to map the physical files to their own representations of them. To be able to identify the files correctly, allocate them, and deallocate them accordingly. Because of the specifications mentioned in the video as well as the homework documentation, this is the direction we went with this class. </w:t>
      </w:r>
    </w:p>
    <w:p>
      <w:pPr>
        <w:pStyle w:val="Normal"/>
        <w:rPr>
          <w:sz w:val="24"/>
          <w:szCs w:val="24"/>
        </w:rPr>
      </w:pPr>
      <w:r>
        <w:rPr>
          <w:rFonts w:ascii="Liberation Serif" w:hAnsi="Liberation Serif"/>
          <w:b w:val="false"/>
          <w:bCs w:val="false"/>
          <w:sz w:val="32"/>
          <w:szCs w:val="32"/>
        </w:rPr>
      </w:r>
    </w:p>
    <w:p>
      <w:pPr>
        <w:pStyle w:val="Normal"/>
        <w:rPr/>
      </w:pPr>
      <w:r>
        <w:rPr>
          <w:rFonts w:ascii="Liberation Serif" w:hAnsi="Liberation Serif"/>
          <w:b/>
          <w:bCs/>
          <w:sz w:val="28"/>
          <w:szCs w:val="28"/>
        </w:rPr>
        <w:t>Inode Class</w:t>
      </w:r>
    </w:p>
    <w:p>
      <w:pPr>
        <w:pStyle w:val="Normal"/>
        <w:rPr>
          <w:rFonts w:ascii="Liberation Serif" w:hAnsi="Liberation Serif"/>
          <w:b/>
          <w:b/>
          <w:bCs/>
          <w:sz w:val="28"/>
          <w:szCs w:val="28"/>
        </w:rPr>
      </w:pPr>
      <w:r>
        <w:rPr>
          <w:rFonts w:ascii="Liberation Serif" w:hAnsi="Liberation Serif"/>
          <w:b/>
          <w:bCs/>
          <w:sz w:val="24"/>
          <w:szCs w:val="24"/>
        </w:rPr>
        <w:tab/>
      </w:r>
      <w:r>
        <w:rPr>
          <w:rFonts w:ascii="Liberation Serif" w:hAnsi="Liberation Serif"/>
          <w:b/>
          <w:bCs/>
          <w:sz w:val="24"/>
          <w:szCs w:val="24"/>
        </w:rPr>
        <w:t xml:space="preserve">static int </w:t>
      </w:r>
      <w:r>
        <w:rPr>
          <w:rFonts w:ascii="Liberation Serif" w:hAnsi="Liberation Serif"/>
          <w:b/>
          <w:bCs/>
          <w:sz w:val="24"/>
          <w:szCs w:val="24"/>
        </w:rPr>
        <w:t xml:space="preserve">iNodeSize </w:t>
      </w:r>
      <w:r>
        <w:rPr>
          <w:rFonts w:ascii="Liberation Serif" w:hAnsi="Liberation Serif"/>
          <w:b/>
          <w:bCs/>
          <w:sz w:val="24"/>
          <w:szCs w:val="24"/>
        </w:rPr>
        <w:t>= 32;</w:t>
      </w:r>
      <w:r>
        <w:rPr>
          <w:rFonts w:ascii="Liberation Serif" w:hAnsi="Liberation Serif"/>
          <w:b w:val="false"/>
          <w:bCs w:val="false"/>
          <w:sz w:val="24"/>
          <w:szCs w:val="24"/>
        </w:rPr>
        <w:t xml:space="preserve"> represents how many bytes a given inode takes up on disk. It has a int length (4 bytes), short count (2 bytes), short flag (2 bytes), short direct[11] (22 bytes), short indirect (2 bytes) which sum up to 32 bytes per Inode object. </w:t>
      </w:r>
    </w:p>
    <w:p>
      <w:pPr>
        <w:pStyle w:val="Normal"/>
        <w:rPr>
          <w:rFonts w:ascii="Liberation Serif" w:hAnsi="Liberation Serif"/>
          <w:b/>
          <w:b/>
          <w:bCs/>
          <w:sz w:val="28"/>
          <w:szCs w:val="28"/>
        </w:rPr>
      </w:pPr>
      <w:r>
        <w:rPr>
          <w:rFonts w:ascii="Liberation Serif" w:hAnsi="Liberation Serif"/>
          <w:b w:val="false"/>
          <w:bCs w:val="false"/>
          <w:sz w:val="24"/>
          <w:szCs w:val="24"/>
        </w:rPr>
        <w:tab/>
      </w:r>
      <w:r>
        <w:rPr>
          <w:rFonts w:ascii="Liberation Serif" w:hAnsi="Liberation Serif"/>
          <w:b/>
          <w:bCs/>
          <w:sz w:val="24"/>
          <w:szCs w:val="24"/>
        </w:rPr>
        <w:t>static int directSize = 11;</w:t>
      </w:r>
      <w:r>
        <w:rPr>
          <w:rFonts w:ascii="Liberation Serif" w:hAnsi="Liberation Serif"/>
          <w:b w:val="false"/>
          <w:bCs w:val="false"/>
          <w:sz w:val="24"/>
          <w:szCs w:val="24"/>
        </w:rPr>
        <w:t xml:space="preserve"> references how many direct data block pointers we have per Inode object. </w:t>
      </w:r>
    </w:p>
    <w:p>
      <w:pPr>
        <w:pStyle w:val="Normal"/>
        <w:rPr>
          <w:rFonts w:ascii="Liberation Serif" w:hAnsi="Liberation Serif"/>
          <w:b/>
          <w:b/>
          <w:bCs/>
          <w:sz w:val="28"/>
          <w:szCs w:val="28"/>
        </w:rPr>
      </w:pPr>
      <w:r>
        <w:rPr>
          <w:rFonts w:ascii="Liberation Serif" w:hAnsi="Liberation Serif"/>
          <w:b w:val="false"/>
          <w:bCs w:val="false"/>
          <w:sz w:val="24"/>
          <w:szCs w:val="24"/>
        </w:rPr>
        <w:tab/>
      </w:r>
      <w:r>
        <w:rPr>
          <w:rFonts w:ascii="Liberation Serif" w:hAnsi="Liberation Serif"/>
          <w:b/>
          <w:bCs/>
          <w:sz w:val="24"/>
          <w:szCs w:val="24"/>
        </w:rPr>
        <w:t>static int iNodePerBlock = 16;</w:t>
      </w:r>
      <w:r>
        <w:rPr>
          <w:rFonts w:ascii="Liberation Serif" w:hAnsi="Liberation Serif"/>
          <w:b w:val="false"/>
          <w:bCs w:val="false"/>
          <w:sz w:val="24"/>
          <w:szCs w:val="24"/>
        </w:rPr>
        <w:t xml:space="preserve"> references how many inodes can fit in a block of data. A block has 512 bytes, an inode is 32 bytes so 512 bytes / 32 bytes = 16 inodes total. </w:t>
      </w:r>
    </w:p>
    <w:p>
      <w:pPr>
        <w:pStyle w:val="Normal"/>
        <w:rPr>
          <w:rFonts w:ascii="Liberation Serif" w:hAnsi="Liberation Serif"/>
          <w:b/>
          <w:b/>
          <w:bCs/>
          <w:sz w:val="28"/>
          <w:szCs w:val="28"/>
        </w:rPr>
      </w:pPr>
      <w:r>
        <w:rPr>
          <w:rFonts w:ascii="Liberation Serif" w:hAnsi="Liberation Serif"/>
          <w:b w:val="false"/>
          <w:bCs w:val="false"/>
          <w:sz w:val="24"/>
          <w:szCs w:val="24"/>
        </w:rPr>
        <w:tab/>
      </w:r>
      <w:r>
        <w:rPr>
          <w:rFonts w:ascii="Liberation Serif" w:hAnsi="Liberation Serif"/>
          <w:b/>
          <w:bCs/>
          <w:sz w:val="24"/>
          <w:szCs w:val="24"/>
        </w:rPr>
        <w:t xml:space="preserve">static int OK = 0, BLOCK_ERROR = -1, MISSING_ERROR = -2, REGISTER_ERROR = -3 </w:t>
      </w:r>
      <w:r>
        <w:rPr>
          <w:rFonts w:ascii="Liberation Serif" w:hAnsi="Liberation Serif"/>
          <w:b w:val="false"/>
          <w:bCs w:val="false"/>
          <w:sz w:val="24"/>
          <w:szCs w:val="24"/>
        </w:rPr>
        <w:t>represent</w:t>
      </w:r>
      <w:r>
        <w:rPr>
          <w:rFonts w:ascii="Liberation Serif" w:hAnsi="Liberation Serif"/>
          <w:b w:val="false"/>
          <w:bCs w:val="false"/>
          <w:sz w:val="24"/>
          <w:szCs w:val="24"/>
        </w:rPr>
        <w:t xml:space="preserve">s the different states a given inode request can be in. If everything is fine a ‘OK’ is returned to indicate so. A ‘BLOCK_ERROR’ is returned when the given target block number is out of bounds of the data. A ‘MISSING_ERROR’ is given when the given target block we want to register is missing or invalid. Lastly, a ‘REGISTER_ERROR’ is given when an indirect pointer hasn’t been assigned. We can’t allocate a block and have it floating around without it being assigned to a given inode’s indirect pointer. </w:t>
      </w:r>
    </w:p>
    <w:p>
      <w:pPr>
        <w:pStyle w:val="Normal"/>
        <w:rPr>
          <w:rFonts w:ascii="Liberation Serif" w:hAnsi="Liberation Serif"/>
          <w:b/>
          <w:b/>
          <w:bCs/>
          <w:sz w:val="28"/>
          <w:szCs w:val="28"/>
        </w:rPr>
      </w:pPr>
      <w:r>
        <w:rPr>
          <w:rFonts w:ascii="Liberation Serif" w:hAnsi="Liberation Serif"/>
          <w:b w:val="false"/>
          <w:bCs w:val="false"/>
          <w:sz w:val="24"/>
          <w:szCs w:val="24"/>
        </w:rPr>
        <w:tab/>
      </w:r>
      <w:r>
        <w:rPr>
          <w:rFonts w:ascii="Liberation Serif" w:hAnsi="Liberation Serif"/>
          <w:b/>
          <w:bCs/>
          <w:sz w:val="24"/>
          <w:szCs w:val="24"/>
        </w:rPr>
        <w:t>int length</w:t>
      </w:r>
      <w:r>
        <w:rPr>
          <w:rFonts w:ascii="Liberation Serif" w:hAnsi="Liberation Serif"/>
          <w:b w:val="false"/>
          <w:bCs w:val="false"/>
          <w:sz w:val="24"/>
          <w:szCs w:val="24"/>
        </w:rPr>
        <w:t xml:space="preserve"> represents how many bytes the file is. </w:t>
      </w:r>
    </w:p>
    <w:p>
      <w:pPr>
        <w:pStyle w:val="Normal"/>
        <w:rPr>
          <w:rFonts w:ascii="Liberation Serif" w:hAnsi="Liberation Serif"/>
          <w:b/>
          <w:b/>
          <w:bCs/>
          <w:sz w:val="28"/>
          <w:szCs w:val="28"/>
        </w:rPr>
      </w:pPr>
      <w:r>
        <w:rPr>
          <w:rFonts w:ascii="Liberation Serif" w:hAnsi="Liberation Serif"/>
          <w:b/>
          <w:bCs/>
          <w:sz w:val="24"/>
          <w:szCs w:val="24"/>
        </w:rPr>
        <w:tab/>
        <w:t>short counter</w:t>
        <w:tab/>
      </w:r>
      <w:r>
        <w:rPr>
          <w:rFonts w:ascii="Liberation Serif" w:hAnsi="Liberation Serif"/>
          <w:b w:val="false"/>
          <w:bCs w:val="false"/>
          <w:sz w:val="24"/>
          <w:szCs w:val="24"/>
        </w:rPr>
        <w:t xml:space="preserve">represents how many file table entries opened this file. </w:t>
      </w:r>
    </w:p>
    <w:p>
      <w:pPr>
        <w:pStyle w:val="Normal"/>
        <w:rPr>
          <w:rFonts w:ascii="Liberation Serif" w:hAnsi="Liberation Serif"/>
          <w:b/>
          <w:b/>
          <w:bCs/>
          <w:sz w:val="28"/>
          <w:szCs w:val="28"/>
        </w:rPr>
      </w:pPr>
      <w:r>
        <w:rPr>
          <w:rFonts w:ascii="Liberation Serif" w:hAnsi="Liberation Serif"/>
          <w:b/>
          <w:bCs/>
          <w:sz w:val="24"/>
          <w:szCs w:val="24"/>
        </w:rPr>
        <w:tab/>
        <w:t xml:space="preserve">short flag </w:t>
      </w:r>
      <w:r>
        <w:rPr>
          <w:rFonts w:ascii="Liberation Serif" w:hAnsi="Liberation Serif"/>
          <w:b w:val="false"/>
          <w:bCs w:val="false"/>
          <w:sz w:val="24"/>
          <w:szCs w:val="24"/>
        </w:rPr>
        <w:t xml:space="preserve">represents the state of the file (unused, used, reading, writing, etc.) </w:t>
      </w:r>
    </w:p>
    <w:p>
      <w:pPr>
        <w:pStyle w:val="Normal"/>
        <w:rPr>
          <w:rFonts w:ascii="Liberation Serif" w:hAnsi="Liberation Serif"/>
          <w:b/>
          <w:b/>
          <w:bCs/>
          <w:sz w:val="28"/>
          <w:szCs w:val="28"/>
        </w:rPr>
      </w:pPr>
      <w:r>
        <w:rPr>
          <w:rFonts w:ascii="Liberation Serif" w:hAnsi="Liberation Serif"/>
          <w:b/>
          <w:bCs/>
          <w:sz w:val="24"/>
          <w:szCs w:val="24"/>
        </w:rPr>
        <w:tab/>
        <w:t>short direct[]</w:t>
        <w:tab/>
      </w:r>
      <w:r>
        <w:rPr>
          <w:rFonts w:ascii="Liberation Serif" w:hAnsi="Liberation Serif"/>
          <w:b w:val="false"/>
          <w:bCs w:val="false"/>
          <w:sz w:val="24"/>
          <w:szCs w:val="24"/>
        </w:rPr>
        <w:t>represents the 11 direct pointers we use to map data blocks to the file.</w:t>
      </w:r>
    </w:p>
    <w:p>
      <w:pPr>
        <w:pStyle w:val="Normal"/>
        <w:rPr>
          <w:rFonts w:ascii="Liberation Serif" w:hAnsi="Liberation Serif"/>
          <w:b/>
          <w:b/>
          <w:bCs/>
          <w:sz w:val="28"/>
          <w:szCs w:val="28"/>
        </w:rPr>
      </w:pPr>
      <w:r>
        <w:rPr>
          <w:rFonts w:ascii="Liberation Serif" w:hAnsi="Liberation Serif"/>
          <w:b/>
          <w:bCs/>
          <w:sz w:val="24"/>
          <w:szCs w:val="24"/>
        </w:rPr>
        <w:tab/>
        <w:t xml:space="preserve">short indirect </w:t>
      </w:r>
      <w:r>
        <w:rPr>
          <w:rFonts w:ascii="Liberation Serif" w:hAnsi="Liberation Serif"/>
          <w:b w:val="false"/>
          <w:bCs w:val="false"/>
          <w:sz w:val="24"/>
          <w:szCs w:val="24"/>
        </w:rPr>
        <w:t>represents the pointer to an index block which then maps to 256 more blocks.</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public Inode()</w:t>
      </w:r>
      <w:r>
        <w:rPr>
          <w:rFonts w:ascii="Liberation Serif" w:hAnsi="Liberation Serif"/>
          <w:b w:val="false"/>
          <w:bCs w:val="false"/>
          <w:sz w:val="24"/>
          <w:szCs w:val="24"/>
        </w:rPr>
        <w:t xml:space="preserve"> initializes all the variables to default values (length = 0, count = 0, flag = 1 to indicate it’s being used, initializes all 11 direct pointers and the indirect pointer to -1 to signify that they’re not used). </w:t>
      </w:r>
    </w:p>
    <w:p>
      <w:pPr>
        <w:pStyle w:val="Normal"/>
        <w:rPr>
          <w:rFonts w:ascii="Liberation Serif" w:hAnsi="Liberation Serif"/>
          <w:b/>
          <w:b/>
          <w:bCs/>
          <w:sz w:val="24"/>
          <w:szCs w:val="24"/>
        </w:rPr>
      </w:pPr>
      <w:r>
        <w:rPr>
          <w:rFonts w:ascii="Liberation Serif" w:hAnsi="Liberation Serif"/>
          <w:b/>
          <w:bCs/>
          <w:sz w:val="24"/>
          <w:szCs w:val="24"/>
        </w:rPr>
        <w:t>public Inode(short iNumber)</w:t>
      </w:r>
      <w:r>
        <w:rPr>
          <w:rFonts w:ascii="Liberation Serif" w:hAnsi="Liberation Serif"/>
          <w:b w:val="false"/>
          <w:bCs w:val="false"/>
          <w:sz w:val="24"/>
          <w:szCs w:val="24"/>
        </w:rPr>
        <w:t xml:space="preserve"> by receiving a iNumber, it’ll map to the block the inode is located in, the offset within the block and retrieve the inode’s instance variables. It obtains the block number by dividing the iNumber by iNodePerBlock then adding 1 to account for the SuperBlock. Getting this block number, it reads in that block from disk. From there, we get the offset size by taking the iNumber % iNodePerBlock then multiplying by the iNodeSize to get the byte index within that block. From there, we get the length, count, and flag doing simple offsets along with bytes2int and bytes2short calls. We then iterate through 11 more times to get the direct pointer values and once more for the indirect pointer values. Meant as means to populate the inodes’ data values when we’re reading back from disk. </w:t>
      </w:r>
    </w:p>
    <w:p>
      <w:pPr>
        <w:pStyle w:val="Normal"/>
        <w:rPr>
          <w:rFonts w:ascii="Liberation Serif" w:hAnsi="Liberation Serif"/>
          <w:b/>
          <w:b/>
          <w:bCs/>
          <w:sz w:val="24"/>
          <w:szCs w:val="24"/>
        </w:rPr>
      </w:pPr>
      <w:r>
        <w:rPr>
          <w:rFonts w:ascii="Liberation Serif" w:hAnsi="Liberation Serif"/>
          <w:b/>
          <w:bCs/>
          <w:sz w:val="24"/>
          <w:szCs w:val="24"/>
        </w:rPr>
        <w:t>toDisk (short iNumber)</w:t>
      </w:r>
      <w:r>
        <w:rPr>
          <w:rFonts w:ascii="Liberation Serif" w:hAnsi="Liberation Serif"/>
          <w:b w:val="false"/>
          <w:bCs w:val="false"/>
          <w:sz w:val="24"/>
          <w:szCs w:val="24"/>
        </w:rPr>
        <w:t xml:space="preserve"> is our way and as very heavily hinted way to write the given inode to disk. By getting the iNumber, we can find the correct place to write the inode back into disk. Taking the iNumber and dividing by iNodePerBlock and + 1, we get the block the inode belongs in. We find the offset doing iNumber % iNodePerBlock and multiplying by iNodeSize to get the offset within the block. From there, we write the meta data of the inode much like we did in the public Inode(short iNumber) constructor but in reverse (utilizing the int2bytes and short2bytes methods provided in the SysLib class). This method was made synchronized since we’re modifying the disk contents. </w:t>
      </w:r>
    </w:p>
    <w:p>
      <w:pPr>
        <w:pStyle w:val="Normal"/>
        <w:rPr>
          <w:rFonts w:ascii="Liberation Serif" w:hAnsi="Liberation Serif"/>
          <w:b/>
          <w:b/>
          <w:bCs/>
          <w:sz w:val="24"/>
          <w:szCs w:val="24"/>
        </w:rPr>
      </w:pPr>
      <w:r>
        <w:rPr>
          <w:rFonts w:ascii="Liberation Serif" w:hAnsi="Liberation Serif"/>
          <w:b/>
          <w:bCs/>
          <w:sz w:val="24"/>
          <w:szCs w:val="24"/>
        </w:rPr>
        <w:t>findTargetBlock(int numBytes)</w:t>
      </w:r>
      <w:r>
        <w:rPr>
          <w:rFonts w:ascii="Liberation Serif" w:hAnsi="Liberation Serif"/>
          <w:b w:val="false"/>
          <w:bCs w:val="false"/>
          <w:sz w:val="24"/>
          <w:szCs w:val="24"/>
        </w:rPr>
        <w:t xml:space="preserve"> is finding the block the </w:t>
      </w:r>
      <w:r>
        <w:rPr>
          <w:rFonts w:ascii="Liberation Serif" w:hAnsi="Liberation Serif"/>
          <w:b w:val="false"/>
          <w:bCs w:val="false"/>
          <w:sz w:val="24"/>
          <w:szCs w:val="24"/>
        </w:rPr>
        <w:t xml:space="preserve">current file seek pointer is pointing to. We find the block number (mapped accordingly to the inode object, not block numbers mapped to the disk → block numbers 0 to 10 are the direct data mapped blocks and so on not blocks 0 to 10 on disk). If the given block number is within that range, we can return the disk block number by indexing into the direct pointer array. Else, we check if the indirect pointer is pointing to an index block already. If so, we can find the block by reading in the current index block and finding the offset. Each 2 bytes in this block represents a short so we can map into it by multiplying the indexBlockLoc variable by 2 to represent the 2 byte-offsets of shorts and return that number. </w:t>
      </w:r>
    </w:p>
    <w:p>
      <w:pPr>
        <w:pStyle w:val="Normal"/>
        <w:rPr>
          <w:rFonts w:ascii="Liberation Serif" w:hAnsi="Liberation Serif"/>
          <w:b/>
          <w:b/>
          <w:bCs/>
          <w:sz w:val="24"/>
          <w:szCs w:val="24"/>
        </w:rPr>
      </w:pPr>
      <w:r>
        <w:rPr>
          <w:rFonts w:ascii="Liberation Serif" w:hAnsi="Liberation Serif"/>
          <w:b/>
          <w:bCs/>
          <w:sz w:val="24"/>
          <w:szCs w:val="24"/>
        </w:rPr>
        <w:t>registerTargetBlock(int offset, shortIndexBlockNum)</w:t>
      </w:r>
      <w:r>
        <w:rPr>
          <w:rFonts w:ascii="Liberation Serif" w:hAnsi="Liberation Serif"/>
          <w:b w:val="false"/>
          <w:bCs w:val="false"/>
          <w:sz w:val="24"/>
          <w:szCs w:val="24"/>
        </w:rPr>
        <w:t xml:space="preserve"> is the method that checks and maps a block to a pointer. </w:t>
      </w:r>
      <w:r>
        <w:rPr>
          <w:rFonts w:ascii="Liberation Serif" w:hAnsi="Liberation Serif"/>
          <w:b w:val="false"/>
          <w:bCs w:val="false"/>
          <w:sz w:val="24"/>
          <w:szCs w:val="24"/>
        </w:rPr>
        <w:t xml:space="preserve">We can find the correct block number to map to by dividing the offset by Disk.blockSize. If it maps to one of the direct blocks and they’re populated, it’s a BLOCK_ERROR which represents a index error in this case. Else, we’ll populate that pointer with that block. This essentially updates the block information If and only if it’s not currently in use. With the indirect pointer, we’ll read in the data block it points to, find the target block pointer in the index block, update its pointer, and write the information back to the disk using SysLib.rawwrite. </w:t>
      </w:r>
    </w:p>
    <w:p>
      <w:pPr>
        <w:pStyle w:val="Normal"/>
        <w:rPr>
          <w:rFonts w:ascii="Liberation Serif" w:hAnsi="Liberation Serif"/>
          <w:b/>
          <w:b/>
          <w:bCs/>
          <w:sz w:val="24"/>
          <w:szCs w:val="24"/>
        </w:rPr>
      </w:pPr>
      <w:r>
        <w:rPr>
          <w:rFonts w:ascii="Liberation Serif" w:hAnsi="Liberation Serif"/>
          <w:b/>
          <w:bCs/>
          <w:sz w:val="24"/>
          <w:szCs w:val="24"/>
        </w:rPr>
        <w:t xml:space="preserve">FindIndexBlock() </w:t>
      </w:r>
      <w:r>
        <w:rPr>
          <w:rFonts w:ascii="Liberation Serif" w:hAnsi="Liberation Serif"/>
          <w:b w:val="false"/>
          <w:bCs w:val="false"/>
          <w:sz w:val="24"/>
          <w:szCs w:val="24"/>
        </w:rPr>
        <w:t xml:space="preserve">just returns the indirect pointer’s value. May be -1 (not used) or a positive value (used). </w:t>
      </w:r>
    </w:p>
    <w:p>
      <w:pPr>
        <w:pStyle w:val="Normal"/>
        <w:rPr>
          <w:rFonts w:ascii="Liberation Serif" w:hAnsi="Liberation Serif"/>
          <w:b/>
          <w:b/>
          <w:bCs/>
          <w:sz w:val="24"/>
          <w:szCs w:val="24"/>
        </w:rPr>
      </w:pPr>
      <w:r>
        <w:rPr>
          <w:rFonts w:ascii="Liberation Serif" w:hAnsi="Liberation Serif"/>
          <w:b/>
          <w:bCs/>
          <w:sz w:val="24"/>
          <w:szCs w:val="24"/>
        </w:rPr>
        <w:t>registerIndexBlock(short indexBlockNum)</w:t>
      </w:r>
      <w:r>
        <w:rPr>
          <w:rFonts w:ascii="Liberation Serif" w:hAnsi="Liberation Serif"/>
          <w:b w:val="false"/>
          <w:bCs w:val="false"/>
          <w:sz w:val="24"/>
          <w:szCs w:val="24"/>
        </w:rPr>
        <w:t xml:space="preserve"> method for mapping a block and formatting it to be 256 pointers to other blocks. It’ll check if the indirect pointer is in use already by comparing it with -1. If so, the method call was invalid since the indirect pointer is already in use. Otherwise, we’ll iterate through the direct pointers and check they’re already in use. If none of those failed then we map the indirect pointer value to indexBlockNum. We create a byte buffer of Disk.blockSize (512 bytes). Then we write do a series of SysLib.short2bytes( (short) -1, data, forLoopVar) 256 times total. The -1 represents a pointer to another block but not in use, ‘data’ is the byte buffer and forLoopVar is the offset within the block which is incremented by 2 to represent the 2 bytes a short takes up. At the end of this, it’ll rawwrite this block back to disk. </w:t>
      </w:r>
    </w:p>
    <w:p>
      <w:pPr>
        <w:pStyle w:val="Normal"/>
        <w:rPr>
          <w:rFonts w:ascii="Liberation Serif" w:hAnsi="Liberation Serif"/>
          <w:b/>
          <w:b/>
          <w:bCs/>
          <w:sz w:val="24"/>
          <w:szCs w:val="24"/>
        </w:rPr>
      </w:pPr>
      <w:r>
        <w:rPr>
          <w:rFonts w:ascii="Liberation Serif" w:hAnsi="Liberation Serif"/>
          <w:b/>
          <w:bCs/>
          <w:sz w:val="24"/>
          <w:szCs w:val="24"/>
        </w:rPr>
        <w:t>unregisterIndexBlock()</w:t>
      </w:r>
      <w:r>
        <w:rPr>
          <w:rFonts w:ascii="Liberation Serif" w:hAnsi="Liberation Serif"/>
          <w:b w:val="false"/>
          <w:bCs w:val="false"/>
          <w:sz w:val="24"/>
          <w:szCs w:val="24"/>
        </w:rPr>
        <w:t xml:space="preserve"> resets the indirect pointer. It’ll first check if the indirect pointer is in use at all by checking it’s a non-negative. Second, it’ll save the data into a byte array of size Disk.blockSize. Set indirect to -1 and return the byte array representing the data (pointers) on disk. </w:t>
      </w:r>
    </w:p>
    <w:p>
      <w:pPr>
        <w:pStyle w:val="Normal"/>
        <w:rPr>
          <w:rFonts w:ascii="Liberation Serif" w:hAnsi="Liberation Serif"/>
          <w:b/>
          <w:b/>
          <w:bCs/>
          <w:sz w:val="24"/>
          <w:szCs w:val="24"/>
        </w:rPr>
      </w:pPr>
      <w:r>
        <w:rPr>
          <w:rFonts w:ascii="Liberation Serif" w:hAnsi="Liberation Serif"/>
          <w:b/>
          <w:bCs/>
          <w:sz w:val="24"/>
          <w:szCs w:val="24"/>
        </w:rPr>
      </w:r>
    </w:p>
    <w:p>
      <w:pPr>
        <w:pStyle w:val="Normal"/>
        <w:rPr/>
      </w:pPr>
      <w:r>
        <w:rPr>
          <w:rFonts w:ascii="Liberation Serif" w:hAnsi="Liberation Serif"/>
          <w:b/>
          <w:bCs/>
          <w:sz w:val="28"/>
          <w:szCs w:val="28"/>
        </w:rPr>
        <w:t>FileTable Class</w:t>
      </w:r>
    </w:p>
    <w:p>
      <w:pPr>
        <w:pStyle w:val="Normal"/>
        <w:rPr/>
      </w:pPr>
      <w:r>
        <w:rPr>
          <w:rFonts w:ascii="Liberation Serif" w:hAnsi="Liberation Serif"/>
          <w:b/>
          <w:bCs/>
          <w:sz w:val="28"/>
          <w:szCs w:val="28"/>
        </w:rPr>
        <w:tab/>
      </w:r>
      <w:r>
        <w:rPr>
          <w:rFonts w:ascii="Liberation Serif" w:hAnsi="Liberation Serif"/>
          <w:b/>
          <w:bCs/>
          <w:sz w:val="24"/>
          <w:szCs w:val="24"/>
        </w:rPr>
        <w:t>final static int UNUSED = 0, USED = 1, READ = 2, WRITE = 3</w:t>
      </w:r>
      <w:r>
        <w:rPr>
          <w:rFonts w:ascii="Liberation Serif" w:hAnsi="Liberation Serif"/>
          <w:b w:val="false"/>
          <w:bCs w:val="false"/>
          <w:sz w:val="24"/>
          <w:szCs w:val="24"/>
        </w:rPr>
        <w:t xml:space="preserve"> are used to safe guard against each other. These mappings will be used to prevent malicious attempts at race conditions.  </w:t>
      </w:r>
    </w:p>
    <w:p>
      <w:pPr>
        <w:pStyle w:val="Normal"/>
        <w:rPr>
          <w:rFonts w:ascii="Liberation Serif" w:hAnsi="Liberation Serif"/>
          <w:b/>
          <w:b/>
          <w:bCs/>
          <w:sz w:val="28"/>
          <w:szCs w:val="28"/>
        </w:rPr>
      </w:pPr>
      <w:r>
        <w:rPr>
          <w:rFonts w:ascii="Liberation Serif" w:hAnsi="Liberation Serif"/>
          <w:b/>
          <w:bCs/>
          <w:sz w:val="28"/>
          <w:szCs w:val="28"/>
        </w:rPr>
        <w:tab/>
      </w:r>
      <w:r>
        <w:rPr>
          <w:rFonts w:ascii="Liberation Serif" w:hAnsi="Liberation Serif"/>
          <w:b/>
          <w:bCs/>
          <w:sz w:val="24"/>
          <w:szCs w:val="24"/>
        </w:rPr>
        <w:t>Vector table</w:t>
      </w:r>
      <w:r>
        <w:rPr>
          <w:rFonts w:ascii="Liberation Serif" w:hAnsi="Liberation Serif"/>
          <w:b w:val="false"/>
          <w:bCs w:val="false"/>
          <w:sz w:val="24"/>
          <w:szCs w:val="24"/>
        </w:rPr>
        <w:t xml:space="preserve"> is a vector of FileTableEntry objects so it can grow and shrink dynamically as file table entries are added and removed from the file table. </w:t>
      </w:r>
    </w:p>
    <w:p>
      <w:pPr>
        <w:pStyle w:val="Normal"/>
        <w:rPr>
          <w:rFonts w:ascii="Liberation Serif" w:hAnsi="Liberation Serif"/>
          <w:b/>
          <w:b/>
          <w:bCs/>
          <w:sz w:val="28"/>
          <w:szCs w:val="28"/>
        </w:rPr>
      </w:pPr>
      <w:r>
        <w:rPr>
          <w:rFonts w:ascii="Liberation Serif" w:hAnsi="Liberation Serif"/>
          <w:b w:val="false"/>
          <w:bCs w:val="false"/>
          <w:sz w:val="24"/>
          <w:szCs w:val="24"/>
        </w:rPr>
        <w:tab/>
      </w:r>
      <w:r>
        <w:rPr>
          <w:rFonts w:ascii="Liberation Serif" w:hAnsi="Liberation Serif"/>
          <w:b/>
          <w:bCs/>
          <w:sz w:val="24"/>
          <w:szCs w:val="24"/>
        </w:rPr>
        <w:t>Directory dir</w:t>
      </w:r>
      <w:r>
        <w:rPr>
          <w:rFonts w:ascii="Liberation Serif" w:hAnsi="Liberation Serif"/>
          <w:b w:val="false"/>
          <w:bCs w:val="false"/>
          <w:sz w:val="24"/>
          <w:szCs w:val="24"/>
        </w:rPr>
        <w:t xml:space="preserve"> acts as a communicator between the FileTable and the various Inodes and FileTableEntries. As described previously. </w:t>
      </w:r>
    </w:p>
    <w:p>
      <w:pPr>
        <w:pStyle w:val="Normal"/>
        <w:rPr>
          <w:rFonts w:ascii="Liberation Serif" w:hAnsi="Liberation Serif"/>
          <w:b/>
          <w:b/>
          <w:bCs/>
          <w:sz w:val="28"/>
          <w:szCs w:val="28"/>
        </w:rPr>
      </w:pPr>
      <w:r>
        <w:rPr>
          <w:rFonts w:ascii="Liberation Serif" w:hAnsi="Liberation Serif"/>
          <w:b/>
          <w:bCs/>
          <w:sz w:val="24"/>
          <w:szCs w:val="24"/>
        </w:rPr>
        <w:t>Falloc( String filename, String mode )</w:t>
      </w:r>
      <w:r>
        <w:rPr>
          <w:rFonts w:ascii="Liberation Serif" w:hAnsi="Liberation Serif"/>
          <w:b w:val="false"/>
          <w:bCs w:val="false"/>
          <w:sz w:val="24"/>
          <w:szCs w:val="24"/>
        </w:rPr>
        <w:t xml:space="preserve"> stands for file allocation. When a file is first opened, it needs a name and mode associated with it. This is one place where race conditions/dead locks may occur so we need inode mappings described earlier. Method is synchronized to protect against race conditions along with wait and notify calls embedded. We check if the file has been allocated before and what mode it may be in. For example, if the file is already opened in write mode and another file tries to open it in read, the process will call wait until the first process is done writing. This applies vice versa (attempting to open in write while another is already reading). It’ll increment the inode count by one and create another FileTableEntry with the updated value. The vector of FileTableEntry objects will add this and return the newly created FileTableEntry object. </w:t>
      </w:r>
    </w:p>
    <w:p>
      <w:pPr>
        <w:pStyle w:val="Normal"/>
        <w:rPr>
          <w:rFonts w:ascii="Liberation Serif" w:hAnsi="Liberation Serif"/>
          <w:b/>
          <w:b/>
          <w:bCs/>
          <w:sz w:val="28"/>
          <w:szCs w:val="28"/>
        </w:rPr>
      </w:pPr>
      <w:r>
        <w:rPr>
          <w:rFonts w:ascii="Liberation Serif" w:hAnsi="Liberation Serif"/>
          <w:b/>
          <w:bCs/>
          <w:sz w:val="24"/>
          <w:szCs w:val="24"/>
        </w:rPr>
        <w:t>ffree( FileTableEntry e)</w:t>
      </w:r>
      <w:r>
        <w:rPr>
          <w:rFonts w:ascii="Liberation Serif" w:hAnsi="Liberation Serif"/>
          <w:b w:val="false"/>
          <w:bCs w:val="false"/>
          <w:sz w:val="24"/>
          <w:szCs w:val="24"/>
        </w:rPr>
        <w:t xml:space="preserve"> Will remove the given entry from the vector if found inside. It’ll set the inode flags to UNUSED to indicate they’re being closed essentially. It’ll decrement the inode count by 1, write the inode to disk and call notify(). It’ll return true if everything ran smoothy or false if there wasn’t the specified FileTableEntry in the first place. </w:t>
      </w:r>
    </w:p>
    <w:p>
      <w:pPr>
        <w:pStyle w:val="Normal"/>
        <w:rPr>
          <w:rFonts w:ascii="Liberation Serif" w:hAnsi="Liberation Serif"/>
          <w:b/>
          <w:b/>
          <w:bCs/>
          <w:sz w:val="28"/>
          <w:szCs w:val="28"/>
        </w:rPr>
      </w:pPr>
      <w:r>
        <w:rPr>
          <w:rFonts w:ascii="Liberation Serif" w:hAnsi="Liberation Serif"/>
          <w:b/>
          <w:bCs/>
          <w:sz w:val="24"/>
          <w:szCs w:val="24"/>
        </w:rPr>
        <w:t xml:space="preserve">fempty() </w:t>
      </w:r>
      <w:r>
        <w:rPr>
          <w:rFonts w:ascii="Liberation Serif" w:hAnsi="Liberation Serif"/>
          <w:b w:val="false"/>
          <w:bCs w:val="false"/>
          <w:sz w:val="24"/>
          <w:szCs w:val="24"/>
        </w:rPr>
        <w:t xml:space="preserve">will just return table.isEmpty() which does what you would anticipate it to do. Will return true if there are no FileTableEntry objects and false otherwise. </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pPr>
      <w:r>
        <w:rPr>
          <w:rFonts w:ascii="Liberation Serif" w:hAnsi="Liberation Serif"/>
          <w:b/>
          <w:bCs/>
          <w:sz w:val="28"/>
          <w:szCs w:val="28"/>
        </w:rPr>
        <w:t>SuperBlock Class</w:t>
      </w:r>
    </w:p>
    <w:p>
      <w:pPr>
        <w:pStyle w:val="Normal"/>
        <w:rPr/>
      </w:pPr>
      <w:r>
        <w:rPr>
          <w:rFonts w:ascii="Liberation Serif" w:hAnsi="Liberation Serif"/>
          <w:b/>
          <w:bCs/>
          <w:sz w:val="28"/>
          <w:szCs w:val="28"/>
        </w:rPr>
        <w:tab/>
      </w:r>
      <w:r>
        <w:rPr>
          <w:rFonts w:ascii="Liberation Serif" w:hAnsi="Liberation Serif"/>
          <w:b/>
          <w:bCs/>
          <w:sz w:val="24"/>
          <w:szCs w:val="24"/>
        </w:rPr>
        <w:t>final int DEFAULT_INODE_BLOCKS = 64;</w:t>
      </w:r>
      <w:r>
        <w:rPr>
          <w:rFonts w:ascii="Liberation Serif" w:hAnsi="Liberation Serif"/>
          <w:b w:val="false"/>
          <w:bCs w:val="false"/>
          <w:sz w:val="24"/>
          <w:szCs w:val="24"/>
        </w:rPr>
        <w:t xml:space="preserve"> is the default number of inodes created for a disk of 1000 blocks. </w:t>
      </w:r>
    </w:p>
    <w:p>
      <w:pPr>
        <w:pStyle w:val="Normal"/>
        <w:rPr/>
      </w:pPr>
      <w:r>
        <w:rPr>
          <w:rFonts w:ascii="Liberation Serif" w:hAnsi="Liberation Serif"/>
          <w:b w:val="false"/>
          <w:bCs w:val="false"/>
          <w:sz w:val="24"/>
          <w:szCs w:val="24"/>
        </w:rPr>
        <w:tab/>
      </w:r>
      <w:r>
        <w:rPr>
          <w:rFonts w:ascii="Liberation Serif" w:hAnsi="Liberation Serif"/>
          <w:b/>
          <w:bCs/>
          <w:sz w:val="24"/>
          <w:szCs w:val="24"/>
        </w:rPr>
        <w:t>Final int totalBlocksLoc = 0, totalInodeLoc = 4, freeListLoc = 8</w:t>
      </w:r>
      <w:r>
        <w:rPr>
          <w:rFonts w:ascii="Liberation Serif" w:hAnsi="Liberation Serif"/>
          <w:b w:val="false"/>
          <w:bCs w:val="false"/>
          <w:sz w:val="24"/>
          <w:szCs w:val="24"/>
        </w:rPr>
        <w:t xml:space="preserve"> represent the offset within a byte these values will be located. </w:t>
      </w:r>
    </w:p>
    <w:p>
      <w:pPr>
        <w:pStyle w:val="Normal"/>
        <w:rPr/>
      </w:pPr>
      <w:r>
        <w:rPr>
          <w:rFonts w:ascii="Liberation Serif" w:hAnsi="Liberation Serif"/>
          <w:b w:val="false"/>
          <w:bCs w:val="false"/>
          <w:sz w:val="24"/>
          <w:szCs w:val="24"/>
        </w:rPr>
        <w:tab/>
      </w:r>
      <w:r>
        <w:rPr>
          <w:rFonts w:ascii="Liberation Serif" w:hAnsi="Liberation Serif"/>
          <w:b/>
          <w:bCs/>
          <w:sz w:val="24"/>
          <w:szCs w:val="24"/>
        </w:rPr>
        <w:t>totalBlocks</w:t>
      </w:r>
      <w:r>
        <w:rPr>
          <w:rFonts w:ascii="Liberation Serif" w:hAnsi="Liberation Serif"/>
          <w:b w:val="false"/>
          <w:bCs w:val="false"/>
          <w:sz w:val="24"/>
          <w:szCs w:val="24"/>
        </w:rPr>
        <w:t xml:space="preserve"> is number of blocks in the disk.</w:t>
      </w:r>
    </w:p>
    <w:p>
      <w:pPr>
        <w:pStyle w:val="Normal"/>
        <w:rPr/>
      </w:pPr>
      <w:r>
        <w:rPr>
          <w:rFonts w:ascii="Liberation Serif" w:hAnsi="Liberation Serif"/>
          <w:b w:val="false"/>
          <w:bCs w:val="false"/>
          <w:sz w:val="24"/>
          <w:szCs w:val="24"/>
        </w:rPr>
        <w:tab/>
      </w:r>
      <w:r>
        <w:rPr>
          <w:rFonts w:ascii="Liberation Serif" w:hAnsi="Liberation Serif"/>
          <w:b/>
          <w:bCs/>
          <w:sz w:val="24"/>
          <w:szCs w:val="24"/>
        </w:rPr>
        <w:t>inodeBlocks</w:t>
      </w:r>
      <w:r>
        <w:rPr>
          <w:rFonts w:ascii="Liberation Serif" w:hAnsi="Liberation Serif"/>
          <w:b w:val="false"/>
          <w:bCs w:val="false"/>
          <w:sz w:val="24"/>
          <w:szCs w:val="24"/>
        </w:rPr>
        <w:t xml:space="preserve"> is the total number of inodes.</w:t>
      </w:r>
    </w:p>
    <w:p>
      <w:pPr>
        <w:pStyle w:val="Normal"/>
        <w:rPr/>
      </w:pPr>
      <w:r>
        <w:rPr>
          <w:rFonts w:ascii="Liberation Serif" w:hAnsi="Liberation Serif"/>
          <w:b w:val="false"/>
          <w:bCs w:val="false"/>
          <w:sz w:val="24"/>
          <w:szCs w:val="24"/>
        </w:rPr>
        <w:tab/>
      </w:r>
      <w:r>
        <w:rPr>
          <w:rFonts w:ascii="Liberation Serif" w:hAnsi="Liberation Serif"/>
          <w:b/>
          <w:bCs/>
          <w:sz w:val="24"/>
          <w:szCs w:val="24"/>
        </w:rPr>
        <w:t>freeList</w:t>
      </w:r>
      <w:r>
        <w:rPr>
          <w:rFonts w:ascii="Liberation Serif" w:hAnsi="Liberation Serif"/>
          <w:b w:val="false"/>
          <w:bCs w:val="false"/>
          <w:sz w:val="24"/>
          <w:szCs w:val="24"/>
        </w:rPr>
        <w:t xml:space="preserve"> points to the first free block in the disk. </w:t>
      </w:r>
    </w:p>
    <w:p>
      <w:pPr>
        <w:pStyle w:val="Normal"/>
        <w:rPr>
          <w:rFonts w:ascii="Liberation Serif" w:hAnsi="Liberation Serif"/>
          <w:b/>
          <w:b/>
          <w:bCs/>
          <w:sz w:val="24"/>
          <w:szCs w:val="24"/>
        </w:rPr>
      </w:pPr>
      <w:r>
        <w:rPr>
          <w:rFonts w:ascii="Liberation Serif" w:hAnsi="Liberation Serif"/>
          <w:b/>
          <w:bCs/>
          <w:sz w:val="24"/>
          <w:szCs w:val="24"/>
        </w:rPr>
        <w:t>FileSystem(int diskBlocks)</w:t>
      </w:r>
      <w:r>
        <w:rPr>
          <w:rFonts w:ascii="Liberation Serif" w:hAnsi="Liberation Serif"/>
          <w:b w:val="false"/>
          <w:bCs w:val="false"/>
          <w:sz w:val="24"/>
          <w:szCs w:val="24"/>
        </w:rPr>
        <w:t xml:space="preserve"> </w:t>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spacing w:before="0" w:after="80"/>
        <w:rPr>
          <w:b/>
          <w:b/>
          <w:bCs/>
        </w:rPr>
      </w:pPr>
      <w:r>
        <w:rPr>
          <w:rFonts w:ascii="Liberation Serif" w:hAnsi="Liberation Serif"/>
          <w:b/>
          <w:bCs/>
          <w:sz w:val="28"/>
          <w:szCs w:val="28"/>
        </w:rPr>
        <w:t>FileSystem Class</w:t>
      </w:r>
    </w:p>
    <w:sectPr>
      <w:headerReference w:type="default" r:id="rId2"/>
      <w:footerReference w:type="default" r:id="rId3"/>
      <w:type w:val="nextPage"/>
      <w:pgSz w:w="12240" w:h="15840"/>
      <w:pgMar w:left="2160" w:right="1440" w:header="720" w:top="1003" w:footer="648"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5988727"/>
    </w:sdtPr>
    <w:sdtContent>
      <w:p>
        <w:pPr>
          <w:pStyle w:val="Footer"/>
          <w:rPr/>
        </w:pPr>
        <w:r>
          <w:rPr/>
          <w:fldChar w:fldCharType="begin"/>
        </w:r>
        <w:r>
          <w:rPr/>
          <w:instrText> PAGE </w:instrText>
        </w:r>
        <w:r>
          <w:rPr/>
          <w:fldChar w:fldCharType="separate"/>
        </w:r>
        <w:r>
          <w:rPr/>
          <w:t>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Calibri Light" w:cs="" w:asciiTheme="minorHAnsi" w:cstheme="minorBidi" w:eastAsiaTheme="minorHAnsi" w:hAnsiTheme="minorHAnsi"/>
        <w:color w:val="4C4C4C" w:themeColor="text2" w:themeTint="bf"/>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6ce4"/>
    <w:pPr>
      <w:widowControl/>
      <w:bidi w:val="0"/>
      <w:spacing w:before="0" w:after="80"/>
      <w:jc w:val="left"/>
    </w:pPr>
    <w:rPr>
      <w:rFonts w:ascii="Calibri Light" w:hAnsi="Calibri Light" w:eastAsia="Calibri Light" w:cs="" w:asciiTheme="minorHAnsi" w:cstheme="minorBidi" w:eastAsiaTheme="minorHAnsi" w:hAnsiTheme="minorHAnsi"/>
      <w:color w:val="4C4C4C" w:themeColor="text2" w:themeTint="bf"/>
      <w:kern w:val="0"/>
      <w:sz w:val="22"/>
      <w:szCs w:val="22"/>
      <w:lang w:val="en-US" w:eastAsia="en-US" w:bidi="ar-SA"/>
    </w:rPr>
  </w:style>
  <w:style w:type="paragraph" w:styleId="Heading1">
    <w:name w:val="Heading 1"/>
    <w:basedOn w:val="Normal"/>
    <w:link w:val="Heading1Char"/>
    <w:uiPriority w:val="9"/>
    <w:qFormat/>
    <w:rsid w:val="00565b06"/>
    <w:pPr>
      <w:keepNext w:val="true"/>
      <w:keepLines/>
      <w:spacing w:before="240" w:after="40"/>
      <w:contextualSpacing/>
      <w:outlineLvl w:val="0"/>
    </w:pPr>
    <w:rPr>
      <w:rFonts w:ascii="Calibri" w:hAnsi="Calibri" w:eastAsia="" w:cs="" w:asciiTheme="majorHAnsi" w:cstheme="majorBidi" w:eastAsiaTheme="majorEastAsia" w:hAnsiTheme="majorHAnsi"/>
      <w:b/>
      <w:caps/>
      <w:color w:val="111111" w:themeColor="text2"/>
      <w:sz w:val="32"/>
      <w:szCs w:val="32"/>
    </w:rPr>
  </w:style>
  <w:style w:type="paragraph" w:styleId="Heading2">
    <w:name w:val="Heading 2"/>
    <w:basedOn w:val="Normal"/>
    <w:link w:val="Heading2Char"/>
    <w:uiPriority w:val="9"/>
    <w:unhideWhenUsed/>
    <w:qFormat/>
    <w:rsid w:val="004037ef"/>
    <w:pPr>
      <w:keepNext w:val="true"/>
      <w:keepLines/>
      <w:spacing w:before="0" w:after="0"/>
      <w:outlineLvl w:val="1"/>
    </w:pPr>
    <w:rPr>
      <w:rFonts w:ascii="Calibri" w:hAnsi="Calibri" w:eastAsia="" w:cs="" w:asciiTheme="majorHAnsi" w:cstheme="majorBidi" w:eastAsiaTheme="majorEastAsia" w:hAnsiTheme="majorHAnsi"/>
      <w:b/>
      <w:color w:val="77448B" w:themeColor="accent1"/>
      <w:sz w:val="26"/>
      <w:szCs w:val="26"/>
    </w:rPr>
  </w:style>
  <w:style w:type="paragraph" w:styleId="Heading3">
    <w:name w:val="Heading 3"/>
    <w:basedOn w:val="Normal"/>
    <w:link w:val="Heading3Char"/>
    <w:uiPriority w:val="9"/>
    <w:unhideWhenUsed/>
    <w:qFormat/>
    <w:rsid w:val="00f46425"/>
    <w:pPr>
      <w:keepNext w:val="true"/>
      <w:keepLines/>
      <w:spacing w:before="0" w:after="0"/>
      <w:outlineLvl w:val="2"/>
    </w:pPr>
    <w:rPr>
      <w:rFonts w:ascii="Calibri" w:hAnsi="Calibri" w:eastAsia="" w:cs="" w:asciiTheme="majorHAnsi" w:cstheme="majorBidi" w:eastAsiaTheme="majorEastAsia" w:hAnsiTheme="majorHAnsi"/>
      <w:caps/>
      <w:sz w:val="24"/>
      <w:szCs w:val="24"/>
    </w:rPr>
  </w:style>
  <w:style w:type="paragraph" w:styleId="Heading8">
    <w:name w:val="Heading 8"/>
    <w:basedOn w:val="Normal"/>
    <w:next w:val="Normal"/>
    <w:link w:val="Heading8Char"/>
    <w:uiPriority w:val="9"/>
    <w:semiHidden/>
    <w:unhideWhenUsed/>
    <w:qFormat/>
    <w:rsid w:val="00581515"/>
    <w:pPr>
      <w:keepNext w:val="true"/>
      <w:keepLines/>
      <w:spacing w:before="40" w:after="0"/>
      <w:outlineLvl w:val="7"/>
    </w:pPr>
    <w:rPr>
      <w:rFonts w:ascii="Calibri" w:hAnsi="Calibri"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val="true"/>
      <w:keepLines/>
      <w:spacing w:before="40" w:after="0"/>
      <w:outlineLvl w:val="8"/>
    </w:pPr>
    <w:rPr>
      <w:rFonts w:ascii="Calibri" w:hAnsi="Calibri"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MacroTextChar" w:customStyle="1">
    <w:name w:val="Macro Text Char"/>
    <w:basedOn w:val="DefaultParagraphFont"/>
    <w:link w:val="MacroText"/>
    <w:uiPriority w:val="99"/>
    <w:semiHidden/>
    <w:qFormat/>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qFormat/>
    <w:rsid w:val="008978e8"/>
    <w:rPr>
      <w:color w:val="808080"/>
    </w:rPr>
  </w:style>
  <w:style w:type="character" w:styleId="TitleChar" w:customStyle="1">
    <w:name w:val="Title Char"/>
    <w:basedOn w:val="DefaultParagraphFont"/>
    <w:link w:val="Title"/>
    <w:uiPriority w:val="1"/>
    <w:qFormat/>
    <w:rsid w:val="00e5521b"/>
    <w:rPr>
      <w:rFonts w:eastAsia="" w:cs="" w:cstheme="majorBidi" w:eastAsiaTheme="majorEastAsia"/>
      <w:caps/>
      <w:color w:val="111111" w:themeColor="text2"/>
      <w:kern w:val="2"/>
      <w:sz w:val="66"/>
      <w:szCs w:val="56"/>
    </w:rPr>
  </w:style>
  <w:style w:type="character" w:styleId="BalloonTextChar" w:customStyle="1">
    <w:name w:val="Balloon Text Char"/>
    <w:basedOn w:val="DefaultParagraphFont"/>
    <w:link w:val="BalloonText"/>
    <w:uiPriority w:val="99"/>
    <w:semiHidden/>
    <w:qFormat/>
    <w:rsid w:val="00581515"/>
    <w:rPr>
      <w:rFonts w:ascii="Segoe UI" w:hAnsi="Segoe UI" w:cs="Segoe UI"/>
      <w:szCs w:val="18"/>
    </w:rPr>
  </w:style>
  <w:style w:type="character" w:styleId="HeaderChar" w:customStyle="1">
    <w:name w:val="Header Char"/>
    <w:basedOn w:val="DefaultParagraphFont"/>
    <w:link w:val="Header"/>
    <w:uiPriority w:val="99"/>
    <w:qFormat/>
    <w:rsid w:val="005b437c"/>
    <w:rPr/>
  </w:style>
  <w:style w:type="character" w:styleId="FooterChar" w:customStyle="1">
    <w:name w:val="Footer Char"/>
    <w:basedOn w:val="DefaultParagraphFont"/>
    <w:link w:val="Footer"/>
    <w:uiPriority w:val="99"/>
    <w:qFormat/>
    <w:rsid w:val="00297ed0"/>
    <w:rPr/>
  </w:style>
  <w:style w:type="character" w:styleId="Heading2Char" w:customStyle="1">
    <w:name w:val="Heading 2 Char"/>
    <w:basedOn w:val="DefaultParagraphFont"/>
    <w:link w:val="Heading2"/>
    <w:uiPriority w:val="9"/>
    <w:qFormat/>
    <w:rsid w:val="004037ef"/>
    <w:rPr>
      <w:rFonts w:ascii="Calibri" w:hAnsi="Calibri" w:eastAsia="" w:cs="" w:asciiTheme="majorHAnsi" w:cstheme="majorBidi" w:eastAsiaTheme="majorEastAsia" w:hAnsiTheme="majorHAnsi"/>
      <w:b/>
      <w:color w:val="77448B" w:themeColor="accent1"/>
      <w:sz w:val="26"/>
      <w:szCs w:val="26"/>
    </w:rPr>
  </w:style>
  <w:style w:type="character" w:styleId="Heading1Char" w:customStyle="1">
    <w:name w:val="Heading 1 Char"/>
    <w:basedOn w:val="DefaultParagraphFont"/>
    <w:link w:val="Heading1"/>
    <w:uiPriority w:val="9"/>
    <w:qFormat/>
    <w:rsid w:val="00565b06"/>
    <w:rPr>
      <w:rFonts w:ascii="Calibri" w:hAnsi="Calibri" w:eastAsia="" w:cs="" w:asciiTheme="majorHAnsi" w:cstheme="majorBidi" w:eastAsiaTheme="majorEastAsia" w:hAnsiTheme="majorHAnsi"/>
      <w:b/>
      <w:caps/>
      <w:color w:val="111111" w:themeColor="text2"/>
      <w:sz w:val="32"/>
      <w:szCs w:val="32"/>
    </w:rPr>
  </w:style>
  <w:style w:type="character" w:styleId="Heading3Char" w:customStyle="1">
    <w:name w:val="Heading 3 Char"/>
    <w:basedOn w:val="DefaultParagraphFont"/>
    <w:link w:val="Heading3"/>
    <w:uiPriority w:val="9"/>
    <w:qFormat/>
    <w:rsid w:val="00f46425"/>
    <w:rPr>
      <w:rFonts w:ascii="Calibri" w:hAnsi="Calibri" w:eastAsia="" w:cs="" w:asciiTheme="majorHAnsi" w:cstheme="majorBidi" w:eastAsiaTheme="majorEastAsia" w:hAnsiTheme="majorHAnsi"/>
      <w:caps/>
      <w:sz w:val="24"/>
      <w:szCs w:val="24"/>
    </w:rPr>
  </w:style>
  <w:style w:type="character" w:styleId="Emphasis">
    <w:name w:val="Emphasis"/>
    <w:basedOn w:val="DefaultParagraphFont"/>
    <w:uiPriority w:val="11"/>
    <w:qFormat/>
    <w:rsid w:val="00d73c98"/>
    <w:rPr>
      <w:b w:val="false"/>
      <w:iCs/>
      <w:color w:val="4C4C4C" w:themeColor="text2" w:themeTint="bf"/>
      <w:sz w:val="26"/>
    </w:rPr>
  </w:style>
  <w:style w:type="character" w:styleId="SubtitleChar" w:customStyle="1">
    <w:name w:val="Subtitle Char"/>
    <w:basedOn w:val="DefaultParagraphFont"/>
    <w:link w:val="Subtitle"/>
    <w:uiPriority w:val="2"/>
    <w:qFormat/>
    <w:rsid w:val="00092692"/>
    <w:rPr>
      <w:rFonts w:ascii="Calibri" w:hAnsi="Calibri" w:eastAsia=""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qFormat/>
    <w:rsid w:val="00581515"/>
    <w:rPr>
      <w:b/>
      <w:bCs/>
      <w:i/>
      <w:iCs/>
      <w:spacing w:val="0"/>
    </w:rPr>
  </w:style>
  <w:style w:type="character" w:styleId="IntenseReference">
    <w:name w:val="Intense Reference"/>
    <w:basedOn w:val="DefaultParagraphFont"/>
    <w:uiPriority w:val="32"/>
    <w:semiHidden/>
    <w:unhideWhenUsed/>
    <w:qFormat/>
    <w:rsid w:val="00581515"/>
    <w:rPr>
      <w:b/>
      <w:bCs/>
      <w:smallCaps/>
      <w:color w:val="77448B" w:themeColor="accent1"/>
      <w:spacing w:val="0"/>
    </w:rPr>
  </w:style>
  <w:style w:type="character" w:styleId="IntenseQuoteChar" w:customStyle="1">
    <w:name w:val="Intense Quote Char"/>
    <w:basedOn w:val="DefaultParagraphFont"/>
    <w:link w:val="IntenseQuote"/>
    <w:uiPriority w:val="30"/>
    <w:semiHidden/>
    <w:qFormat/>
    <w:rsid w:val="00581515"/>
    <w:rPr>
      <w:i/>
      <w:iCs/>
      <w:color w:val="77448B" w:themeColor="accent1"/>
    </w:rPr>
  </w:style>
  <w:style w:type="character" w:styleId="QuoteChar" w:customStyle="1">
    <w:name w:val="Quote Char"/>
    <w:basedOn w:val="DefaultParagraphFont"/>
    <w:link w:val="Quote"/>
    <w:uiPriority w:val="29"/>
    <w:semiHidden/>
    <w:qFormat/>
    <w:rsid w:val="00581515"/>
    <w:rPr>
      <w:i/>
      <w:iCs/>
      <w:color w:val="404040" w:themeColor="text1" w:themeTint="bf"/>
    </w:rPr>
  </w:style>
  <w:style w:type="character" w:styleId="Heading8Char" w:customStyle="1">
    <w:name w:val="Heading 8 Char"/>
    <w:basedOn w:val="DefaultParagraphFont"/>
    <w:link w:val="Heading8"/>
    <w:uiPriority w:val="9"/>
    <w:semiHidden/>
    <w:qFormat/>
    <w:rsid w:val="00581515"/>
    <w:rPr>
      <w:rFonts w:ascii="Calibri" w:hAnsi="Calibri"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581515"/>
    <w:rPr>
      <w:rFonts w:ascii="Calibri" w:hAnsi="Calibri" w:eastAsia="" w:cs="" w:asciiTheme="majorHAnsi" w:cstheme="majorBidi" w:eastAsiaTheme="majorEastAsia" w:hAnsiTheme="majorHAnsi"/>
      <w:i/>
      <w:iCs/>
      <w:color w:val="272727" w:themeColor="text1" w:themeTint="d8"/>
      <w:szCs w:val="21"/>
    </w:rPr>
  </w:style>
  <w:style w:type="character" w:styleId="BodyText3Char" w:customStyle="1">
    <w:name w:val="Body Text 3 Char"/>
    <w:basedOn w:val="DefaultParagraphFont"/>
    <w:link w:val="BodyText3"/>
    <w:uiPriority w:val="99"/>
    <w:semiHidden/>
    <w:qFormat/>
    <w:rsid w:val="00581515"/>
    <w:rPr>
      <w:szCs w:val="16"/>
    </w:rPr>
  </w:style>
  <w:style w:type="character" w:styleId="BodyTextIndent3Char" w:customStyle="1">
    <w:name w:val="Body Text Indent 3 Char"/>
    <w:basedOn w:val="DefaultParagraphFont"/>
    <w:link w:val="BodyTextIndent3"/>
    <w:uiPriority w:val="99"/>
    <w:semiHidden/>
    <w:qFormat/>
    <w:rsid w:val="00581515"/>
    <w:rPr>
      <w:szCs w:val="16"/>
    </w:rPr>
  </w:style>
  <w:style w:type="character" w:styleId="Annotationreference">
    <w:name w:val="annotation reference"/>
    <w:basedOn w:val="DefaultParagraphFont"/>
    <w:uiPriority w:val="99"/>
    <w:semiHidden/>
    <w:unhideWhenUsed/>
    <w:qFormat/>
    <w:rsid w:val="00581515"/>
    <w:rPr>
      <w:sz w:val="22"/>
      <w:szCs w:val="16"/>
    </w:rPr>
  </w:style>
  <w:style w:type="character" w:styleId="CommentTextChar" w:customStyle="1">
    <w:name w:val="Comment Text Char"/>
    <w:basedOn w:val="DefaultParagraphFont"/>
    <w:link w:val="CommentText"/>
    <w:uiPriority w:val="99"/>
    <w:semiHidden/>
    <w:qFormat/>
    <w:rsid w:val="00581515"/>
    <w:rPr>
      <w:szCs w:val="20"/>
    </w:rPr>
  </w:style>
  <w:style w:type="character" w:styleId="DocumentMapChar" w:customStyle="1">
    <w:name w:val="Document Map Char"/>
    <w:basedOn w:val="DefaultParagraphFont"/>
    <w:link w:val="DocumentMap"/>
    <w:uiPriority w:val="99"/>
    <w:semiHidden/>
    <w:qFormat/>
    <w:rsid w:val="00581515"/>
    <w:rPr>
      <w:rFonts w:ascii="Segoe UI" w:hAnsi="Segoe UI" w:cs="Segoe UI"/>
      <w:szCs w:val="16"/>
    </w:rPr>
  </w:style>
  <w:style w:type="character" w:styleId="EndnoteTextChar" w:customStyle="1">
    <w:name w:val="Endnote Text Char"/>
    <w:basedOn w:val="DefaultParagraphFont"/>
    <w:link w:val="EndnoteText"/>
    <w:uiPriority w:val="99"/>
    <w:semiHidden/>
    <w:qFormat/>
    <w:rsid w:val="00581515"/>
    <w:rPr>
      <w:szCs w:val="20"/>
    </w:rPr>
  </w:style>
  <w:style w:type="character" w:styleId="FootnoteTextChar" w:customStyle="1">
    <w:name w:val="Footnote Text Char"/>
    <w:basedOn w:val="DefaultParagraphFont"/>
    <w:link w:val="FootnoteText"/>
    <w:uiPriority w:val="99"/>
    <w:semiHidden/>
    <w:qFormat/>
    <w:rsid w:val="00581515"/>
    <w:rPr>
      <w:szCs w:val="20"/>
    </w:rPr>
  </w:style>
  <w:style w:type="character" w:styleId="HTMLKeyboard">
    <w:name w:val="HTML Keyboard"/>
    <w:basedOn w:val="DefaultParagraphFont"/>
    <w:uiPriority w:val="99"/>
    <w:semiHidden/>
    <w:unhideWhenUsed/>
    <w:qFormat/>
    <w:rsid w:val="00581515"/>
    <w:rPr>
      <w:rFonts w:ascii="Consolas" w:hAnsi="Consolas"/>
      <w:sz w:val="22"/>
      <w:szCs w:val="20"/>
    </w:rPr>
  </w:style>
  <w:style w:type="character" w:styleId="HTMLCode">
    <w:name w:val="HTML Code"/>
    <w:basedOn w:val="DefaultParagraphFont"/>
    <w:uiPriority w:val="99"/>
    <w:semiHidden/>
    <w:unhideWhenUsed/>
    <w:qFormat/>
    <w:rsid w:val="00581515"/>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581515"/>
    <w:rPr>
      <w:rFonts w:ascii="Consolas" w:hAnsi="Consolas"/>
      <w:szCs w:val="20"/>
    </w:rPr>
  </w:style>
  <w:style w:type="character" w:styleId="HTMLTypewriter">
    <w:name w:val="HTML Typewriter"/>
    <w:basedOn w:val="DefaultParagraphFont"/>
    <w:uiPriority w:val="99"/>
    <w:semiHidden/>
    <w:unhideWhenUsed/>
    <w:qFormat/>
    <w:rsid w:val="00581515"/>
    <w:rPr>
      <w:rFonts w:ascii="Consolas" w:hAnsi="Consolas"/>
      <w:sz w:val="22"/>
      <w:szCs w:val="20"/>
    </w:rPr>
  </w:style>
  <w:style w:type="character" w:styleId="PlainTextChar" w:customStyle="1">
    <w:name w:val="Plain Text Char"/>
    <w:basedOn w:val="DefaultParagraphFont"/>
    <w:link w:val="PlainText"/>
    <w:uiPriority w:val="99"/>
    <w:semiHidden/>
    <w:qFormat/>
    <w:rsid w:val="00581515"/>
    <w:rPr>
      <w:rFonts w:ascii="Consolas" w:hAnsi="Consolas"/>
      <w:szCs w:val="21"/>
    </w:rPr>
  </w:style>
  <w:style w:type="character" w:styleId="CommentSubjectChar" w:customStyle="1">
    <w:name w:val="Comment Subject Char"/>
    <w:basedOn w:val="CommentTextChar"/>
    <w:link w:val="CommentSubject"/>
    <w:uiPriority w:val="99"/>
    <w:semiHidden/>
    <w:qFormat/>
    <w:rsid w:val="001b720c"/>
    <w:rPr>
      <w:b/>
      <w:bCs/>
      <w:szCs w:val="20"/>
    </w:rPr>
  </w:style>
  <w:style w:type="character" w:styleId="InternetLink">
    <w:name w:val="Internet Link"/>
    <w:basedOn w:val="DefaultParagraphFont"/>
    <w:uiPriority w:val="99"/>
    <w:unhideWhenUsed/>
    <w:rsid w:val="00706196"/>
    <w:rPr>
      <w:color w:val="886288" w:themeColor="hyperlink"/>
      <w:u w:val="single"/>
    </w:rPr>
  </w:style>
  <w:style w:type="character" w:styleId="UnresolvedMention">
    <w:name w:val="Unresolved Mention"/>
    <w:basedOn w:val="DefaultParagraphFont"/>
    <w:uiPriority w:val="99"/>
    <w:semiHidden/>
    <w:unhideWhenUsed/>
    <w:qFormat/>
    <w:rsid w:val="00706196"/>
    <w:rPr>
      <w:color w:val="605E5C"/>
      <w:shd w:fill="E1DFDD" w:val="clear"/>
    </w:rPr>
  </w:style>
  <w:style w:type="character" w:styleId="ListLabel1">
    <w:name w:val="ListLabel 1"/>
    <w:qFormat/>
    <w:rPr>
      <w:color w:val="77448B"/>
    </w:rPr>
  </w:style>
  <w:style w:type="character" w:styleId="ListLabel2">
    <w:name w:val="ListLabel 2"/>
    <w:qFormat/>
    <w:rPr>
      <w:color w:val="77448B"/>
    </w:rPr>
  </w:style>
  <w:style w:type="character" w:styleId="ListLabel3">
    <w:name w:val="ListLabel 3"/>
    <w:qFormat/>
    <w:rPr>
      <w:color w:val="77448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77448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77448B"/>
    </w:rPr>
  </w:style>
  <w:style w:type="character" w:styleId="ListLabel12">
    <w:name w:val="ListLabel 12"/>
    <w:qFormat/>
    <w:rPr>
      <w:color w:val="77448B"/>
    </w:rPr>
  </w:style>
  <w:style w:type="character" w:styleId="ListLabel13">
    <w:name w:val="ListLabel 13"/>
    <w:qFormat/>
    <w:rPr>
      <w:color w:val="77448B"/>
    </w:rPr>
  </w:style>
  <w:style w:type="character" w:styleId="ListLabel14">
    <w:name w:val="ListLabel 14"/>
    <w:qFormat/>
    <w:rPr>
      <w: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acro">
    <w:name w:val="macro"/>
    <w:link w:val="MacroTextChar"/>
    <w:uiPriority w:val="99"/>
    <w:semiHidden/>
    <w:unhideWhenUsed/>
    <w:qFormat/>
    <w:rsid w:val="002b3fc8"/>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80" w:after="0"/>
      <w:jc w:val="left"/>
    </w:pPr>
    <w:rPr>
      <w:rFonts w:ascii="Consolas" w:hAnsi="Consolas" w:eastAsia="Calibri Light" w:cs=""/>
      <w:b/>
      <w:color w:val="3B2245" w:themeColor="accent1" w:themeShade="80"/>
      <w:kern w:val="0"/>
      <w:sz w:val="22"/>
      <w:szCs w:val="20"/>
      <w:lang w:val="en-US" w:eastAsia="en-US" w:bidi="ar-SA"/>
    </w:rPr>
  </w:style>
  <w:style w:type="paragraph" w:styleId="Title">
    <w:name w:val="Title"/>
    <w:basedOn w:val="Normal"/>
    <w:link w:val="TitleChar"/>
    <w:uiPriority w:val="1"/>
    <w:qFormat/>
    <w:rsid w:val="00e5521b"/>
    <w:pPr>
      <w:spacing w:before="0" w:after="0"/>
      <w:contextualSpacing/>
    </w:pPr>
    <w:rPr>
      <w:rFonts w:eastAsia="" w:cs="" w:cstheme="majorBidi" w:eastAsiaTheme="majorEastAsia"/>
      <w:caps/>
      <w:color w:val="111111" w:themeColor="text2"/>
      <w:kern w:val="2"/>
      <w:sz w:val="66"/>
      <w:szCs w:val="56"/>
    </w:rPr>
  </w:style>
  <w:style w:type="paragraph" w:styleId="BalloonText">
    <w:name w:val="Balloon Text"/>
    <w:basedOn w:val="Normal"/>
    <w:link w:val="BalloonTextChar"/>
    <w:uiPriority w:val="99"/>
    <w:semiHidden/>
    <w:unhideWhenUsed/>
    <w:qFormat/>
    <w:rsid w:val="00581515"/>
    <w:pPr>
      <w:spacing w:before="0" w:after="0"/>
    </w:pPr>
    <w:rPr>
      <w:rFonts w:ascii="Segoe UI" w:hAnsi="Segoe UI" w:cs="Segoe UI"/>
      <w:szCs w:val="18"/>
    </w:rPr>
  </w:style>
  <w:style w:type="paragraph" w:styleId="Header">
    <w:name w:val="Header"/>
    <w:basedOn w:val="Normal"/>
    <w:link w:val="HeaderChar"/>
    <w:uiPriority w:val="99"/>
    <w:unhideWhenUsed/>
    <w:rsid w:val="005b437c"/>
    <w:pPr>
      <w:spacing w:before="0" w:after="0"/>
    </w:pPr>
    <w:rPr/>
  </w:style>
  <w:style w:type="paragraph" w:styleId="ContactInfo" w:customStyle="1">
    <w:name w:val="Contact Info"/>
    <w:basedOn w:val="Normal"/>
    <w:uiPriority w:val="3"/>
    <w:qFormat/>
    <w:rsid w:val="00565b06"/>
    <w:pPr>
      <w:spacing w:before="40" w:after="0"/>
      <w:jc w:val="right"/>
    </w:pPr>
    <w:rPr/>
  </w:style>
  <w:style w:type="paragraph" w:styleId="Footer">
    <w:name w:val="Footer"/>
    <w:basedOn w:val="Normal"/>
    <w:link w:val="FooterChar"/>
    <w:uiPriority w:val="99"/>
    <w:unhideWhenUsed/>
    <w:rsid w:val="00297ed0"/>
    <w:pPr>
      <w:spacing w:before="0" w:after="0"/>
    </w:pPr>
    <w:rPr/>
  </w:style>
  <w:style w:type="paragraph" w:styleId="ListNumber">
    <w:name w:val="List Number"/>
    <w:basedOn w:val="Normal"/>
    <w:uiPriority w:val="12"/>
    <w:qFormat/>
    <w:rsid w:val="00316ce4"/>
    <w:pPr>
      <w:spacing w:lineRule="auto" w:line="259" w:before="0" w:after="80"/>
      <w:contextualSpacing/>
    </w:pPr>
    <w:rPr/>
  </w:style>
  <w:style w:type="paragraph" w:styleId="ListBullet">
    <w:name w:val="List Bullet"/>
    <w:basedOn w:val="Normal"/>
    <w:uiPriority w:val="11"/>
    <w:qFormat/>
    <w:rsid w:val="00057244"/>
    <w:pPr>
      <w:spacing w:lineRule="auto" w:line="259" w:before="0" w:after="80"/>
      <w:contextualSpacing/>
    </w:pPr>
    <w:rPr/>
  </w:style>
  <w:style w:type="paragraph" w:styleId="Subtitle">
    <w:name w:val="Subtitle"/>
    <w:basedOn w:val="Normal"/>
    <w:link w:val="SubtitleChar"/>
    <w:uiPriority w:val="2"/>
    <w:qFormat/>
    <w:rsid w:val="00092692"/>
    <w:pPr>
      <w:spacing w:before="0" w:after="0"/>
      <w:contextualSpacing/>
    </w:pPr>
    <w:rPr>
      <w:rFonts w:ascii="Calibri" w:hAnsi="Calibri" w:eastAsia="" w:asciiTheme="majorHAnsi" w:eastAsiaTheme="minorEastAsia" w:hAnsiTheme="majorHAnsi"/>
      <w:b/>
      <w:caps/>
      <w:color w:val="111111" w:themeColor="text2"/>
      <w:sz w:val="66"/>
    </w:rPr>
  </w:style>
  <w:style w:type="paragraph" w:styleId="IntenseQuote">
    <w:name w:val="Intense Quote"/>
    <w:basedOn w:val="Normal"/>
    <w:next w:val="Normal"/>
    <w:link w:val="IntenseQuoteChar"/>
    <w:uiPriority w:val="30"/>
    <w:semiHidden/>
    <w:unhideWhenUsed/>
    <w:qFormat/>
    <w:rsid w:val="00581515"/>
    <w:pPr>
      <w:pBdr>
        <w:top w:val="single" w:sz="4" w:space="10" w:color="77448B"/>
        <w:bottom w:val="single" w:sz="4" w:space="10" w:color="77448B"/>
      </w:pBdr>
      <w:spacing w:before="360" w:after="360"/>
      <w:jc w:val="center"/>
    </w:pPr>
    <w:rPr>
      <w:i/>
      <w:iCs/>
      <w:color w:val="77448B" w:themeColor="accent1"/>
    </w:rPr>
  </w:style>
  <w:style w:type="paragraph" w:styleId="Quote">
    <w:name w:val="Quote"/>
    <w:basedOn w:val="Normal"/>
    <w:next w:val="Normal"/>
    <w:link w:val="QuoteChar"/>
    <w:uiPriority w:val="29"/>
    <w:semiHidden/>
    <w:unhideWhenUsed/>
    <w:qFormat/>
    <w:rsid w:val="00581515"/>
    <w:pPr>
      <w:spacing w:before="200" w:after="160"/>
      <w:jc w:val="center"/>
    </w:pPr>
    <w:rPr>
      <w:i/>
      <w:iCs/>
      <w:color w:val="404040" w:themeColor="text1" w:themeTint="bf"/>
    </w:rPr>
  </w:style>
  <w:style w:type="paragraph" w:styleId="TOCHeading">
    <w:name w:val="TOC Heading"/>
    <w:basedOn w:val="Heading1"/>
    <w:next w:val="Normal"/>
    <w:uiPriority w:val="39"/>
    <w:semiHidden/>
    <w:unhideWhenUsed/>
    <w:qFormat/>
    <w:rsid w:val="00581515"/>
    <w:pPr>
      <w:spacing w:before="240" w:after="40"/>
      <w:contextualSpacing/>
    </w:pPr>
    <w:rPr/>
  </w:style>
  <w:style w:type="paragraph" w:styleId="Caption1">
    <w:name w:val="caption"/>
    <w:basedOn w:val="Normal"/>
    <w:next w:val="Normal"/>
    <w:uiPriority w:val="35"/>
    <w:semiHidden/>
    <w:unhideWhenUsed/>
    <w:qFormat/>
    <w:rsid w:val="00581515"/>
    <w:pPr>
      <w:spacing w:before="0" w:after="200"/>
    </w:pPr>
    <w:rPr>
      <w:i/>
      <w:iCs/>
      <w:color w:val="111111" w:themeColor="text2"/>
      <w:szCs w:val="18"/>
    </w:rPr>
  </w:style>
  <w:style w:type="paragraph" w:styleId="BodyText3">
    <w:name w:val="Body Text 3"/>
    <w:basedOn w:val="Normal"/>
    <w:link w:val="BodyText3Char"/>
    <w:uiPriority w:val="99"/>
    <w:semiHidden/>
    <w:unhideWhenUsed/>
    <w:qFormat/>
    <w:rsid w:val="00581515"/>
    <w:pPr>
      <w:spacing w:before="0" w:after="120"/>
    </w:pPr>
    <w:rPr>
      <w:szCs w:val="16"/>
    </w:rPr>
  </w:style>
  <w:style w:type="paragraph" w:styleId="BodyTextIndent3">
    <w:name w:val="Body Text Indent 3"/>
    <w:basedOn w:val="Normal"/>
    <w:link w:val="BodyTextIndent3Char"/>
    <w:uiPriority w:val="99"/>
    <w:semiHidden/>
    <w:unhideWhenUsed/>
    <w:qFormat/>
    <w:rsid w:val="00581515"/>
    <w:pPr>
      <w:spacing w:before="0" w:after="120"/>
      <w:ind w:left="360" w:hanging="0"/>
    </w:pPr>
    <w:rPr>
      <w:szCs w:val="16"/>
    </w:rPr>
  </w:style>
  <w:style w:type="paragraph" w:styleId="Annotationtext">
    <w:name w:val="annotation text"/>
    <w:basedOn w:val="Normal"/>
    <w:link w:val="CommentTextChar"/>
    <w:uiPriority w:val="99"/>
    <w:semiHidden/>
    <w:unhideWhenUsed/>
    <w:qFormat/>
    <w:rsid w:val="00581515"/>
    <w:pPr/>
    <w:rPr>
      <w:szCs w:val="20"/>
    </w:rPr>
  </w:style>
  <w:style w:type="paragraph" w:styleId="DocumentMap">
    <w:name w:val="Document Map"/>
    <w:basedOn w:val="Normal"/>
    <w:link w:val="DocumentMapChar"/>
    <w:uiPriority w:val="99"/>
    <w:semiHidden/>
    <w:unhideWhenUsed/>
    <w:qFormat/>
    <w:rsid w:val="00581515"/>
    <w:pPr>
      <w:spacing w:before="0" w:after="0"/>
    </w:pPr>
    <w:rPr>
      <w:rFonts w:ascii="Segoe UI" w:hAnsi="Segoe UI" w:cs="Segoe UI"/>
      <w:szCs w:val="16"/>
    </w:rPr>
  </w:style>
  <w:style w:type="paragraph" w:styleId="Endnote">
    <w:name w:val="Endnote Text"/>
    <w:basedOn w:val="Normal"/>
    <w:link w:val="EndnoteTextChar"/>
    <w:uiPriority w:val="99"/>
    <w:semiHidden/>
    <w:unhideWhenUsed/>
    <w:rsid w:val="00581515"/>
    <w:pPr>
      <w:spacing w:before="0" w:after="0"/>
    </w:pPr>
    <w:rPr>
      <w:szCs w:val="20"/>
    </w:rPr>
  </w:style>
  <w:style w:type="paragraph" w:styleId="Envelopereturn">
    <w:name w:val="envelope return"/>
    <w:basedOn w:val="Normal"/>
    <w:uiPriority w:val="99"/>
    <w:semiHidden/>
    <w:unhideWhenUsed/>
    <w:qFormat/>
    <w:rsid w:val="00581515"/>
    <w:pPr>
      <w:spacing w:before="0" w:after="0"/>
    </w:pPr>
    <w:rPr>
      <w:rFonts w:ascii="Calibri" w:hAnsi="Calibri"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581515"/>
    <w:pPr>
      <w:spacing w:before="0" w:after="0"/>
    </w:pPr>
    <w:rPr>
      <w:szCs w:val="20"/>
    </w:rPr>
  </w:style>
  <w:style w:type="paragraph" w:styleId="HTMLPreformatted">
    <w:name w:val="HTML Preformatted"/>
    <w:basedOn w:val="Normal"/>
    <w:link w:val="HTMLPreformattedChar"/>
    <w:uiPriority w:val="99"/>
    <w:semiHidden/>
    <w:unhideWhenUsed/>
    <w:qFormat/>
    <w:rsid w:val="00581515"/>
    <w:pPr>
      <w:spacing w:before="0" w:after="0"/>
    </w:pPr>
    <w:rPr>
      <w:rFonts w:ascii="Consolas" w:hAnsi="Consolas"/>
      <w:szCs w:val="20"/>
    </w:rPr>
  </w:style>
  <w:style w:type="paragraph" w:styleId="PlainText">
    <w:name w:val="Plain Text"/>
    <w:basedOn w:val="Normal"/>
    <w:link w:val="PlainTextChar"/>
    <w:uiPriority w:val="99"/>
    <w:semiHidden/>
    <w:unhideWhenUsed/>
    <w:qFormat/>
    <w:rsid w:val="00581515"/>
    <w:pPr>
      <w:spacing w:before="0" w:after="0"/>
    </w:pPr>
    <w:rPr>
      <w:rFonts w:ascii="Consolas" w:hAnsi="Consolas"/>
      <w:szCs w:val="21"/>
    </w:rPr>
  </w:style>
  <w:style w:type="paragraph" w:styleId="Icons" w:customStyle="1">
    <w:name w:val="Icons"/>
    <w:basedOn w:val="Normal"/>
    <w:uiPriority w:val="4"/>
    <w:qFormat/>
    <w:rsid w:val="00bd2dd6"/>
    <w:pPr>
      <w:spacing w:before="0" w:after="20"/>
      <w:jc w:val="center"/>
    </w:pPr>
    <w:rPr/>
  </w:style>
  <w:style w:type="paragraph" w:styleId="Annotationsubject">
    <w:name w:val="annotation subject"/>
    <w:basedOn w:val="Annotationtext"/>
    <w:link w:val="CommentSubjectChar"/>
    <w:uiPriority w:val="99"/>
    <w:semiHidden/>
    <w:unhideWhenUsed/>
    <w:qFormat/>
    <w:rsid w:val="001b720c"/>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78e8"/>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43224"/>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e5521b"/>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905705AB874742AF2F7C787DB554CA"/>
        <w:category>
          <w:name w:val="General"/>
          <w:gallery w:val="placeholder"/>
        </w:category>
        <w:types>
          <w:type w:val="bbPlcHdr"/>
        </w:types>
        <w:behaviors>
          <w:behavior w:val="content"/>
        </w:behaviors>
        <w:guid w:val="{36844A62-2A9F-4334-B604-2347CBC509F3}"/>
      </w:docPartPr>
      <w:docPartBody>
        <w:p w:rsidR="00000000" w:rsidRDefault="00FD2E85">
          <w:pPr>
            <w:pStyle w:val="E2905705AB874742AF2F7C787DB554CA"/>
          </w:pPr>
          <w:r w:rsidRPr="009D0878">
            <w:t>Address</w:t>
          </w:r>
        </w:p>
      </w:docPartBody>
    </w:docPart>
    <w:docPart>
      <w:docPartPr>
        <w:name w:val="CD2F71DC34F441A8B3047802ED7CEB2F"/>
        <w:category>
          <w:name w:val="General"/>
          <w:gallery w:val="placeholder"/>
        </w:category>
        <w:types>
          <w:type w:val="bbPlcHdr"/>
        </w:types>
        <w:behaviors>
          <w:behavior w:val="content"/>
        </w:behaviors>
        <w:guid w:val="{CC504F6D-9CA9-4182-8623-8A165BAFAE53}"/>
      </w:docPartPr>
      <w:docPartBody>
        <w:p w:rsidR="00000000" w:rsidRDefault="00FD2E85">
          <w:pPr>
            <w:pStyle w:val="CD2F71DC34F441A8B3047802ED7CEB2F"/>
          </w:pPr>
          <w:r w:rsidRPr="009D0878">
            <w:t>Phone</w:t>
          </w:r>
        </w:p>
      </w:docPartBody>
    </w:docPart>
    <w:docPart>
      <w:docPartPr>
        <w:name w:val="1AF0DD89FEFE44DD816D47C10532F91A"/>
        <w:category>
          <w:name w:val="General"/>
          <w:gallery w:val="placeholder"/>
        </w:category>
        <w:types>
          <w:type w:val="bbPlcHdr"/>
        </w:types>
        <w:behaviors>
          <w:behavior w:val="content"/>
        </w:behaviors>
        <w:guid w:val="{29543566-9D68-4169-83F8-516F32639DC9}"/>
      </w:docPartPr>
      <w:docPartBody>
        <w:p w:rsidR="00000000" w:rsidRDefault="00FD2E85">
          <w:pPr>
            <w:pStyle w:val="1AF0DD89FEFE44DD816D47C10532F91A"/>
          </w:pPr>
          <w:r w:rsidRPr="009D0878">
            <w:t>Email</w:t>
          </w:r>
        </w:p>
      </w:docPartBody>
    </w:docPart>
    <w:docPart>
      <w:docPartPr>
        <w:name w:val="E458B2DBF96F411DBB7D8E0D3097DD83"/>
        <w:category>
          <w:name w:val="General"/>
          <w:gallery w:val="placeholder"/>
        </w:category>
        <w:types>
          <w:type w:val="bbPlcHdr"/>
        </w:types>
        <w:behaviors>
          <w:behavior w:val="content"/>
        </w:behaviors>
        <w:guid w:val="{19D46BAB-F92F-4919-9093-5CE58E4749A4}"/>
      </w:docPartPr>
      <w:docPartBody>
        <w:p w:rsidR="00000000" w:rsidRDefault="00FD2E85">
          <w:pPr>
            <w:pStyle w:val="E458B2DBF96F411DBB7D8E0D3097DD83"/>
          </w:pPr>
          <w:r w:rsidRPr="00D85CA4">
            <w:t>Objective</w:t>
          </w:r>
        </w:p>
      </w:docPartBody>
    </w:docPart>
    <w:docPart>
      <w:docPartPr>
        <w:name w:val="704920658A72427F850C81B6D325F8F9"/>
        <w:category>
          <w:name w:val="General"/>
          <w:gallery w:val="placeholder"/>
        </w:category>
        <w:types>
          <w:type w:val="bbPlcHdr"/>
        </w:types>
        <w:behaviors>
          <w:behavior w:val="content"/>
        </w:behaviors>
        <w:guid w:val="{C4324047-A239-4BCC-8C81-5B5C24431CC9}"/>
      </w:docPartPr>
      <w:docPartBody>
        <w:p w:rsidR="00000000" w:rsidRDefault="00FD2E85">
          <w:pPr>
            <w:pStyle w:val="704920658A72427F850C81B6D325F8F9"/>
          </w:pPr>
          <w:r w:rsidRPr="00565B06">
            <w:t>Education</w:t>
          </w:r>
        </w:p>
      </w:docPartBody>
    </w:docPart>
    <w:docPart>
      <w:docPartPr>
        <w:name w:val="01B1CBFC26894BEEB3CC9534C3E484BF"/>
        <w:category>
          <w:name w:val="General"/>
          <w:gallery w:val="placeholder"/>
        </w:category>
        <w:types>
          <w:type w:val="bbPlcHdr"/>
        </w:types>
        <w:behaviors>
          <w:behavior w:val="content"/>
        </w:behaviors>
        <w:guid w:val="{E237621D-16B2-43D4-B473-3DE26135D8DF}"/>
      </w:docPartPr>
      <w:docPartBody>
        <w:p w:rsidR="00000000" w:rsidRDefault="00FD2E85">
          <w:pPr>
            <w:pStyle w:val="01B1CBFC26894BEEB3CC9534C3E484BF"/>
          </w:pPr>
          <w:r w:rsidRPr="00565B06">
            <w:t>Experience</w:t>
          </w:r>
        </w:p>
      </w:docPartBody>
    </w:docPart>
    <w:docPart>
      <w:docPartPr>
        <w:name w:val="5B765C49A4BD4BAC9F62C93AD722010F"/>
        <w:category>
          <w:name w:val="General"/>
          <w:gallery w:val="placeholder"/>
        </w:category>
        <w:types>
          <w:type w:val="bbPlcHdr"/>
        </w:types>
        <w:behaviors>
          <w:behavior w:val="content"/>
        </w:behaviors>
        <w:guid w:val="{B12A4521-746B-44F7-96DA-606D6AB2A955}"/>
      </w:docPartPr>
      <w:docPartBody>
        <w:p w:rsidR="00000000" w:rsidRDefault="00FD2E85">
          <w:pPr>
            <w:pStyle w:val="5B765C49A4BD4BAC9F62C93AD722010F"/>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44"/>
    <w:rsid w:val="006E3E44"/>
    <w:rsid w:val="00FD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32B35E0A8E4738BFF2DAA73B4FE004">
    <w:name w:val="3A32B35E0A8E4738BFF2DAA73B4FE004"/>
  </w:style>
  <w:style w:type="paragraph" w:customStyle="1" w:styleId="06152ABDEB7C42F286FDD59CB8522A11">
    <w:name w:val="06152ABDEB7C42F286FDD59CB8522A11"/>
  </w:style>
  <w:style w:type="paragraph" w:customStyle="1" w:styleId="E2905705AB874742AF2F7C787DB554CA">
    <w:name w:val="E2905705AB874742AF2F7C787DB554CA"/>
  </w:style>
  <w:style w:type="paragraph" w:customStyle="1" w:styleId="CD2F71DC34F441A8B3047802ED7CEB2F">
    <w:name w:val="CD2F71DC34F441A8B3047802ED7CEB2F"/>
  </w:style>
  <w:style w:type="paragraph" w:customStyle="1" w:styleId="1AF0DD89FEFE44DD816D47C10532F91A">
    <w:name w:val="1AF0DD89FEFE44DD816D47C10532F91A"/>
  </w:style>
  <w:style w:type="paragraph" w:customStyle="1" w:styleId="7D1B3EDDECF74436AEC2017F3BC8B5CC">
    <w:name w:val="7D1B3EDDECF74436AEC2017F3BC8B5CC"/>
  </w:style>
  <w:style w:type="paragraph" w:customStyle="1" w:styleId="05B0E9D3238B47CB8D1732AEDA099FE6">
    <w:name w:val="05B0E9D3238B47CB8D1732AEDA099FE6"/>
  </w:style>
  <w:style w:type="paragraph" w:customStyle="1" w:styleId="E458B2DBF96F411DBB7D8E0D3097DD83">
    <w:name w:val="E458B2DBF96F411DBB7D8E0D3097DD83"/>
  </w:style>
  <w:style w:type="paragraph" w:customStyle="1" w:styleId="5693065D7F3D4E15BA960753A0BAFA60">
    <w:name w:val="5693065D7F3D4E15BA960753A0BAFA60"/>
  </w:style>
  <w:style w:type="paragraph" w:customStyle="1" w:styleId="704920658A72427F850C81B6D325F8F9">
    <w:name w:val="704920658A72427F850C81B6D325F8F9"/>
  </w:style>
  <w:style w:type="paragraph" w:customStyle="1" w:styleId="2DFA8876E86B4DE3BC61C967223BE1CD">
    <w:name w:val="2DFA8876E86B4DE3BC61C967223BE1CD"/>
  </w:style>
  <w:style w:type="character" w:styleId="Emphasis">
    <w:name w:val="Emphasis"/>
    <w:basedOn w:val="DefaultParagraphFont"/>
    <w:uiPriority w:val="11"/>
    <w:qFormat/>
    <w:rsid w:val="006E3E44"/>
    <w:rPr>
      <w:b w:val="0"/>
      <w:iCs/>
      <w:color w:val="657C9C" w:themeColor="text2" w:themeTint="BF"/>
      <w:sz w:val="26"/>
    </w:rPr>
  </w:style>
  <w:style w:type="paragraph" w:customStyle="1" w:styleId="34BE6702D060435F9406E0221F41C2B4">
    <w:name w:val="34BE6702D060435F9406E0221F41C2B4"/>
  </w:style>
  <w:style w:type="paragraph" w:customStyle="1" w:styleId="F18EDCF64EDA458D9765918ECF8ECB2D">
    <w:name w:val="F18EDCF64EDA458D9765918ECF8ECB2D"/>
  </w:style>
  <w:style w:type="paragraph" w:customStyle="1" w:styleId="86471249182B4D19BE953C706BC35B4C">
    <w:name w:val="86471249182B4D19BE953C706BC35B4C"/>
  </w:style>
  <w:style w:type="paragraph" w:customStyle="1" w:styleId="751EE91A777843348ADEE137F2BFDFB5">
    <w:name w:val="751EE91A777843348ADEE137F2BFDFB5"/>
  </w:style>
  <w:style w:type="paragraph" w:customStyle="1" w:styleId="92C4127F74964086A6DF382BFF2D4B8D">
    <w:name w:val="92C4127F74964086A6DF382BFF2D4B8D"/>
  </w:style>
  <w:style w:type="paragraph" w:customStyle="1" w:styleId="F0B3F50FA9D042B4B31F89C2E810901E">
    <w:name w:val="F0B3F50FA9D042B4B31F89C2E810901E"/>
  </w:style>
  <w:style w:type="paragraph" w:customStyle="1" w:styleId="1F095665BC1A479FAA465CE24FD74247">
    <w:name w:val="1F095665BC1A479FAA465CE24FD74247"/>
  </w:style>
  <w:style w:type="paragraph" w:customStyle="1" w:styleId="0CFA349947274EE88448E93A53C16BF6">
    <w:name w:val="0CFA349947274EE88448E93A53C16BF6"/>
  </w:style>
  <w:style w:type="paragraph" w:customStyle="1" w:styleId="B19C44199F9D40F39E7F56E8CA0924C5">
    <w:name w:val="B19C44199F9D40F39E7F56E8CA0924C5"/>
  </w:style>
  <w:style w:type="paragraph" w:customStyle="1" w:styleId="01B1CBFC26894BEEB3CC9534C3E484BF">
    <w:name w:val="01B1CBFC26894BEEB3CC9534C3E484BF"/>
  </w:style>
  <w:style w:type="paragraph" w:customStyle="1" w:styleId="5726AA2EC4B44FBCA2297E0C2B9665FD">
    <w:name w:val="5726AA2EC4B44FBCA2297E0C2B9665FD"/>
  </w:style>
  <w:style w:type="paragraph" w:customStyle="1" w:styleId="C49FF59373E347FBA0D3BE484940E6F8">
    <w:name w:val="C49FF59373E347FBA0D3BE484940E6F8"/>
  </w:style>
  <w:style w:type="paragraph" w:customStyle="1" w:styleId="4563E59CE2314499A9C970AAEACEBECA">
    <w:name w:val="4563E59CE2314499A9C970AAEACEBECA"/>
  </w:style>
  <w:style w:type="paragraph" w:customStyle="1" w:styleId="BBA291F2032A42BAA2E50CE7F0FAABFF">
    <w:name w:val="BBA291F2032A42BAA2E50CE7F0FAABFF"/>
  </w:style>
  <w:style w:type="paragraph" w:customStyle="1" w:styleId="3A77ED168F36466BA79AFE6568742662">
    <w:name w:val="3A77ED168F36466BA79AFE6568742662"/>
  </w:style>
  <w:style w:type="paragraph" w:customStyle="1" w:styleId="D44562BB156B47648D250231166F216E">
    <w:name w:val="D44562BB156B47648D250231166F216E"/>
  </w:style>
  <w:style w:type="paragraph" w:customStyle="1" w:styleId="551363CE68434C29A04A663479D9735A">
    <w:name w:val="551363CE68434C29A04A663479D9735A"/>
  </w:style>
  <w:style w:type="paragraph" w:customStyle="1" w:styleId="46C57524AA7145C2874A62B297339AB5">
    <w:name w:val="46C57524AA7145C2874A62B297339AB5"/>
  </w:style>
  <w:style w:type="paragraph" w:customStyle="1" w:styleId="9447C2F6DEEE48C7A6E282F5EEB7010C">
    <w:name w:val="9447C2F6DEEE48C7A6E282F5EEB7010C"/>
  </w:style>
  <w:style w:type="paragraph" w:customStyle="1" w:styleId="CC2C91A019E54905B777208FEF977A0D">
    <w:name w:val="CC2C91A019E54905B777208FEF977A0D"/>
  </w:style>
  <w:style w:type="paragraph" w:customStyle="1" w:styleId="5B765C49A4BD4BAC9F62C93AD722010F">
    <w:name w:val="5B765C49A4BD4BAC9F62C93AD722010F"/>
  </w:style>
  <w:style w:type="paragraph" w:customStyle="1" w:styleId="D37F4AD120E94F9DB3896520181C1181">
    <w:name w:val="D37F4AD120E94F9DB3896520181C1181"/>
  </w:style>
  <w:style w:type="paragraph" w:customStyle="1" w:styleId="331B0D08D669436E800DD5D85120696C">
    <w:name w:val="331B0D08D669436E800DD5D85120696C"/>
  </w:style>
  <w:style w:type="paragraph" w:customStyle="1" w:styleId="AD93A453CC5F457080AEF78F4E761112">
    <w:name w:val="AD93A453CC5F457080AEF78F4E761112"/>
  </w:style>
  <w:style w:type="paragraph" w:customStyle="1" w:styleId="DB1AC82E3AB5455B9CD474F8147735F6">
    <w:name w:val="DB1AC82E3AB5455B9CD474F8147735F6"/>
  </w:style>
  <w:style w:type="paragraph" w:customStyle="1" w:styleId="F0068C0CED4E41FFB1F22F14D1642E60">
    <w:name w:val="F0068C0CED4E41FFB1F22F14D1642E60"/>
  </w:style>
  <w:style w:type="paragraph" w:customStyle="1" w:styleId="F30CD30D1E5641E1B7788E805B3A3F40">
    <w:name w:val="F30CD30D1E5641E1B7788E805B3A3F40"/>
  </w:style>
  <w:style w:type="paragraph" w:customStyle="1" w:styleId="B3BEB1FFE5424A3EBDA70017ECC95EB8">
    <w:name w:val="B3BEB1FFE5424A3EBDA70017ECC95EB8"/>
  </w:style>
  <w:style w:type="paragraph" w:customStyle="1" w:styleId="60EA5858ECF24F7C9E9316FF3788AFE4">
    <w:name w:val="60EA5858ECF24F7C9E9316FF3788AFE4"/>
    <w:rsid w:val="006E3E44"/>
  </w:style>
  <w:style w:type="paragraph" w:customStyle="1" w:styleId="99CA72B5C50A403E947C7F2B806B20B9">
    <w:name w:val="99CA72B5C50A403E947C7F2B806B20B9"/>
    <w:rsid w:val="006E3E44"/>
  </w:style>
  <w:style w:type="paragraph" w:customStyle="1" w:styleId="82DE5D18A92F48C69DFD85284282B8C6">
    <w:name w:val="82DE5D18A92F48C69DFD85284282B8C6"/>
    <w:rsid w:val="006E3E44"/>
  </w:style>
  <w:style w:type="paragraph" w:customStyle="1" w:styleId="05A1C81D5B9848E6B209C5A7E9CD7E6F">
    <w:name w:val="05A1C81D5B9848E6B209C5A7E9CD7E6F"/>
    <w:rsid w:val="006E3E44"/>
  </w:style>
  <w:style w:type="paragraph" w:customStyle="1" w:styleId="F1CF4FAC4D654DA9ADCB09663CB7FD66">
    <w:name w:val="F1CF4FAC4D654DA9ADCB09663CB7FD66"/>
    <w:rsid w:val="006E3E44"/>
  </w:style>
  <w:style w:type="paragraph" w:customStyle="1" w:styleId="DF1A3A4278744E7CAC75E1C517E735D1">
    <w:name w:val="DF1A3A4278744E7CAC75E1C517E735D1"/>
    <w:rsid w:val="006E3E44"/>
  </w:style>
  <w:style w:type="paragraph" w:customStyle="1" w:styleId="2D9EFE9AB9E64591A40C9934945B7221">
    <w:name w:val="2D9EFE9AB9E64591A40C9934945B7221"/>
    <w:rsid w:val="006E3E44"/>
  </w:style>
  <w:style w:type="paragraph" w:customStyle="1" w:styleId="A7B08A66F47F4CFB961AC7E2321BF88D">
    <w:name w:val="A7B08A66F47F4CFB961AC7E2321BF88D"/>
    <w:rsid w:val="006E3E44"/>
  </w:style>
  <w:style w:type="paragraph" w:customStyle="1" w:styleId="3681ACC158484CF69DB91DFBCDFACEE3">
    <w:name w:val="3681ACC158484CF69DB91DFBCDFACEE3"/>
    <w:rsid w:val="006E3E44"/>
  </w:style>
  <w:style w:type="paragraph" w:customStyle="1" w:styleId="EC3BCACE16334266B2F25D28DAB2C187">
    <w:name w:val="EC3BCACE16334266B2F25D28DAB2C187"/>
    <w:rsid w:val="006E3E44"/>
  </w:style>
  <w:style w:type="paragraph" w:customStyle="1" w:styleId="128DD7960953447CA7F309570E93B877">
    <w:name w:val="128DD7960953447CA7F309570E93B877"/>
    <w:rsid w:val="006E3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overPageProperties xmlns="http://schemas.microsoft.com/office/2006/coverPageProps">
  <PublishDate/>
  <Abstract/>
  <CompanyAddress>Mukilteo WA</CompanyAddress>
  <CompanyPhone>425-530-5453</CompanyPhone>
  <CompanyFax/>
  <CompanyEmail>Jkang18@uw.edu</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97</TotalTime>
  <Application>LibreOffice/6.0.7.3$Linux_X86_64 LibreOffice_project/00m0$Build-3</Application>
  <Pages>8</Pages>
  <Words>3734</Words>
  <Characters>18233</Characters>
  <CharactersWithSpaces>21984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2019-03-01T05:17:00Z</dcterms:created>
  <dc:creator/>
  <dc:description/>
  <dc:language>en-US</dc:language>
  <cp:lastModifiedBy/>
  <dcterms:modified xsi:type="dcterms:W3CDTF">2019-03-15T00:33:08Z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