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Invités jamais notifiés — Site Dote</w:t>
      </w:r>
    </w:p>
    <w:p>
      <w:r>
        <w:rPr>
          <w:i/>
          <w:iCs/>
          <w:sz w:val="22"/>
          <w:szCs w:val="22"/>
        </w:rPr>
        <w:t xml:space="preserve">Cérémonie de la dote de Maeva &amp; Felix — jeudi 30 juillet 2026</w:t>
      </w:r>
    </w:p>
    <w:p>
      <w:r>
        <w:rPr>
          <w:color w:val="666666"/>
          <w:sz w:val="20"/>
          <w:szCs w:val="20"/>
        </w:rPr>
        <w:t xml:space="preserve">Document mis à jour le 13 juillet 2026 — 12 invités (KANGA Agnes et KANGA Sonia notifiées séparément, exclues de cette liste)</w:t>
      </w:r>
    </w:p>
    <w:p/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900"/>
        <w:gridCol w:w="2100"/>
      </w:tblGrid>
      <w:tr>
        <w:tc>
          <w:tcPr>
            <w:tcW w:type="dxa" w:w="42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29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2100"/>
            <w:shd w:fill="1A1F2E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Coulibay Ily Noura Epse Nanou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COULIBAY-6P3U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Diagola Farida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DIAGOLAF-VLKR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Diarassouba Mira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DIARASSO-FPYF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Djramado Marie-Désirée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DJRAMADO-AO73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Konate Emanuella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KONATEEM-DUQ5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Lazari Prescilla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LAZARIPR-5JN7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Madame BA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MADAMEBA-F190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SEKOU Diakite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SEKOUDIA-71YK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 Ahou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YAPIAHOU-4HQW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 Loukou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00020"/>
                <w:sz w:val="20"/>
                <w:szCs w:val="20"/>
              </w:rPr>
              <w:t xml:space="preserve">Non renseigné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YAPILOUK-CPRE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Dr Yoboue Privat (Pharmacie De Morofe)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36A00"/>
                <w:sz w:val="20"/>
                <w:szCs w:val="20"/>
              </w:rPr>
              <w:t xml:space="preserve">+22533664345470 (à vérifier)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DRYOBOUE-FB30</w:t>
            </w:r>
          </w:p>
        </w:tc>
      </w:tr>
      <w:tr>
        <w:tc>
          <w:tcPr>
            <w:tcW w:type="dxa" w:w="42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ANNOH Louis</w:t>
            </w:r>
          </w:p>
        </w:tc>
        <w:tc>
          <w:tcPr>
            <w:tcW w:type="dxa" w:w="2900"/>
          </w:tcPr>
          <w:p>
            <w:r>
              <w:rPr>
                <w:i/>
                <w:iCs/>
                <w:color w:val="B36A00"/>
                <w:sz w:val="20"/>
                <w:szCs w:val="20"/>
              </w:rPr>
              <w:t xml:space="preserve">+220707983461 (à vérifier)</w:t>
            </w:r>
          </w:p>
        </w:tc>
        <w:tc>
          <w:tcPr>
            <w:tcW w:type="dxa" w:w="2100"/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ANNOHLOU-M3N6</w:t>
            </w:r>
          </w:p>
        </w:tc>
      </w:tr>
    </w:tbl>
    <w:p/>
    <w:p>
      <w:r>
        <w:rPr>
          <w:sz w:val="20"/>
          <w:szCs w:val="20"/>
        </w:rPr>
        <w:t xml:space="preserve">En rouge ("Non renseigné") : aucun numéro en base. En orange ("à vérifier") : le message n'est jamais arrivé au destinataire, le numéro enregistré est probablement erroné (Dr Yoboue Privat : 14 chiffres au lieu de 13 ; ANNOH Louis : préfixe +220 au lieu de +225).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2026-07-13T20:31:19.315Z</dcterms:created>
  <dcterms:modified xsi:type="dcterms:W3CDTF">2026-07-13T20:31:19.315Z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