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Point de situation — Contacts invités</w:t>
      </w:r>
    </w:p>
    <w:p>
      <w:pPr>
        <w:spacing w:after="100"/>
      </w:pPr>
      <w:r>
        <w:rPr>
          <w:i/>
          <w:iCs/>
        </w:rPr>
        <w:t xml:space="preserve">Mariage de Maeva &amp; Félix — Dote (30 juillet 2026) et Civil (1er août 2026)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16 juillet 2026</w:t>
      </w:r>
    </w:p>
    <w:p>
      <w:pPr>
        <w:pStyle w:val="Heading2"/>
        <w:spacing w:after="150" w:before="300"/>
      </w:pPr>
      <w:r>
        <w:rPr>
          <w:b/>
          <w:bCs/>
          <w:color w:val="2D1F18"/>
        </w:rPr>
        <w:t xml:space="preserve">1. Numéros à vérifier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60"/>
      </w:tblGrid>
      <w:tr>
        <w:trPr>
          <w:tblHeader/>
        </w:trPr>
        <w:tc>
          <w:tcPr>
            <w:tcW w:type="dxa" w:w="3200"/>
            <w:shd w:fill="2D1F1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200"/>
            <w:shd w:fill="2D1F1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Numéro enregistré</w:t>
            </w:r>
          </w:p>
        </w:tc>
        <w:tc>
          <w:tcPr>
            <w:tcW w:type="dxa" w:w="3060"/>
            <w:shd w:fill="2D1F1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Dr Yoboué Privat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+225 33664345470</w:t>
            </w:r>
          </w:p>
        </w:tc>
        <w:tc>
          <w:tcPr>
            <w:tcW w:type="dxa" w:w="3060"/>
          </w:tcPr>
          <w:p>
            <w:r>
              <w:rPr>
                <w:sz w:val="20"/>
                <w:szCs w:val="20"/>
              </w:rPr>
              <w:t xml:space="preserve">14 chiffres au lieu de 13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PAOLO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+225 07574759</w:t>
            </w:r>
          </w:p>
        </w:tc>
        <w:tc>
          <w:tcPr>
            <w:tcW w:type="dxa" w:w="3060"/>
          </w:tcPr>
          <w:p>
            <w:r>
              <w:rPr>
                <w:sz w:val="20"/>
                <w:szCs w:val="20"/>
              </w:rPr>
              <w:t xml:space="preserve">8 chiffres au lieu de 10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M. Severin Gbobouo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+33 6844088104</w:t>
            </w:r>
          </w:p>
        </w:tc>
        <w:tc>
          <w:tcPr>
            <w:tcW w:type="dxa" w:w="3060"/>
          </w:tcPr>
          <w:p>
            <w:r>
              <w:rPr>
                <w:sz w:val="20"/>
                <w:szCs w:val="20"/>
              </w:rPr>
              <w:t xml:space="preserve">10 chiffres au lieu de 9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D1F18"/>
        </w:rPr>
        <w:t xml:space="preserve">2. Sans numéro — Dote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2D1F1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Djramado Marie-Désirée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Madame BA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SEKOU Diakite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YAPI Ahou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Yapi Loukou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D1F18"/>
        </w:rPr>
        <w:t xml:space="preserve">3. Sans numéro — Civil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2D1F1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Djramado Marie-Désirée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Dr Keita Pascale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Omar Unesco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SEKOU Diakite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  <w:szCs w:val="20"/>
              </w:rPr>
              <w:t xml:space="preserve">YAPI Ahou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2026-07-16T22:03:35.337Z</dcterms:created>
  <dcterms:modified xsi:type="dcterms:W3CDTF">2026-07-16T22:03:35.337Z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