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Civil (01.08.2026)</w:t>
      </w:r>
    </w:p>
    <w:p>
      <w:pPr>
        <w:spacing w:after="300"/>
      </w:pPr>
      <w:r>
        <w:t xml:space="preserve">Invités en attente et non notifiés — au 21 juillet 2026</w:t>
      </w:r>
    </w:p>
    <w:p>
      <w:pPr>
        <w:pStyle w:val="Heading2"/>
        <w:spacing w:after="150" w:before="300"/>
      </w:pPr>
      <w:r>
        <w:t xml:space="preserve">En attente de confirmation (92)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Abdoul Alwasa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+2250708575457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Abdoulaye Diop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+2250707755675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Alban Dambe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+2250546050703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Alebe Arsène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+2250747850565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Arnaud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+2250709787860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Asalfo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+2250505200000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Berthe Tiemoko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Caire Toure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+2250103330233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Chewe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+2250757705174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Chico Lacoste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+2250707428085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Colonel Zana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+2250707609306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Commandant Medard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+2250709874068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Commissaire Bamba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+2250709738390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Deschamps Yakro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+2250708383535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Dez Sexy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+2250707913634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Diabaté Ami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+2250504602505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Angoua Emma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+2250707072295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Barry Oumou (Pharmacie Thereza)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+2250708050685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Boni Hervé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+2250707014712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Detoh Isabel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+2250707032534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Diabate Anzoumana (Pharmacie Nour)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+2250707290203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Diadiou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+2250707041919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Diakite Fatou (Pharmacie Las Palmas)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+2250101216565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Diby Zamble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+2250708885254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Kamenan (Pharmacie Sainte Rita)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+2250707295454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Kossa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+2250707027201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Kouyate (Npsp)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+2250702503002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Lewhe Gildas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+2250749506291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M'poue Carlos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+2250101018584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Meledje (Dpci)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+2250757592686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N'guessan Bruno (Pharmacie Moderne De N'zi)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+2250707102307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N'tayé Odile (Pharmacie Adjame Latin)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+2250707882639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Oria Jean Claude (Pharmacie Du Marche)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+2250707091764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Yeo Ali (Pharmacie Route De Bassam)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+2250707626569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Zana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+2250101029242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Epouse Aguia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+2250707429181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Berthe Tienoko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Kablan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+2250707011702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Varlet Jean-Luc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Époux de Roseline Layo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+2250758185347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Fernand Kouassi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+2250709774436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Francky Tresor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+2250748416606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Gerard Bohui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+2250720512051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Gore Baya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+2250709727897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Hamed Rassoul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+2250707072514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Hassan Koffi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+2250708727269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Hubert YOMAFOU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+2250708582255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Bosco Unesco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+2250705280507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Noel Simeon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+2250708667434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Benoit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+2250747454359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KOUADIO Vanessa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+2250554381402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Kra Amelie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+2250707930375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Angelo Kabila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+2250707199999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Edmon Kouassi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+2250758737373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Fabrice Eba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+2250708630423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Franck Olivier Kra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+2250749400387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Kanté Oumar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+2250142494624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kouakou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+2250708343319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Me Koffi Lizie Olivier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+2250707457435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Mme Diezou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+2250707779574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Mme Ouattara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+2250709080726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Momo Bamba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+2250708393925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Coulibaly Gon Sekou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+2250707584407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Hamed Rassoul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+2250708868608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KOFFI Desiré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+2250708207626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Nabi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+2250707853306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Pen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+2250779151555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Silue Eric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+2250757149484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Pekess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+2250102507158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Serge Babaco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+2250101020607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SITA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+2250707949595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Soum RCF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+2250707515454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Thiery Gilles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+2250700005152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Tonton Denis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+2250707355979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Tonton Denis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+2250707355979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Varlet Jean-Luc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Yedioussigué Octave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+2250707085066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Zairo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+2250102500211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Zeli Sylvie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+2250101411854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Non notifiés (numéro manquant/invalide ou jamais notifié) (4)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2026-07-21T16:59:00.555Z</dcterms:created>
  <dcterms:modified xsi:type="dcterms:W3CDTF">2026-07-21T16:59:00.555Z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