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Invités jamais notifiés — Site Civil</w:t>
      </w:r>
    </w:p>
    <w:p>
      <w:pPr>
        <w:spacing w:after="200"/>
      </w:pPr>
      <w:r>
        <w:rPr>
          <w:i/>
          <w:iCs/>
        </w:rPr>
        <w:t xml:space="preserve">Mariage civil de Maeva &amp; Felix — samedi 01 août 2026</w:t>
      </w:r>
    </w:p>
    <w:p>
      <w:pPr>
        <w:spacing w:after="100"/>
      </w:pPr>
      <w:r>
        <w:rPr>
          <w:b/>
          <w:bCs/>
        </w:rPr>
        <w:t xml:space="preserve">Document généré le 16 juillet 2026 — 17 invités avec un numéro de téléphone enregistré n'ont reçu aucune invitation (ni WhatsApp, ni SMS) et n'ont pas confirmé leur présence.</w:t>
      </w:r>
    </w:p>
    <w:p>
      <w:pPr>
        <w:spacing w:after="200"/>
      </w:pPr>
      <w:r>
        <w:rPr>
          <w:sz w:val="20"/>
          <w:szCs w:val="20"/>
        </w:rPr>
        <w:t xml:space="preserve">Par ailleurs, 13 invités n'ont aucun numéro enregistré en base et ne peuvent donc pas être notifiés tant que leur numéro n'est pas complété (voir Numeros_a_completer.docx).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800"/>
        <w:gridCol w:w="2140"/>
      </w:tblGrid>
      <w:tr>
        <w:trPr>
          <w:tblHeader/>
        </w:trPr>
        <w:tc>
          <w:tcPr>
            <w:tcW w:type="dxa" w:w="4500"/>
            <w:shd w:fill="2D1F18" w:val="clear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2800"/>
            <w:shd w:fill="2D1F18" w:val="clear"/>
          </w:tcPr>
          <w:p>
            <w:r>
              <w:rPr>
                <w:b/>
                <w:bCs/>
                <w:color w:val="FFFFFF"/>
              </w:rPr>
              <w:t xml:space="preserve">Téléphone</w:t>
            </w:r>
          </w:p>
        </w:tc>
        <w:tc>
          <w:tcPr>
            <w:tcW w:type="dxa" w:w="2140"/>
            <w:shd w:fill="2D1F18" w:val="clea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Ahivy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</w:rPr>
              <w:t xml:space="preserve">+2250700511716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AHIVY-IJLX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Baroan Vanessa épse Touré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</w:rPr>
              <w:t xml:space="preserve">+2250778451798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BAROANVA-HBKG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Bastia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</w:rPr>
              <w:t xml:space="preserve">+261324127988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BASTIA-G47W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Chef Djédjé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</w:rPr>
              <w:t xml:space="preserve">+2250767503863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CHEFDJDJ-G3HA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Chiara Nesly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</w:rPr>
              <w:t xml:space="preserve">+2250769219278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CHIARANE-N7YK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Épouse de Gbaï Hermann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</w:rPr>
              <w:t xml:space="preserve">+2250709439089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POUSEDEG-MUY9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Époux de Roseline Layo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</w:rPr>
              <w:t xml:space="preserve">+2250758185347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POUXDERO-LL0L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Farasoa Meva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</w:rPr>
              <w:t xml:space="preserve">+261343636989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FARASOAM-A8FX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Felenirina Andrea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</w:rPr>
              <w:t xml:space="preserve">+261388084159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FELENIRI-1Z8B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Gbaï Hermann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</w:rPr>
              <w:t xml:space="preserve">+2250709439089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GBAHERMA-7NX9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Innocent Ehoussou Bengue Yves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</w:rPr>
              <w:t xml:space="preserve">+2250707338900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INNOCENT-LPMP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Leslie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</w:rPr>
              <w:t xml:space="preserve">+2250555885555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LESLIE-ED0A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Metia Valisoa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</w:rPr>
              <w:t xml:space="preserve">+2250702603710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METIAVAL-1715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Oga Larissa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</w:rPr>
              <w:t xml:space="preserve">+2250748067301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OGALARIS-C6I9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Oga Serge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</w:rPr>
              <w:t xml:space="preserve">+2250709862860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OGASERGE-7NLZ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Ornica Rina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</w:rPr>
              <w:t xml:space="preserve">+261329780515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ORNICARI-44JP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Roseline Layo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</w:rPr>
              <w:t xml:space="preserve">+2250758185347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ROSELINE-2FDK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2026-07-16T18:37:19.883Z</dcterms:created>
  <dcterms:modified xsi:type="dcterms:W3CDTF">2026-07-16T18:37:19.883Z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