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36AC" w14:textId="7AA32292" w:rsidR="002E7CE1" w:rsidRDefault="002E7CE1" w:rsidP="002E7CE1">
      <w:pPr>
        <w:pStyle w:val="affc"/>
        <w:rPr>
          <w:lang w:val="ru-RU"/>
        </w:rPr>
      </w:pPr>
      <w:bookmarkStart w:id="0" w:name="_Toc198743867"/>
      <w:bookmarkStart w:id="1" w:name="_Toc198743868"/>
      <w:bookmarkStart w:id="2" w:name="_Hlk225289731"/>
      <w:r>
        <w:rPr>
          <w:lang w:val="ru-RU"/>
        </w:rPr>
        <w:t>Введение</w:t>
      </w:r>
      <w:bookmarkEnd w:id="0"/>
    </w:p>
    <w:p w14:paraId="78F689E4" w14:textId="77777777" w:rsidR="00D4712D" w:rsidRDefault="00B50510" w:rsidP="00D4712D">
      <w:pPr>
        <w:pStyle w:val="TNR"/>
        <w:rPr>
          <w:lang w:val="ru-RU"/>
        </w:rPr>
      </w:pPr>
      <w:r w:rsidRPr="00D4712D">
        <w:rPr>
          <w:lang w:val="ru-RU"/>
        </w:rPr>
        <w:t>В условиях развития цифровых технологий и финансовых сервисов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возрастает необходимость эффективного управления личными финансами.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Увеличение количества финансовых операций и использование различных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источников доходов и расходов усложняют контроль за денежным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средствами. В результате пользователи часто сталкиваются с проблемами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неэффективного распределения бюджета и отсутствия инструментов для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анализа расходов.</w:t>
      </w:r>
    </w:p>
    <w:p w14:paraId="5AF7C319" w14:textId="50ABAE0F" w:rsidR="00B50510" w:rsidRPr="00D4712D" w:rsidRDefault="00B50510" w:rsidP="00D4712D">
      <w:pPr>
        <w:pStyle w:val="TNR"/>
        <w:rPr>
          <w:lang w:val="ru-RU"/>
        </w:rPr>
      </w:pPr>
      <w:r w:rsidRPr="00D4712D">
        <w:rPr>
          <w:lang w:val="ru-RU"/>
        </w:rPr>
        <w:t>Существующие программные решения позволяют учитывать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финансовые операции и планировать бюджет, однако имеют ряд недостатков,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таких как ограниченная доступность, сложность интерфейса и недостаточно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развитые аналитические возможности. Это обуславливает актуальность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разработки системы, обеспечивающей удобный анализ и оптимизацию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персональных расходов.</w:t>
      </w:r>
    </w:p>
    <w:p w14:paraId="76BF2CBA" w14:textId="77777777" w:rsidR="00D4712D" w:rsidRDefault="00B50510" w:rsidP="00D4712D">
      <w:pPr>
        <w:pStyle w:val="TNR"/>
        <w:rPr>
          <w:lang w:val="ru-RU"/>
        </w:rPr>
      </w:pPr>
      <w:r w:rsidRPr="00D4712D">
        <w:rPr>
          <w:lang w:val="ru-RU"/>
        </w:rPr>
        <w:t>Целью дипломного проекта является повышение эффективности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управления личными финансами пользователя за счёт внедрения системы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анализа и оптимизации персональных расходов.</w:t>
      </w:r>
      <w:r w:rsidR="00D4712D">
        <w:rPr>
          <w:lang w:val="ru-RU"/>
        </w:rPr>
        <w:t xml:space="preserve"> </w:t>
      </w:r>
    </w:p>
    <w:p w14:paraId="08C0DD23" w14:textId="3BD31947" w:rsidR="00B50510" w:rsidRPr="00D4712D" w:rsidRDefault="00B50510" w:rsidP="00D4712D">
      <w:pPr>
        <w:pStyle w:val="TNR"/>
        <w:rPr>
          <w:lang w:val="ru-RU"/>
        </w:rPr>
      </w:pPr>
      <w:r w:rsidRPr="00D4712D">
        <w:rPr>
          <w:lang w:val="ru-RU"/>
        </w:rPr>
        <w:t>Для достижения поставленной цели необходимо решить следующие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задачи:</w:t>
      </w:r>
    </w:p>
    <w:p w14:paraId="69F02EAD" w14:textId="21BFC301" w:rsidR="00B50510" w:rsidRPr="00D4712D" w:rsidRDefault="00B50510" w:rsidP="00D4712D">
      <w:pPr>
        <w:pStyle w:val="2"/>
      </w:pPr>
      <w:proofErr w:type="spellStart"/>
      <w:r w:rsidRPr="00D4712D">
        <w:t>исследовать</w:t>
      </w:r>
      <w:proofErr w:type="spellEnd"/>
      <w:r w:rsidRPr="00D4712D">
        <w:t xml:space="preserve"> </w:t>
      </w:r>
      <w:proofErr w:type="spellStart"/>
      <w:r w:rsidRPr="00D4712D">
        <w:t>предметную</w:t>
      </w:r>
      <w:proofErr w:type="spellEnd"/>
      <w:r w:rsidRPr="00D4712D">
        <w:t xml:space="preserve"> </w:t>
      </w:r>
      <w:proofErr w:type="spellStart"/>
      <w:r w:rsidRPr="00D4712D">
        <w:t>область</w:t>
      </w:r>
      <w:proofErr w:type="spellEnd"/>
      <w:r w:rsidRPr="00D4712D">
        <w:t>;</w:t>
      </w:r>
    </w:p>
    <w:p w14:paraId="3E3B8E12" w14:textId="54A8D15B" w:rsidR="00B50510" w:rsidRPr="00D4712D" w:rsidRDefault="00B50510" w:rsidP="00D4712D">
      <w:pPr>
        <w:pStyle w:val="2"/>
      </w:pPr>
      <w:proofErr w:type="spellStart"/>
      <w:r w:rsidRPr="00D4712D">
        <w:t>проанализировать</w:t>
      </w:r>
      <w:proofErr w:type="spellEnd"/>
      <w:r w:rsidRPr="00D4712D">
        <w:t xml:space="preserve"> </w:t>
      </w:r>
      <w:proofErr w:type="spellStart"/>
      <w:r w:rsidRPr="00D4712D">
        <w:t>существующие</w:t>
      </w:r>
      <w:proofErr w:type="spellEnd"/>
      <w:r w:rsidRPr="00D4712D">
        <w:t xml:space="preserve"> </w:t>
      </w:r>
      <w:proofErr w:type="spellStart"/>
      <w:r w:rsidRPr="00D4712D">
        <w:t>решения</w:t>
      </w:r>
      <w:proofErr w:type="spellEnd"/>
      <w:r w:rsidRPr="00D4712D">
        <w:t>;</w:t>
      </w:r>
    </w:p>
    <w:p w14:paraId="0DC61F9C" w14:textId="6B7481A6" w:rsidR="00B50510" w:rsidRPr="00D4712D" w:rsidRDefault="00B50510" w:rsidP="00D4712D">
      <w:pPr>
        <w:pStyle w:val="2"/>
      </w:pPr>
      <w:proofErr w:type="spellStart"/>
      <w:r w:rsidRPr="00D4712D">
        <w:t>сформировать</w:t>
      </w:r>
      <w:proofErr w:type="spellEnd"/>
      <w:r w:rsidRPr="00D4712D">
        <w:t xml:space="preserve"> </w:t>
      </w:r>
      <w:proofErr w:type="spellStart"/>
      <w:r w:rsidRPr="00D4712D">
        <w:t>требования</w:t>
      </w:r>
      <w:proofErr w:type="spellEnd"/>
      <w:r w:rsidRPr="00D4712D">
        <w:t xml:space="preserve"> к </w:t>
      </w:r>
      <w:proofErr w:type="spellStart"/>
      <w:r w:rsidRPr="00D4712D">
        <w:t>системе</w:t>
      </w:r>
      <w:proofErr w:type="spellEnd"/>
      <w:r w:rsidRPr="00D4712D">
        <w:t>;</w:t>
      </w:r>
    </w:p>
    <w:p w14:paraId="04B759B3" w14:textId="6F9EA53A" w:rsidR="00B50510" w:rsidRPr="00D4712D" w:rsidRDefault="00B50510" w:rsidP="00D4712D">
      <w:pPr>
        <w:pStyle w:val="2"/>
      </w:pPr>
      <w:proofErr w:type="spellStart"/>
      <w:r w:rsidRPr="00D4712D">
        <w:t>выполнить</w:t>
      </w:r>
      <w:proofErr w:type="spellEnd"/>
      <w:r w:rsidRPr="00D4712D">
        <w:t xml:space="preserve"> </w:t>
      </w:r>
      <w:proofErr w:type="spellStart"/>
      <w:r w:rsidRPr="00D4712D">
        <w:t>проектирование</w:t>
      </w:r>
      <w:proofErr w:type="spellEnd"/>
      <w:r w:rsidRPr="00D4712D">
        <w:t xml:space="preserve"> </w:t>
      </w:r>
      <w:proofErr w:type="spellStart"/>
      <w:r w:rsidRPr="00D4712D">
        <w:t>архитектуры</w:t>
      </w:r>
      <w:proofErr w:type="spellEnd"/>
      <w:r w:rsidRPr="00D4712D">
        <w:t>;</w:t>
      </w:r>
    </w:p>
    <w:p w14:paraId="0AAB652E" w14:textId="34359FE0" w:rsidR="00D4712D" w:rsidRPr="00696A4E" w:rsidRDefault="00B50510" w:rsidP="00D4712D">
      <w:pPr>
        <w:pStyle w:val="3"/>
        <w:rPr>
          <w:lang w:val="ru-RU"/>
        </w:rPr>
      </w:pPr>
      <w:r w:rsidRPr="00696A4E">
        <w:rPr>
          <w:lang w:val="ru-RU"/>
        </w:rPr>
        <w:t>реализовать и протестировать программное средство.</w:t>
      </w:r>
    </w:p>
    <w:p w14:paraId="4C10F3DA" w14:textId="77777777" w:rsidR="00D4712D" w:rsidRDefault="00B50510" w:rsidP="00D4712D">
      <w:pPr>
        <w:pStyle w:val="TNR"/>
        <w:rPr>
          <w:lang w:val="ru-RU"/>
        </w:rPr>
      </w:pPr>
      <w:r w:rsidRPr="00D4712D">
        <w:rPr>
          <w:lang w:val="ru-RU"/>
        </w:rPr>
        <w:t>Объектом исследования является процесс управления личными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финансами пользователя.</w:t>
      </w:r>
      <w:r w:rsidR="00D4712D">
        <w:rPr>
          <w:lang w:val="ru-RU"/>
        </w:rPr>
        <w:t xml:space="preserve"> </w:t>
      </w:r>
    </w:p>
    <w:p w14:paraId="5E806E00" w14:textId="494721B2" w:rsidR="00B50510" w:rsidRPr="00D4712D" w:rsidRDefault="00B50510" w:rsidP="00D4712D">
      <w:pPr>
        <w:pStyle w:val="TNR"/>
        <w:rPr>
          <w:lang w:val="ru-RU"/>
        </w:rPr>
      </w:pPr>
      <w:r w:rsidRPr="00D4712D">
        <w:rPr>
          <w:lang w:val="ru-RU"/>
        </w:rPr>
        <w:t>Предметом исследования являются методы и программные средства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анализа и оптимизации персональных расходов.</w:t>
      </w:r>
    </w:p>
    <w:p w14:paraId="57E0ED94" w14:textId="77777777" w:rsidR="00D4712D" w:rsidRDefault="00B50510" w:rsidP="00D4712D">
      <w:pPr>
        <w:pStyle w:val="TNR"/>
        <w:rPr>
          <w:lang w:val="ru-RU"/>
        </w:rPr>
      </w:pPr>
      <w:r w:rsidRPr="00D4712D">
        <w:rPr>
          <w:lang w:val="ru-RU"/>
        </w:rPr>
        <w:t>В первом разделе выполняется анализ предметной области и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формирование требований. Во втором разделе рассматривается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проектирование системы. В третьем разделе описывается реализация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программного средства.</w:t>
      </w:r>
    </w:p>
    <w:p w14:paraId="575A7646" w14:textId="6840C147" w:rsidR="00B04653" w:rsidRPr="00D4712D" w:rsidRDefault="00B50510" w:rsidP="00D4712D">
      <w:pPr>
        <w:pStyle w:val="TNR"/>
        <w:rPr>
          <w:lang w:val="ru-RU"/>
        </w:rPr>
      </w:pPr>
      <w:r w:rsidRPr="00D4712D">
        <w:rPr>
          <w:lang w:val="ru-RU"/>
        </w:rPr>
        <w:t>Дипломный проект выполнен самостоятельно, проверен в системе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 xml:space="preserve">«Антиплагиат». </w:t>
      </w:r>
      <w:r w:rsidRPr="00696A4E">
        <w:rPr>
          <w:lang w:val="ru-RU"/>
        </w:rPr>
        <w:t xml:space="preserve">Процент оригинальности составляет ХХ%. </w:t>
      </w:r>
      <w:r w:rsidRPr="00D4712D">
        <w:rPr>
          <w:lang w:val="ru-RU"/>
        </w:rPr>
        <w:t>Цитирования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оформлены ссылками на используемые источники. Отчет о проверке включен</w:t>
      </w:r>
      <w:r w:rsidR="00D4712D">
        <w:rPr>
          <w:lang w:val="ru-RU"/>
        </w:rPr>
        <w:t xml:space="preserve"> </w:t>
      </w:r>
      <w:r w:rsidRPr="00D4712D">
        <w:rPr>
          <w:lang w:val="ru-RU"/>
        </w:rPr>
        <w:t>в состав приложения.</w:t>
      </w:r>
    </w:p>
    <w:p w14:paraId="7C31AABF" w14:textId="4F12AC9B" w:rsidR="002E7CE1" w:rsidRPr="00D7493F" w:rsidRDefault="00B04653" w:rsidP="00B04653">
      <w:pPr>
        <w:spacing w:after="160" w:line="259" w:lineRule="auto"/>
        <w:jc w:val="left"/>
        <w:rPr>
          <w:rFonts w:cstheme="minorBidi"/>
        </w:rPr>
      </w:pPr>
      <w:r>
        <w:br w:type="page"/>
      </w:r>
    </w:p>
    <w:p w14:paraId="20B4616A" w14:textId="0F488737" w:rsidR="00523675" w:rsidRPr="00BE2C32" w:rsidRDefault="00523675" w:rsidP="003B463E">
      <w:pPr>
        <w:pStyle w:val="af0"/>
        <w:numPr>
          <w:ilvl w:val="0"/>
          <w:numId w:val="1"/>
        </w:numPr>
        <w:ind w:left="907" w:hanging="198"/>
        <w:rPr>
          <w:lang w:val="ru-RU"/>
        </w:rPr>
      </w:pPr>
      <w:r>
        <w:rPr>
          <w:lang w:val="ru-RU"/>
        </w:rPr>
        <w:lastRenderedPageBreak/>
        <w:t>Анализ прототипов, литературных источников и формирование требований к проектируемому программному средству</w:t>
      </w:r>
      <w:bookmarkEnd w:id="1"/>
    </w:p>
    <w:p w14:paraId="6E41BC6C" w14:textId="69058CF1" w:rsidR="001F461F" w:rsidRPr="001F461F" w:rsidRDefault="00523675" w:rsidP="00B04653">
      <w:pPr>
        <w:pStyle w:val="20"/>
      </w:pPr>
      <w:r>
        <w:t>Анализ предметной области</w:t>
      </w:r>
    </w:p>
    <w:p w14:paraId="6977FBDB" w14:textId="66708B14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В последние годы наблюдается устойчивый рост интереса к цифровым инструментам управления личными финансами. Распространение мобильных устройств, онлайн-банкинга и финансовых технологий способствует активному развитию систем, предназначенных для анализа расходов, планирования бюджета и повышения финансовой грамотности пользователей. Данные системы позволяют автоматизировать учет финансовых операций, анализировать структуру расходов, формировать финансовые цели и принимать более обоснованные решения при управлении личным бюджетом.</w:t>
      </w:r>
    </w:p>
    <w:p w14:paraId="6FCB30D9" w14:textId="56420EB3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Дополнительно следует отметить, что развитие цифровой экономики привело к увеличению объема финансовых данных, генерируемых пользователями. Это обусловило необходимость создания интеллектуальных систем, способных не только фиксировать финансовые операции, но и осуществлять их комплексный анализ. В частности, современные программные средства все чаще включают функции прогнозирования расходов, выявления аномалий в финансовом поведении и формирования рекомендаций по оптимизации бюджета [4].</w:t>
      </w:r>
    </w:p>
    <w:p w14:paraId="51013D79" w14:textId="3F3ABFB8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Актуальность разработки таких систем подтверждается динамикой развития рынка. По данным аналитических исследований, мировой рынок приложений для управления личными финансами в 2023 году оценивался примерно в 101,75 млрд долларов США, а к 2032 году может достичь 675 млрд долларов США при среднем ежегодном темпе роста около 23,4 % [1]. По оценкам аналитиков, количество пользователей подобных приложений может достигнуть 1,8 млрд человек к 2025 году, что свидетельствует о значительном росте популярности цифровых инструментов для контроля расходов и планирования бюджета [2].</w:t>
      </w:r>
    </w:p>
    <w:p w14:paraId="16710F1F" w14:textId="4BD9D5C0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С точки зрения информационных технологий, системы управления личными финансами относятся к классу информационно-аналитических систем, предназначенных для сбора, хранения, обработки и визуализации данных. В таких системах широко применяются методы анализа данных, включая статистические методы, алгоритмы классификации и прогнозирования, а также инструменты визуальной аналитики. Использование подобных методов позволяет пользователям получать наглядное представление о своих финансовых потоках и выявлять неэффективные модели расходования средств [5].</w:t>
      </w:r>
    </w:p>
    <w:p w14:paraId="4A2A512B" w14:textId="67629D17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lastRenderedPageBreak/>
        <w:t>Современные системы управления личными финансами предоставляют пользователям функции автоматической категоризации расходов, построения аналитических отчетов и визуализации финансовых данных. Исследования показывают, что около 60 % пользователей при выборе финансового приложения обращают внимание прежде всего на функции бюджетирования и анализа расходов [3]. При этом важную роль играет удобство пользовательского интерфейса и скорость взаимодействия с системой, что напрямую влияет на уровень вовлеченности пользователей [6].</w:t>
      </w:r>
    </w:p>
    <w:p w14:paraId="390F5899" w14:textId="4D31574B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Особое значение в данной предметной области имеет обеспечение безопасности и конфиденциальности данных. Финансовые приложения работают с чувствительной информацией, включая сведения о доходах, расходах и банковских операциях пользователей. В связи с этим необходимо применение современных методов защиты информации, таких как шифрование данных, многофакторная аутентификация и разграничение прав доступа [7].</w:t>
      </w:r>
    </w:p>
    <w:p w14:paraId="46F13C3D" w14:textId="38B63498" w:rsidR="00523675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 xml:space="preserve">Таким образом, разработка информационных систем для анализа и оптимизации персональных расходов является актуальной задачей, направленной на повышение эффективности управления личными финансами, улучшение финансовой дисциплины пользователей и внедрение интеллектуальных методов анализа данных в повседневную </w:t>
      </w:r>
      <w:proofErr w:type="spellStart"/>
      <w:proofErr w:type="gramStart"/>
      <w:r w:rsidRPr="00D2710D">
        <w:rPr>
          <w:lang w:val="ru-RU"/>
        </w:rPr>
        <w:t>практику.</w:t>
      </w:r>
      <w:bookmarkStart w:id="3" w:name="_Toc198743870"/>
      <w:r w:rsidR="00523675" w:rsidRPr="00D2710D">
        <w:rPr>
          <w:lang w:val="ru-RU"/>
        </w:rPr>
        <w:t>Анализ</w:t>
      </w:r>
      <w:proofErr w:type="spellEnd"/>
      <w:proofErr w:type="gramEnd"/>
      <w:r w:rsidR="00523675" w:rsidRPr="00D2710D">
        <w:rPr>
          <w:lang w:val="ru-RU"/>
        </w:rPr>
        <w:t xml:space="preserve"> существующих аналогов</w:t>
      </w:r>
      <w:bookmarkEnd w:id="3"/>
    </w:p>
    <w:p w14:paraId="27C7D4C9" w14:textId="6D20B584" w:rsidR="002522E8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На современном рынке представлено большое количество программных решений, предназначенных для управления личными финансами и анализа расходов. Такие системы позволяют пользователям отслеживать доходы и расходы, формировать бюджеты, анализировать структуру затрат и получать рекомендации по оптимизации финансов. Развитие данного класса программных средств обусловлено ростом цифровых финансовых сервисов, доступностью мобильных устройств и необходимостью повышения финансовой грамотности населения.</w:t>
      </w:r>
    </w:p>
    <w:p w14:paraId="1AE07AEC" w14:textId="614E67A3" w:rsidR="001F461F" w:rsidRDefault="001F461F" w:rsidP="00AE21AE">
      <w:pPr>
        <w:pStyle w:val="TNR"/>
      </w:pPr>
      <w:r w:rsidRPr="00D2710D">
        <w:rPr>
          <w:lang w:val="ru-RU"/>
        </w:rPr>
        <w:t xml:space="preserve">Современные приложения для управления личными финансами реализуют широкий спектр функций, включая автоматическую синхронизацию с банковскими счетами, интеллектуальную категоризацию транзакций, формирование аналитических отчетов, а также визуализацию финансовых данных в виде графиков и диаграмм. Дополнительно некоторые системы используют методы анализа данных для прогнозирования расходов и формирования персонализированных рекомендаций пользователю </w:t>
      </w:r>
      <w:r w:rsidRPr="001F461F">
        <w:t>[4].</w:t>
      </w:r>
    </w:p>
    <w:p w14:paraId="17EABAE6" w14:textId="1B5CCF7C" w:rsidR="001F461F" w:rsidRDefault="001F461F" w:rsidP="00AE21AE">
      <w:pPr>
        <w:pStyle w:val="TNR"/>
      </w:pPr>
      <w:r>
        <w:t>Подобные приложения можно условно классифицировать по нескольким категориям:</w:t>
      </w:r>
    </w:p>
    <w:p w14:paraId="0FB79A92" w14:textId="7EDC4FED" w:rsidR="001F461F" w:rsidRPr="00D2710D" w:rsidRDefault="001F461F" w:rsidP="000E21C8">
      <w:pPr>
        <w:pStyle w:val="2"/>
        <w:numPr>
          <w:ilvl w:val="1"/>
          <w:numId w:val="13"/>
        </w:numPr>
        <w:rPr>
          <w:lang w:val="ru-RU"/>
        </w:rPr>
      </w:pPr>
      <w:r w:rsidRPr="00D2710D">
        <w:rPr>
          <w:lang w:val="ru-RU"/>
        </w:rPr>
        <w:t xml:space="preserve">Приложения для учета личных финансов (например, </w:t>
      </w:r>
      <w:r w:rsidRPr="00B04653">
        <w:t>Mint</w:t>
      </w:r>
      <w:r w:rsidRPr="00D2710D">
        <w:rPr>
          <w:lang w:val="ru-RU"/>
        </w:rPr>
        <w:t xml:space="preserve">, </w:t>
      </w:r>
      <w:r w:rsidRPr="00B04653">
        <w:t>Wallet</w:t>
      </w:r>
      <w:r w:rsidRPr="00D2710D">
        <w:rPr>
          <w:lang w:val="ru-RU"/>
        </w:rPr>
        <w:t xml:space="preserve">, </w:t>
      </w:r>
      <w:proofErr w:type="spellStart"/>
      <w:r w:rsidRPr="00B04653">
        <w:t>Monefy</w:t>
      </w:r>
      <w:proofErr w:type="spellEnd"/>
      <w:r w:rsidRPr="00D2710D">
        <w:rPr>
          <w:lang w:val="ru-RU"/>
        </w:rPr>
        <w:t xml:space="preserve">) — ориентированы на фиксацию доходов и расходов, категоризацию </w:t>
      </w:r>
      <w:r w:rsidRPr="00D2710D">
        <w:rPr>
          <w:lang w:val="ru-RU"/>
        </w:rPr>
        <w:lastRenderedPageBreak/>
        <w:t>транзакций и формирование базовых отчетов. Основной акцент в таких системах делается на простоте использования и скорости ввода данных</w:t>
      </w:r>
      <w:r w:rsidR="00B04653" w:rsidRPr="00D2710D">
        <w:rPr>
          <w:lang w:val="ru-RU"/>
        </w:rPr>
        <w:t>;</w:t>
      </w:r>
    </w:p>
    <w:p w14:paraId="60C1DBCC" w14:textId="567641C7" w:rsidR="001F461F" w:rsidRPr="00B04653" w:rsidRDefault="001F461F" w:rsidP="000E21C8">
      <w:pPr>
        <w:pStyle w:val="2"/>
        <w:numPr>
          <w:ilvl w:val="1"/>
          <w:numId w:val="25"/>
        </w:numPr>
      </w:pPr>
      <w:r w:rsidRPr="00D2710D">
        <w:rPr>
          <w:lang w:val="ru-RU"/>
        </w:rPr>
        <w:t xml:space="preserve">Системы бюджетирования и финансового планирования (например, </w:t>
      </w:r>
      <w:r w:rsidRPr="00B04653">
        <w:t>YNAB</w:t>
      </w:r>
      <w:r w:rsidRPr="00D2710D">
        <w:rPr>
          <w:lang w:val="ru-RU"/>
        </w:rPr>
        <w:t xml:space="preserve"> — </w:t>
      </w:r>
      <w:r w:rsidRPr="00B04653">
        <w:t>You</w:t>
      </w:r>
      <w:r w:rsidRPr="00D2710D">
        <w:rPr>
          <w:lang w:val="ru-RU"/>
        </w:rPr>
        <w:t xml:space="preserve"> </w:t>
      </w:r>
      <w:r w:rsidRPr="00B04653">
        <w:t>Need</w:t>
      </w:r>
      <w:r w:rsidRPr="00D2710D">
        <w:rPr>
          <w:lang w:val="ru-RU"/>
        </w:rPr>
        <w:t xml:space="preserve"> </w:t>
      </w:r>
      <w:r w:rsidRPr="00B04653">
        <w:t>a</w:t>
      </w:r>
      <w:r w:rsidRPr="00D2710D">
        <w:rPr>
          <w:lang w:val="ru-RU"/>
        </w:rPr>
        <w:t xml:space="preserve"> </w:t>
      </w:r>
      <w:r w:rsidRPr="00B04653">
        <w:t>Budget</w:t>
      </w:r>
      <w:r w:rsidRPr="00D2710D">
        <w:rPr>
          <w:lang w:val="ru-RU"/>
        </w:rPr>
        <w:t xml:space="preserve">, </w:t>
      </w:r>
      <w:proofErr w:type="spellStart"/>
      <w:r w:rsidRPr="00B04653">
        <w:t>PocketGuard</w:t>
      </w:r>
      <w:proofErr w:type="spellEnd"/>
      <w:r w:rsidRPr="00D2710D">
        <w:rPr>
          <w:lang w:val="ru-RU"/>
        </w:rPr>
        <w:t xml:space="preserve">) — предоставляют инструменты для планирования бюджета, постановки финансовых целей, контроля лимитов расходов и анализа отклонений от запланированных показателей. </w:t>
      </w:r>
      <w:proofErr w:type="spellStart"/>
      <w:r w:rsidRPr="00B04653">
        <w:t>Такие</w:t>
      </w:r>
      <w:proofErr w:type="spellEnd"/>
      <w:r w:rsidRPr="00B04653">
        <w:t xml:space="preserve"> </w:t>
      </w:r>
      <w:proofErr w:type="spellStart"/>
      <w:r w:rsidRPr="00B04653">
        <w:t>системы</w:t>
      </w:r>
      <w:proofErr w:type="spellEnd"/>
      <w:r w:rsidRPr="00B04653">
        <w:t xml:space="preserve"> </w:t>
      </w:r>
      <w:proofErr w:type="spellStart"/>
      <w:r w:rsidRPr="00B04653">
        <w:t>часто</w:t>
      </w:r>
      <w:proofErr w:type="spellEnd"/>
      <w:r w:rsidRPr="00B04653">
        <w:t xml:space="preserve"> </w:t>
      </w:r>
      <w:proofErr w:type="spellStart"/>
      <w:r w:rsidRPr="00B04653">
        <w:t>используют</w:t>
      </w:r>
      <w:proofErr w:type="spellEnd"/>
      <w:r w:rsidRPr="00B04653">
        <w:t xml:space="preserve"> </w:t>
      </w:r>
      <w:proofErr w:type="spellStart"/>
      <w:r w:rsidRPr="00B04653">
        <w:t>определенные</w:t>
      </w:r>
      <w:proofErr w:type="spellEnd"/>
      <w:r w:rsidRPr="00B04653">
        <w:t xml:space="preserve"> </w:t>
      </w:r>
      <w:proofErr w:type="spellStart"/>
      <w:r w:rsidRPr="00B04653">
        <w:t>методики</w:t>
      </w:r>
      <w:proofErr w:type="spellEnd"/>
      <w:r w:rsidRPr="00B04653">
        <w:t xml:space="preserve"> </w:t>
      </w:r>
      <w:proofErr w:type="spellStart"/>
      <w:r w:rsidRPr="00B04653">
        <w:t>финансового</w:t>
      </w:r>
      <w:proofErr w:type="spellEnd"/>
      <w:r w:rsidRPr="00B04653">
        <w:t xml:space="preserve"> </w:t>
      </w:r>
      <w:proofErr w:type="spellStart"/>
      <w:r w:rsidRPr="00B04653">
        <w:t>управления</w:t>
      </w:r>
      <w:proofErr w:type="spellEnd"/>
      <w:r w:rsidR="00B04653" w:rsidRPr="00B04653">
        <w:t>;</w:t>
      </w:r>
    </w:p>
    <w:p w14:paraId="6C071C8B" w14:textId="69373D89" w:rsidR="001F461F" w:rsidRPr="00D2710D" w:rsidRDefault="001F461F" w:rsidP="00B04653">
      <w:pPr>
        <w:pStyle w:val="2"/>
        <w:rPr>
          <w:lang w:val="ru-RU"/>
        </w:rPr>
      </w:pPr>
      <w:r w:rsidRPr="00D2710D">
        <w:rPr>
          <w:lang w:val="ru-RU"/>
        </w:rPr>
        <w:t xml:space="preserve">Мобильные финансовые менеджеры (например, </w:t>
      </w:r>
      <w:proofErr w:type="spellStart"/>
      <w:r w:rsidRPr="00B04653">
        <w:t>CoinKeeper</w:t>
      </w:r>
      <w:proofErr w:type="spellEnd"/>
      <w:r w:rsidRPr="00D2710D">
        <w:rPr>
          <w:lang w:val="ru-RU"/>
        </w:rPr>
        <w:t xml:space="preserve">, </w:t>
      </w:r>
      <w:proofErr w:type="spellStart"/>
      <w:r w:rsidRPr="00B04653">
        <w:t>Zenmoney</w:t>
      </w:r>
      <w:proofErr w:type="spellEnd"/>
      <w:r w:rsidRPr="00D2710D">
        <w:rPr>
          <w:lang w:val="ru-RU"/>
        </w:rPr>
        <w:t>) — предназначены для повседневного контроля расходов и удобного ввода транзакций с мобильных устройств. Они ориентированы на оперативность и доступность, обеспечивая пользователю быстрый доступ к информации о текущем состоянии бюджета</w:t>
      </w:r>
      <w:r w:rsidR="00B04653" w:rsidRPr="00D2710D">
        <w:rPr>
          <w:lang w:val="ru-RU"/>
        </w:rPr>
        <w:t>;</w:t>
      </w:r>
    </w:p>
    <w:p w14:paraId="52907B5F" w14:textId="4586453B" w:rsidR="001F461F" w:rsidRPr="00D2710D" w:rsidRDefault="001F461F" w:rsidP="00B04653">
      <w:pPr>
        <w:pStyle w:val="2"/>
        <w:rPr>
          <w:lang w:val="ru-RU"/>
        </w:rPr>
      </w:pPr>
      <w:r w:rsidRPr="00D2710D">
        <w:rPr>
          <w:lang w:val="ru-RU"/>
        </w:rPr>
        <w:t>Веб-ориентированные финансовые платформы — представляют собой комплексные решения, обеспечивающие доступ к системе через браузер и интеграцию с различными сервисами. Такие системы чаще всего обладают расширенными аналитическими возможностями и поддерживают работу с большими объемами данных.</w:t>
      </w:r>
    </w:p>
    <w:p w14:paraId="44EAD0BF" w14:textId="56D5FF3E" w:rsidR="001F461F" w:rsidRPr="00D2710D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Согласно аналитическим исследованиям, более 60 % пользователей финансовых приложений используют их прежде всего для контроля расходов и анализа бюджета, что подтверждает высокую востребованность подобных систем [</w:t>
      </w:r>
      <w:r w:rsidR="00AE21AE" w:rsidRPr="00D2710D">
        <w:rPr>
          <w:lang w:val="ru-RU"/>
        </w:rPr>
        <w:t>3</w:t>
      </w:r>
      <w:r w:rsidRPr="00D2710D">
        <w:rPr>
          <w:lang w:val="ru-RU"/>
        </w:rPr>
        <w:t xml:space="preserve">]. При этом рынок приложений для управления личными финансами продолжает активно расти благодаря распространению мобильных технологий, развитию открытых банковских </w:t>
      </w:r>
      <w:r w:rsidRPr="001F461F">
        <w:t>API</w:t>
      </w:r>
      <w:r w:rsidRPr="00D2710D">
        <w:rPr>
          <w:lang w:val="ru-RU"/>
        </w:rPr>
        <w:t xml:space="preserve"> и увеличению числа пользователей цифровых финансовых сервисов [2].</w:t>
      </w:r>
    </w:p>
    <w:p w14:paraId="5FA3C060" w14:textId="72CB165F" w:rsidR="00A43085" w:rsidRPr="00DE4C11" w:rsidRDefault="001F461F" w:rsidP="00AE21AE">
      <w:pPr>
        <w:pStyle w:val="TNR"/>
        <w:rPr>
          <w:lang w:val="ru-RU"/>
        </w:rPr>
      </w:pPr>
      <w:r w:rsidRPr="00D2710D">
        <w:rPr>
          <w:lang w:val="ru-RU"/>
        </w:rPr>
        <w:t>Несмотря на широкий выбор существующих решений, многие из них имеют ряд ограничений, связанных с зависимостью от банковских интеграций, ограниченной доступностью в отдельных регионах, наличием платных функций, а также недостаточно развитой аналитикой и возможностями прогнозирования. Это определяет необходимость разработки новых систем, направленных на устранение указанных недостатков и повышение эффективности управления личными финансами пользователей [5]</w:t>
      </w:r>
      <w:r w:rsidR="002522E8" w:rsidRPr="00D2710D">
        <w:rPr>
          <w:lang w:val="ru-RU"/>
        </w:rPr>
        <w:t>.</w:t>
      </w:r>
      <w:r w:rsidR="00A43085" w:rsidRPr="00D2710D">
        <w:rPr>
          <w:lang w:val="ru-RU"/>
        </w:rPr>
        <w:t xml:space="preserve"> </w:t>
      </w:r>
    </w:p>
    <w:p w14:paraId="281C0AF1" w14:textId="50006DAC" w:rsidR="00523675" w:rsidRDefault="002522E8" w:rsidP="00B04653">
      <w:pPr>
        <w:pStyle w:val="30"/>
      </w:pPr>
      <w:r w:rsidRPr="00B04653">
        <w:t>Mint</w:t>
      </w:r>
    </w:p>
    <w:p w14:paraId="1E828FF0" w14:textId="439BB8D4" w:rsidR="002522E8" w:rsidRPr="00D2710D" w:rsidRDefault="00A43085" w:rsidP="00AE21AE">
      <w:pPr>
        <w:pStyle w:val="TNR"/>
        <w:rPr>
          <w:rFonts w:eastAsia="Times New Roman"/>
          <w:bCs/>
          <w:lang w:val="ru-RU"/>
        </w:rPr>
      </w:pPr>
      <w:r>
        <w:t>Mint</w:t>
      </w:r>
      <w:r w:rsidRPr="00D2710D">
        <w:rPr>
          <w:lang w:val="ru-RU"/>
        </w:rPr>
        <w:t xml:space="preserve"> — одно из наиболее известных и широко распространенных приложений для управления личными финансами, разработанное компанией </w:t>
      </w:r>
      <w:r>
        <w:t>Intuit</w:t>
      </w:r>
      <w:r w:rsidRPr="00D2710D">
        <w:rPr>
          <w:lang w:val="ru-RU"/>
        </w:rPr>
        <w:t>. Данный сервис представляет собой веб-ориентированную платформу, которая позволяет пользователям централизованно управлять своими финансовыми данными за счет интеграции с банковскими счетами, кредитными картами и другими финансовыми инструментами</w:t>
      </w:r>
      <w:r w:rsidR="002522E8" w:rsidRPr="00D2710D">
        <w:rPr>
          <w:rFonts w:eastAsia="Times New Roman"/>
          <w:bCs/>
          <w:lang w:val="ru-RU"/>
        </w:rPr>
        <w:t>.</w:t>
      </w:r>
    </w:p>
    <w:p w14:paraId="480E6E16" w14:textId="281A45E3" w:rsidR="00A43085" w:rsidRPr="00D2710D" w:rsidRDefault="00A43085" w:rsidP="00AE21AE">
      <w:pPr>
        <w:pStyle w:val="TNR"/>
        <w:rPr>
          <w:rFonts w:eastAsia="Times New Roman"/>
          <w:bCs/>
          <w:lang w:val="ru-RU"/>
        </w:rPr>
      </w:pPr>
      <w:r w:rsidRPr="00D2710D">
        <w:rPr>
          <w:lang w:val="ru-RU"/>
        </w:rPr>
        <w:lastRenderedPageBreak/>
        <w:t xml:space="preserve">Основной особенностью </w:t>
      </w:r>
      <w:r>
        <w:t>Mint</w:t>
      </w:r>
      <w:r w:rsidRPr="00D2710D">
        <w:rPr>
          <w:lang w:val="ru-RU"/>
        </w:rPr>
        <w:t xml:space="preserve"> является высокий уровень автоматизации процессов учета и анализа финансов. Система осуществляет автоматическую загрузку транзакций, их обработку и последующую категоризацию, что позволяет значительно снизить участие пользователя в процессе ведения учета. Кроме того, </w:t>
      </w:r>
      <w:r>
        <w:t>Mint</w:t>
      </w:r>
      <w:r w:rsidRPr="00D2710D">
        <w:rPr>
          <w:lang w:val="ru-RU"/>
        </w:rPr>
        <w:t xml:space="preserve"> предоставляет инструменты для формирования бюджетов, анализа расходов и визуализации финансовой информации.</w:t>
      </w:r>
    </w:p>
    <w:p w14:paraId="627D81FB" w14:textId="1A9C0D56" w:rsidR="00523675" w:rsidRDefault="00523675" w:rsidP="00AE21AE">
      <w:pPr>
        <w:pStyle w:val="TNR"/>
      </w:pPr>
      <w:proofErr w:type="spellStart"/>
      <w:r>
        <w:t>Достоинства</w:t>
      </w:r>
      <w:proofErr w:type="spellEnd"/>
      <w:r>
        <w:t xml:space="preserve"> </w:t>
      </w:r>
      <w:r w:rsidR="002522E8">
        <w:t>Mint</w:t>
      </w:r>
      <w:r>
        <w:t xml:space="preserve">: </w:t>
      </w:r>
    </w:p>
    <w:p w14:paraId="2C788880" w14:textId="39929D5F" w:rsidR="002522E8" w:rsidRPr="00315A2B" w:rsidRDefault="002522E8" w:rsidP="000E21C8">
      <w:pPr>
        <w:pStyle w:val="2"/>
        <w:numPr>
          <w:ilvl w:val="1"/>
          <w:numId w:val="26"/>
        </w:numPr>
        <w:rPr>
          <w:lang w:val="ru-RU"/>
        </w:rPr>
      </w:pPr>
      <w:r w:rsidRPr="00D2710D">
        <w:rPr>
          <w:lang w:val="ru-RU"/>
        </w:rPr>
        <w:t xml:space="preserve">Автоматическая синхронизация с банковскими счетами. </w:t>
      </w:r>
      <w:r w:rsidRPr="00315A2B">
        <w:rPr>
          <w:lang w:val="ru-RU"/>
        </w:rPr>
        <w:t>Приложение автоматически импортирует транзакции из банковских аккаунтов и кредитных карт, что значительно упрощает процесс учета финансов</w:t>
      </w:r>
      <w:r w:rsidR="00315A2B" w:rsidRPr="00315A2B">
        <w:rPr>
          <w:lang w:val="ru-RU"/>
        </w:rPr>
        <w:t>;</w:t>
      </w:r>
    </w:p>
    <w:p w14:paraId="15B28E62" w14:textId="22D4AB14" w:rsidR="002522E8" w:rsidRPr="00315A2B" w:rsidRDefault="002522E8" w:rsidP="000E21C8">
      <w:pPr>
        <w:pStyle w:val="2"/>
        <w:numPr>
          <w:ilvl w:val="1"/>
          <w:numId w:val="26"/>
        </w:numPr>
        <w:rPr>
          <w:lang w:val="ru-RU"/>
        </w:rPr>
      </w:pPr>
      <w:r w:rsidRPr="00D2710D">
        <w:rPr>
          <w:lang w:val="ru-RU"/>
        </w:rPr>
        <w:t xml:space="preserve">Автоматическая категоризация расходов. </w:t>
      </w:r>
      <w:r w:rsidRPr="00315A2B">
        <w:rPr>
          <w:lang w:val="ru-RU"/>
        </w:rPr>
        <w:t>Система анализирует транзакции и распределяет их по категориям (питание, транспорт, развлечения и др.), позволяя пользователю быстро анализировать структуру расходов</w:t>
      </w:r>
      <w:r w:rsidR="00315A2B" w:rsidRPr="00315A2B">
        <w:rPr>
          <w:lang w:val="ru-RU"/>
        </w:rPr>
        <w:t>;</w:t>
      </w:r>
    </w:p>
    <w:p w14:paraId="55FDE06F" w14:textId="72BC27FD" w:rsidR="002522E8" w:rsidRPr="00315A2B" w:rsidRDefault="002522E8" w:rsidP="000E21C8">
      <w:pPr>
        <w:pStyle w:val="2"/>
        <w:numPr>
          <w:ilvl w:val="1"/>
          <w:numId w:val="26"/>
        </w:numPr>
        <w:rPr>
          <w:lang w:val="ru-RU"/>
        </w:rPr>
      </w:pPr>
      <w:r w:rsidRPr="00315A2B">
        <w:rPr>
          <w:lang w:val="ru-RU"/>
        </w:rPr>
        <w:t>Функции бюджетирования. Пользователь может устанавливать лимиты расходов для различных категорий и получать уведомления при их превышении</w:t>
      </w:r>
      <w:r w:rsidR="00315A2B" w:rsidRPr="00315A2B">
        <w:rPr>
          <w:lang w:val="ru-RU"/>
        </w:rPr>
        <w:t>;</w:t>
      </w:r>
    </w:p>
    <w:p w14:paraId="455EEF42" w14:textId="79043C4B" w:rsidR="00523675" w:rsidRPr="00315A2B" w:rsidRDefault="002522E8" w:rsidP="000E21C8">
      <w:pPr>
        <w:pStyle w:val="2"/>
        <w:numPr>
          <w:ilvl w:val="1"/>
          <w:numId w:val="26"/>
        </w:numPr>
        <w:rPr>
          <w:lang w:val="ru-RU"/>
        </w:rPr>
      </w:pPr>
      <w:r w:rsidRPr="00D2710D">
        <w:rPr>
          <w:lang w:val="ru-RU"/>
        </w:rPr>
        <w:t xml:space="preserve">Наглядная визуализация данных. </w:t>
      </w:r>
      <w:r w:rsidRPr="00315A2B">
        <w:rPr>
          <w:lang w:val="ru-RU"/>
        </w:rPr>
        <w:t>Приложение предоставляет графики и диаграммы, позволяющие анализировать финансовую активность</w:t>
      </w:r>
      <w:r w:rsidR="00315A2B" w:rsidRPr="00315A2B">
        <w:rPr>
          <w:lang w:val="ru-RU"/>
        </w:rPr>
        <w:t>;</w:t>
      </w:r>
    </w:p>
    <w:p w14:paraId="483D87B4" w14:textId="4FF265F7" w:rsidR="00A43085" w:rsidRPr="00315A2B" w:rsidRDefault="00A43085" w:rsidP="000E21C8">
      <w:pPr>
        <w:pStyle w:val="2"/>
        <w:numPr>
          <w:ilvl w:val="1"/>
          <w:numId w:val="26"/>
        </w:numPr>
        <w:rPr>
          <w:lang w:val="ru-RU"/>
        </w:rPr>
      </w:pPr>
      <w:r w:rsidRPr="00D2710D">
        <w:rPr>
          <w:rStyle w:val="afd"/>
          <w:b w:val="0"/>
          <w:lang w:val="ru-RU"/>
        </w:rPr>
        <w:t>Централизация финансовой информации</w:t>
      </w:r>
      <w:r w:rsidRPr="00D2710D">
        <w:rPr>
          <w:rStyle w:val="afd"/>
          <w:lang w:val="ru-RU"/>
        </w:rPr>
        <w:t>.</w:t>
      </w:r>
      <w:r w:rsidRPr="00D2710D">
        <w:rPr>
          <w:lang w:val="ru-RU"/>
        </w:rPr>
        <w:t xml:space="preserve"> </w:t>
      </w:r>
      <w:r>
        <w:t>Mint</w:t>
      </w:r>
      <w:r w:rsidRPr="00315A2B">
        <w:rPr>
          <w:lang w:val="ru-RU"/>
        </w:rPr>
        <w:t xml:space="preserve"> объединяет данные из различных источников, что обеспечивает комплексный подход к управлению личными финансами</w:t>
      </w:r>
      <w:r w:rsidR="00315A2B" w:rsidRPr="00315A2B">
        <w:rPr>
          <w:lang w:val="ru-RU"/>
        </w:rPr>
        <w:t>.</w:t>
      </w:r>
    </w:p>
    <w:p w14:paraId="660D8619" w14:textId="3A96EB50" w:rsidR="00523675" w:rsidRDefault="00523675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r w:rsidR="005A4D2E">
        <w:t>Mint</w:t>
      </w:r>
      <w:r>
        <w:t xml:space="preserve">: </w:t>
      </w:r>
    </w:p>
    <w:p w14:paraId="4E56C9AA" w14:textId="0B980FC3" w:rsidR="002522E8" w:rsidRPr="00315A2B" w:rsidRDefault="002522E8" w:rsidP="000E21C8">
      <w:pPr>
        <w:pStyle w:val="2"/>
        <w:numPr>
          <w:ilvl w:val="1"/>
          <w:numId w:val="16"/>
        </w:numPr>
        <w:rPr>
          <w:lang w:val="ru-RU"/>
        </w:rPr>
      </w:pPr>
      <w:r w:rsidRPr="00315A2B">
        <w:rPr>
          <w:lang w:val="ru-RU"/>
        </w:rPr>
        <w:t>Ограниченная доступность. Сервис ориентирован преимущественно на пользователей США и Канады, что делает его использование затруднительным в других странах</w:t>
      </w:r>
      <w:r w:rsidR="00315A2B" w:rsidRPr="00315A2B">
        <w:rPr>
          <w:lang w:val="ru-RU"/>
        </w:rPr>
        <w:t>;</w:t>
      </w:r>
    </w:p>
    <w:p w14:paraId="320AACDA" w14:textId="422888B5" w:rsidR="002522E8" w:rsidRPr="00315A2B" w:rsidRDefault="002522E8" w:rsidP="00AE21AE">
      <w:pPr>
        <w:pStyle w:val="2"/>
        <w:rPr>
          <w:lang w:val="ru-RU"/>
        </w:rPr>
      </w:pPr>
      <w:r w:rsidRPr="00315A2B">
        <w:rPr>
          <w:lang w:val="ru-RU"/>
        </w:rPr>
        <w:t>Зависимость от банковской интеграции. Без подключения банковских счетов функциональность приложения значительно снижается</w:t>
      </w:r>
      <w:r w:rsidR="00315A2B" w:rsidRPr="00315A2B">
        <w:rPr>
          <w:lang w:val="ru-RU"/>
        </w:rPr>
        <w:t>;</w:t>
      </w:r>
    </w:p>
    <w:p w14:paraId="3544EA48" w14:textId="3F07A850" w:rsidR="002522E8" w:rsidRPr="00315A2B" w:rsidRDefault="002522E8" w:rsidP="00AE21AE">
      <w:pPr>
        <w:pStyle w:val="2"/>
        <w:rPr>
          <w:lang w:val="ru-RU"/>
        </w:rPr>
      </w:pPr>
      <w:r w:rsidRPr="00D2710D">
        <w:rPr>
          <w:lang w:val="ru-RU"/>
        </w:rPr>
        <w:t xml:space="preserve">Вопросы конфиденциальности. </w:t>
      </w:r>
      <w:r w:rsidRPr="00315A2B">
        <w:rPr>
          <w:lang w:val="ru-RU"/>
        </w:rPr>
        <w:t>Некоторые пользователи выражают обеспокоенность необходимостью предоставления доступа к банковским данным</w:t>
      </w:r>
      <w:r w:rsidR="00315A2B" w:rsidRPr="00315A2B">
        <w:rPr>
          <w:lang w:val="ru-RU"/>
        </w:rPr>
        <w:t>;</w:t>
      </w:r>
    </w:p>
    <w:p w14:paraId="0124C4E6" w14:textId="1D57C8DD" w:rsidR="00A43085" w:rsidRPr="00315A2B" w:rsidRDefault="00A43085" w:rsidP="00AE21AE">
      <w:pPr>
        <w:pStyle w:val="2"/>
        <w:rPr>
          <w:lang w:val="ru-RU"/>
        </w:rPr>
      </w:pPr>
      <w:r w:rsidRPr="00315A2B">
        <w:rPr>
          <w:rStyle w:val="afd"/>
          <w:b w:val="0"/>
          <w:lang w:val="ru-RU"/>
        </w:rPr>
        <w:t>Ограниченные возможности настройки</w:t>
      </w:r>
      <w:r w:rsidRPr="00315A2B">
        <w:rPr>
          <w:rStyle w:val="afd"/>
          <w:lang w:val="ru-RU"/>
        </w:rPr>
        <w:t>.</w:t>
      </w:r>
      <w:r w:rsidRPr="00315A2B">
        <w:rPr>
          <w:lang w:val="ru-RU"/>
        </w:rPr>
        <w:t xml:space="preserve"> Пользовательские сценарии работы с системой имеют определенные ограничения, что может снижать гибкость использования приложения</w:t>
      </w:r>
      <w:r w:rsidR="00315A2B" w:rsidRPr="00315A2B">
        <w:rPr>
          <w:lang w:val="ru-RU"/>
        </w:rPr>
        <w:t>;</w:t>
      </w:r>
    </w:p>
    <w:p w14:paraId="1502D459" w14:textId="4BC17989" w:rsidR="00A43085" w:rsidRPr="00315A2B" w:rsidRDefault="00A43085" w:rsidP="00AE21AE">
      <w:pPr>
        <w:pStyle w:val="2"/>
        <w:rPr>
          <w:lang w:val="ru-RU"/>
        </w:rPr>
      </w:pPr>
      <w:r w:rsidRPr="00D2710D">
        <w:rPr>
          <w:rStyle w:val="afd"/>
          <w:b w:val="0"/>
          <w:lang w:val="ru-RU"/>
        </w:rPr>
        <w:t>Отсутствие продвинутого прогнозирования</w:t>
      </w:r>
      <w:r w:rsidRPr="00D2710D">
        <w:rPr>
          <w:rStyle w:val="afd"/>
          <w:lang w:val="ru-RU"/>
        </w:rPr>
        <w:t>.</w:t>
      </w:r>
      <w:r w:rsidRPr="00D2710D">
        <w:rPr>
          <w:lang w:val="ru-RU"/>
        </w:rPr>
        <w:t xml:space="preserve"> </w:t>
      </w:r>
      <w:r w:rsidRPr="00315A2B">
        <w:rPr>
          <w:lang w:val="ru-RU"/>
        </w:rPr>
        <w:t xml:space="preserve">Несмотря на развитые функции учета и анализа, </w:t>
      </w:r>
      <w:r>
        <w:t>Mint</w:t>
      </w:r>
      <w:r w:rsidRPr="00315A2B">
        <w:rPr>
          <w:lang w:val="ru-RU"/>
        </w:rPr>
        <w:t xml:space="preserve"> не предоставляет расширенных инструментов прогнозирования финансового поведения пользователя</w:t>
      </w:r>
      <w:r w:rsidR="00315A2B" w:rsidRPr="00315A2B">
        <w:rPr>
          <w:lang w:val="ru-RU"/>
        </w:rPr>
        <w:t>.</w:t>
      </w:r>
    </w:p>
    <w:p w14:paraId="34401EDE" w14:textId="783F71A3" w:rsidR="00523675" w:rsidRDefault="00523675" w:rsidP="00523675">
      <w:pPr>
        <w:pStyle w:val="af9"/>
      </w:pPr>
    </w:p>
    <w:p w14:paraId="1AECF1FC" w14:textId="1C3C0F43" w:rsidR="00523675" w:rsidRDefault="002522E8" w:rsidP="00B04653">
      <w:pPr>
        <w:pStyle w:val="af9"/>
      </w:pPr>
      <w:r>
        <w:rPr>
          <w:noProof/>
        </w:rPr>
        <w:lastRenderedPageBreak/>
        <w:drawing>
          <wp:inline distT="0" distB="0" distL="0" distR="0" wp14:anchorId="53DFFB67" wp14:editId="0844EC2B">
            <wp:extent cx="5940425" cy="3790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3106" w14:textId="7A975F9D" w:rsidR="00523675" w:rsidRPr="00985EAF" w:rsidRDefault="00523675" w:rsidP="00B04653">
      <w:pPr>
        <w:pStyle w:val="a4"/>
      </w:pPr>
      <w:r w:rsidRPr="001D0681">
        <w:t>Интерфейс</w:t>
      </w:r>
      <w:r w:rsidRPr="00985EAF">
        <w:t xml:space="preserve"> </w:t>
      </w:r>
      <w:r w:rsidR="002522E8">
        <w:rPr>
          <w:lang w:val="en-US"/>
        </w:rPr>
        <w:t>Mint</w:t>
      </w:r>
    </w:p>
    <w:p w14:paraId="2AD596B5" w14:textId="18B00549" w:rsidR="00A43085" w:rsidRPr="00D2710D" w:rsidRDefault="00A43085" w:rsidP="00AE21AE">
      <w:pPr>
        <w:pStyle w:val="TNR"/>
        <w:rPr>
          <w:lang w:val="ru-RU"/>
        </w:rPr>
      </w:pPr>
      <w:r w:rsidRPr="00B04653">
        <w:rPr>
          <w:lang w:val="ru-RU"/>
        </w:rPr>
        <w:t xml:space="preserve">В целом, </w:t>
      </w:r>
      <w:r>
        <w:t>Mint</w:t>
      </w:r>
      <w:r w:rsidRPr="00B04653">
        <w:rPr>
          <w:lang w:val="ru-RU"/>
        </w:rPr>
        <w:t xml:space="preserve"> является мощным инструментом для автоматизированного учета и анализа личных финансов, однако его использование ограничено географическими факторами, зависимостью от внешних интеграций и вопросами безопасности. </w:t>
      </w:r>
      <w:r w:rsidRPr="00D2710D">
        <w:rPr>
          <w:lang w:val="ru-RU"/>
        </w:rPr>
        <w:t>Проведенный анализ показывает, что при разработке нового программного средства целесообразно учитывать сильные стороны данного решения, такие как автоматизация и визуализация, одновременно устраняя выявленные недостатки.</w:t>
      </w:r>
    </w:p>
    <w:p w14:paraId="33C7712D" w14:textId="77777777" w:rsidR="00A43085" w:rsidRPr="00A43085" w:rsidRDefault="00A43085" w:rsidP="00523675">
      <w:pPr>
        <w:pStyle w:val="af1"/>
      </w:pPr>
    </w:p>
    <w:p w14:paraId="68B597F5" w14:textId="1064633E" w:rsidR="00523675" w:rsidRDefault="002522E8" w:rsidP="00B04653">
      <w:pPr>
        <w:pStyle w:val="30"/>
      </w:pPr>
      <w:r>
        <w:t>YNAB</w:t>
      </w:r>
    </w:p>
    <w:p w14:paraId="3D5EFAD7" w14:textId="3EBFDE65" w:rsidR="002522E8" w:rsidRPr="00D2710D" w:rsidRDefault="002522E8" w:rsidP="00AE21AE">
      <w:pPr>
        <w:pStyle w:val="TNR"/>
        <w:rPr>
          <w:lang w:val="ru-RU"/>
        </w:rPr>
      </w:pPr>
      <w:r w:rsidRPr="002522E8">
        <w:t>YNAB</w:t>
      </w:r>
      <w:r w:rsidRPr="00D2710D">
        <w:rPr>
          <w:lang w:val="ru-RU"/>
        </w:rPr>
        <w:t xml:space="preserve"> — </w:t>
      </w:r>
      <w:r w:rsidR="00A43085" w:rsidRPr="00D2710D">
        <w:rPr>
          <w:lang w:val="ru-RU"/>
        </w:rPr>
        <w:t>популярное приложение для планирования личного бюджета, основанное на концепции проактивного распределения доходов. В основе системы лежит принцип, согласно которому каждый полученный доход должен быть заранее распределен по категориям расходов, что позволяет пользователю более осознанно подходить к управлению своими финансами</w:t>
      </w:r>
      <w:r w:rsidRPr="00D2710D">
        <w:rPr>
          <w:lang w:val="ru-RU"/>
        </w:rPr>
        <w:t>.</w:t>
      </w:r>
    </w:p>
    <w:p w14:paraId="61C3ABD2" w14:textId="4454AE2B" w:rsidR="00A43085" w:rsidRPr="00D2710D" w:rsidRDefault="00A43085" w:rsidP="00AE21AE">
      <w:pPr>
        <w:pStyle w:val="TNR"/>
        <w:rPr>
          <w:lang w:val="ru-RU"/>
        </w:rPr>
      </w:pPr>
      <w:r w:rsidRPr="00D2710D">
        <w:rPr>
          <w:lang w:val="ru-RU"/>
        </w:rPr>
        <w:t xml:space="preserve">В отличие от многих других систем, ориентированных преимущественно на учет уже совершенных операций, </w:t>
      </w:r>
      <w:r w:rsidRPr="00A43085">
        <w:t>YNAB</w:t>
      </w:r>
      <w:r w:rsidRPr="00D2710D">
        <w:rPr>
          <w:lang w:val="ru-RU"/>
        </w:rPr>
        <w:t xml:space="preserve"> делает акцент на планировании будущих расходов и формировании устойчивых финансовых привычек. Методология, используемая в системе, базируется на четырех ключевых правилах: распределение каждого дохода, контроль текущих расходов, адаптация бюджета к изменениям и формирование финансового </w:t>
      </w:r>
      <w:r w:rsidRPr="00D2710D">
        <w:rPr>
          <w:lang w:val="ru-RU"/>
        </w:rPr>
        <w:lastRenderedPageBreak/>
        <w:t>резерва. Такой подход способствует повышению финансовой дисциплины пользователей и снижению вероятности возникновения дефицита бюджета</w:t>
      </w:r>
    </w:p>
    <w:p w14:paraId="6C21F040" w14:textId="65BE6CF8" w:rsidR="00523675" w:rsidRDefault="00523675" w:rsidP="00AE21AE">
      <w:pPr>
        <w:pStyle w:val="TNR"/>
      </w:pPr>
      <w:proofErr w:type="spellStart"/>
      <w:r>
        <w:t>Достоинства</w:t>
      </w:r>
      <w:proofErr w:type="spellEnd"/>
      <w:r>
        <w:t xml:space="preserve"> </w:t>
      </w:r>
      <w:r w:rsidR="002D71EA">
        <w:t>YNAB</w:t>
      </w:r>
      <w:r>
        <w:t xml:space="preserve">: </w:t>
      </w:r>
    </w:p>
    <w:p w14:paraId="4B410AEF" w14:textId="044BE050" w:rsidR="002D71EA" w:rsidRPr="00315A2B" w:rsidRDefault="002D71EA" w:rsidP="000E21C8">
      <w:pPr>
        <w:pStyle w:val="2"/>
        <w:numPr>
          <w:ilvl w:val="1"/>
          <w:numId w:val="15"/>
        </w:numPr>
        <w:rPr>
          <w:lang w:val="ru-RU"/>
        </w:rPr>
      </w:pPr>
      <w:r w:rsidRPr="00315A2B">
        <w:rPr>
          <w:lang w:val="ru-RU"/>
        </w:rPr>
        <w:t>Продвинутая система бюджетирования. Приложение помогает пользователю планировать расходы заранее и контролировать финансовые цели</w:t>
      </w:r>
      <w:r w:rsidR="00315A2B" w:rsidRPr="00315A2B">
        <w:rPr>
          <w:lang w:val="ru-RU"/>
        </w:rPr>
        <w:t>;</w:t>
      </w:r>
    </w:p>
    <w:p w14:paraId="461580D6" w14:textId="1F43A5CB" w:rsidR="002D71EA" w:rsidRPr="00315A2B" w:rsidRDefault="002D71EA" w:rsidP="000E21C8">
      <w:pPr>
        <w:pStyle w:val="2"/>
        <w:numPr>
          <w:ilvl w:val="1"/>
          <w:numId w:val="15"/>
        </w:numPr>
        <w:rPr>
          <w:lang w:val="ru-RU"/>
        </w:rPr>
      </w:pPr>
      <w:r w:rsidRPr="00315A2B">
        <w:rPr>
          <w:lang w:val="ru-RU"/>
        </w:rPr>
        <w:t xml:space="preserve">Методика финансового планирования. </w:t>
      </w:r>
      <w:r>
        <w:t>YNAB</w:t>
      </w:r>
      <w:r w:rsidRPr="00315A2B">
        <w:rPr>
          <w:lang w:val="ru-RU"/>
        </w:rPr>
        <w:t xml:space="preserve"> использует собственную систему финансовой дисциплины, направленную на формирование устойчивых финансовых привычек</w:t>
      </w:r>
      <w:r w:rsidR="00315A2B" w:rsidRPr="00315A2B">
        <w:rPr>
          <w:lang w:val="ru-RU"/>
        </w:rPr>
        <w:t>;</w:t>
      </w:r>
    </w:p>
    <w:p w14:paraId="08E68544" w14:textId="79B71BD2" w:rsidR="002D71EA" w:rsidRPr="00315A2B" w:rsidRDefault="002D71EA" w:rsidP="000E21C8">
      <w:pPr>
        <w:pStyle w:val="2"/>
        <w:numPr>
          <w:ilvl w:val="1"/>
          <w:numId w:val="15"/>
        </w:numPr>
        <w:rPr>
          <w:lang w:val="ru-RU"/>
        </w:rPr>
      </w:pPr>
      <w:r w:rsidRPr="00D2710D">
        <w:rPr>
          <w:lang w:val="ru-RU"/>
        </w:rPr>
        <w:t xml:space="preserve">Кроссплатформенность. </w:t>
      </w:r>
      <w:r w:rsidRPr="00315A2B">
        <w:rPr>
          <w:lang w:val="ru-RU"/>
        </w:rPr>
        <w:t>Сервис доступен как в виде веб-приложения, так и в мобильных версиях для различных операционных систем</w:t>
      </w:r>
      <w:r w:rsidR="00315A2B" w:rsidRPr="00315A2B">
        <w:rPr>
          <w:lang w:val="ru-RU"/>
        </w:rPr>
        <w:t>;</w:t>
      </w:r>
    </w:p>
    <w:p w14:paraId="74925436" w14:textId="70E6C098" w:rsidR="00523675" w:rsidRPr="00D2710D" w:rsidRDefault="002D71EA" w:rsidP="000E21C8">
      <w:pPr>
        <w:pStyle w:val="2"/>
        <w:numPr>
          <w:ilvl w:val="1"/>
          <w:numId w:val="15"/>
        </w:numPr>
        <w:rPr>
          <w:lang w:val="ru-RU"/>
        </w:rPr>
      </w:pPr>
      <w:r w:rsidRPr="00D2710D">
        <w:rPr>
          <w:lang w:val="ru-RU"/>
        </w:rPr>
        <w:t>Образовательные материалы. Платформа предоставляет обучающие ресурсы и курсы по финансовому планированию</w:t>
      </w:r>
      <w:r w:rsidR="00523675" w:rsidRPr="00D2710D">
        <w:rPr>
          <w:lang w:val="ru-RU"/>
        </w:rPr>
        <w:t>.</w:t>
      </w:r>
    </w:p>
    <w:p w14:paraId="2CB59CA5" w14:textId="663D02E4" w:rsidR="00523675" w:rsidRDefault="00523675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r w:rsidR="002D71EA">
        <w:t>YNAB</w:t>
      </w:r>
      <w:r>
        <w:t xml:space="preserve">: </w:t>
      </w:r>
    </w:p>
    <w:p w14:paraId="1B28229B" w14:textId="7A293A47" w:rsidR="002D71EA" w:rsidRPr="00315A2B" w:rsidRDefault="002D71EA" w:rsidP="000E21C8">
      <w:pPr>
        <w:pStyle w:val="2"/>
        <w:numPr>
          <w:ilvl w:val="1"/>
          <w:numId w:val="17"/>
        </w:numPr>
        <w:rPr>
          <w:lang w:val="ru-RU"/>
        </w:rPr>
      </w:pPr>
      <w:r w:rsidRPr="00D2710D">
        <w:rPr>
          <w:lang w:val="ru-RU"/>
        </w:rPr>
        <w:t xml:space="preserve">Платная подписка. </w:t>
      </w:r>
      <w:r w:rsidRPr="00315A2B">
        <w:rPr>
          <w:lang w:val="ru-RU"/>
        </w:rPr>
        <w:t>Для полноценного использования требуется ежемесячная или годовая подписка</w:t>
      </w:r>
      <w:r w:rsidR="00315A2B" w:rsidRPr="00315A2B">
        <w:rPr>
          <w:lang w:val="ru-RU"/>
        </w:rPr>
        <w:t>;</w:t>
      </w:r>
    </w:p>
    <w:p w14:paraId="1D2285C8" w14:textId="15627265" w:rsidR="002D71EA" w:rsidRPr="00315A2B" w:rsidRDefault="002D71EA" w:rsidP="000E21C8">
      <w:pPr>
        <w:pStyle w:val="2"/>
        <w:numPr>
          <w:ilvl w:val="1"/>
          <w:numId w:val="17"/>
        </w:numPr>
        <w:rPr>
          <w:lang w:val="ru-RU"/>
        </w:rPr>
      </w:pPr>
      <w:r w:rsidRPr="00D2710D">
        <w:rPr>
          <w:lang w:val="ru-RU"/>
        </w:rPr>
        <w:t xml:space="preserve">Сложность освоения. </w:t>
      </w:r>
      <w:r w:rsidRPr="00315A2B">
        <w:rPr>
          <w:lang w:val="ru-RU"/>
        </w:rPr>
        <w:t>Пользователям может потребоваться время для понимания методики бюджетирования, используемой в системе</w:t>
      </w:r>
      <w:r w:rsidR="00315A2B" w:rsidRPr="00315A2B">
        <w:rPr>
          <w:lang w:val="ru-RU"/>
        </w:rPr>
        <w:t>;</w:t>
      </w:r>
    </w:p>
    <w:p w14:paraId="4E4737B0" w14:textId="7CCB3D17" w:rsidR="00523675" w:rsidRPr="00315A2B" w:rsidRDefault="002D71EA" w:rsidP="000E21C8">
      <w:pPr>
        <w:pStyle w:val="2"/>
        <w:numPr>
          <w:ilvl w:val="1"/>
          <w:numId w:val="17"/>
        </w:numPr>
        <w:rPr>
          <w:lang w:val="ru-RU"/>
        </w:rPr>
      </w:pPr>
      <w:r w:rsidRPr="00315A2B">
        <w:rPr>
          <w:lang w:val="ru-RU"/>
        </w:rPr>
        <w:t>Ограниченные аналитические возможности. Несмотря на развитую систему бюджетирования, инструменты анализа финансовых данных представлены достаточно ограниченно</w:t>
      </w:r>
      <w:r w:rsidR="00523675" w:rsidRPr="00315A2B">
        <w:rPr>
          <w:lang w:val="ru-RU"/>
        </w:rPr>
        <w:t>;</w:t>
      </w:r>
    </w:p>
    <w:p w14:paraId="1D303B4C" w14:textId="10FAC6D1" w:rsidR="00523675" w:rsidRDefault="00523675" w:rsidP="000E21C8">
      <w:pPr>
        <w:pStyle w:val="2"/>
        <w:numPr>
          <w:ilvl w:val="1"/>
          <w:numId w:val="17"/>
        </w:numPr>
      </w:pPr>
      <w:proofErr w:type="spellStart"/>
      <w:r>
        <w:t>зависимость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интернет-соединения</w:t>
      </w:r>
      <w:proofErr w:type="spellEnd"/>
      <w:r>
        <w:t>.</w:t>
      </w:r>
      <w:r w:rsidR="002D71EA">
        <w:tab/>
      </w:r>
    </w:p>
    <w:p w14:paraId="150BE49C" w14:textId="35EA2B66" w:rsidR="00523675" w:rsidRDefault="00523675" w:rsidP="002D71EA">
      <w:pPr>
        <w:pStyle w:val="af9"/>
        <w:jc w:val="left"/>
        <w:rPr>
          <w:shd w:val="clear" w:color="auto" w:fill="FFFFFF"/>
        </w:rPr>
      </w:pPr>
    </w:p>
    <w:p w14:paraId="044DFD22" w14:textId="542AFA56" w:rsidR="00523675" w:rsidRDefault="002D71EA" w:rsidP="00B04653">
      <w:pPr>
        <w:pStyle w:val="af9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031FD40E" wp14:editId="42A7C026">
            <wp:extent cx="5610225" cy="3157438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637" cy="31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3DFF" w14:textId="45E8F3D3" w:rsidR="00A43085" w:rsidRPr="00B04653" w:rsidRDefault="00523675" w:rsidP="00B04653">
      <w:pPr>
        <w:pStyle w:val="a4"/>
        <w:rPr>
          <w:shd w:val="clear" w:color="auto" w:fill="FFFFFF"/>
        </w:rPr>
      </w:pPr>
      <w:r>
        <w:rPr>
          <w:shd w:val="clear" w:color="auto" w:fill="FFFFFF"/>
        </w:rPr>
        <w:t xml:space="preserve">Интерфейс </w:t>
      </w:r>
      <w:r w:rsidR="002D71EA">
        <w:rPr>
          <w:shd w:val="clear" w:color="auto" w:fill="FFFFFF"/>
          <w:lang w:val="en-US"/>
        </w:rPr>
        <w:t>YNAB</w:t>
      </w:r>
    </w:p>
    <w:p w14:paraId="4AC1B218" w14:textId="4D0A8464" w:rsidR="00523675" w:rsidRPr="00D2710D" w:rsidRDefault="00A43085" w:rsidP="00AE21AE">
      <w:pPr>
        <w:pStyle w:val="TNR"/>
        <w:rPr>
          <w:shd w:val="clear" w:color="auto" w:fill="FFFFFF"/>
          <w:lang w:val="ru-RU"/>
        </w:rPr>
      </w:pPr>
      <w:r w:rsidRPr="00B04653">
        <w:rPr>
          <w:lang w:val="ru-RU"/>
        </w:rPr>
        <w:lastRenderedPageBreak/>
        <w:t xml:space="preserve">В целом, </w:t>
      </w:r>
      <w:r>
        <w:t>YNAB</w:t>
      </w:r>
      <w:r w:rsidRPr="00B04653">
        <w:rPr>
          <w:lang w:val="ru-RU"/>
        </w:rPr>
        <w:t xml:space="preserve"> представляет собой эффективный инструмент для планирования бюджета и формирования финансовой дисциплины пользователей. </w:t>
      </w:r>
      <w:r w:rsidRPr="00D2710D">
        <w:rPr>
          <w:lang w:val="ru-RU"/>
        </w:rPr>
        <w:t>Однако акцент на методологии бюджетирования и ограниченные аналитические возможности определяют необходимость разработки систем, которые сочетают удобство использования, автоматизацию учета и расширенные инструменты анализа финансовых данных.</w:t>
      </w:r>
    </w:p>
    <w:p w14:paraId="03DA2D1F" w14:textId="0DF4552B" w:rsidR="00523675" w:rsidRDefault="002D71EA" w:rsidP="00B04653">
      <w:pPr>
        <w:pStyle w:val="30"/>
      </w:pPr>
      <w:proofErr w:type="spellStart"/>
      <w:r>
        <w:t>Zenmoney</w:t>
      </w:r>
      <w:proofErr w:type="spellEnd"/>
    </w:p>
    <w:p w14:paraId="2FA4F5FD" w14:textId="35C69A9F" w:rsidR="00523675" w:rsidRPr="00D2710D" w:rsidRDefault="002D71EA" w:rsidP="00AE21AE">
      <w:pPr>
        <w:pStyle w:val="TNR"/>
        <w:rPr>
          <w:lang w:val="ru-RU"/>
        </w:rPr>
      </w:pPr>
      <w:proofErr w:type="spellStart"/>
      <w:r>
        <w:t>Zenmoney</w:t>
      </w:r>
      <w:proofErr w:type="spellEnd"/>
      <w:r w:rsidRPr="00D2710D">
        <w:rPr>
          <w:lang w:val="ru-RU"/>
        </w:rPr>
        <w:t xml:space="preserve"> — </w:t>
      </w:r>
      <w:r w:rsidR="00A43085" w:rsidRPr="00D2710D">
        <w:rPr>
          <w:lang w:val="ru-RU"/>
        </w:rPr>
        <w:t>популярное приложение для управления личными финансами, широко используемое в русскоязычных странах. Данное программное средство ориентировано на комплексный учет доходов и расходов, анализ финансовой активности пользователей, а также интеграцию с банковскими сервисами для автоматизации обработки финансовых данных</w:t>
      </w:r>
      <w:r w:rsidRPr="00D2710D">
        <w:rPr>
          <w:lang w:val="ru-RU"/>
        </w:rPr>
        <w:t>.</w:t>
      </w:r>
    </w:p>
    <w:p w14:paraId="169EAF02" w14:textId="5AA020A5" w:rsidR="00A43085" w:rsidRPr="00A43085" w:rsidRDefault="00A43085" w:rsidP="00AE21AE">
      <w:pPr>
        <w:pStyle w:val="TNR"/>
        <w:rPr>
          <w:lang w:val="ru-BY"/>
        </w:rPr>
      </w:pPr>
      <w:r w:rsidRPr="00A43085">
        <w:rPr>
          <w:lang w:val="ru-BY"/>
        </w:rPr>
        <w:t xml:space="preserve">Система </w:t>
      </w:r>
      <w:proofErr w:type="spellStart"/>
      <w:r w:rsidRPr="00A43085">
        <w:rPr>
          <w:lang w:val="ru-BY"/>
        </w:rPr>
        <w:t>Zenmoney</w:t>
      </w:r>
      <w:proofErr w:type="spellEnd"/>
      <w:r w:rsidRPr="00A43085">
        <w:rPr>
          <w:lang w:val="ru-BY"/>
        </w:rPr>
        <w:t xml:space="preserve"> сочетает в себе функции учета, анализа и планирования бюджета, обеспечивая пользователю возможность получения полной картины финансового состояния. Приложение поддерживает автоматическую загрузку транзакций, их категоризацию и последующую визуализацию, что позволяет эффективно отслеживать динамику расходов и доходов.</w:t>
      </w:r>
    </w:p>
    <w:p w14:paraId="1F26909E" w14:textId="70821BFF" w:rsidR="00A43085" w:rsidRPr="00315A2B" w:rsidRDefault="00A43085" w:rsidP="00AE21AE">
      <w:pPr>
        <w:pStyle w:val="TNR"/>
        <w:rPr>
          <w:lang w:val="ru-RU"/>
        </w:rPr>
      </w:pPr>
      <w:r w:rsidRPr="00A43085">
        <w:rPr>
          <w:lang w:val="ru-BY"/>
        </w:rPr>
        <w:t xml:space="preserve">Особенностью </w:t>
      </w:r>
      <w:proofErr w:type="spellStart"/>
      <w:r w:rsidRPr="00A43085">
        <w:rPr>
          <w:lang w:val="ru-BY"/>
        </w:rPr>
        <w:t>Zenmoney</w:t>
      </w:r>
      <w:proofErr w:type="spellEnd"/>
      <w:r w:rsidRPr="00A43085">
        <w:rPr>
          <w:lang w:val="ru-BY"/>
        </w:rPr>
        <w:t xml:space="preserve"> является ориентация на пользователей стран СНГ, что выражается в поддержке локальных банковских сервисов, валют и специфики финансовых операций. Это делает приложение более доступным и удобным по сравнению с зарубежными аналогами</w:t>
      </w:r>
      <w:r w:rsidR="00315A2B" w:rsidRPr="00315A2B">
        <w:rPr>
          <w:lang w:val="ru-RU"/>
        </w:rPr>
        <w:t>.</w:t>
      </w:r>
    </w:p>
    <w:p w14:paraId="011D14FF" w14:textId="16A1B31D" w:rsidR="00523675" w:rsidRDefault="002D71EA" w:rsidP="00B04653">
      <w:pPr>
        <w:pStyle w:val="af1"/>
      </w:pPr>
      <w:r>
        <w:rPr>
          <w:noProof/>
        </w:rPr>
        <w:drawing>
          <wp:inline distT="0" distB="0" distL="0" distR="0" wp14:anchorId="7FFEAC80" wp14:editId="3013F258">
            <wp:extent cx="5196729" cy="3248025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716" cy="324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E459" w14:textId="6425BBC7" w:rsidR="00523675" w:rsidRDefault="00523675" w:rsidP="00B04653">
      <w:pPr>
        <w:pStyle w:val="a4"/>
      </w:pPr>
      <w:r>
        <w:t xml:space="preserve">Интерфейс приложения </w:t>
      </w:r>
      <w:proofErr w:type="spellStart"/>
      <w:r w:rsidR="002D71EA">
        <w:rPr>
          <w:lang w:val="en-US"/>
        </w:rPr>
        <w:t>Zenmoney</w:t>
      </w:r>
      <w:proofErr w:type="spellEnd"/>
    </w:p>
    <w:p w14:paraId="74ACF99A" w14:textId="07883236" w:rsidR="00523675" w:rsidRPr="002D71EA" w:rsidRDefault="00523675" w:rsidP="00AE21AE">
      <w:pPr>
        <w:pStyle w:val="TNR"/>
      </w:pPr>
      <w:proofErr w:type="spellStart"/>
      <w:r>
        <w:lastRenderedPageBreak/>
        <w:t>Преимущества</w:t>
      </w:r>
      <w:proofErr w:type="spellEnd"/>
      <w:r>
        <w:t xml:space="preserve"> </w:t>
      </w:r>
      <w:proofErr w:type="spellStart"/>
      <w:r w:rsidR="002D71EA">
        <w:t>Zenmoney</w:t>
      </w:r>
      <w:proofErr w:type="spellEnd"/>
      <w:r w:rsidRPr="002D71EA">
        <w:t>:</w:t>
      </w:r>
    </w:p>
    <w:p w14:paraId="1D4A9A05" w14:textId="1BCB89EE" w:rsidR="002D71EA" w:rsidRPr="00315A2B" w:rsidRDefault="002D71EA" w:rsidP="000E21C8">
      <w:pPr>
        <w:pStyle w:val="2"/>
        <w:numPr>
          <w:ilvl w:val="1"/>
          <w:numId w:val="18"/>
        </w:numPr>
        <w:rPr>
          <w:lang w:val="ru-RU"/>
        </w:rPr>
      </w:pPr>
      <w:r w:rsidRPr="00D2710D">
        <w:rPr>
          <w:lang w:val="ru-RU"/>
        </w:rPr>
        <w:t xml:space="preserve">Поддержка банковских интеграций. </w:t>
      </w:r>
      <w:r w:rsidRPr="00315A2B">
        <w:rPr>
          <w:lang w:val="ru-RU"/>
        </w:rPr>
        <w:t>Приложение может автоматически импортировать транзакции из различных банковских сервисов</w:t>
      </w:r>
      <w:r w:rsidR="00315A2B" w:rsidRPr="00315A2B">
        <w:rPr>
          <w:lang w:val="ru-RU"/>
        </w:rPr>
        <w:t>;</w:t>
      </w:r>
    </w:p>
    <w:p w14:paraId="6C0BE978" w14:textId="7913B0E1" w:rsidR="002D71EA" w:rsidRPr="00315A2B" w:rsidRDefault="002D71EA" w:rsidP="000E21C8">
      <w:pPr>
        <w:pStyle w:val="2"/>
        <w:numPr>
          <w:ilvl w:val="1"/>
          <w:numId w:val="18"/>
        </w:numPr>
        <w:rPr>
          <w:lang w:val="ru-RU"/>
        </w:rPr>
      </w:pPr>
      <w:r w:rsidRPr="00D2710D">
        <w:rPr>
          <w:lang w:val="ru-RU"/>
        </w:rPr>
        <w:t xml:space="preserve">Подробная аналитика расходов. </w:t>
      </w:r>
      <w:r w:rsidRPr="00315A2B">
        <w:rPr>
          <w:lang w:val="ru-RU"/>
        </w:rPr>
        <w:t>Пользователь может анализировать структуру затрат по категориям, периодам времени и источникам доходов</w:t>
      </w:r>
      <w:r w:rsidR="00315A2B" w:rsidRPr="00315A2B">
        <w:rPr>
          <w:lang w:val="ru-RU"/>
        </w:rPr>
        <w:t>;</w:t>
      </w:r>
    </w:p>
    <w:p w14:paraId="04B1B395" w14:textId="540BF679" w:rsidR="002D71EA" w:rsidRPr="00315A2B" w:rsidRDefault="002D71EA" w:rsidP="000E21C8">
      <w:pPr>
        <w:pStyle w:val="2"/>
        <w:numPr>
          <w:ilvl w:val="1"/>
          <w:numId w:val="18"/>
        </w:numPr>
        <w:rPr>
          <w:lang w:val="ru-RU"/>
        </w:rPr>
      </w:pPr>
      <w:r w:rsidRPr="00315A2B">
        <w:rPr>
          <w:lang w:val="ru-RU"/>
        </w:rPr>
        <w:t>Кроссплатформенность. Система доступна на мобильных устройствах и через веб-интерфейс</w:t>
      </w:r>
      <w:r w:rsidR="00315A2B" w:rsidRPr="00315A2B">
        <w:rPr>
          <w:lang w:val="ru-RU"/>
        </w:rPr>
        <w:t>;</w:t>
      </w:r>
    </w:p>
    <w:p w14:paraId="157A9836" w14:textId="1CA19884" w:rsidR="00523675" w:rsidRPr="00D2710D" w:rsidRDefault="002D71EA" w:rsidP="000E21C8">
      <w:pPr>
        <w:pStyle w:val="2"/>
        <w:numPr>
          <w:ilvl w:val="1"/>
          <w:numId w:val="18"/>
        </w:numPr>
        <w:rPr>
          <w:lang w:val="ru-RU"/>
        </w:rPr>
      </w:pPr>
      <w:r w:rsidRPr="00D2710D">
        <w:rPr>
          <w:lang w:val="ru-RU"/>
        </w:rPr>
        <w:t>Поддержка различных валют. Приложение удобно использовать для учета финансов при международных транзакциях.</w:t>
      </w:r>
    </w:p>
    <w:p w14:paraId="1B2E1202" w14:textId="0499B6DE" w:rsidR="00523675" w:rsidRDefault="00523675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proofErr w:type="spellStart"/>
      <w:r w:rsidR="002D71EA">
        <w:t>Zenmoney</w:t>
      </w:r>
      <w:proofErr w:type="spellEnd"/>
      <w:r>
        <w:t>:</w:t>
      </w:r>
    </w:p>
    <w:p w14:paraId="254C4D53" w14:textId="69F5E12F" w:rsidR="002D71EA" w:rsidRPr="00315A2B" w:rsidRDefault="002D71EA" w:rsidP="000E21C8">
      <w:pPr>
        <w:pStyle w:val="2"/>
        <w:numPr>
          <w:ilvl w:val="1"/>
          <w:numId w:val="19"/>
        </w:numPr>
        <w:rPr>
          <w:lang w:val="ru-RU"/>
        </w:rPr>
      </w:pPr>
      <w:r w:rsidRPr="00D2710D">
        <w:rPr>
          <w:lang w:val="ru-RU"/>
        </w:rPr>
        <w:t xml:space="preserve">Ограниченный функционал бесплатной версии. </w:t>
      </w:r>
      <w:r w:rsidRPr="00315A2B">
        <w:rPr>
          <w:lang w:val="ru-RU"/>
        </w:rPr>
        <w:t>Некоторые функции доступны только при покупке подписки</w:t>
      </w:r>
      <w:r w:rsidR="00315A2B" w:rsidRPr="00315A2B">
        <w:rPr>
          <w:lang w:val="ru-RU"/>
        </w:rPr>
        <w:t>;</w:t>
      </w:r>
    </w:p>
    <w:p w14:paraId="40E94AC3" w14:textId="22BC0F70" w:rsidR="002D71EA" w:rsidRPr="00315A2B" w:rsidRDefault="002D71EA" w:rsidP="00AE21AE">
      <w:pPr>
        <w:pStyle w:val="2"/>
        <w:rPr>
          <w:lang w:val="ru-RU"/>
        </w:rPr>
      </w:pPr>
      <w:r w:rsidRPr="00315A2B">
        <w:rPr>
          <w:lang w:val="ru-RU"/>
        </w:rPr>
        <w:t>Зависимость от банковских интеграций. При отсутствии поддержки банка часть функций становится недоступной</w:t>
      </w:r>
      <w:r w:rsidR="00315A2B" w:rsidRPr="00315A2B">
        <w:rPr>
          <w:lang w:val="ru-RU"/>
        </w:rPr>
        <w:t>;</w:t>
      </w:r>
    </w:p>
    <w:p w14:paraId="2CD0E19A" w14:textId="3AFC80F6" w:rsidR="00523675" w:rsidRDefault="002D71EA" w:rsidP="00AE21AE">
      <w:pPr>
        <w:pStyle w:val="2"/>
      </w:pPr>
      <w:proofErr w:type="spellStart"/>
      <w:r>
        <w:t>Ограниченные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прогнозирования</w:t>
      </w:r>
      <w:proofErr w:type="spellEnd"/>
      <w:r>
        <w:t xml:space="preserve"> </w:t>
      </w:r>
      <w:proofErr w:type="spellStart"/>
      <w:r>
        <w:t>расходов</w:t>
      </w:r>
      <w:proofErr w:type="spellEnd"/>
      <w:r>
        <w:t>.</w:t>
      </w:r>
    </w:p>
    <w:p w14:paraId="3A271928" w14:textId="755EC752" w:rsidR="00A43085" w:rsidRPr="00D2710D" w:rsidRDefault="00A43085" w:rsidP="00AE21AE">
      <w:pPr>
        <w:pStyle w:val="TNR"/>
        <w:rPr>
          <w:lang w:val="ru-RU"/>
        </w:rPr>
      </w:pPr>
      <w:r w:rsidRPr="00D2710D">
        <w:rPr>
          <w:lang w:val="ru-RU"/>
        </w:rPr>
        <w:t xml:space="preserve">В целом, </w:t>
      </w:r>
      <w:proofErr w:type="spellStart"/>
      <w:r>
        <w:t>Zenmoney</w:t>
      </w:r>
      <w:proofErr w:type="spellEnd"/>
      <w:r w:rsidRPr="00D2710D">
        <w:rPr>
          <w:lang w:val="ru-RU"/>
        </w:rPr>
        <w:t xml:space="preserve"> является эффективным инструментом для учета и анализа личных финансов, особенно для пользователей русскоязычного сегмента. Однако наличие ограничений, связанных с платным функционалом и недостаточной глубиной прогнозной аналитики, указывает на необходимость разработки систем, сочетающих доступность, независимость от внешних сервисов и расширенные аналитические возможности.</w:t>
      </w:r>
    </w:p>
    <w:p w14:paraId="155E299F" w14:textId="443609B6" w:rsidR="00985EAF" w:rsidRDefault="00985EAF" w:rsidP="00B04653">
      <w:pPr>
        <w:pStyle w:val="30"/>
      </w:pPr>
      <w:proofErr w:type="spellStart"/>
      <w:r>
        <w:t>Monefy</w:t>
      </w:r>
      <w:proofErr w:type="spellEnd"/>
    </w:p>
    <w:p w14:paraId="14E61D7B" w14:textId="54B126D4" w:rsidR="00985EAF" w:rsidRPr="00D2710D" w:rsidRDefault="00985EAF" w:rsidP="00AE21AE">
      <w:pPr>
        <w:pStyle w:val="TNR"/>
        <w:rPr>
          <w:lang w:val="ru-RU"/>
        </w:rPr>
      </w:pPr>
      <w:proofErr w:type="spellStart"/>
      <w:r w:rsidRPr="00985EAF">
        <w:t>Monefy</w:t>
      </w:r>
      <w:proofErr w:type="spellEnd"/>
      <w:r w:rsidRPr="00D2710D">
        <w:rPr>
          <w:lang w:val="ru-RU"/>
        </w:rPr>
        <w:t xml:space="preserve"> — популярное мобильное приложение для учета личных финансов, ориентированное на быстрый и удобный ввод данных о доходах и расходах. В отличие от более сложных систем, таких как </w:t>
      </w:r>
      <w:r w:rsidRPr="00985EAF">
        <w:t>Mint</w:t>
      </w:r>
      <w:r w:rsidRPr="00D2710D">
        <w:rPr>
          <w:lang w:val="ru-RU"/>
        </w:rPr>
        <w:t xml:space="preserve"> или </w:t>
      </w:r>
      <w:r w:rsidRPr="00985EAF">
        <w:t>YNAB</w:t>
      </w:r>
      <w:r w:rsidRPr="00D2710D">
        <w:rPr>
          <w:lang w:val="ru-RU"/>
        </w:rPr>
        <w:t xml:space="preserve">, </w:t>
      </w:r>
      <w:proofErr w:type="spellStart"/>
      <w:r w:rsidRPr="00985EAF">
        <w:t>Monefy</w:t>
      </w:r>
      <w:proofErr w:type="spellEnd"/>
      <w:r w:rsidRPr="00D2710D">
        <w:rPr>
          <w:lang w:val="ru-RU"/>
        </w:rPr>
        <w:t xml:space="preserve"> делает акцент на простоте использования и минимизации действий пользователя при работе с приложением.</w:t>
      </w:r>
    </w:p>
    <w:p w14:paraId="79A04D07" w14:textId="7371F851" w:rsidR="00985EAF" w:rsidRPr="00D2710D" w:rsidRDefault="00985EAF" w:rsidP="00AE21AE">
      <w:pPr>
        <w:pStyle w:val="TNR"/>
        <w:rPr>
          <w:lang w:val="ru-RU"/>
        </w:rPr>
      </w:pPr>
      <w:r w:rsidRPr="00D2710D">
        <w:rPr>
          <w:lang w:val="ru-RU"/>
        </w:rPr>
        <w:t>Основной принцип работы системы заключается в ручном вводе финансовых операций с последующей их категоризацией и визуализацией. Приложение не требует обязательной интеграции с банковскими счетами, что делает его более универсальным и независимым от внешних сервисов.</w:t>
      </w:r>
    </w:p>
    <w:p w14:paraId="704FB73F" w14:textId="54610FA3" w:rsidR="00985EAF" w:rsidRDefault="00985EAF" w:rsidP="00B04653">
      <w:pPr>
        <w:pStyle w:val="af1"/>
      </w:pPr>
      <w:r>
        <w:rPr>
          <w:noProof/>
        </w:rPr>
        <w:lastRenderedPageBreak/>
        <w:drawing>
          <wp:inline distT="0" distB="0" distL="0" distR="0" wp14:anchorId="38171E14" wp14:editId="01C6B8A5">
            <wp:extent cx="4818673" cy="3524250"/>
            <wp:effectExtent l="0" t="0" r="1270" b="0"/>
            <wp:docPr id="10" name="Рисунок 10" descr="Monefy: A product Review - incubatingwalle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efy: A product Review - incubatingwallet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06" cy="352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2034" w14:textId="6C88F5E0" w:rsidR="00985EAF" w:rsidRPr="00B04653" w:rsidRDefault="00985EAF" w:rsidP="00AE21AE">
      <w:pPr>
        <w:pStyle w:val="a4"/>
        <w:rPr>
          <w:lang w:val="en-US"/>
        </w:rPr>
      </w:pPr>
      <w:r>
        <w:t xml:space="preserve">Интерфейс приложения </w:t>
      </w:r>
      <w:proofErr w:type="spellStart"/>
      <w:r>
        <w:rPr>
          <w:lang w:val="en-US"/>
        </w:rPr>
        <w:t>Monefy</w:t>
      </w:r>
      <w:proofErr w:type="spellEnd"/>
    </w:p>
    <w:p w14:paraId="634D1384" w14:textId="694001C6" w:rsidR="00985EAF" w:rsidRPr="002D71EA" w:rsidRDefault="00985EAF" w:rsidP="00AE21AE">
      <w:pPr>
        <w:pStyle w:val="TNR"/>
      </w:pPr>
      <w:proofErr w:type="spellStart"/>
      <w:r>
        <w:t>Преимущества</w:t>
      </w:r>
      <w:proofErr w:type="spellEnd"/>
      <w:r>
        <w:t xml:space="preserve"> </w:t>
      </w:r>
      <w:proofErr w:type="spellStart"/>
      <w:r>
        <w:t>Monefy</w:t>
      </w:r>
      <w:proofErr w:type="spellEnd"/>
      <w:r w:rsidRPr="002D71EA">
        <w:t>:</w:t>
      </w:r>
    </w:p>
    <w:p w14:paraId="64865B66" w14:textId="25A390A2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D2710D">
        <w:rPr>
          <w:lang w:val="ru-RU"/>
        </w:rPr>
        <w:t xml:space="preserve">Простота использования. </w:t>
      </w:r>
      <w:r w:rsidRPr="00315A2B">
        <w:rPr>
          <w:lang w:val="ru-RU"/>
        </w:rPr>
        <w:t>Интерфейс приложения интуитивно понятен и позволяет быстро добавлять операции, что особенно удобно для повседневного использования</w:t>
      </w:r>
      <w:r w:rsidR="00315A2B" w:rsidRPr="00315A2B">
        <w:rPr>
          <w:lang w:val="ru-RU"/>
        </w:rPr>
        <w:t>;</w:t>
      </w:r>
    </w:p>
    <w:p w14:paraId="25A709C9" w14:textId="3914887E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D2710D">
        <w:rPr>
          <w:lang w:val="ru-RU"/>
        </w:rPr>
        <w:t xml:space="preserve">Независимость от банковских интеграций. </w:t>
      </w:r>
      <w:r w:rsidRPr="00315A2B">
        <w:rPr>
          <w:lang w:val="ru-RU"/>
        </w:rPr>
        <w:t>Все данные вводятся пользователем вручную, что позволяет использовать приложение без подключения к банковским сервисам</w:t>
      </w:r>
      <w:r w:rsidR="00315A2B" w:rsidRPr="00315A2B">
        <w:rPr>
          <w:lang w:val="ru-RU"/>
        </w:rPr>
        <w:t>;</w:t>
      </w:r>
    </w:p>
    <w:p w14:paraId="730BD69A" w14:textId="199B7640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315A2B">
        <w:rPr>
          <w:lang w:val="ru-RU"/>
        </w:rPr>
        <w:t>Высокая скорость работы. Минималистичный дизайн и отсутствие сложных вычислений обеспечивают высокую производительность приложения</w:t>
      </w:r>
      <w:r w:rsidR="00315A2B" w:rsidRPr="00315A2B">
        <w:rPr>
          <w:lang w:val="ru-RU"/>
        </w:rPr>
        <w:t>;</w:t>
      </w:r>
    </w:p>
    <w:p w14:paraId="09839AC4" w14:textId="2C6B393E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D2710D">
        <w:rPr>
          <w:lang w:val="ru-RU"/>
        </w:rPr>
        <w:t xml:space="preserve">Наглядная визуализация. </w:t>
      </w:r>
      <w:r w:rsidRPr="00315A2B">
        <w:rPr>
          <w:lang w:val="ru-RU"/>
        </w:rPr>
        <w:t>Приложение предоставляет диаграммы и графики, позволяющие быстро оценить структуру расходов</w:t>
      </w:r>
      <w:r w:rsidR="00315A2B" w:rsidRPr="00315A2B">
        <w:rPr>
          <w:lang w:val="ru-RU"/>
        </w:rPr>
        <w:t>;</w:t>
      </w:r>
    </w:p>
    <w:p w14:paraId="32F1E9B2" w14:textId="1DEBB195" w:rsidR="00985EAF" w:rsidRPr="00315A2B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315A2B">
        <w:rPr>
          <w:lang w:val="ru-RU"/>
        </w:rPr>
        <w:t xml:space="preserve">Поддержка </w:t>
      </w:r>
      <w:proofErr w:type="spellStart"/>
      <w:r w:rsidRPr="00315A2B">
        <w:rPr>
          <w:lang w:val="ru-RU"/>
        </w:rPr>
        <w:t>мультивалютности</w:t>
      </w:r>
      <w:proofErr w:type="spellEnd"/>
      <w:r w:rsidRPr="00315A2B">
        <w:rPr>
          <w:lang w:val="ru-RU"/>
        </w:rPr>
        <w:t>. Пользователь может учитывать операции в различных валютах</w:t>
      </w:r>
      <w:r w:rsidR="00315A2B" w:rsidRPr="00315A2B">
        <w:rPr>
          <w:lang w:val="ru-RU"/>
        </w:rPr>
        <w:t>;</w:t>
      </w:r>
    </w:p>
    <w:p w14:paraId="5C87621C" w14:textId="4542F6D8" w:rsidR="00985EAF" w:rsidRPr="00D2710D" w:rsidRDefault="00985EAF" w:rsidP="000E21C8">
      <w:pPr>
        <w:pStyle w:val="2"/>
        <w:numPr>
          <w:ilvl w:val="1"/>
          <w:numId w:val="20"/>
        </w:numPr>
        <w:rPr>
          <w:lang w:val="ru-RU"/>
        </w:rPr>
      </w:pPr>
      <w:r w:rsidRPr="00D2710D">
        <w:rPr>
          <w:lang w:val="ru-RU"/>
        </w:rPr>
        <w:t>Подробная аналитика расходов. Пользователь может анализировать структуру затрат по категориям, периодам времени и источникам доходов.</w:t>
      </w:r>
    </w:p>
    <w:p w14:paraId="25A9C77C" w14:textId="62C0F151" w:rsidR="00985EAF" w:rsidRPr="00985EAF" w:rsidRDefault="00985EAF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proofErr w:type="spellStart"/>
      <w:r>
        <w:t>Monefy</w:t>
      </w:r>
      <w:proofErr w:type="spellEnd"/>
      <w:r w:rsidRPr="002D71EA">
        <w:t>:</w:t>
      </w:r>
    </w:p>
    <w:p w14:paraId="7FC7B1EE" w14:textId="3C0C68AA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D2710D">
        <w:rPr>
          <w:lang w:val="ru-RU"/>
        </w:rPr>
        <w:t xml:space="preserve">Отсутствие автоматизации. </w:t>
      </w:r>
      <w:r w:rsidRPr="00315A2B">
        <w:rPr>
          <w:lang w:val="ru-RU"/>
        </w:rPr>
        <w:t>Все операции необходимо вводить вручную, что увеличивает трудоемкость учета и может приводить к ошибкам</w:t>
      </w:r>
      <w:r w:rsidR="00315A2B" w:rsidRPr="00315A2B">
        <w:rPr>
          <w:lang w:val="ru-RU"/>
        </w:rPr>
        <w:t>;</w:t>
      </w:r>
    </w:p>
    <w:p w14:paraId="2B02000F" w14:textId="10D5F803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315A2B">
        <w:rPr>
          <w:lang w:val="ru-RU"/>
        </w:rPr>
        <w:lastRenderedPageBreak/>
        <w:t>Ограниченные аналитические возможности. Приложение предоставляет базовую визуализацию, но не поддерживает глубокий анализ и прогнозирование расходов</w:t>
      </w:r>
      <w:r w:rsidR="00315A2B" w:rsidRPr="00315A2B">
        <w:rPr>
          <w:lang w:val="ru-RU"/>
        </w:rPr>
        <w:t>;</w:t>
      </w:r>
    </w:p>
    <w:p w14:paraId="06C8F806" w14:textId="1D963077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D2710D">
        <w:rPr>
          <w:lang w:val="ru-RU"/>
        </w:rPr>
        <w:t xml:space="preserve">Отсутствие интеграции с банками. </w:t>
      </w:r>
      <w:r w:rsidRPr="00315A2B">
        <w:rPr>
          <w:lang w:val="ru-RU"/>
        </w:rPr>
        <w:t>Невозможность автоматического получения данных снижает удобство использования по сравнению с более продвинутыми системами</w:t>
      </w:r>
      <w:r w:rsidR="00315A2B" w:rsidRPr="00315A2B">
        <w:rPr>
          <w:lang w:val="ru-RU"/>
        </w:rPr>
        <w:t>;</w:t>
      </w:r>
    </w:p>
    <w:p w14:paraId="308688E3" w14:textId="6EA4D18E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315A2B">
        <w:rPr>
          <w:lang w:val="ru-RU"/>
        </w:rPr>
        <w:t>Ограниченный функционал планирования. Возможности бюджетирования и постановки финансовых целей реализованы на базовом уровне</w:t>
      </w:r>
      <w:r w:rsidR="00315A2B" w:rsidRPr="00315A2B">
        <w:rPr>
          <w:lang w:val="ru-RU"/>
        </w:rPr>
        <w:t>;</w:t>
      </w:r>
    </w:p>
    <w:p w14:paraId="36E57489" w14:textId="751B7CBE" w:rsidR="00985EAF" w:rsidRPr="00315A2B" w:rsidRDefault="00985EAF" w:rsidP="000E21C8">
      <w:pPr>
        <w:pStyle w:val="2"/>
        <w:numPr>
          <w:ilvl w:val="1"/>
          <w:numId w:val="21"/>
        </w:numPr>
        <w:rPr>
          <w:lang w:val="ru-RU"/>
        </w:rPr>
      </w:pPr>
      <w:r w:rsidRPr="00D2710D">
        <w:rPr>
          <w:lang w:val="ru-RU"/>
        </w:rPr>
        <w:t xml:space="preserve">Ограничения бесплатной версии. </w:t>
      </w:r>
      <w:r w:rsidRPr="00315A2B">
        <w:rPr>
          <w:lang w:val="ru-RU"/>
        </w:rPr>
        <w:t>Некоторые функции доступны только в платной версии приложения</w:t>
      </w:r>
      <w:r w:rsidR="00315A2B" w:rsidRPr="00315A2B">
        <w:rPr>
          <w:lang w:val="ru-RU"/>
        </w:rPr>
        <w:t>.</w:t>
      </w:r>
    </w:p>
    <w:p w14:paraId="276DB5D5" w14:textId="44BCFDEC" w:rsidR="00985EAF" w:rsidRPr="00D2710D" w:rsidRDefault="00985EAF" w:rsidP="00AE21AE">
      <w:pPr>
        <w:pStyle w:val="TNR"/>
        <w:rPr>
          <w:lang w:val="ru-RU"/>
        </w:rPr>
      </w:pPr>
      <w:r w:rsidRPr="00315A2B">
        <w:rPr>
          <w:lang w:val="ru-RU"/>
        </w:rPr>
        <w:t xml:space="preserve">В целом, </w:t>
      </w:r>
      <w:proofErr w:type="spellStart"/>
      <w:r>
        <w:t>Monefy</w:t>
      </w:r>
      <w:proofErr w:type="spellEnd"/>
      <w:r w:rsidRPr="00315A2B">
        <w:rPr>
          <w:lang w:val="ru-RU"/>
        </w:rPr>
        <w:t xml:space="preserve"> является удобным инструментом для базового учета личных финансов, ориентированным на пользователей, предпочитающих простоту и контроль над своими данными. </w:t>
      </w:r>
      <w:r w:rsidRPr="00D2710D">
        <w:rPr>
          <w:lang w:val="ru-RU"/>
        </w:rPr>
        <w:t>Однако отсутствие автоматизации и развитых аналитических возможностей ограничивает его применение в задачах комплексного анализа и оптимизации персональных расходов.</w:t>
      </w:r>
    </w:p>
    <w:p w14:paraId="03F05979" w14:textId="77777777" w:rsidR="00985EAF" w:rsidRDefault="00985EAF" w:rsidP="00985EAF">
      <w:pPr>
        <w:pStyle w:val="a1"/>
        <w:numPr>
          <w:ilvl w:val="0"/>
          <w:numId w:val="0"/>
        </w:numPr>
      </w:pPr>
    </w:p>
    <w:p w14:paraId="2C039554" w14:textId="3E36C714" w:rsidR="00985EAF" w:rsidRPr="00985EAF" w:rsidRDefault="00985EAF" w:rsidP="00B04653">
      <w:pPr>
        <w:pStyle w:val="30"/>
      </w:pPr>
      <w:proofErr w:type="spellStart"/>
      <w:r>
        <w:t>PocketGuar</w:t>
      </w:r>
      <w:r w:rsidR="005524FC" w:rsidRPr="00985EAF">
        <w:t>d</w:t>
      </w:r>
      <w:proofErr w:type="spellEnd"/>
    </w:p>
    <w:p w14:paraId="4E7B0E19" w14:textId="78BBCD10" w:rsidR="00523675" w:rsidRPr="00D2710D" w:rsidRDefault="005524FC" w:rsidP="00AE21AE">
      <w:pPr>
        <w:pStyle w:val="TNR"/>
        <w:rPr>
          <w:lang w:val="ru-RU"/>
        </w:rPr>
      </w:pPr>
      <w:proofErr w:type="spellStart"/>
      <w:r w:rsidRPr="005524FC">
        <w:t>PocketGuard</w:t>
      </w:r>
      <w:proofErr w:type="spellEnd"/>
      <w:r w:rsidRPr="00D2710D">
        <w:rPr>
          <w:lang w:val="ru-RU"/>
        </w:rPr>
        <w:t xml:space="preserve"> — </w:t>
      </w:r>
      <w:r w:rsidR="00A43085" w:rsidRPr="00D2710D">
        <w:rPr>
          <w:lang w:val="ru-RU"/>
        </w:rPr>
        <w:t>популярное приложение для управления личными финансами, ориентированное на анализ расходов и контроль бюджета пользователя. Основная концепция сервиса заключается в предоставлении пользователю информации о сумме денежных средств, доступных для безопасного расходования после учета обязательных платежей, регулярных расходов и финансовых целей. Такой подход позволяет минимизировать риск перерасхода и способствует более рациональному управлению личными финансами</w:t>
      </w:r>
      <w:r w:rsidR="00523675" w:rsidRPr="00D2710D">
        <w:rPr>
          <w:lang w:val="ru-RU"/>
        </w:rPr>
        <w:t>.</w:t>
      </w:r>
    </w:p>
    <w:p w14:paraId="57B6DD71" w14:textId="1B1A4C36" w:rsidR="00A43085" w:rsidRPr="00A43085" w:rsidRDefault="00A43085" w:rsidP="00AE21AE">
      <w:pPr>
        <w:pStyle w:val="TNR"/>
        <w:rPr>
          <w:lang w:val="ru-BY"/>
        </w:rPr>
      </w:pPr>
      <w:r w:rsidRPr="00A43085">
        <w:rPr>
          <w:lang w:val="ru-BY"/>
        </w:rPr>
        <w:t xml:space="preserve">Система </w:t>
      </w:r>
      <w:proofErr w:type="spellStart"/>
      <w:r w:rsidRPr="00A43085">
        <w:rPr>
          <w:lang w:val="ru-BY"/>
        </w:rPr>
        <w:t>PocketGuard</w:t>
      </w:r>
      <w:proofErr w:type="spellEnd"/>
      <w:r w:rsidRPr="00A43085">
        <w:rPr>
          <w:lang w:val="ru-BY"/>
        </w:rPr>
        <w:t xml:space="preserve"> автоматически обрабатывает финансовые операции, полученные через банковские интеграции, и формирует сводную информацию о текущем состоянии бюджета. Особенностью приложения является ориентация на упрощение восприятия финансовых данных: пользователю предоставляется краткая и наглядная информация без необходимости глубокого анализа.</w:t>
      </w:r>
    </w:p>
    <w:p w14:paraId="61D8A687" w14:textId="77777777" w:rsidR="00523675" w:rsidRPr="000D1A44" w:rsidRDefault="00523675" w:rsidP="00523675">
      <w:pPr>
        <w:pStyle w:val="af1"/>
      </w:pPr>
    </w:p>
    <w:p w14:paraId="015FCC6C" w14:textId="51844EAC" w:rsidR="00523675" w:rsidRPr="005524FC" w:rsidRDefault="005524FC" w:rsidP="00B04653">
      <w:pPr>
        <w:pStyle w:val="af1"/>
        <w:jc w:val="center"/>
      </w:pPr>
      <w:r w:rsidRPr="005524FC">
        <w:lastRenderedPageBreak/>
        <w:t xml:space="preserve"> </w:t>
      </w:r>
      <w:r>
        <w:rPr>
          <w:noProof/>
        </w:rPr>
        <w:drawing>
          <wp:inline distT="0" distB="0" distL="0" distR="0" wp14:anchorId="77FAC5F8" wp14:editId="127866FF">
            <wp:extent cx="5940425" cy="33439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D80B" w14:textId="3C0972C2" w:rsidR="00523675" w:rsidRPr="000E52C2" w:rsidRDefault="00523675" w:rsidP="00B04653">
      <w:pPr>
        <w:pStyle w:val="a4"/>
      </w:pPr>
      <w:r>
        <w:t>Интерфейс</w:t>
      </w:r>
      <w:r w:rsidRPr="000E52C2">
        <w:t xml:space="preserve"> </w:t>
      </w:r>
      <w:r>
        <w:t>приложения</w:t>
      </w:r>
      <w:r w:rsidRPr="000E52C2">
        <w:t xml:space="preserve"> </w:t>
      </w:r>
      <w:proofErr w:type="spellStart"/>
      <w:r w:rsidR="005524FC">
        <w:rPr>
          <w:lang w:val="en-US"/>
        </w:rPr>
        <w:t>PocketGuard</w:t>
      </w:r>
      <w:proofErr w:type="spellEnd"/>
    </w:p>
    <w:p w14:paraId="3715FB6F" w14:textId="2B3433FB" w:rsidR="00523675" w:rsidRPr="000E52C2" w:rsidRDefault="00523675" w:rsidP="00AE21AE">
      <w:pPr>
        <w:pStyle w:val="TNR"/>
      </w:pPr>
      <w:proofErr w:type="spellStart"/>
      <w:r>
        <w:t>Преимущества</w:t>
      </w:r>
      <w:proofErr w:type="spellEnd"/>
      <w:r w:rsidRPr="000E52C2">
        <w:t xml:space="preserve"> </w:t>
      </w:r>
      <w:proofErr w:type="spellStart"/>
      <w:r w:rsidR="005524FC">
        <w:t>PocketGuard</w:t>
      </w:r>
      <w:proofErr w:type="spellEnd"/>
      <w:r w:rsidRPr="000E52C2">
        <w:t>:</w:t>
      </w:r>
    </w:p>
    <w:p w14:paraId="5242D130" w14:textId="5F5CF4EC" w:rsidR="005524FC" w:rsidRPr="00315A2B" w:rsidRDefault="005524FC" w:rsidP="000E21C8">
      <w:pPr>
        <w:pStyle w:val="2"/>
        <w:numPr>
          <w:ilvl w:val="1"/>
          <w:numId w:val="22"/>
        </w:numPr>
        <w:rPr>
          <w:lang w:val="ru-RU"/>
        </w:rPr>
      </w:pPr>
      <w:r w:rsidRPr="00D2710D">
        <w:rPr>
          <w:lang w:val="ru-RU"/>
        </w:rPr>
        <w:t>Функция “</w:t>
      </w:r>
      <w:r>
        <w:t>In</w:t>
      </w:r>
      <w:r w:rsidRPr="00D2710D">
        <w:rPr>
          <w:lang w:val="ru-RU"/>
        </w:rPr>
        <w:t xml:space="preserve"> </w:t>
      </w:r>
      <w:r>
        <w:t>My</w:t>
      </w:r>
      <w:r w:rsidRPr="00D2710D">
        <w:rPr>
          <w:lang w:val="ru-RU"/>
        </w:rPr>
        <w:t xml:space="preserve"> </w:t>
      </w:r>
      <w:r>
        <w:t>Pocket</w:t>
      </w:r>
      <w:r w:rsidRPr="00D2710D">
        <w:rPr>
          <w:lang w:val="ru-RU"/>
        </w:rPr>
        <w:t xml:space="preserve">”. </w:t>
      </w:r>
      <w:r w:rsidRPr="00315A2B">
        <w:rPr>
          <w:lang w:val="ru-RU"/>
        </w:rPr>
        <w:t>Приложение автоматически рассчитывает сумму денег, которая остаётся у пользователя после учета регулярных платежей, счетов и финансовых целей, что помогает избежать перерасхода бюджета</w:t>
      </w:r>
      <w:r w:rsidR="00315A2B" w:rsidRPr="00315A2B">
        <w:rPr>
          <w:lang w:val="ru-RU"/>
        </w:rPr>
        <w:t>;</w:t>
      </w:r>
    </w:p>
    <w:p w14:paraId="483705C3" w14:textId="33CA5BB7" w:rsidR="005524FC" w:rsidRPr="00315A2B" w:rsidRDefault="005524FC" w:rsidP="000E21C8">
      <w:pPr>
        <w:pStyle w:val="2"/>
        <w:numPr>
          <w:ilvl w:val="1"/>
          <w:numId w:val="22"/>
        </w:numPr>
        <w:rPr>
          <w:lang w:val="ru-RU"/>
        </w:rPr>
      </w:pPr>
      <w:r w:rsidRPr="00D2710D">
        <w:rPr>
          <w:lang w:val="ru-RU"/>
        </w:rPr>
        <w:t xml:space="preserve">Автоматическая категоризация расходов. </w:t>
      </w:r>
      <w:r w:rsidRPr="00315A2B">
        <w:rPr>
          <w:lang w:val="ru-RU"/>
        </w:rPr>
        <w:t>Система анализирует транзакции и распределяет их по категориям, что облегчает анализ структуры расходов</w:t>
      </w:r>
      <w:r w:rsidR="00315A2B" w:rsidRPr="00315A2B">
        <w:rPr>
          <w:lang w:val="ru-RU"/>
        </w:rPr>
        <w:t>;</w:t>
      </w:r>
    </w:p>
    <w:p w14:paraId="450DBB3C" w14:textId="6800D305" w:rsidR="005524FC" w:rsidRPr="00315A2B" w:rsidRDefault="005524FC" w:rsidP="000E21C8">
      <w:pPr>
        <w:pStyle w:val="2"/>
        <w:numPr>
          <w:ilvl w:val="1"/>
          <w:numId w:val="22"/>
        </w:numPr>
        <w:rPr>
          <w:lang w:val="ru-RU"/>
        </w:rPr>
      </w:pPr>
      <w:r w:rsidRPr="00315A2B">
        <w:rPr>
          <w:lang w:val="ru-RU"/>
        </w:rPr>
        <w:t xml:space="preserve">Интеграция с банковскими счетами. </w:t>
      </w:r>
      <w:proofErr w:type="spellStart"/>
      <w:r>
        <w:t>PocketGuard</w:t>
      </w:r>
      <w:proofErr w:type="spellEnd"/>
      <w:r w:rsidRPr="00315A2B">
        <w:rPr>
          <w:lang w:val="ru-RU"/>
        </w:rPr>
        <w:t xml:space="preserve"> может синхронизироваться с банковскими счетами и кредитными картами, автоматически импортируя транзакции</w:t>
      </w:r>
      <w:r w:rsidR="00315A2B" w:rsidRPr="00315A2B">
        <w:rPr>
          <w:lang w:val="ru-RU"/>
        </w:rPr>
        <w:t>;</w:t>
      </w:r>
    </w:p>
    <w:p w14:paraId="47AB6178" w14:textId="7929165C" w:rsidR="00D828E7" w:rsidRPr="00D2710D" w:rsidRDefault="005524FC" w:rsidP="000E21C8">
      <w:pPr>
        <w:pStyle w:val="2"/>
        <w:numPr>
          <w:ilvl w:val="1"/>
          <w:numId w:val="22"/>
        </w:numPr>
        <w:rPr>
          <w:lang w:val="ru-RU"/>
        </w:rPr>
      </w:pPr>
      <w:r w:rsidRPr="00D2710D">
        <w:rPr>
          <w:lang w:val="ru-RU"/>
        </w:rPr>
        <w:t>Аналитика расходов. Пользователь может просматривать статистику расходов по категориям, периодам времени и источникам дохода.</w:t>
      </w:r>
    </w:p>
    <w:p w14:paraId="44159882" w14:textId="2F5F6A58" w:rsidR="00523675" w:rsidRDefault="00523675" w:rsidP="00AE21AE">
      <w:pPr>
        <w:pStyle w:val="TNR"/>
      </w:pPr>
      <w:proofErr w:type="spellStart"/>
      <w:r>
        <w:t>Недостатки</w:t>
      </w:r>
      <w:proofErr w:type="spellEnd"/>
      <w:r>
        <w:t xml:space="preserve"> </w:t>
      </w:r>
      <w:proofErr w:type="spellStart"/>
      <w:r w:rsidR="005524FC">
        <w:t>PocketGuard</w:t>
      </w:r>
      <w:proofErr w:type="spellEnd"/>
      <w:r>
        <w:t>:</w:t>
      </w:r>
    </w:p>
    <w:p w14:paraId="73C6A4E1" w14:textId="2613B4E0" w:rsidR="005524FC" w:rsidRPr="00315A2B" w:rsidRDefault="005524FC" w:rsidP="000E21C8">
      <w:pPr>
        <w:pStyle w:val="2"/>
        <w:numPr>
          <w:ilvl w:val="1"/>
          <w:numId w:val="23"/>
        </w:numPr>
        <w:rPr>
          <w:lang w:val="ru-RU"/>
        </w:rPr>
      </w:pPr>
      <w:r w:rsidRPr="00D2710D">
        <w:rPr>
          <w:lang w:val="ru-RU"/>
        </w:rPr>
        <w:t xml:space="preserve">Ограниченная доступность банковских интеграций. </w:t>
      </w:r>
      <w:r w:rsidRPr="00315A2B">
        <w:rPr>
          <w:lang w:val="ru-RU"/>
        </w:rPr>
        <w:t>Большинство банковских подключений ориентированы на пользователей США и Канады</w:t>
      </w:r>
      <w:r w:rsidR="00315A2B" w:rsidRPr="00315A2B">
        <w:rPr>
          <w:lang w:val="ru-RU"/>
        </w:rPr>
        <w:t>;</w:t>
      </w:r>
    </w:p>
    <w:p w14:paraId="26B0305E" w14:textId="1B2DA54C" w:rsidR="005524FC" w:rsidRPr="00315A2B" w:rsidRDefault="005524FC" w:rsidP="000E21C8">
      <w:pPr>
        <w:pStyle w:val="2"/>
        <w:numPr>
          <w:ilvl w:val="1"/>
          <w:numId w:val="23"/>
        </w:numPr>
        <w:rPr>
          <w:lang w:val="ru-RU"/>
        </w:rPr>
      </w:pPr>
      <w:r w:rsidRPr="00315A2B">
        <w:rPr>
          <w:lang w:val="ru-RU"/>
        </w:rPr>
        <w:t xml:space="preserve">Ограниченный функционал бесплатной версии. Расширенные функции бюджетирования и аналитики доступны только в платной версии </w:t>
      </w:r>
      <w:proofErr w:type="spellStart"/>
      <w:r>
        <w:t>PocketGuard</w:t>
      </w:r>
      <w:proofErr w:type="spellEnd"/>
      <w:r w:rsidRPr="00315A2B">
        <w:rPr>
          <w:lang w:val="ru-RU"/>
        </w:rPr>
        <w:t xml:space="preserve"> </w:t>
      </w:r>
      <w:r>
        <w:t>Plus</w:t>
      </w:r>
      <w:r w:rsidR="00315A2B" w:rsidRPr="00315A2B">
        <w:rPr>
          <w:lang w:val="ru-RU"/>
        </w:rPr>
        <w:t>;</w:t>
      </w:r>
    </w:p>
    <w:p w14:paraId="68071E13" w14:textId="2D4C09DC" w:rsidR="00523675" w:rsidRPr="00315A2B" w:rsidRDefault="005524FC" w:rsidP="000E21C8">
      <w:pPr>
        <w:pStyle w:val="2"/>
        <w:numPr>
          <w:ilvl w:val="1"/>
          <w:numId w:val="23"/>
        </w:numPr>
        <w:rPr>
          <w:lang w:val="ru-RU"/>
        </w:rPr>
      </w:pPr>
      <w:r w:rsidRPr="00D2710D">
        <w:rPr>
          <w:lang w:val="ru-RU"/>
        </w:rPr>
        <w:lastRenderedPageBreak/>
        <w:t xml:space="preserve">Недостаточно развитые функции финансового прогнозирования. </w:t>
      </w:r>
      <w:r w:rsidRPr="00315A2B">
        <w:rPr>
          <w:lang w:val="ru-RU"/>
        </w:rPr>
        <w:t>Приложение в основном анализирует текущие расходы, но не предоставляет продвинутых инструментов долгосрочного планирования бюджета</w:t>
      </w:r>
      <w:r w:rsidR="00315A2B" w:rsidRPr="00315A2B">
        <w:rPr>
          <w:lang w:val="ru-RU"/>
        </w:rPr>
        <w:t>;</w:t>
      </w:r>
    </w:p>
    <w:p w14:paraId="719B062F" w14:textId="1B96460C" w:rsidR="00A43085" w:rsidRPr="00315A2B" w:rsidRDefault="00A43085" w:rsidP="00AE21AE">
      <w:pPr>
        <w:pStyle w:val="TNR"/>
        <w:rPr>
          <w:lang w:val="ru-RU"/>
        </w:rPr>
      </w:pPr>
      <w:r w:rsidRPr="00315A2B">
        <w:rPr>
          <w:lang w:val="ru-RU"/>
        </w:rPr>
        <w:t xml:space="preserve">В целом, </w:t>
      </w:r>
      <w:proofErr w:type="spellStart"/>
      <w:r>
        <w:t>PocketGuard</w:t>
      </w:r>
      <w:proofErr w:type="spellEnd"/>
      <w:r w:rsidRPr="00315A2B">
        <w:rPr>
          <w:lang w:val="ru-RU"/>
        </w:rPr>
        <w:t xml:space="preserve"> является удобным инструментом для оперативного контроля расходов и предотвращения перерасхода бюджета. Однако его функциональные ограничения, связанные с недостаточной глубиной аналитики и зависимостью от банковских интеграций, подтверждают необходимость разработки более универсальных систем, сочетающих простоту использования с расширенными аналитическими возможностями.</w:t>
      </w:r>
    </w:p>
    <w:p w14:paraId="477F796E" w14:textId="0B038B8D" w:rsidR="00AE21AE" w:rsidRPr="00AE21AE" w:rsidRDefault="00A05FC1" w:rsidP="00B04653">
      <w:pPr>
        <w:pStyle w:val="20"/>
      </w:pPr>
      <w:bookmarkStart w:id="4" w:name="_Toc224178330"/>
      <w:r w:rsidRPr="004D5B5A">
        <w:t>Требования к проектируемому программному средств</w:t>
      </w:r>
    </w:p>
    <w:bookmarkEnd w:id="4"/>
    <w:p w14:paraId="789F761A" w14:textId="2BC137BB" w:rsidR="00A05FC1" w:rsidRDefault="00A05FC1" w:rsidP="00B04653">
      <w:pPr>
        <w:pStyle w:val="30"/>
      </w:pPr>
      <w:r>
        <w:t>Назначение разработки</w:t>
      </w:r>
    </w:p>
    <w:p w14:paraId="2E83C39F" w14:textId="5A5B6047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Проектируемое программное средство предназначено для автоматизации учета персональных финансов пользователей, включая регистрацию доходов и расходов, их категоризацию, а также аналитическую обработку финансовых данных. Приложение должно предоставлять пользователям удобный инструментарий для контроля личного бюджета, отслеживания динамики расходов и повышения эффективности управления финансовыми ресурсами</w:t>
      </w:r>
    </w:p>
    <w:p w14:paraId="367F2778" w14:textId="41DA8CC7" w:rsidR="00A05FC1" w:rsidRDefault="00A05FC1" w:rsidP="00B04653">
      <w:pPr>
        <w:pStyle w:val="30"/>
      </w:pPr>
      <w:r>
        <w:t>А</w:t>
      </w:r>
      <w:r w:rsidRPr="00A05FC1">
        <w:t xml:space="preserve"> </w:t>
      </w:r>
      <w:proofErr w:type="spellStart"/>
      <w:r w:rsidRPr="00A05FC1">
        <w:t>Состав</w:t>
      </w:r>
      <w:proofErr w:type="spellEnd"/>
      <w:r w:rsidRPr="00A05FC1">
        <w:t xml:space="preserve"> </w:t>
      </w:r>
      <w:proofErr w:type="spellStart"/>
      <w:r w:rsidRPr="00A05FC1">
        <w:t>выполняемых</w:t>
      </w:r>
      <w:proofErr w:type="spellEnd"/>
      <w:r w:rsidRPr="00A05FC1">
        <w:t xml:space="preserve"> </w:t>
      </w:r>
      <w:proofErr w:type="spellStart"/>
      <w:r w:rsidRPr="00A05FC1">
        <w:t>функций</w:t>
      </w:r>
      <w:proofErr w:type="spellEnd"/>
    </w:p>
    <w:p w14:paraId="4F3F6E96" w14:textId="77777777" w:rsidR="00B04653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Разрабатываемое веб-приложение должно обеспечивать выполнение следующего основного функционала:</w:t>
      </w:r>
    </w:p>
    <w:p w14:paraId="04F716AA" w14:textId="7A0961E8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автоматизированный учет доходов и расходов пользователей;</w:t>
      </w:r>
    </w:p>
    <w:p w14:paraId="5F86FB75" w14:textId="6B51F24F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категоризация финансовых операций с возможностью создания и редактирования пользовательских категорий;</w:t>
      </w:r>
    </w:p>
    <w:p w14:paraId="661C0194" w14:textId="448AA095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формирование персонального бюджета с установкой лимитов расходов по категориям;</w:t>
      </w:r>
    </w:p>
    <w:p w14:paraId="426D76CC" w14:textId="5BA4583C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контроль превышения заданных лимитов и уведомление пользователя;</w:t>
      </w:r>
    </w:p>
    <w:p w14:paraId="6FFC8905" w14:textId="5299BED6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генерация аналитических отчетов по доходам и расходам за выбранные периоды времени;</w:t>
      </w:r>
    </w:p>
    <w:p w14:paraId="1E804AAD" w14:textId="77777777" w:rsid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визуализация финансовых данных с использованием графиков и диаграмм;</w:t>
      </w:r>
    </w:p>
    <w:p w14:paraId="4E705BB5" w14:textId="77777777" w:rsidR="00B04653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обеспечение многопользовательского режима с авторизацией и аутентификацией;</w:t>
      </w:r>
    </w:p>
    <w:p w14:paraId="1B8F7C4B" w14:textId="77777777" w:rsid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визуализация финансовых данных с использованием графиков и диаграмм;</w:t>
      </w:r>
    </w:p>
    <w:p w14:paraId="78579757" w14:textId="78D43C56" w:rsidR="00A05FC1" w:rsidRPr="00B04653" w:rsidRDefault="00B04653" w:rsidP="000E21C8">
      <w:pPr>
        <w:pStyle w:val="2"/>
        <w:numPr>
          <w:ilvl w:val="1"/>
          <w:numId w:val="27"/>
        </w:numPr>
        <w:rPr>
          <w:lang w:val="ru-RU"/>
        </w:rPr>
      </w:pPr>
      <w:r w:rsidRPr="00B04653">
        <w:rPr>
          <w:lang w:val="ru-RU"/>
        </w:rPr>
        <w:t>хранение и обработка истории финансовых операций.</w:t>
      </w:r>
    </w:p>
    <w:p w14:paraId="48A6F57E" w14:textId="55B66D7E" w:rsidR="00A05FC1" w:rsidRDefault="00A05FC1" w:rsidP="00B04653">
      <w:pPr>
        <w:pStyle w:val="30"/>
      </w:pPr>
      <w:proofErr w:type="spellStart"/>
      <w:r>
        <w:t>Входные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1FB61F31" w14:textId="77777777" w:rsidR="00B04653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lastRenderedPageBreak/>
        <w:t>В качестве входных данных для программного средства выступают:</w:t>
      </w:r>
    </w:p>
    <w:p w14:paraId="2C18C05F" w14:textId="3C846D51" w:rsid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>данные о доходах пользователя (сумма, источник дохода, дата получения);</w:t>
      </w:r>
    </w:p>
    <w:p w14:paraId="1C0B4766" w14:textId="03C044A3" w:rsid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>данные о расходах (сумма, категория, дата, описание операции);</w:t>
      </w:r>
    </w:p>
    <w:p w14:paraId="6F8040FA" w14:textId="6B4398AA" w:rsid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>пользовательские категории финансовых операций;</w:t>
      </w:r>
    </w:p>
    <w:p w14:paraId="73F6BED2" w14:textId="607D1303" w:rsid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>параметры бюджета (лимиты расходов, временные периоды);</w:t>
      </w:r>
    </w:p>
    <w:p w14:paraId="52936865" w14:textId="76A2EC53" w:rsidR="00A05FC1" w:rsidRPr="00B04653" w:rsidRDefault="00B04653" w:rsidP="000E21C8">
      <w:pPr>
        <w:pStyle w:val="2"/>
        <w:numPr>
          <w:ilvl w:val="1"/>
          <w:numId w:val="28"/>
        </w:numPr>
        <w:rPr>
          <w:lang w:val="ru-RU"/>
        </w:rPr>
      </w:pPr>
      <w:r w:rsidRPr="00B04653">
        <w:rPr>
          <w:lang w:val="ru-RU"/>
        </w:rPr>
        <w:t xml:space="preserve">регистрационные и </w:t>
      </w:r>
      <w:proofErr w:type="spellStart"/>
      <w:r w:rsidRPr="00B04653">
        <w:rPr>
          <w:lang w:val="ru-RU"/>
        </w:rPr>
        <w:t>авторизационные</w:t>
      </w:r>
      <w:proofErr w:type="spellEnd"/>
      <w:r w:rsidRPr="00B04653">
        <w:rPr>
          <w:lang w:val="ru-RU"/>
        </w:rPr>
        <w:t xml:space="preserve"> данные пользователей системы (логин, пароль, электронная почта).</w:t>
      </w:r>
    </w:p>
    <w:p w14:paraId="434DD140" w14:textId="397F66F2" w:rsidR="00A05FC1" w:rsidRDefault="00A05FC1" w:rsidP="00B04653">
      <w:pPr>
        <w:pStyle w:val="30"/>
      </w:pPr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7B1CDAA2" w14:textId="77777777" w:rsidR="00B04653" w:rsidRDefault="00A05FC1" w:rsidP="00B04653">
      <w:pPr>
        <w:pStyle w:val="TNR"/>
      </w:pPr>
      <w:proofErr w:type="spellStart"/>
      <w:r>
        <w:t>Выходными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>:</w:t>
      </w:r>
    </w:p>
    <w:p w14:paraId="6BC554FD" w14:textId="7C235E4A" w:rsid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структурированная информация в виде таблиц и интерфейсных элементов, отображающая текущий баланс, историю операций и распределение расходов;</w:t>
      </w:r>
    </w:p>
    <w:p w14:paraId="7F655826" w14:textId="6E39DB21" w:rsid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графическая информация, включающая линейные графики, круговые диаграммы и гистограммы, отражающие структуру и динамику финансовых операций;</w:t>
      </w:r>
    </w:p>
    <w:p w14:paraId="355E1C9D" w14:textId="72F07AEB" w:rsid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аналитические отчеты по доходам и расходам за заданные периоды времени;</w:t>
      </w:r>
    </w:p>
    <w:p w14:paraId="2146D54B" w14:textId="2C61A8F8" w:rsid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уведомления о превышении установленных лимитов бюджета;</w:t>
      </w:r>
    </w:p>
    <w:p w14:paraId="679D266E" w14:textId="734AA33E" w:rsidR="00A05FC1" w:rsidRPr="00B04653" w:rsidRDefault="00B04653" w:rsidP="000E21C8">
      <w:pPr>
        <w:pStyle w:val="2"/>
        <w:numPr>
          <w:ilvl w:val="1"/>
          <w:numId w:val="29"/>
        </w:numPr>
        <w:rPr>
          <w:lang w:val="ru-RU"/>
        </w:rPr>
      </w:pPr>
      <w:r w:rsidRPr="00B04653">
        <w:rPr>
          <w:lang w:val="ru-RU"/>
        </w:rPr>
        <w:t>агрегированные показатели (общий доход, общий расход, остаток средств).</w:t>
      </w:r>
    </w:p>
    <w:p w14:paraId="03BC2F01" w14:textId="1EFCC090" w:rsidR="00A05FC1" w:rsidRPr="00B04653" w:rsidRDefault="00A05FC1" w:rsidP="00B04653">
      <w:pPr>
        <w:pStyle w:val="30"/>
        <w:rPr>
          <w:lang w:val="ru-RU"/>
        </w:rPr>
      </w:pPr>
      <w:r w:rsidRPr="00B04653">
        <w:rPr>
          <w:lang w:val="ru-RU"/>
        </w:rPr>
        <w:t>Требования к параметрам технических и программных средств</w:t>
      </w:r>
    </w:p>
    <w:p w14:paraId="2BA838FD" w14:textId="77777777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Для клиентского устройства пользователя аппаратные требования ограничиваются характеристиками, необходимыми для стабильной работы операционной системы и веб-браузера:</w:t>
      </w:r>
    </w:p>
    <w:p w14:paraId="6F9F0F02" w14:textId="432F3131" w:rsidR="00A05FC1" w:rsidRPr="00B04653" w:rsidRDefault="00A05FC1" w:rsidP="000E21C8">
      <w:pPr>
        <w:pStyle w:val="2"/>
        <w:numPr>
          <w:ilvl w:val="1"/>
          <w:numId w:val="30"/>
        </w:numPr>
        <w:rPr>
          <w:lang w:val="ru-RU"/>
        </w:rPr>
      </w:pPr>
      <w:r w:rsidRPr="00B04653">
        <w:rPr>
          <w:lang w:val="ru-RU"/>
        </w:rPr>
        <w:t>объем оперативной памяти не менее 4 гигабайт;</w:t>
      </w:r>
    </w:p>
    <w:p w14:paraId="440FBC68" w14:textId="1688B06D" w:rsidR="00A05FC1" w:rsidRPr="00A05FC1" w:rsidRDefault="00A05FC1" w:rsidP="00B04653">
      <w:pPr>
        <w:pStyle w:val="2"/>
      </w:pPr>
      <w:proofErr w:type="spellStart"/>
      <w:r w:rsidRPr="00A05FC1">
        <w:t>наличие</w:t>
      </w:r>
      <w:proofErr w:type="spellEnd"/>
      <w:r w:rsidRPr="00A05FC1">
        <w:t xml:space="preserve"> </w:t>
      </w:r>
      <w:proofErr w:type="spellStart"/>
      <w:r w:rsidRPr="00A05FC1">
        <w:t>стабильного</w:t>
      </w:r>
      <w:proofErr w:type="spellEnd"/>
      <w:r w:rsidRPr="00A05FC1">
        <w:t xml:space="preserve"> </w:t>
      </w:r>
      <w:proofErr w:type="spellStart"/>
      <w:r w:rsidRPr="00A05FC1">
        <w:t>интернет-соединения</w:t>
      </w:r>
      <w:proofErr w:type="spellEnd"/>
      <w:r w:rsidRPr="00A05FC1">
        <w:t>;</w:t>
      </w:r>
    </w:p>
    <w:p w14:paraId="008983E2" w14:textId="1D0617BD" w:rsidR="00A05FC1" w:rsidRPr="00B04653" w:rsidRDefault="00A05FC1" w:rsidP="00B04653">
      <w:pPr>
        <w:pStyle w:val="2"/>
      </w:pPr>
      <w:proofErr w:type="spellStart"/>
      <w:r w:rsidRPr="00A05FC1">
        <w:t>операционная</w:t>
      </w:r>
      <w:proofErr w:type="spellEnd"/>
      <w:r w:rsidRPr="00A05FC1">
        <w:t xml:space="preserve"> </w:t>
      </w:r>
      <w:proofErr w:type="spellStart"/>
      <w:r w:rsidRPr="00A05FC1">
        <w:t>система</w:t>
      </w:r>
      <w:proofErr w:type="spellEnd"/>
      <w:r w:rsidRPr="00A05FC1">
        <w:t xml:space="preserve"> Windows, macOS, Linux, iOS </w:t>
      </w:r>
      <w:proofErr w:type="spellStart"/>
      <w:r w:rsidRPr="00A05FC1">
        <w:t>или</w:t>
      </w:r>
      <w:proofErr w:type="spellEnd"/>
      <w:r w:rsidRPr="00A05FC1">
        <w:t xml:space="preserve"> Android.</w:t>
      </w:r>
    </w:p>
    <w:p w14:paraId="369531B8" w14:textId="77777777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Для серверной части и разработки программного средства необходимо использование следующих технологий и инструментов:</w:t>
      </w:r>
    </w:p>
    <w:p w14:paraId="14A137AA" w14:textId="1EFBCC67" w:rsidR="00A05FC1" w:rsidRPr="00B04653" w:rsidRDefault="00A05FC1" w:rsidP="000E21C8">
      <w:pPr>
        <w:pStyle w:val="2"/>
        <w:numPr>
          <w:ilvl w:val="1"/>
          <w:numId w:val="31"/>
        </w:numPr>
        <w:rPr>
          <w:lang w:val="ru-RU"/>
        </w:rPr>
      </w:pPr>
      <w:r w:rsidRPr="00B04653">
        <w:rPr>
          <w:lang w:val="ru-RU"/>
        </w:rPr>
        <w:t xml:space="preserve">платформа </w:t>
      </w:r>
      <w:r w:rsidRPr="00A05FC1">
        <w:t>ASP</w:t>
      </w:r>
      <w:r w:rsidRPr="00B04653">
        <w:rPr>
          <w:lang w:val="ru-RU"/>
        </w:rPr>
        <w:t>.</w:t>
      </w:r>
      <w:r w:rsidRPr="00A05FC1">
        <w:t>NET</w:t>
      </w:r>
      <w:r w:rsidRPr="00B04653">
        <w:rPr>
          <w:lang w:val="ru-RU"/>
        </w:rPr>
        <w:t xml:space="preserve"> </w:t>
      </w:r>
      <w:r w:rsidRPr="00A05FC1">
        <w:t>Core</w:t>
      </w:r>
      <w:r w:rsidRPr="00B04653">
        <w:rPr>
          <w:lang w:val="ru-RU"/>
        </w:rPr>
        <w:t xml:space="preserve"> для реализации серверной логики приложения;</w:t>
      </w:r>
    </w:p>
    <w:p w14:paraId="07E12F35" w14:textId="10B3F27E" w:rsidR="00A05FC1" w:rsidRPr="00B04653" w:rsidRDefault="00A05FC1" w:rsidP="00B04653">
      <w:pPr>
        <w:pStyle w:val="2"/>
        <w:rPr>
          <w:lang w:val="ru-RU"/>
        </w:rPr>
      </w:pPr>
      <w:r w:rsidRPr="00A05FC1">
        <w:t>JavaScript</w:t>
      </w:r>
      <w:r w:rsidRPr="00B04653">
        <w:rPr>
          <w:lang w:val="ru-RU"/>
        </w:rPr>
        <w:t xml:space="preserve">-библиотека </w:t>
      </w:r>
      <w:r w:rsidRPr="00A05FC1">
        <w:t>React</w:t>
      </w:r>
      <w:r w:rsidRPr="00B04653">
        <w:rPr>
          <w:lang w:val="ru-RU"/>
        </w:rPr>
        <w:t xml:space="preserve"> для разработки клиентского интерфейса;</w:t>
      </w:r>
    </w:p>
    <w:p w14:paraId="64DCAB71" w14:textId="2CF39127" w:rsidR="00A05FC1" w:rsidRPr="00B04653" w:rsidRDefault="00A05FC1" w:rsidP="00B04653">
      <w:pPr>
        <w:pStyle w:val="2"/>
        <w:rPr>
          <w:lang w:val="ru-RU"/>
        </w:rPr>
      </w:pPr>
      <w:r w:rsidRPr="00B04653">
        <w:rPr>
          <w:lang w:val="ru-RU"/>
        </w:rPr>
        <w:t xml:space="preserve">система управления базами данных (например, </w:t>
      </w:r>
      <w:r w:rsidRPr="00A05FC1">
        <w:t>PostgreSQL</w:t>
      </w:r>
      <w:r w:rsidRPr="00B04653">
        <w:rPr>
          <w:lang w:val="ru-RU"/>
        </w:rPr>
        <w:t xml:space="preserve"> или </w:t>
      </w:r>
      <w:r w:rsidRPr="00A05FC1">
        <w:t>Microsoft</w:t>
      </w:r>
      <w:r w:rsidRPr="00B04653">
        <w:rPr>
          <w:lang w:val="ru-RU"/>
        </w:rPr>
        <w:t xml:space="preserve"> </w:t>
      </w:r>
      <w:r w:rsidRPr="00A05FC1">
        <w:t>SQL</w:t>
      </w:r>
      <w:r w:rsidRPr="00B04653">
        <w:rPr>
          <w:lang w:val="ru-RU"/>
        </w:rPr>
        <w:t xml:space="preserve"> </w:t>
      </w:r>
      <w:r w:rsidRPr="00A05FC1">
        <w:t>Server</w:t>
      </w:r>
      <w:r w:rsidRPr="00B04653">
        <w:rPr>
          <w:lang w:val="ru-RU"/>
        </w:rPr>
        <w:t>);</w:t>
      </w:r>
    </w:p>
    <w:p w14:paraId="00A9E7D2" w14:textId="022091D4" w:rsidR="00A05FC1" w:rsidRPr="00A05FC1" w:rsidRDefault="00A05FC1" w:rsidP="00B04653">
      <w:pPr>
        <w:pStyle w:val="2"/>
      </w:pPr>
      <w:proofErr w:type="spellStart"/>
      <w:r w:rsidRPr="00A05FC1">
        <w:t>среда</w:t>
      </w:r>
      <w:proofErr w:type="spellEnd"/>
      <w:r w:rsidRPr="00A05FC1">
        <w:t xml:space="preserve"> </w:t>
      </w:r>
      <w:proofErr w:type="spellStart"/>
      <w:r w:rsidRPr="00A05FC1">
        <w:t>разработки</w:t>
      </w:r>
      <w:proofErr w:type="spellEnd"/>
      <w:r w:rsidRPr="00A05FC1">
        <w:t xml:space="preserve"> Visual Studio или Visual Studio Code;</w:t>
      </w:r>
    </w:p>
    <w:p w14:paraId="61741BB8" w14:textId="7796DCE3" w:rsidR="00A05FC1" w:rsidRPr="00B04653" w:rsidRDefault="00A05FC1" w:rsidP="00B04653">
      <w:pPr>
        <w:pStyle w:val="2"/>
        <w:rPr>
          <w:lang w:val="ru-RU"/>
        </w:rPr>
      </w:pPr>
      <w:r w:rsidRPr="00B04653">
        <w:rPr>
          <w:lang w:val="ru-RU"/>
        </w:rPr>
        <w:t xml:space="preserve">среда выполнения </w:t>
      </w:r>
      <w:r w:rsidRPr="00A05FC1">
        <w:t>Node</w:t>
      </w:r>
      <w:r w:rsidRPr="00B04653">
        <w:rPr>
          <w:lang w:val="ru-RU"/>
        </w:rPr>
        <w:t>.</w:t>
      </w:r>
      <w:proofErr w:type="spellStart"/>
      <w:r w:rsidRPr="00A05FC1">
        <w:t>js</w:t>
      </w:r>
      <w:proofErr w:type="spellEnd"/>
      <w:r w:rsidRPr="00B04653">
        <w:rPr>
          <w:lang w:val="ru-RU"/>
        </w:rPr>
        <w:t xml:space="preserve"> для поддержки клиентской части.</w:t>
      </w:r>
    </w:p>
    <w:p w14:paraId="29E68A2F" w14:textId="50CA4786" w:rsidR="00A05FC1" w:rsidRPr="00D2710D" w:rsidRDefault="00A05FC1" w:rsidP="00B04653">
      <w:pPr>
        <w:pStyle w:val="30"/>
        <w:rPr>
          <w:lang w:val="ru-RU"/>
        </w:rPr>
      </w:pPr>
      <w:r w:rsidRPr="00D2710D">
        <w:rPr>
          <w:lang w:val="ru-RU"/>
        </w:rPr>
        <w:t xml:space="preserve">Требования к информационной и программной </w:t>
      </w:r>
      <w:proofErr w:type="spellStart"/>
      <w:r w:rsidRPr="00D2710D">
        <w:rPr>
          <w:lang w:val="ru-RU"/>
        </w:rPr>
        <w:t>совместимост</w:t>
      </w:r>
      <w:proofErr w:type="spellEnd"/>
    </w:p>
    <w:p w14:paraId="4D699661" w14:textId="6C0B3058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Доступ к клиентской части системы должен осуществляться через любой современный веб-браузер без необходимости установки </w:t>
      </w:r>
      <w:r w:rsidRPr="00D2710D">
        <w:rPr>
          <w:lang w:val="ru-RU"/>
        </w:rPr>
        <w:lastRenderedPageBreak/>
        <w:t>дополнительного программного обеспечения. Интерфейс должен разрабатываться с учетом принципов адаптивного дизайна (</w:t>
      </w:r>
      <w:r w:rsidRPr="00A05FC1">
        <w:t>Responsive</w:t>
      </w:r>
      <w:r w:rsidRPr="00D2710D">
        <w:rPr>
          <w:lang w:val="ru-RU"/>
        </w:rPr>
        <w:t xml:space="preserve"> </w:t>
      </w:r>
      <w:r w:rsidRPr="00A05FC1">
        <w:t>Web</w:t>
      </w:r>
      <w:r w:rsidRPr="00D2710D">
        <w:rPr>
          <w:lang w:val="ru-RU"/>
        </w:rPr>
        <w:t xml:space="preserve"> </w:t>
      </w:r>
      <w:r w:rsidRPr="00A05FC1">
        <w:t>Design</w:t>
      </w:r>
      <w:r w:rsidRPr="00D2710D">
        <w:rPr>
          <w:lang w:val="ru-RU"/>
        </w:rPr>
        <w:t>) для корректного отображения на устройствах с различными разрешениями экранов.</w:t>
      </w:r>
    </w:p>
    <w:p w14:paraId="2D4D8BED" w14:textId="044A8474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Взаимодействие клиентской и серверной частей приложения должно осуществляться по протоколу </w:t>
      </w:r>
      <w:r w:rsidRPr="00A05FC1">
        <w:t>HTTP</w:t>
      </w:r>
      <w:r w:rsidRPr="00D2710D">
        <w:rPr>
          <w:lang w:val="ru-RU"/>
        </w:rPr>
        <w:t>/</w:t>
      </w:r>
      <w:r w:rsidRPr="00A05FC1">
        <w:t>HTTPS</w:t>
      </w:r>
      <w:r w:rsidRPr="00D2710D">
        <w:rPr>
          <w:lang w:val="ru-RU"/>
        </w:rPr>
        <w:t xml:space="preserve"> с использованием архитектурного стиля </w:t>
      </w:r>
      <w:r w:rsidRPr="00A05FC1">
        <w:t>REST</w:t>
      </w:r>
      <w:r w:rsidRPr="00D2710D">
        <w:rPr>
          <w:lang w:val="ru-RU"/>
        </w:rPr>
        <w:t xml:space="preserve">. Обмен данными между компонентами системы должен производиться в формате </w:t>
      </w:r>
      <w:r w:rsidRPr="00A05FC1">
        <w:t>JSON</w:t>
      </w:r>
      <w:r w:rsidRPr="00D2710D">
        <w:rPr>
          <w:lang w:val="ru-RU"/>
        </w:rPr>
        <w:t>.</w:t>
      </w:r>
    </w:p>
    <w:p w14:paraId="7B26AFDA" w14:textId="12FDD2D3" w:rsidR="00A05FC1" w:rsidRPr="00D2710D" w:rsidRDefault="00A05FC1" w:rsidP="00B04653">
      <w:pPr>
        <w:pStyle w:val="TNR"/>
        <w:rPr>
          <w:lang w:val="ru-RU"/>
        </w:rPr>
      </w:pPr>
      <w:r w:rsidRPr="00D2710D">
        <w:rPr>
          <w:lang w:val="ru-RU"/>
        </w:rPr>
        <w:t>Программное средство должно обеспечивать корректную работу на различных операционных системах и устройствах, включая персональные компьютеры, планшеты и мобильные устройства. Хранение и обработка пользовательских данных должны осуществляться с соблюдением требований безопасности, включая использование механизмов аутентификации, авторизации, а также шифрования и хеширования конфиденциальной информации.</w:t>
      </w:r>
    </w:p>
    <w:p w14:paraId="42D8846D" w14:textId="3E3D5106" w:rsidR="00A05FC1" w:rsidRPr="00D2710D" w:rsidRDefault="00A05FC1" w:rsidP="00B04653">
      <w:pPr>
        <w:pStyle w:val="30"/>
        <w:rPr>
          <w:lang w:val="ru-RU"/>
        </w:rPr>
      </w:pPr>
      <w:r w:rsidRPr="00D2710D">
        <w:rPr>
          <w:lang w:val="ru-RU"/>
        </w:rPr>
        <w:t>Обоснование выбора языка и среды разработки</w:t>
      </w:r>
    </w:p>
    <w:p w14:paraId="1D9EA1C2" w14:textId="53FE6AC8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t>Выбор технологического стека для разработки программного средства обусловлен требованиями к производительности, надежности, безопасности и распространенности используемых технологий.</w:t>
      </w:r>
    </w:p>
    <w:p w14:paraId="2BEB2675" w14:textId="0029959A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В качестве серверной технологии выбран фреймворк </w:t>
      </w:r>
      <w:r w:rsidRPr="00B04653">
        <w:t>ASP</w:t>
      </w:r>
      <w:r w:rsidRPr="00D2710D">
        <w:rPr>
          <w:lang w:val="ru-RU"/>
        </w:rPr>
        <w:t>.</w:t>
      </w:r>
      <w:r w:rsidRPr="00B04653">
        <w:t>NET</w:t>
      </w:r>
      <w:r w:rsidRPr="00D2710D">
        <w:rPr>
          <w:lang w:val="ru-RU"/>
        </w:rPr>
        <w:t xml:space="preserve"> </w:t>
      </w:r>
      <w:r w:rsidRPr="00B04653">
        <w:t>Core</w:t>
      </w:r>
      <w:r w:rsidRPr="00D2710D">
        <w:rPr>
          <w:lang w:val="ru-RU"/>
        </w:rPr>
        <w:t xml:space="preserve"> с использованием языка программирования </w:t>
      </w:r>
      <w:r w:rsidRPr="00B04653">
        <w:t>C</w:t>
      </w:r>
      <w:r w:rsidRPr="00D2710D">
        <w:rPr>
          <w:lang w:val="ru-RU"/>
        </w:rPr>
        <w:t xml:space="preserve">#. Данный выбор обусловлен высокой производительностью платформы, что подтверждается результатами независимых сравнительных исследований веб-фреймворков, в которых </w:t>
      </w:r>
      <w:r w:rsidRPr="00B04653">
        <w:t>ASP</w:t>
      </w:r>
      <w:r w:rsidRPr="00D2710D">
        <w:rPr>
          <w:lang w:val="ru-RU"/>
        </w:rPr>
        <w:t>.</w:t>
      </w:r>
      <w:r w:rsidRPr="00B04653">
        <w:t>NET</w:t>
      </w:r>
      <w:r w:rsidRPr="00D2710D">
        <w:rPr>
          <w:lang w:val="ru-RU"/>
        </w:rPr>
        <w:t xml:space="preserve"> </w:t>
      </w:r>
      <w:r w:rsidRPr="00B04653">
        <w:t>Core</w:t>
      </w:r>
      <w:r w:rsidRPr="00D2710D">
        <w:rPr>
          <w:lang w:val="ru-RU"/>
        </w:rPr>
        <w:t xml:space="preserve"> демонстрирует одни из лучших показателей по скорости обработки запросов [</w:t>
      </w:r>
      <w:r w:rsidR="00AE21AE" w:rsidRPr="00D2710D">
        <w:rPr>
          <w:lang w:val="ru-RU"/>
        </w:rPr>
        <w:t>9</w:t>
      </w:r>
      <w:r w:rsidRPr="00D2710D">
        <w:rPr>
          <w:lang w:val="ru-RU"/>
        </w:rPr>
        <w:t xml:space="preserve">]. Кроме того, язык </w:t>
      </w:r>
      <w:r w:rsidRPr="00B04653">
        <w:t>C</w:t>
      </w:r>
      <w:r w:rsidRPr="00D2710D">
        <w:rPr>
          <w:lang w:val="ru-RU"/>
        </w:rPr>
        <w:t xml:space="preserve"># стабильно занимает высокие позиции в рейтингах популярности языков программирования, таких как </w:t>
      </w:r>
      <w:r w:rsidRPr="00B04653">
        <w:t>TIOBE</w:t>
      </w:r>
      <w:r w:rsidRPr="00D2710D">
        <w:rPr>
          <w:lang w:val="ru-RU"/>
        </w:rPr>
        <w:t xml:space="preserve"> </w:t>
      </w:r>
      <w:r w:rsidRPr="00B04653">
        <w:t>Index</w:t>
      </w:r>
      <w:r w:rsidRPr="00D2710D">
        <w:rPr>
          <w:lang w:val="ru-RU"/>
        </w:rPr>
        <w:t xml:space="preserve"> и </w:t>
      </w:r>
      <w:r w:rsidRPr="00B04653">
        <w:t>Stack</w:t>
      </w:r>
      <w:r w:rsidRPr="00D2710D">
        <w:rPr>
          <w:lang w:val="ru-RU"/>
        </w:rPr>
        <w:t xml:space="preserve"> </w:t>
      </w:r>
      <w:r w:rsidRPr="00B04653">
        <w:t>Overflow</w:t>
      </w:r>
      <w:r w:rsidRPr="00D2710D">
        <w:rPr>
          <w:lang w:val="ru-RU"/>
        </w:rPr>
        <w:t xml:space="preserve"> </w:t>
      </w:r>
      <w:r w:rsidRPr="00B04653">
        <w:t>Developer</w:t>
      </w:r>
      <w:r w:rsidRPr="00D2710D">
        <w:rPr>
          <w:lang w:val="ru-RU"/>
        </w:rPr>
        <w:t xml:space="preserve"> </w:t>
      </w:r>
      <w:r w:rsidRPr="00B04653">
        <w:t>Survey</w:t>
      </w:r>
      <w:r w:rsidRPr="00D2710D">
        <w:rPr>
          <w:lang w:val="ru-RU"/>
        </w:rPr>
        <w:t>, что свидетельствует о его востребованности и активной поддержке со стороны сообщества разработчиков [</w:t>
      </w:r>
      <w:r w:rsidR="00AE21AE" w:rsidRPr="00D2710D">
        <w:rPr>
          <w:lang w:val="ru-RU"/>
        </w:rPr>
        <w:t>10</w:t>
      </w:r>
      <w:r w:rsidRPr="00D2710D">
        <w:rPr>
          <w:lang w:val="ru-RU"/>
        </w:rPr>
        <w:t xml:space="preserve">]. Использование </w:t>
      </w:r>
      <w:r w:rsidRPr="00B04653">
        <w:t>ASP</w:t>
      </w:r>
      <w:r w:rsidRPr="00D2710D">
        <w:rPr>
          <w:lang w:val="ru-RU"/>
        </w:rPr>
        <w:t>.</w:t>
      </w:r>
      <w:r w:rsidRPr="00B04653">
        <w:t>NET</w:t>
      </w:r>
      <w:r w:rsidRPr="00D2710D">
        <w:rPr>
          <w:lang w:val="ru-RU"/>
        </w:rPr>
        <w:t xml:space="preserve"> </w:t>
      </w:r>
      <w:r w:rsidRPr="00B04653">
        <w:t>Core</w:t>
      </w:r>
      <w:r w:rsidRPr="00D2710D">
        <w:rPr>
          <w:lang w:val="ru-RU"/>
        </w:rPr>
        <w:t xml:space="preserve"> также обеспечивает кроссплатформенность и удобство разработки масштабируемых веб-приложений.</w:t>
      </w:r>
    </w:p>
    <w:p w14:paraId="676A1CA2" w14:textId="2946578B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Для реализации механизмов аутентификации и авторизации пользователей выбрана система </w:t>
      </w:r>
      <w:proofErr w:type="spellStart"/>
      <w:r w:rsidRPr="00B04653">
        <w:t>Keycloak</w:t>
      </w:r>
      <w:proofErr w:type="spellEnd"/>
      <w:r w:rsidRPr="00D2710D">
        <w:rPr>
          <w:lang w:val="ru-RU"/>
        </w:rPr>
        <w:t xml:space="preserve">. Данное решение широко применяется в корпоративных информационных системах и поддерживает современные стандарты безопасности, такие как </w:t>
      </w:r>
      <w:r w:rsidRPr="00B04653">
        <w:t>OAuth</w:t>
      </w:r>
      <w:r w:rsidRPr="00D2710D">
        <w:rPr>
          <w:lang w:val="ru-RU"/>
        </w:rPr>
        <w:t xml:space="preserve"> 2.0 и </w:t>
      </w:r>
      <w:r w:rsidRPr="00B04653">
        <w:t>OpenID</w:t>
      </w:r>
      <w:r w:rsidRPr="00D2710D">
        <w:rPr>
          <w:lang w:val="ru-RU"/>
        </w:rPr>
        <w:t xml:space="preserve"> </w:t>
      </w:r>
      <w:r w:rsidRPr="00B04653">
        <w:t>Connect</w:t>
      </w:r>
      <w:r w:rsidRPr="00D2710D">
        <w:rPr>
          <w:lang w:val="ru-RU"/>
        </w:rPr>
        <w:t>. Согласно аналитическим обзорам систем управления идентификацией и доступом (</w:t>
      </w:r>
      <w:r w:rsidRPr="00B04653">
        <w:t>IAM</w:t>
      </w:r>
      <w:r w:rsidRPr="00D2710D">
        <w:rPr>
          <w:lang w:val="ru-RU"/>
        </w:rPr>
        <w:t xml:space="preserve">), </w:t>
      </w:r>
      <w:proofErr w:type="spellStart"/>
      <w:r w:rsidRPr="00B04653">
        <w:t>Keycloak</w:t>
      </w:r>
      <w:proofErr w:type="spellEnd"/>
      <w:r w:rsidRPr="00D2710D">
        <w:rPr>
          <w:lang w:val="ru-RU"/>
        </w:rPr>
        <w:t xml:space="preserve"> является одним из наиболее популярных </w:t>
      </w:r>
      <w:r w:rsidRPr="00B04653">
        <w:t>open</w:t>
      </w:r>
      <w:r w:rsidRPr="00D2710D">
        <w:rPr>
          <w:lang w:val="ru-RU"/>
        </w:rPr>
        <w:t>-</w:t>
      </w:r>
      <w:r w:rsidRPr="00B04653">
        <w:t>source</w:t>
      </w:r>
      <w:r w:rsidRPr="00D2710D">
        <w:rPr>
          <w:lang w:val="ru-RU"/>
        </w:rPr>
        <w:t xml:space="preserve"> решений благодаря своей гибкости, расширяемости и высокому уровню безопасности [</w:t>
      </w:r>
      <w:r w:rsidR="00AE21AE" w:rsidRPr="00D2710D">
        <w:rPr>
          <w:lang w:val="ru-RU"/>
        </w:rPr>
        <w:t>12</w:t>
      </w:r>
      <w:r w:rsidRPr="00D2710D">
        <w:rPr>
          <w:lang w:val="ru-RU"/>
        </w:rPr>
        <w:t>].</w:t>
      </w:r>
    </w:p>
    <w:p w14:paraId="68122BF4" w14:textId="1622B297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lastRenderedPageBreak/>
        <w:t xml:space="preserve">В качестве системы управления базами данных выбрана </w:t>
      </w:r>
      <w:r w:rsidRPr="00B04653">
        <w:t>PostgreSQL</w:t>
      </w:r>
      <w:r w:rsidRPr="00D2710D">
        <w:rPr>
          <w:lang w:val="ru-RU"/>
        </w:rPr>
        <w:t xml:space="preserve">. Данная СУБД занимает лидирующие позиции в рейтингах популярности и надежности баз данных, включая ежегодный опрос </w:t>
      </w:r>
      <w:r w:rsidRPr="00B04653">
        <w:t>Stack</w:t>
      </w:r>
      <w:r w:rsidRPr="00D2710D">
        <w:rPr>
          <w:lang w:val="ru-RU"/>
        </w:rPr>
        <w:t xml:space="preserve"> </w:t>
      </w:r>
      <w:r w:rsidRPr="00B04653">
        <w:t>Overflow</w:t>
      </w:r>
      <w:r w:rsidRPr="00D2710D">
        <w:rPr>
          <w:lang w:val="ru-RU"/>
        </w:rPr>
        <w:t xml:space="preserve"> и </w:t>
      </w:r>
      <w:r w:rsidRPr="00B04653">
        <w:t>DB</w:t>
      </w:r>
      <w:r w:rsidRPr="00D2710D">
        <w:rPr>
          <w:lang w:val="ru-RU"/>
        </w:rPr>
        <w:t>-</w:t>
      </w:r>
      <w:r w:rsidRPr="00B04653">
        <w:t>Engines</w:t>
      </w:r>
      <w:r w:rsidRPr="00D2710D">
        <w:rPr>
          <w:lang w:val="ru-RU"/>
        </w:rPr>
        <w:t xml:space="preserve"> </w:t>
      </w:r>
      <w:r w:rsidRPr="00B04653">
        <w:t>Ranking</w:t>
      </w:r>
      <w:r w:rsidRPr="00D2710D">
        <w:rPr>
          <w:lang w:val="ru-RU"/>
        </w:rPr>
        <w:t xml:space="preserve"> [</w:t>
      </w:r>
      <w:r w:rsidR="00AE21AE" w:rsidRPr="00D2710D">
        <w:rPr>
          <w:lang w:val="ru-RU"/>
        </w:rPr>
        <w:t>13</w:t>
      </w:r>
      <w:r w:rsidRPr="00D2710D">
        <w:rPr>
          <w:lang w:val="ru-RU"/>
        </w:rPr>
        <w:t xml:space="preserve">]. </w:t>
      </w:r>
      <w:r w:rsidRPr="00B04653">
        <w:t>PostgreSQL</w:t>
      </w:r>
      <w:r w:rsidRPr="00D2710D">
        <w:rPr>
          <w:lang w:val="ru-RU"/>
        </w:rPr>
        <w:t xml:space="preserve"> обеспечивает высокую производительность, поддержку сложных запросов и строгую целостность данных, что делает её подходящей для хранения финансовой информации пользователей.</w:t>
      </w:r>
    </w:p>
    <w:p w14:paraId="08B46FA2" w14:textId="47DFCE39" w:rsidR="000C10F7" w:rsidRPr="00D2710D" w:rsidRDefault="000C10F7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Для разработки программного средства используется среда </w:t>
      </w:r>
      <w:r w:rsidRPr="00B04653">
        <w:t>JetBrains</w:t>
      </w:r>
      <w:r w:rsidRPr="00D2710D">
        <w:rPr>
          <w:lang w:val="ru-RU"/>
        </w:rPr>
        <w:t xml:space="preserve"> </w:t>
      </w:r>
      <w:r w:rsidRPr="00B04653">
        <w:t>Rider</w:t>
      </w:r>
      <w:r w:rsidRPr="00D2710D">
        <w:rPr>
          <w:lang w:val="ru-RU"/>
        </w:rPr>
        <w:t>. Выбор данной среды обусловлен её высокой производительностью и удобством работы с платформой .</w:t>
      </w:r>
      <w:r w:rsidRPr="00B04653">
        <w:t>NET</w:t>
      </w:r>
      <w:r w:rsidRPr="00D2710D">
        <w:rPr>
          <w:lang w:val="ru-RU"/>
        </w:rPr>
        <w:t xml:space="preserve">. Согласно исследованиям </w:t>
      </w:r>
      <w:r w:rsidRPr="00B04653">
        <w:t>JetBrains</w:t>
      </w:r>
      <w:r w:rsidRPr="00D2710D">
        <w:rPr>
          <w:lang w:val="ru-RU"/>
        </w:rPr>
        <w:t xml:space="preserve"> и отзывам разработчиков, </w:t>
      </w:r>
      <w:r w:rsidRPr="00B04653">
        <w:t>Rider</w:t>
      </w:r>
      <w:r w:rsidRPr="00D2710D">
        <w:rPr>
          <w:lang w:val="ru-RU"/>
        </w:rPr>
        <w:t xml:space="preserve"> обеспечивает более эффективное использование системных ресурсов по сравнению с традиционными </w:t>
      </w:r>
      <w:r w:rsidRPr="00B04653">
        <w:t>IDE</w:t>
      </w:r>
      <w:r w:rsidRPr="00D2710D">
        <w:rPr>
          <w:lang w:val="ru-RU"/>
        </w:rPr>
        <w:t>, а также предоставляет развитые средства анализа кода и отладки [</w:t>
      </w:r>
      <w:r w:rsidR="00AE21AE" w:rsidRPr="00D2710D">
        <w:rPr>
          <w:lang w:val="ru-RU"/>
        </w:rPr>
        <w:t>14</w:t>
      </w:r>
      <w:r w:rsidRPr="00D2710D">
        <w:rPr>
          <w:lang w:val="ru-RU"/>
        </w:rPr>
        <w:t>].</w:t>
      </w:r>
    </w:p>
    <w:p w14:paraId="790ADA19" w14:textId="7C715210" w:rsidR="000C10F7" w:rsidRDefault="000C10F7" w:rsidP="00B04653">
      <w:pPr>
        <w:pStyle w:val="TNR"/>
        <w:rPr>
          <w:lang w:val="ru-RU"/>
        </w:rPr>
      </w:pPr>
      <w:r w:rsidRPr="00B04653">
        <w:rPr>
          <w:lang w:val="ru-RU"/>
        </w:rPr>
        <w:t>Таким образом, выбранный технологический стек основан на современных, широко распространенных и проверенных технологиях, что обеспечивает высокую производительность, безопасность и удобство разработки программного средства.</w:t>
      </w:r>
    </w:p>
    <w:p w14:paraId="226637BC" w14:textId="77777777" w:rsidR="008A2EF8" w:rsidRPr="00B04653" w:rsidRDefault="008A2EF8" w:rsidP="00B04653">
      <w:pPr>
        <w:pStyle w:val="TNR"/>
        <w:rPr>
          <w:lang w:val="ru-RU"/>
        </w:rPr>
      </w:pPr>
    </w:p>
    <w:p w14:paraId="7C254C20" w14:textId="77777777" w:rsidR="003B463E" w:rsidRDefault="003B463E" w:rsidP="003B463E">
      <w:pPr>
        <w:pStyle w:val="af0"/>
        <w:numPr>
          <w:ilvl w:val="0"/>
          <w:numId w:val="1"/>
        </w:numPr>
        <w:ind w:left="907" w:hanging="198"/>
        <w:rPr>
          <w:lang w:val="ru-RU"/>
        </w:rPr>
      </w:pPr>
      <w:bookmarkStart w:id="5" w:name="_Toc198743872"/>
      <w:r>
        <w:rPr>
          <w:lang w:val="ru-RU"/>
        </w:rPr>
        <w:t>Анализ требований к программному средству и разработка спецификаций функциональных требований</w:t>
      </w:r>
      <w:bookmarkEnd w:id="5"/>
    </w:p>
    <w:p w14:paraId="1AA399F1" w14:textId="77777777" w:rsidR="00B04653" w:rsidRPr="00B04653" w:rsidRDefault="00B04653" w:rsidP="000E21C8">
      <w:pPr>
        <w:pStyle w:val="afe"/>
        <w:numPr>
          <w:ilvl w:val="0"/>
          <w:numId w:val="11"/>
        </w:numPr>
        <w:suppressAutoHyphens/>
        <w:spacing w:after="360" w:line="360" w:lineRule="exact"/>
        <w:jc w:val="left"/>
        <w:outlineLvl w:val="0"/>
        <w:rPr>
          <w:rFonts w:cstheme="minorBidi"/>
          <w:b/>
          <w:caps/>
          <w:vanish/>
          <w:lang w:val="en-US"/>
        </w:rPr>
      </w:pPr>
      <w:bookmarkStart w:id="6" w:name="_Toc198743873"/>
    </w:p>
    <w:p w14:paraId="3DE6698D" w14:textId="44DE2E50" w:rsidR="003B463E" w:rsidRDefault="003B463E" w:rsidP="00B04653">
      <w:pPr>
        <w:pStyle w:val="20"/>
      </w:pPr>
      <w:r>
        <w:t>Описание функциональности программного средства</w:t>
      </w:r>
      <w:bookmarkEnd w:id="6"/>
    </w:p>
    <w:p w14:paraId="4B6C1EDD" w14:textId="77777777" w:rsidR="003B463E" w:rsidRPr="00D2710D" w:rsidRDefault="003B463E" w:rsidP="008A2EF8">
      <w:pPr>
        <w:pStyle w:val="TNR"/>
        <w:rPr>
          <w:lang w:val="ru-RU"/>
        </w:rPr>
      </w:pPr>
      <w:r w:rsidRPr="00D2710D">
        <w:rPr>
          <w:lang w:val="ru-RU"/>
        </w:rPr>
        <w:t xml:space="preserve">Для описания требований, который были сформулированы для разрабатываемого программного средства, используются </w:t>
      </w:r>
      <w:r>
        <w:t>UML</w:t>
      </w:r>
      <w:r w:rsidRPr="00D2710D">
        <w:rPr>
          <w:lang w:val="ru-RU"/>
        </w:rPr>
        <w:t xml:space="preserve"> диаграммы, а конкретно диаграмма вариантов использования. </w:t>
      </w:r>
      <w:r w:rsidRPr="00D2710D">
        <w:rPr>
          <w:rStyle w:val="wtbs9"/>
          <w:lang w:val="ru-RU"/>
        </w:rPr>
        <w:t xml:space="preserve">Диаграмма вариантов использования в </w:t>
      </w:r>
      <w:r>
        <w:rPr>
          <w:rStyle w:val="wtbs9"/>
        </w:rPr>
        <w:t>UML</w:t>
      </w:r>
      <w:r w:rsidRPr="00D2710D">
        <w:rPr>
          <w:rStyle w:val="wtbs9"/>
          <w:lang w:val="ru-RU"/>
        </w:rPr>
        <w:t xml:space="preserve"> — диаграмма, отражающая отношения между актёрами и прецедентами и являющаяся составной частью модели прецедентов, позволяющей описать систему на концептуальном уровне. </w:t>
      </w:r>
    </w:p>
    <w:p w14:paraId="0DE8D98F" w14:textId="77777777" w:rsidR="003B463E" w:rsidRPr="00BB5326" w:rsidRDefault="003B463E" w:rsidP="003B463E">
      <w:pPr>
        <w:pStyle w:val="af9"/>
      </w:pPr>
    </w:p>
    <w:p w14:paraId="40C158AB" w14:textId="3AE162AF" w:rsidR="003B463E" w:rsidRDefault="00D2710D" w:rsidP="00B04653">
      <w:pPr>
        <w:pStyle w:val="af9"/>
        <w:rPr>
          <w:lang w:val="en-US"/>
        </w:rPr>
      </w:pPr>
      <w:r w:rsidRPr="00D2710D">
        <w:rPr>
          <w:noProof/>
          <w:lang w:val="en-US"/>
        </w:rPr>
        <w:lastRenderedPageBreak/>
        <w:drawing>
          <wp:inline distT="0" distB="0" distL="0" distR="0" wp14:anchorId="7393B128" wp14:editId="022D25C4">
            <wp:extent cx="5067300" cy="5213551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1718" cy="522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5C73" w14:textId="77777777" w:rsidR="00B04653" w:rsidRPr="00B04653" w:rsidRDefault="00B04653" w:rsidP="000E21C8">
      <w:pPr>
        <w:pStyle w:val="afe"/>
        <w:numPr>
          <w:ilvl w:val="0"/>
          <w:numId w:val="24"/>
        </w:numPr>
        <w:suppressAutoHyphens/>
        <w:spacing w:after="360" w:line="360" w:lineRule="exact"/>
        <w:jc w:val="left"/>
        <w:outlineLvl w:val="0"/>
        <w:rPr>
          <w:rFonts w:cstheme="minorBidi"/>
          <w:b/>
          <w:caps/>
          <w:vanish/>
          <w:lang w:val="en-US"/>
        </w:rPr>
      </w:pPr>
    </w:p>
    <w:p w14:paraId="1ED0E0AC" w14:textId="77777777" w:rsidR="00B04653" w:rsidRPr="00B04653" w:rsidRDefault="00B04653" w:rsidP="000E21C8">
      <w:pPr>
        <w:pStyle w:val="afe"/>
        <w:numPr>
          <w:ilvl w:val="0"/>
          <w:numId w:val="24"/>
        </w:numPr>
        <w:suppressAutoHyphens/>
        <w:spacing w:after="360" w:line="360" w:lineRule="exact"/>
        <w:jc w:val="left"/>
        <w:outlineLvl w:val="0"/>
        <w:rPr>
          <w:rFonts w:cstheme="minorBidi"/>
          <w:b/>
          <w:caps/>
          <w:vanish/>
          <w:lang w:val="en-US"/>
        </w:rPr>
      </w:pPr>
    </w:p>
    <w:p w14:paraId="1224F9E6" w14:textId="77777777" w:rsidR="00B04653" w:rsidRPr="00B04653" w:rsidRDefault="00B04653" w:rsidP="000E21C8">
      <w:pPr>
        <w:pStyle w:val="afe"/>
        <w:numPr>
          <w:ilvl w:val="1"/>
          <w:numId w:val="24"/>
        </w:numPr>
        <w:suppressAutoHyphens/>
        <w:spacing w:after="360" w:line="360" w:lineRule="exact"/>
        <w:jc w:val="left"/>
        <w:outlineLvl w:val="1"/>
        <w:rPr>
          <w:rFonts w:cstheme="minorBidi"/>
          <w:b/>
          <w:vanish/>
        </w:rPr>
      </w:pPr>
    </w:p>
    <w:p w14:paraId="03A1D35A" w14:textId="77777777" w:rsidR="00B04653" w:rsidRPr="00B04653" w:rsidRDefault="00B04653" w:rsidP="000E21C8">
      <w:pPr>
        <w:pStyle w:val="afe"/>
        <w:numPr>
          <w:ilvl w:val="2"/>
          <w:numId w:val="24"/>
        </w:numPr>
        <w:spacing w:line="360" w:lineRule="exact"/>
        <w:rPr>
          <w:rFonts w:cstheme="minorBidi"/>
          <w:vanish/>
          <w:lang w:val="en-US"/>
        </w:rPr>
      </w:pPr>
    </w:p>
    <w:p w14:paraId="7787EAC9" w14:textId="77777777" w:rsidR="00B04653" w:rsidRPr="00B04653" w:rsidRDefault="00B04653" w:rsidP="000E21C8">
      <w:pPr>
        <w:pStyle w:val="afe"/>
        <w:numPr>
          <w:ilvl w:val="3"/>
          <w:numId w:val="24"/>
        </w:numPr>
        <w:spacing w:line="360" w:lineRule="exact"/>
        <w:rPr>
          <w:rFonts w:cstheme="minorBidi"/>
          <w:vanish/>
        </w:rPr>
      </w:pPr>
    </w:p>
    <w:p w14:paraId="575F534E" w14:textId="77777777" w:rsidR="00B04653" w:rsidRPr="00B04653" w:rsidRDefault="00B04653" w:rsidP="000E21C8">
      <w:pPr>
        <w:pStyle w:val="afe"/>
        <w:numPr>
          <w:ilvl w:val="4"/>
          <w:numId w:val="24"/>
        </w:numPr>
        <w:suppressAutoHyphens/>
        <w:spacing w:before="240" w:line="360" w:lineRule="exact"/>
        <w:jc w:val="left"/>
        <w:rPr>
          <w:rFonts w:cstheme="minorBidi"/>
          <w:vanish/>
        </w:rPr>
      </w:pPr>
    </w:p>
    <w:p w14:paraId="547375DB" w14:textId="6CAA02A3" w:rsidR="003B463E" w:rsidRDefault="003B463E" w:rsidP="000E21C8">
      <w:pPr>
        <w:pStyle w:val="a4"/>
        <w:numPr>
          <w:ilvl w:val="5"/>
          <w:numId w:val="24"/>
        </w:numPr>
      </w:pPr>
      <w:r>
        <w:t>Диаграмма вариантов использования</w:t>
      </w:r>
    </w:p>
    <w:p w14:paraId="6C7D3550" w14:textId="77777777" w:rsidR="003B463E" w:rsidRPr="00D2710D" w:rsidRDefault="003B463E" w:rsidP="00B04653">
      <w:pPr>
        <w:pStyle w:val="TNR"/>
        <w:rPr>
          <w:lang w:val="ru-RU"/>
        </w:rPr>
      </w:pPr>
      <w:r w:rsidRPr="00D2710D">
        <w:rPr>
          <w:lang w:val="ru-RU"/>
        </w:rPr>
        <w:t>На основании представленной диаграммы вариантов использования можно сделать вывод, что в системе будет существовать три вида пользователей:</w:t>
      </w:r>
    </w:p>
    <w:p w14:paraId="1A732757" w14:textId="77777777" w:rsidR="003B463E" w:rsidRPr="00326E3F" w:rsidRDefault="003B463E" w:rsidP="00B04653">
      <w:pPr>
        <w:pStyle w:val="1"/>
      </w:pPr>
      <w:proofErr w:type="spellStart"/>
      <w:r>
        <w:t>неавторизованный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>;</w:t>
      </w:r>
    </w:p>
    <w:p w14:paraId="4EB8F006" w14:textId="77777777" w:rsidR="003B463E" w:rsidRPr="00326E3F" w:rsidRDefault="003B463E" w:rsidP="00B04653">
      <w:pPr>
        <w:pStyle w:val="1"/>
      </w:pPr>
      <w:r>
        <w:t>пользователь;</w:t>
      </w:r>
    </w:p>
    <w:p w14:paraId="27DCF198" w14:textId="77777777" w:rsidR="003B463E" w:rsidRPr="00326E3F" w:rsidRDefault="003B463E" w:rsidP="00B04653">
      <w:pPr>
        <w:pStyle w:val="1"/>
      </w:pPr>
      <w:r>
        <w:t>пользователь с премиум подпиской.</w:t>
      </w:r>
    </w:p>
    <w:p w14:paraId="622D1EC5" w14:textId="77777777" w:rsidR="003B463E" w:rsidRPr="00D2710D" w:rsidRDefault="003B463E" w:rsidP="00B04653">
      <w:pPr>
        <w:pStyle w:val="TNR"/>
        <w:rPr>
          <w:lang w:val="ru-RU"/>
        </w:rPr>
      </w:pPr>
      <w:r w:rsidRPr="00D2710D">
        <w:rPr>
          <w:lang w:val="ru-RU"/>
        </w:rPr>
        <w:t>Основным функционалом обладает пользователь, имеющий доступ к следующим возможностям:</w:t>
      </w:r>
    </w:p>
    <w:p w14:paraId="039E2C83" w14:textId="77777777" w:rsidR="003B463E" w:rsidRDefault="003B463E" w:rsidP="003B463E">
      <w:pPr>
        <w:pStyle w:val="af1"/>
      </w:pPr>
      <w:r>
        <w:t>управление учетной записью пользователя;</w:t>
      </w:r>
    </w:p>
    <w:p w14:paraId="661E62AC" w14:textId="7025D8A7" w:rsidR="003B463E" w:rsidRPr="00B04653" w:rsidRDefault="003B463E" w:rsidP="00B04653">
      <w:pPr>
        <w:pStyle w:val="1"/>
        <w:rPr>
          <w:lang w:val="ru-RU"/>
        </w:rPr>
      </w:pPr>
      <w:r w:rsidRPr="00B04653">
        <w:rPr>
          <w:lang w:val="ru-RU"/>
        </w:rPr>
        <w:t>создание, редактирование и удаление счетов;</w:t>
      </w:r>
    </w:p>
    <w:p w14:paraId="36BC4C75" w14:textId="3F792C25" w:rsidR="003B463E" w:rsidRPr="00B04653" w:rsidRDefault="003B463E" w:rsidP="00B04653">
      <w:pPr>
        <w:pStyle w:val="1"/>
        <w:rPr>
          <w:lang w:val="ru-RU"/>
        </w:rPr>
      </w:pPr>
      <w:r w:rsidRPr="00B04653">
        <w:rPr>
          <w:lang w:val="ru-RU"/>
        </w:rPr>
        <w:t>добавление, изменение и удаление финансовых операций (доходов и расходов);</w:t>
      </w:r>
    </w:p>
    <w:p w14:paraId="70CDF486" w14:textId="48C8F6D5" w:rsidR="003B463E" w:rsidRDefault="003B463E" w:rsidP="00B04653">
      <w:pPr>
        <w:pStyle w:val="1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категориями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>;</w:t>
      </w:r>
    </w:p>
    <w:p w14:paraId="282AB896" w14:textId="2C79B2F7" w:rsidR="003B463E" w:rsidRPr="00B04653" w:rsidRDefault="003B463E" w:rsidP="00B04653">
      <w:pPr>
        <w:pStyle w:val="1"/>
        <w:rPr>
          <w:lang w:val="ru-RU"/>
        </w:rPr>
      </w:pPr>
      <w:r w:rsidRPr="00B04653">
        <w:rPr>
          <w:lang w:val="ru-RU"/>
        </w:rPr>
        <w:t>просмотр истории транзакций и текущего состояния счетов;</w:t>
      </w:r>
    </w:p>
    <w:p w14:paraId="5ACE9118" w14:textId="749D425D" w:rsidR="003B463E" w:rsidRPr="00B04653" w:rsidRDefault="003B463E" w:rsidP="00B04653">
      <w:pPr>
        <w:pStyle w:val="1"/>
        <w:rPr>
          <w:lang w:val="ru-RU"/>
        </w:rPr>
      </w:pPr>
      <w:r w:rsidRPr="00B04653">
        <w:rPr>
          <w:lang w:val="ru-RU"/>
        </w:rPr>
        <w:lastRenderedPageBreak/>
        <w:t>получение уведомлений о финансовых операциях и событиях в системе</w:t>
      </w:r>
    </w:p>
    <w:p w14:paraId="4836E867" w14:textId="191230ED" w:rsidR="003B463E" w:rsidRPr="005137BB" w:rsidRDefault="003B463E" w:rsidP="003B463E">
      <w:pPr>
        <w:pStyle w:val="af1"/>
      </w:pPr>
      <w:r w:rsidRPr="003B463E">
        <w:t>Пользователь с премиум-подпиской обладает расширенным набором возможностей. Помимо базового функционала, ему предоставляется доступ к дополнительным инструментам анализа и управления финансами, включая расширенную финансовую аналитику, прогнозирование доходов и расходов, а также использование дополнительных функций системы, направленных на оптимизацию персональных финансов.</w:t>
      </w:r>
    </w:p>
    <w:p w14:paraId="7D7EA0B0" w14:textId="77777777" w:rsidR="003B463E" w:rsidRPr="00326E3F" w:rsidRDefault="003B463E" w:rsidP="003B463E">
      <w:pPr>
        <w:pStyle w:val="af1"/>
      </w:pPr>
    </w:p>
    <w:p w14:paraId="099AE335" w14:textId="5301F0C2" w:rsidR="006A3F2E" w:rsidRDefault="003B463E" w:rsidP="00B04653">
      <w:pPr>
        <w:pStyle w:val="20"/>
      </w:pPr>
      <w:bookmarkStart w:id="7" w:name="_Toc198743874"/>
      <w:r>
        <w:t>Спецификация функциональных требований</w:t>
      </w:r>
      <w:bookmarkEnd w:id="7"/>
    </w:p>
    <w:p w14:paraId="6024BDA9" w14:textId="77777777" w:rsidR="006A3F2E" w:rsidRPr="001B7C29" w:rsidRDefault="006A3F2E" w:rsidP="006A3F2E">
      <w:pPr>
        <w:pStyle w:val="af1"/>
      </w:pPr>
      <w:r w:rsidRPr="003B463E">
        <w:t>В соответствии с проанализированной предметной областью основной целью разработки является создание программного средства, предназначенного для учёта персональных доходов и расходов, ведения нескольких счетов, анализа финансовых операций, контроля бюджета и оптимизации личных расходов пользователя</w:t>
      </w:r>
      <w:r>
        <w:t>.</w:t>
      </w:r>
    </w:p>
    <w:p w14:paraId="7C8CEB83" w14:textId="77777777" w:rsidR="006A3F2E" w:rsidRDefault="006A3F2E" w:rsidP="006A3F2E">
      <w:pPr>
        <w:pStyle w:val="af1"/>
      </w:pPr>
      <w:r>
        <w:t>Веб-приложение управления групповыми проектами должно обрабатывать и информировать пользователя об ошибках и успешности операций, быть гибким и независимым от используемой операционной системы. Были сформулированы основные требования к функционалу и пользовательскому интерфейсу</w:t>
      </w:r>
      <w:r w:rsidRPr="003A179C">
        <w:t>:</w:t>
      </w:r>
    </w:p>
    <w:p w14:paraId="4533E8BD" w14:textId="77777777" w:rsidR="006A3F2E" w:rsidRDefault="006A3F2E" w:rsidP="006A3F2E">
      <w:pPr>
        <w:pStyle w:val="5"/>
        <w:numPr>
          <w:ilvl w:val="0"/>
          <w:numId w:val="6"/>
        </w:numPr>
      </w:pPr>
      <w:r>
        <w:t>авторизация и регистрация должны включать корректную валидацию вводимых данных, в том числе ограничение длины полей, проверку формата электронной почты и запрет на отправку некорректных данных;</w:t>
      </w:r>
    </w:p>
    <w:p w14:paraId="73748714" w14:textId="77777777" w:rsidR="006A3F2E" w:rsidRDefault="006A3F2E" w:rsidP="006A3F2E">
      <w:pPr>
        <w:pStyle w:val="5"/>
        <w:numPr>
          <w:ilvl w:val="0"/>
          <w:numId w:val="6"/>
        </w:numPr>
      </w:pPr>
      <w:r>
        <w:t>в системе должно быть реализовано разграничение доступа к функциям приложения в зависимости от типа пользователя: неавторизованный пользователь, пользователь и пользователь с премиум-подпиской;</w:t>
      </w:r>
    </w:p>
    <w:p w14:paraId="586F0419" w14:textId="77777777" w:rsidR="006A3F2E" w:rsidRDefault="006A3F2E" w:rsidP="006A3F2E">
      <w:pPr>
        <w:pStyle w:val="5"/>
        <w:numPr>
          <w:ilvl w:val="0"/>
          <w:numId w:val="6"/>
        </w:numPr>
      </w:pPr>
      <w:r>
        <w:t>система должна обеспечивать информативную обработку ошибок и результатов выполнения операций для уведомления пользователя об успешности действий или возникновении ошибок;</w:t>
      </w:r>
    </w:p>
    <w:p w14:paraId="35FD1A69" w14:textId="77777777" w:rsidR="006A3F2E" w:rsidRDefault="006A3F2E" w:rsidP="006A3F2E">
      <w:pPr>
        <w:pStyle w:val="5"/>
        <w:numPr>
          <w:ilvl w:val="0"/>
          <w:numId w:val="6"/>
        </w:numPr>
      </w:pPr>
      <w:r>
        <w:t>пользовательский интерфейс должен быть интуитивно понятным, логически организованным и обеспечивать удобный доступ к основным функциям системы;</w:t>
      </w:r>
    </w:p>
    <w:p w14:paraId="49EAF421" w14:textId="77777777" w:rsidR="006A3F2E" w:rsidRDefault="006A3F2E" w:rsidP="006A3F2E">
      <w:pPr>
        <w:pStyle w:val="5"/>
        <w:numPr>
          <w:ilvl w:val="0"/>
          <w:numId w:val="6"/>
        </w:numPr>
      </w:pPr>
      <w:r>
        <w:t>при регистрации у пользователя должны запрашиваться логин, адрес электронной почты и пароль;</w:t>
      </w:r>
    </w:p>
    <w:p w14:paraId="55A4627D" w14:textId="77777777" w:rsidR="006A3F2E" w:rsidRDefault="006A3F2E" w:rsidP="006A3F2E">
      <w:pPr>
        <w:pStyle w:val="5"/>
        <w:numPr>
          <w:ilvl w:val="0"/>
          <w:numId w:val="6"/>
        </w:numPr>
      </w:pPr>
      <w:r>
        <w:t>пользователю должна быть предоставлена возможность изменения личных данных, включая пароль и дополнительные сведения профиля;</w:t>
      </w:r>
    </w:p>
    <w:p w14:paraId="1E6340B6" w14:textId="77777777" w:rsidR="006A3F2E" w:rsidRDefault="006A3F2E" w:rsidP="006A3F2E">
      <w:pPr>
        <w:pStyle w:val="5"/>
        <w:numPr>
          <w:ilvl w:val="0"/>
          <w:numId w:val="6"/>
        </w:numPr>
      </w:pPr>
      <w:r>
        <w:t>взаимодействие с приложением должно осуществляться через веб-браузер;</w:t>
      </w:r>
    </w:p>
    <w:p w14:paraId="60B63DCA" w14:textId="77777777" w:rsidR="006A3F2E" w:rsidRDefault="006A3F2E" w:rsidP="006A3F2E">
      <w:pPr>
        <w:pStyle w:val="5"/>
        <w:numPr>
          <w:ilvl w:val="0"/>
          <w:numId w:val="6"/>
        </w:numPr>
      </w:pPr>
      <w:r>
        <w:t>система должна обеспечивать возможность ведения нескольких счетов одним пользователем;</w:t>
      </w:r>
    </w:p>
    <w:p w14:paraId="4A6D46A6" w14:textId="77777777" w:rsidR="006A3F2E" w:rsidRDefault="006A3F2E" w:rsidP="006A3F2E">
      <w:pPr>
        <w:pStyle w:val="5"/>
        <w:numPr>
          <w:ilvl w:val="0"/>
          <w:numId w:val="6"/>
        </w:numPr>
      </w:pPr>
      <w:r>
        <w:t>для каждого счёта должна быть предусмотрена возможность указания валюты и финансовой цели;</w:t>
      </w:r>
    </w:p>
    <w:p w14:paraId="5D3C2718" w14:textId="77777777" w:rsidR="006A3F2E" w:rsidRDefault="006A3F2E" w:rsidP="006A3F2E">
      <w:pPr>
        <w:pStyle w:val="5"/>
        <w:numPr>
          <w:ilvl w:val="0"/>
          <w:numId w:val="6"/>
        </w:numPr>
      </w:pPr>
      <w:r>
        <w:lastRenderedPageBreak/>
        <w:t>система должна предоставлять функции ввода, хранения, изменения и анализа финансовых операций</w:t>
      </w:r>
    </w:p>
    <w:p w14:paraId="67B4A6EC" w14:textId="77777777" w:rsidR="006A3F2E" w:rsidRDefault="006A3F2E" w:rsidP="006A3F2E">
      <w:pPr>
        <w:pStyle w:val="af1"/>
        <w:rPr>
          <w:lang w:val="en-US"/>
        </w:rPr>
      </w:pPr>
      <w:r>
        <w:t>Также детализируются имеющийся требования</w:t>
      </w:r>
      <w:r>
        <w:rPr>
          <w:lang w:val="en-US"/>
        </w:rPr>
        <w:t>:</w:t>
      </w:r>
    </w:p>
    <w:p w14:paraId="18749875" w14:textId="77777777" w:rsidR="006A3F2E" w:rsidRDefault="006A3F2E" w:rsidP="00B04653">
      <w:pPr>
        <w:pStyle w:val="2"/>
      </w:pPr>
      <w:r>
        <w:t>авторизация и регистрация:</w:t>
      </w:r>
    </w:p>
    <w:p w14:paraId="4C09897C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валидация логина, электронной почты и пароля;</w:t>
      </w:r>
    </w:p>
    <w:p w14:paraId="24EC30BE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б) проверка уникальности логина и электронной почты;</w:t>
      </w:r>
    </w:p>
    <w:p w14:paraId="1416A292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в) возможность авторизации зарегистрированного пользователя;</w:t>
      </w:r>
    </w:p>
    <w:p w14:paraId="436781B2" w14:textId="5CC70FC8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г) возможность восстановления доступа к учётной записи</w:t>
      </w:r>
      <w:r w:rsidR="00315A2B" w:rsidRPr="00315A2B">
        <w:rPr>
          <w:lang w:val="ru-RU"/>
        </w:rPr>
        <w:t>.</w:t>
      </w:r>
    </w:p>
    <w:p w14:paraId="74E76E84" w14:textId="77777777" w:rsidR="006A3F2E" w:rsidRDefault="006A3F2E" w:rsidP="006A3F2E">
      <w:pPr>
        <w:pStyle w:val="a7"/>
      </w:pPr>
      <w:r>
        <w:t>управления личным кабинетом</w:t>
      </w:r>
      <w:r>
        <w:rPr>
          <w:lang w:val="en-US"/>
        </w:rPr>
        <w:t>:</w:t>
      </w:r>
    </w:p>
    <w:p w14:paraId="6D87AA86" w14:textId="77777777" w:rsidR="006A3F2E" w:rsidRDefault="006A3F2E" w:rsidP="006A3F2E">
      <w:pPr>
        <w:pStyle w:val="a7"/>
        <w:numPr>
          <w:ilvl w:val="1"/>
          <w:numId w:val="5"/>
        </w:numPr>
      </w:pPr>
      <w:r>
        <w:t>просмотр и редактирование личных данных пользователя;</w:t>
      </w:r>
    </w:p>
    <w:p w14:paraId="08A5B82A" w14:textId="77777777" w:rsidR="006A3F2E" w:rsidRDefault="006A3F2E" w:rsidP="006A3F2E">
      <w:pPr>
        <w:pStyle w:val="a7"/>
        <w:numPr>
          <w:ilvl w:val="1"/>
          <w:numId w:val="5"/>
        </w:numPr>
      </w:pPr>
      <w:r>
        <w:t>смена пароля;</w:t>
      </w:r>
    </w:p>
    <w:p w14:paraId="5896E2DF" w14:textId="77777777" w:rsidR="006A3F2E" w:rsidRDefault="006A3F2E" w:rsidP="006A3F2E">
      <w:pPr>
        <w:pStyle w:val="a7"/>
        <w:numPr>
          <w:ilvl w:val="1"/>
          <w:numId w:val="5"/>
        </w:numPr>
      </w:pPr>
      <w:r>
        <w:t>добавление и изменение аватара пользователя;</w:t>
      </w:r>
    </w:p>
    <w:p w14:paraId="2F8A6705" w14:textId="66F942AD" w:rsidR="006A3F2E" w:rsidRDefault="006A3F2E" w:rsidP="006A3F2E">
      <w:pPr>
        <w:pStyle w:val="a7"/>
        <w:numPr>
          <w:ilvl w:val="1"/>
          <w:numId w:val="5"/>
        </w:numPr>
      </w:pPr>
      <w:r>
        <w:t>отображение информации о статусе подписки</w:t>
      </w:r>
      <w:r w:rsidR="00315A2B" w:rsidRPr="00315A2B">
        <w:t>.</w:t>
      </w:r>
    </w:p>
    <w:p w14:paraId="6B9EF4C5" w14:textId="77777777" w:rsidR="006A3F2E" w:rsidRDefault="006A3F2E" w:rsidP="00B04653">
      <w:pPr>
        <w:pStyle w:val="2"/>
      </w:pPr>
      <w:r>
        <w:t>управление счетами:</w:t>
      </w:r>
    </w:p>
    <w:p w14:paraId="4C210E1F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создание, редактирование и удаление счёта;</w:t>
      </w:r>
    </w:p>
    <w:p w14:paraId="2B278C1C" w14:textId="77777777" w:rsidR="006A3F2E" w:rsidRDefault="006A3F2E" w:rsidP="00B04653">
      <w:pPr>
        <w:pStyle w:val="3"/>
      </w:pPr>
      <w:proofErr w:type="spellStart"/>
      <w:r>
        <w:t>указание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счёта</w:t>
      </w:r>
      <w:proofErr w:type="spellEnd"/>
      <w:r>
        <w:t>;</w:t>
      </w:r>
    </w:p>
    <w:p w14:paraId="2736E7A3" w14:textId="77777777" w:rsidR="006A3F2E" w:rsidRDefault="006A3F2E" w:rsidP="00B04653">
      <w:pPr>
        <w:pStyle w:val="3"/>
      </w:pPr>
      <w:r>
        <w:t>выбор валюты счёта;</w:t>
      </w:r>
    </w:p>
    <w:p w14:paraId="00612D6A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установка финансовой цели для счёта;</w:t>
      </w:r>
    </w:p>
    <w:p w14:paraId="2B17DCC7" w14:textId="77777777" w:rsidR="006A3F2E" w:rsidRDefault="006A3F2E" w:rsidP="00B04653">
      <w:pPr>
        <w:pStyle w:val="3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счетов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;</w:t>
      </w:r>
    </w:p>
    <w:p w14:paraId="4D7D8AA5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отображение текущего баланса по каждому счёту;</w:t>
      </w:r>
    </w:p>
    <w:p w14:paraId="643CC7B0" w14:textId="05FBD493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возможность перевода средств между счетами</w:t>
      </w:r>
      <w:r w:rsidR="00315A2B" w:rsidRPr="00315A2B">
        <w:rPr>
          <w:lang w:val="ru-RU"/>
        </w:rPr>
        <w:t>.</w:t>
      </w:r>
    </w:p>
    <w:p w14:paraId="0AC58C6C" w14:textId="77777777" w:rsidR="006A3F2E" w:rsidRDefault="006A3F2E" w:rsidP="00B04653">
      <w:pPr>
        <w:pStyle w:val="2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транзакциями</w:t>
      </w:r>
      <w:proofErr w:type="spellEnd"/>
      <w:r>
        <w:t>:</w:t>
      </w:r>
    </w:p>
    <w:p w14:paraId="57A8CAC6" w14:textId="77777777" w:rsidR="006A3F2E" w:rsidRDefault="006A3F2E" w:rsidP="00B04653">
      <w:pPr>
        <w:pStyle w:val="3"/>
      </w:pPr>
      <w:r>
        <w:t>создание транзакций;</w:t>
      </w:r>
    </w:p>
    <w:p w14:paraId="0177E8F9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разделение транзакций на доходы и расходы;</w:t>
      </w:r>
    </w:p>
    <w:p w14:paraId="7031402B" w14:textId="77777777" w:rsidR="006A3F2E" w:rsidRDefault="006A3F2E" w:rsidP="00B04653">
      <w:pPr>
        <w:pStyle w:val="3"/>
      </w:pPr>
      <w:proofErr w:type="spellStart"/>
      <w:r>
        <w:t>редактирование</w:t>
      </w:r>
      <w:proofErr w:type="spellEnd"/>
      <w:r>
        <w:t xml:space="preserve"> и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транзакций</w:t>
      </w:r>
      <w:proofErr w:type="spellEnd"/>
      <w:r>
        <w:t>;</w:t>
      </w:r>
    </w:p>
    <w:p w14:paraId="2C7795CE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указание суммы, даты и описания транзакции;</w:t>
      </w:r>
    </w:p>
    <w:p w14:paraId="02BAB94F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привязка транзакции к конкретному счёту;</w:t>
      </w:r>
    </w:p>
    <w:p w14:paraId="5063CB63" w14:textId="77777777" w:rsidR="006A3F2E" w:rsidRDefault="006A3F2E" w:rsidP="00B04653">
      <w:pPr>
        <w:pStyle w:val="3"/>
      </w:pPr>
      <w:proofErr w:type="spellStart"/>
      <w:r>
        <w:t>указание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транзакции</w:t>
      </w:r>
      <w:proofErr w:type="spellEnd"/>
      <w:r>
        <w:t>;</w:t>
      </w:r>
    </w:p>
    <w:p w14:paraId="1F7E7DF2" w14:textId="31124BE8" w:rsidR="006A3F2E" w:rsidRDefault="006A3F2E" w:rsidP="00B04653">
      <w:pPr>
        <w:pStyle w:val="3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транзакций</w:t>
      </w:r>
      <w:proofErr w:type="spellEnd"/>
      <w:r w:rsidR="00315A2B">
        <w:t>.</w:t>
      </w:r>
    </w:p>
    <w:p w14:paraId="52B26363" w14:textId="77777777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фильтрация и поиск транзакций по дате, категории, типу операции и счёту;</w:t>
      </w:r>
    </w:p>
    <w:p w14:paraId="209BA8D4" w14:textId="77777777" w:rsidR="006A3F2E" w:rsidRDefault="006A3F2E" w:rsidP="00B04653">
      <w:pPr>
        <w:pStyle w:val="2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категориями</w:t>
      </w:r>
      <w:proofErr w:type="spellEnd"/>
      <w:r w:rsidRPr="003C0BF2">
        <w:t>:</w:t>
      </w:r>
    </w:p>
    <w:p w14:paraId="0EA89B05" w14:textId="77777777" w:rsidR="006A3F2E" w:rsidRPr="00D2710D" w:rsidRDefault="006A3F2E" w:rsidP="00315A2B">
      <w:pPr>
        <w:pStyle w:val="3"/>
        <w:rPr>
          <w:lang w:val="ru-RU"/>
        </w:rPr>
      </w:pPr>
      <w:r w:rsidRPr="00D2710D">
        <w:rPr>
          <w:lang w:val="ru-RU"/>
        </w:rPr>
        <w:t>создание пользовательских категорий доходов и расходов;</w:t>
      </w:r>
    </w:p>
    <w:p w14:paraId="754FC5A9" w14:textId="77777777" w:rsidR="006A3F2E" w:rsidRDefault="006A3F2E" w:rsidP="00315A2B">
      <w:pPr>
        <w:pStyle w:val="3"/>
      </w:pP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категорий</w:t>
      </w:r>
      <w:proofErr w:type="spellEnd"/>
      <w:r>
        <w:t>;</w:t>
      </w:r>
    </w:p>
    <w:p w14:paraId="105EE31A" w14:textId="77777777" w:rsidR="006A3F2E" w:rsidRDefault="006A3F2E" w:rsidP="00315A2B">
      <w:pPr>
        <w:pStyle w:val="3"/>
      </w:pPr>
      <w:r>
        <w:t>удаление категорий;</w:t>
      </w:r>
    </w:p>
    <w:p w14:paraId="233B15EB" w14:textId="0936B211" w:rsidR="006A3F2E" w:rsidRPr="00D2710D" w:rsidRDefault="006A3F2E" w:rsidP="00315A2B">
      <w:pPr>
        <w:pStyle w:val="3"/>
        <w:rPr>
          <w:lang w:val="ru-RU"/>
        </w:rPr>
      </w:pPr>
      <w:r w:rsidRPr="00D2710D">
        <w:rPr>
          <w:lang w:val="ru-RU"/>
        </w:rPr>
        <w:t>использование категорий при добавлении транзакций</w:t>
      </w:r>
      <w:r w:rsidR="00315A2B" w:rsidRPr="00315A2B">
        <w:rPr>
          <w:lang w:val="ru-RU"/>
        </w:rPr>
        <w:t>.</w:t>
      </w:r>
    </w:p>
    <w:p w14:paraId="2CC49810" w14:textId="77777777" w:rsidR="006A3F2E" w:rsidRPr="00D2710D" w:rsidRDefault="006A3F2E" w:rsidP="00B04653">
      <w:pPr>
        <w:pStyle w:val="2"/>
        <w:rPr>
          <w:lang w:val="ru-RU"/>
        </w:rPr>
      </w:pPr>
      <w:r w:rsidRPr="00D2710D">
        <w:rPr>
          <w:lang w:val="ru-RU"/>
        </w:rPr>
        <w:t>управление бюджетом и финансовыми целями:</w:t>
      </w:r>
    </w:p>
    <w:p w14:paraId="0D0A606D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установка лимитов расходов по категориям;</w:t>
      </w:r>
    </w:p>
    <w:p w14:paraId="6221FB6E" w14:textId="77777777" w:rsidR="006A3F2E" w:rsidRDefault="006A3F2E" w:rsidP="00B04653">
      <w:pPr>
        <w:pStyle w:val="3"/>
      </w:pPr>
      <w:proofErr w:type="spellStart"/>
      <w:r>
        <w:t>контроль</w:t>
      </w:r>
      <w:proofErr w:type="spellEnd"/>
      <w:r>
        <w:t xml:space="preserve"> </w:t>
      </w:r>
      <w:proofErr w:type="spellStart"/>
      <w:r>
        <w:t>превышения</w:t>
      </w:r>
      <w:proofErr w:type="spellEnd"/>
      <w:r>
        <w:t xml:space="preserve"> </w:t>
      </w:r>
      <w:proofErr w:type="spellStart"/>
      <w:r>
        <w:t>установленных</w:t>
      </w:r>
      <w:proofErr w:type="spellEnd"/>
      <w:r>
        <w:t xml:space="preserve"> </w:t>
      </w:r>
      <w:proofErr w:type="spellStart"/>
      <w:r>
        <w:t>лимитов</w:t>
      </w:r>
      <w:proofErr w:type="spellEnd"/>
      <w:r>
        <w:t>;</w:t>
      </w:r>
    </w:p>
    <w:p w14:paraId="4CB78FE4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lastRenderedPageBreak/>
        <w:t>отображение уведомлений при превышении лимита;</w:t>
      </w:r>
    </w:p>
    <w:p w14:paraId="3917EB01" w14:textId="18C43D96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отслеживание прогресса достижения финансовой цели по счёту</w:t>
      </w:r>
      <w:r w:rsidR="00315A2B" w:rsidRPr="00315A2B">
        <w:rPr>
          <w:lang w:val="ru-RU"/>
        </w:rPr>
        <w:t>.</w:t>
      </w:r>
    </w:p>
    <w:p w14:paraId="659F62A6" w14:textId="77777777" w:rsidR="006A3F2E" w:rsidRPr="003B463E" w:rsidRDefault="006A3F2E" w:rsidP="00B04653">
      <w:pPr>
        <w:pStyle w:val="2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14:paraId="2E98599D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отображение общей информации о доходах и расходах;</w:t>
      </w:r>
    </w:p>
    <w:p w14:paraId="25B2B7AD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построение аналитических отчётов по финансовым операциям;</w:t>
      </w:r>
    </w:p>
    <w:p w14:paraId="543D20F1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визуализация структуры расходов и доходов;</w:t>
      </w:r>
    </w:p>
    <w:p w14:paraId="4825A720" w14:textId="5600F63F" w:rsidR="006A3F2E" w:rsidRPr="00315A2B" w:rsidRDefault="006A3F2E" w:rsidP="00B04653">
      <w:pPr>
        <w:pStyle w:val="3"/>
        <w:rPr>
          <w:lang w:val="ru-RU"/>
        </w:rPr>
      </w:pPr>
      <w:r w:rsidRPr="00315A2B">
        <w:rPr>
          <w:lang w:val="ru-RU"/>
        </w:rPr>
        <w:t>отображение статистики по категориям, счетам и временным периодам</w:t>
      </w:r>
      <w:r w:rsidR="00315A2B" w:rsidRPr="00315A2B">
        <w:rPr>
          <w:lang w:val="ru-RU"/>
        </w:rPr>
        <w:t>.</w:t>
      </w:r>
    </w:p>
    <w:p w14:paraId="67894DD7" w14:textId="5C06DB24" w:rsidR="006A3F2E" w:rsidRPr="00315A2B" w:rsidRDefault="006A3F2E" w:rsidP="00B04653">
      <w:pPr>
        <w:pStyle w:val="2"/>
        <w:rPr>
          <w:lang w:val="ru-RU"/>
        </w:rPr>
      </w:pPr>
      <w:r w:rsidRPr="00315A2B">
        <w:rPr>
          <w:lang w:val="ru-RU"/>
        </w:rPr>
        <w:t>функции пользователя с премиум-подпиской</w:t>
      </w:r>
      <w:r w:rsidR="008A2EF8" w:rsidRPr="008A2EF8">
        <w:rPr>
          <w:lang w:val="ru-RU"/>
        </w:rPr>
        <w:t>:</w:t>
      </w:r>
    </w:p>
    <w:p w14:paraId="197C1B6E" w14:textId="77777777" w:rsidR="006A3F2E" w:rsidRDefault="006A3F2E" w:rsidP="00B04653">
      <w:pPr>
        <w:pStyle w:val="3"/>
      </w:pP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расширенной</w:t>
      </w:r>
      <w:proofErr w:type="spellEnd"/>
      <w:r>
        <w:t xml:space="preserve"> </w:t>
      </w:r>
      <w:proofErr w:type="spellStart"/>
      <w:r>
        <w:t>аналитики</w:t>
      </w:r>
      <w:proofErr w:type="spellEnd"/>
      <w:r>
        <w:t>;</w:t>
      </w:r>
    </w:p>
    <w:p w14:paraId="49351B22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сравнение финансовых показателей за разные периоды;</w:t>
      </w:r>
    </w:p>
    <w:p w14:paraId="155ECED5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получение прогноза расходов и доходов;</w:t>
      </w:r>
    </w:p>
    <w:p w14:paraId="71316EEF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получение рекомендаций по оптимизации расходов;</w:t>
      </w:r>
    </w:p>
    <w:p w14:paraId="1079B173" w14:textId="77777777" w:rsidR="006A3F2E" w:rsidRDefault="006A3F2E" w:rsidP="00B04653">
      <w:pPr>
        <w:pStyle w:val="3"/>
      </w:pPr>
      <w:proofErr w:type="spellStart"/>
      <w:r>
        <w:t>экспорт</w:t>
      </w:r>
      <w:proofErr w:type="spellEnd"/>
      <w:r>
        <w:t xml:space="preserve"> </w:t>
      </w:r>
      <w:proofErr w:type="spellStart"/>
      <w:r>
        <w:t>отчётов</w:t>
      </w:r>
      <w:proofErr w:type="spellEnd"/>
      <w:r>
        <w:t xml:space="preserve"> в </w:t>
      </w:r>
      <w:proofErr w:type="spellStart"/>
      <w:r>
        <w:t>файл</w:t>
      </w:r>
      <w:proofErr w:type="spellEnd"/>
      <w:r>
        <w:t>;</w:t>
      </w:r>
    </w:p>
    <w:p w14:paraId="27994E8A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анализ регулярных платежей и подписок;</w:t>
      </w:r>
    </w:p>
    <w:p w14:paraId="3F66BBBB" w14:textId="77777777" w:rsidR="006A3F2E" w:rsidRPr="00D2710D" w:rsidRDefault="006A3F2E" w:rsidP="00B04653">
      <w:pPr>
        <w:pStyle w:val="3"/>
        <w:rPr>
          <w:lang w:val="ru-RU"/>
        </w:rPr>
      </w:pPr>
      <w:r w:rsidRPr="00D2710D">
        <w:rPr>
          <w:lang w:val="ru-RU"/>
        </w:rPr>
        <w:t>загрузка изображения чека и распознавание данных;</w:t>
      </w:r>
    </w:p>
    <w:p w14:paraId="0C7E30D9" w14:textId="3C4DDF32" w:rsidR="006A3F2E" w:rsidRPr="00696A4E" w:rsidRDefault="006A3F2E" w:rsidP="00696A4E">
      <w:pPr>
        <w:pStyle w:val="3"/>
        <w:rPr>
          <w:lang w:val="ru-RU"/>
        </w:rPr>
      </w:pPr>
      <w:r w:rsidRPr="00D2710D">
        <w:rPr>
          <w:lang w:val="ru-RU"/>
        </w:rPr>
        <w:t>автоматическое создание транзакций на основе распознанного чека;</w:t>
      </w:r>
    </w:p>
    <w:p w14:paraId="29A68468" w14:textId="154799EC" w:rsidR="0048506B" w:rsidRDefault="0048506B" w:rsidP="00B04653">
      <w:pPr>
        <w:pStyle w:val="20"/>
      </w:pPr>
      <w:r>
        <w:t>Информационная модель предметной области</w:t>
      </w:r>
    </w:p>
    <w:p w14:paraId="74FA05F4" w14:textId="2A30F265" w:rsidR="0048506B" w:rsidRPr="00D2710D" w:rsidRDefault="0048506B" w:rsidP="008A2EF8">
      <w:pPr>
        <w:pStyle w:val="TNR"/>
        <w:rPr>
          <w:lang w:val="ru-RU"/>
        </w:rPr>
      </w:pPr>
      <w:r w:rsidRPr="00D2710D">
        <w:rPr>
          <w:lang w:val="ru-RU"/>
        </w:rPr>
        <w:t>Информационная модель предметной области (ИМПО) представляет собой абстрактное и упрощённое описание предметной области управления персональными финансами, предназначенное для последующего проектирования базы данных и программного средства в целом. Данная модель отражает основные сущности системы, их атрибуты и взаимосвязи, фиксируя только те данные, которые необходимы для автоматизации учета доходов, расходов и анализа финансовых операций.</w:t>
      </w:r>
    </w:p>
    <w:p w14:paraId="76E8AE73" w14:textId="32CFCDE1" w:rsidR="0048506B" w:rsidRPr="00D2710D" w:rsidRDefault="0048506B" w:rsidP="008A2EF8">
      <w:pPr>
        <w:pStyle w:val="TNR"/>
        <w:rPr>
          <w:lang w:val="ru-RU"/>
        </w:rPr>
      </w:pPr>
      <w:r w:rsidRPr="00D2710D">
        <w:rPr>
          <w:lang w:val="ru-RU"/>
        </w:rPr>
        <w:t>В рамках разрабатываемой информационной системы предметная область включает в себя процессы учета финансовых операций пользователя, управления счетами, категоризации расходов и доходов, а также анализа финансовых данных.</w:t>
      </w:r>
    </w:p>
    <w:p w14:paraId="45AF18A8" w14:textId="58B713DA" w:rsidR="0048506B" w:rsidRPr="00D2710D" w:rsidRDefault="0048506B" w:rsidP="008A2EF8">
      <w:pPr>
        <w:pStyle w:val="TNR"/>
        <w:rPr>
          <w:lang w:val="ru-RU"/>
        </w:rPr>
      </w:pPr>
      <w:r w:rsidRPr="00D2710D">
        <w:rPr>
          <w:lang w:val="ru-RU"/>
        </w:rPr>
        <w:t>Основными сущностями информационной модели являются:</w:t>
      </w:r>
    </w:p>
    <w:p w14:paraId="6951BF18" w14:textId="5536B149" w:rsidR="0048506B" w:rsidRDefault="0048506B" w:rsidP="000E21C8">
      <w:pPr>
        <w:pStyle w:val="2"/>
        <w:numPr>
          <w:ilvl w:val="1"/>
          <w:numId w:val="32"/>
        </w:numPr>
      </w:pPr>
      <w:r w:rsidRPr="00D2710D">
        <w:rPr>
          <w:lang w:val="ru-RU"/>
        </w:rPr>
        <w:t xml:space="preserve">Пользователь — представляет зарегистрированного пользователя системы.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:</w:t>
      </w:r>
    </w:p>
    <w:p w14:paraId="5AA5FB77" w14:textId="77777777" w:rsidR="0048506B" w:rsidRDefault="0048506B" w:rsidP="00B04653">
      <w:pPr>
        <w:pStyle w:val="3"/>
      </w:pPr>
      <w:r>
        <w:t>идентификатор пользователя;</w:t>
      </w:r>
    </w:p>
    <w:p w14:paraId="2CACE544" w14:textId="43592473" w:rsidR="0048506B" w:rsidRDefault="0048506B" w:rsidP="00B04653">
      <w:pPr>
        <w:pStyle w:val="3"/>
      </w:pPr>
      <w:r>
        <w:t>логин;</w:t>
      </w:r>
    </w:p>
    <w:p w14:paraId="7FE41DCB" w14:textId="7773F312" w:rsidR="0048506B" w:rsidRDefault="0048506B" w:rsidP="00B04653">
      <w:pPr>
        <w:pStyle w:val="3"/>
      </w:pPr>
      <w:r>
        <w:t>адрес электронной почты;</w:t>
      </w:r>
    </w:p>
    <w:p w14:paraId="6D57E882" w14:textId="728F243D" w:rsidR="0048506B" w:rsidRDefault="0048506B" w:rsidP="00B04653">
      <w:pPr>
        <w:pStyle w:val="3"/>
      </w:pPr>
      <w:r>
        <w:t>дата регистрации;</w:t>
      </w:r>
    </w:p>
    <w:p w14:paraId="2E3C26DF" w14:textId="638DE820" w:rsidR="0048506B" w:rsidRPr="0048506B" w:rsidRDefault="0048506B" w:rsidP="00B04653">
      <w:pPr>
        <w:pStyle w:val="3"/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учетной</w:t>
      </w:r>
      <w:proofErr w:type="spellEnd"/>
      <w:r>
        <w:t xml:space="preserve"> </w:t>
      </w:r>
      <w:proofErr w:type="spellStart"/>
      <w:r>
        <w:t>записи</w:t>
      </w:r>
      <w:proofErr w:type="spellEnd"/>
      <w:r w:rsidR="00315A2B">
        <w:t>.</w:t>
      </w:r>
    </w:p>
    <w:p w14:paraId="2D6778D0" w14:textId="61B990B1" w:rsidR="0048506B" w:rsidRDefault="0048506B" w:rsidP="00B04653">
      <w:pPr>
        <w:pStyle w:val="2"/>
      </w:pPr>
      <w:r w:rsidRPr="00D2710D">
        <w:rPr>
          <w:lang w:val="ru-RU"/>
        </w:rPr>
        <w:lastRenderedPageBreak/>
        <w:t xml:space="preserve">Счёт — отражает финансовые счета пользователя.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:</w:t>
      </w:r>
    </w:p>
    <w:p w14:paraId="3681C876" w14:textId="77777777" w:rsidR="0048506B" w:rsidRDefault="0048506B" w:rsidP="00B04653">
      <w:pPr>
        <w:pStyle w:val="3"/>
      </w:pPr>
      <w:r>
        <w:t>идентификатор счёта;</w:t>
      </w:r>
    </w:p>
    <w:p w14:paraId="2BF41A87" w14:textId="3BFA9C44" w:rsidR="0048506B" w:rsidRDefault="0048506B" w:rsidP="00B04653">
      <w:pPr>
        <w:pStyle w:val="3"/>
      </w:pPr>
      <w:r>
        <w:t>наименование счёта;</w:t>
      </w:r>
    </w:p>
    <w:p w14:paraId="4EAA87B5" w14:textId="5D60217A" w:rsidR="0048506B" w:rsidRDefault="0048506B" w:rsidP="00B04653">
      <w:pPr>
        <w:pStyle w:val="3"/>
      </w:pPr>
      <w:r>
        <w:t>текущий баланс;</w:t>
      </w:r>
    </w:p>
    <w:p w14:paraId="26F0C57F" w14:textId="1822C41A" w:rsidR="0048506B" w:rsidRDefault="0048506B" w:rsidP="00B04653">
      <w:pPr>
        <w:pStyle w:val="3"/>
      </w:pPr>
      <w:proofErr w:type="spellStart"/>
      <w:r>
        <w:t>валюта</w:t>
      </w:r>
      <w:proofErr w:type="spellEnd"/>
      <w:r w:rsidR="00315A2B">
        <w:t>.</w:t>
      </w:r>
    </w:p>
    <w:p w14:paraId="62CC0335" w14:textId="07B0D08E" w:rsidR="0048506B" w:rsidRPr="00315A2B" w:rsidRDefault="0048506B" w:rsidP="00B04653">
      <w:pPr>
        <w:pStyle w:val="2"/>
        <w:rPr>
          <w:lang w:val="ru-RU"/>
        </w:rPr>
      </w:pPr>
      <w:r w:rsidRPr="00315A2B">
        <w:rPr>
          <w:lang w:val="ru-RU"/>
        </w:rPr>
        <w:t>Финансовая операция — описывает движение денежных средств. Основные атрибуты:</w:t>
      </w:r>
    </w:p>
    <w:p w14:paraId="5153AE59" w14:textId="77777777" w:rsidR="0048506B" w:rsidRDefault="0048506B" w:rsidP="00B04653">
      <w:pPr>
        <w:pStyle w:val="3"/>
      </w:pP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>;</w:t>
      </w:r>
    </w:p>
    <w:p w14:paraId="12546367" w14:textId="5EE91B7B" w:rsidR="0048506B" w:rsidRDefault="0048506B" w:rsidP="00B04653">
      <w:pPr>
        <w:pStyle w:val="3"/>
      </w:pPr>
      <w:r>
        <w:t>тип операции (доход/расход);</w:t>
      </w:r>
    </w:p>
    <w:p w14:paraId="4A761C71" w14:textId="34906534" w:rsidR="0048506B" w:rsidRDefault="0048506B" w:rsidP="00B04653">
      <w:pPr>
        <w:pStyle w:val="3"/>
      </w:pPr>
      <w:r>
        <w:t>сумма;</w:t>
      </w:r>
    </w:p>
    <w:p w14:paraId="302DF378" w14:textId="22873E94" w:rsidR="0048506B" w:rsidRDefault="0048506B" w:rsidP="00B04653">
      <w:pPr>
        <w:pStyle w:val="3"/>
      </w:pPr>
      <w:r>
        <w:t>дата операции;</w:t>
      </w:r>
    </w:p>
    <w:p w14:paraId="253D7FAD" w14:textId="40293285" w:rsidR="0048506B" w:rsidRDefault="0048506B" w:rsidP="00B04653">
      <w:pPr>
        <w:pStyle w:val="3"/>
      </w:pPr>
      <w:proofErr w:type="spellStart"/>
      <w:r>
        <w:t>описание</w:t>
      </w:r>
      <w:proofErr w:type="spellEnd"/>
      <w:r w:rsidR="00315A2B">
        <w:t>.</w:t>
      </w:r>
    </w:p>
    <w:p w14:paraId="6E7B8ADF" w14:textId="12984BF8" w:rsidR="0048506B" w:rsidRDefault="0048506B" w:rsidP="00B04653">
      <w:pPr>
        <w:pStyle w:val="2"/>
      </w:pPr>
      <w:r w:rsidRPr="00D2710D">
        <w:rPr>
          <w:lang w:val="ru-RU"/>
        </w:rPr>
        <w:t xml:space="preserve">Категория — используется для классификации финансовых операций.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:</w:t>
      </w:r>
    </w:p>
    <w:p w14:paraId="0B60AEE7" w14:textId="77777777" w:rsidR="0048506B" w:rsidRDefault="0048506B" w:rsidP="00B04653">
      <w:pPr>
        <w:pStyle w:val="3"/>
      </w:pPr>
      <w:r>
        <w:t>идентификатор категории;</w:t>
      </w:r>
    </w:p>
    <w:p w14:paraId="17227989" w14:textId="04F2E7F5" w:rsidR="0048506B" w:rsidRDefault="0048506B" w:rsidP="00B04653">
      <w:pPr>
        <w:pStyle w:val="3"/>
      </w:pPr>
      <w:r>
        <w:t>наименование категории;</w:t>
      </w:r>
    </w:p>
    <w:p w14:paraId="77A73059" w14:textId="6B55610E" w:rsidR="0048506B" w:rsidRPr="00315A2B" w:rsidRDefault="0048506B" w:rsidP="00B04653">
      <w:pPr>
        <w:pStyle w:val="3"/>
        <w:rPr>
          <w:lang w:val="ru-RU"/>
        </w:rPr>
      </w:pPr>
      <w:r w:rsidRPr="00315A2B">
        <w:rPr>
          <w:lang w:val="ru-RU"/>
        </w:rPr>
        <w:t>тип категории (доход или расход)</w:t>
      </w:r>
      <w:r w:rsidR="00315A2B" w:rsidRPr="00315A2B">
        <w:rPr>
          <w:lang w:val="ru-RU"/>
        </w:rPr>
        <w:t>.</w:t>
      </w:r>
    </w:p>
    <w:p w14:paraId="1719FA8E" w14:textId="4A5EE667" w:rsidR="0048506B" w:rsidRPr="00315A2B" w:rsidRDefault="0048506B" w:rsidP="00B04653">
      <w:pPr>
        <w:pStyle w:val="2"/>
        <w:rPr>
          <w:lang w:val="ru-RU"/>
        </w:rPr>
      </w:pPr>
      <w:r w:rsidRPr="00315A2B">
        <w:rPr>
          <w:lang w:val="ru-RU"/>
        </w:rPr>
        <w:t>Бюджет — определяет ограничения расходов по категориям за определённый период. Основные атрибуты:</w:t>
      </w:r>
    </w:p>
    <w:p w14:paraId="7ADC8650" w14:textId="18481A5C" w:rsidR="0048506B" w:rsidRDefault="0048506B" w:rsidP="00B04653">
      <w:pPr>
        <w:pStyle w:val="3"/>
      </w:pPr>
      <w:proofErr w:type="spellStart"/>
      <w:r>
        <w:t>идентификатор</w:t>
      </w:r>
      <w:proofErr w:type="spellEnd"/>
      <w:r>
        <w:t xml:space="preserve"> </w:t>
      </w:r>
      <w:proofErr w:type="spellStart"/>
      <w:r>
        <w:t>бюджета</w:t>
      </w:r>
      <w:proofErr w:type="spellEnd"/>
      <w:r>
        <w:t>;</w:t>
      </w:r>
    </w:p>
    <w:p w14:paraId="7919ABA3" w14:textId="17C131DC" w:rsidR="0048506B" w:rsidRDefault="0048506B" w:rsidP="00B04653">
      <w:pPr>
        <w:pStyle w:val="3"/>
      </w:pPr>
      <w:r>
        <w:t>лимит расходов;</w:t>
      </w:r>
    </w:p>
    <w:p w14:paraId="35B9D310" w14:textId="591B9BA2" w:rsidR="0048506B" w:rsidRDefault="0048506B" w:rsidP="00B04653">
      <w:pPr>
        <w:pStyle w:val="3"/>
      </w:pPr>
      <w:proofErr w:type="spellStart"/>
      <w:r>
        <w:t>временной</w:t>
      </w:r>
      <w:proofErr w:type="spellEnd"/>
      <w:r>
        <w:t xml:space="preserve"> </w:t>
      </w:r>
      <w:proofErr w:type="spellStart"/>
      <w:r>
        <w:t>период</w:t>
      </w:r>
      <w:proofErr w:type="spellEnd"/>
      <w:r w:rsidR="00315A2B">
        <w:t>.</w:t>
      </w:r>
    </w:p>
    <w:p w14:paraId="0DAEA68A" w14:textId="21894ACB" w:rsidR="0048506B" w:rsidRDefault="0048506B" w:rsidP="00B04653">
      <w:pPr>
        <w:pStyle w:val="2"/>
      </w:pPr>
      <w:r w:rsidRPr="00D2710D">
        <w:rPr>
          <w:lang w:val="ru-RU"/>
        </w:rPr>
        <w:t xml:space="preserve">Подписка — отражает наличие у пользователя расширенного функционала системы.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:</w:t>
      </w:r>
    </w:p>
    <w:p w14:paraId="30F1D370" w14:textId="77777777" w:rsidR="0048506B" w:rsidRDefault="0048506B" w:rsidP="00B04653">
      <w:pPr>
        <w:pStyle w:val="3"/>
      </w:pPr>
      <w:r>
        <w:t>идентификатор подписки;</w:t>
      </w:r>
    </w:p>
    <w:p w14:paraId="48493080" w14:textId="76D9FB2B" w:rsidR="0048506B" w:rsidRDefault="0048506B" w:rsidP="00B04653">
      <w:pPr>
        <w:pStyle w:val="3"/>
      </w:pPr>
      <w:r>
        <w:t>тип подписки;</w:t>
      </w:r>
    </w:p>
    <w:p w14:paraId="3AD67CE9" w14:textId="78C932D6" w:rsidR="0048506B" w:rsidRDefault="0048506B" w:rsidP="00B04653">
      <w:pPr>
        <w:pStyle w:val="3"/>
      </w:pPr>
      <w:r>
        <w:t>дата начала;</w:t>
      </w:r>
    </w:p>
    <w:p w14:paraId="08ACB246" w14:textId="7A5CA9FE" w:rsidR="0048506B" w:rsidRPr="0048506B" w:rsidRDefault="0048506B" w:rsidP="00B04653">
      <w:pPr>
        <w:pStyle w:val="3"/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окончани</w:t>
      </w:r>
      <w:proofErr w:type="spellEnd"/>
      <w:r w:rsidR="00315A2B">
        <w:t>.</w:t>
      </w:r>
    </w:p>
    <w:p w14:paraId="00114FB8" w14:textId="60FDCECE" w:rsidR="0048506B" w:rsidRPr="00315A2B" w:rsidRDefault="0048506B" w:rsidP="00B04653">
      <w:pPr>
        <w:pStyle w:val="TNR"/>
        <w:rPr>
          <w:lang w:val="ru-RU"/>
        </w:rPr>
      </w:pPr>
      <w:r w:rsidRPr="00315A2B">
        <w:rPr>
          <w:lang w:val="ru-RU"/>
        </w:rPr>
        <w:t>Между выделенными сущностями существуют следующие взаимосвязи:</w:t>
      </w:r>
    </w:p>
    <w:p w14:paraId="332BE397" w14:textId="464F16CA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один пользователь может иметь несколько счетов;</w:t>
      </w:r>
    </w:p>
    <w:p w14:paraId="35C6F5F8" w14:textId="2CA194AC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один пользователь может иметь множество финансовых операций;</w:t>
      </w:r>
    </w:p>
    <w:p w14:paraId="2CD6F19A" w14:textId="0DFB3110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каждая финансовая операция связана с одним счётом;</w:t>
      </w:r>
    </w:p>
    <w:p w14:paraId="4CFF77DD" w14:textId="198E5BD0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каждая операция относится к одной категории, при этом одна категория может использоваться во множестве операций;</w:t>
      </w:r>
    </w:p>
    <w:p w14:paraId="7FA627BB" w14:textId="4206D4FE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пользователь может задавать несколько бюджетов для различных категорий;</w:t>
      </w:r>
    </w:p>
    <w:p w14:paraId="4664B4B9" w14:textId="0C67A103" w:rsidR="0048506B" w:rsidRPr="00D2710D" w:rsidRDefault="0048506B" w:rsidP="00B04653">
      <w:pPr>
        <w:pStyle w:val="1"/>
        <w:rPr>
          <w:lang w:val="ru-RU"/>
        </w:rPr>
      </w:pPr>
      <w:r w:rsidRPr="00D2710D">
        <w:rPr>
          <w:lang w:val="ru-RU"/>
        </w:rPr>
        <w:t>пользователь может иметь одну активную подписку, определяющую доступ к расширенному функционалу системы.</w:t>
      </w:r>
    </w:p>
    <w:p w14:paraId="5D73D117" w14:textId="31BCA533" w:rsidR="006A3F2E" w:rsidRDefault="0048506B" w:rsidP="00B04653">
      <w:pPr>
        <w:pStyle w:val="20"/>
      </w:pPr>
      <w:r>
        <w:t>Нефункциональные требовани</w:t>
      </w:r>
      <w:r w:rsidR="006A3F2E">
        <w:t>я</w:t>
      </w:r>
    </w:p>
    <w:p w14:paraId="5F56FDE3" w14:textId="77777777" w:rsidR="006A3F2E" w:rsidRPr="00D2710D" w:rsidRDefault="006A3F2E" w:rsidP="00B04653">
      <w:pPr>
        <w:pStyle w:val="TNR"/>
        <w:rPr>
          <w:lang w:val="ru-RU"/>
        </w:rPr>
      </w:pPr>
      <w:r w:rsidRPr="00D2710D">
        <w:rPr>
          <w:lang w:val="ru-RU"/>
        </w:rPr>
        <w:lastRenderedPageBreak/>
        <w:t>Нефункциональные требования определяют качественные характеристики разрабатываемого программного обеспечения: его производительность, эргономику, отказоустойчивость, безопасность и масштабируемость. Поскольку проект реализуется как современное веб-приложение, данные требования в значительной степени опираются на возможности выбранного технологического стека (</w:t>
      </w:r>
      <w:r w:rsidRPr="00A038E3">
        <w:t>ASP</w:t>
      </w:r>
      <w:r w:rsidRPr="00D2710D">
        <w:rPr>
          <w:lang w:val="ru-RU"/>
        </w:rPr>
        <w:t>.</w:t>
      </w:r>
      <w:r w:rsidRPr="00A038E3">
        <w:t>NET</w:t>
      </w:r>
      <w:r w:rsidRPr="00D2710D">
        <w:rPr>
          <w:lang w:val="ru-RU"/>
        </w:rPr>
        <w:t xml:space="preserve"> </w:t>
      </w:r>
      <w:r w:rsidRPr="00A038E3">
        <w:t>Core</w:t>
      </w:r>
      <w:r w:rsidRPr="00D2710D">
        <w:rPr>
          <w:lang w:val="ru-RU"/>
        </w:rPr>
        <w:t xml:space="preserve">, </w:t>
      </w:r>
      <w:r w:rsidRPr="00A038E3">
        <w:t>React</w:t>
      </w:r>
      <w:r w:rsidRPr="00D2710D">
        <w:rPr>
          <w:lang w:val="ru-RU"/>
        </w:rPr>
        <w:t xml:space="preserve">, </w:t>
      </w:r>
      <w:r w:rsidRPr="00A038E3">
        <w:t>PostgreSQL</w:t>
      </w:r>
      <w:r w:rsidRPr="00D2710D">
        <w:rPr>
          <w:lang w:val="ru-RU"/>
        </w:rPr>
        <w:t xml:space="preserve">, </w:t>
      </w:r>
      <w:proofErr w:type="spellStart"/>
      <w:r w:rsidRPr="00A038E3">
        <w:t>Keycloak</w:t>
      </w:r>
      <w:proofErr w:type="spellEnd"/>
      <w:r w:rsidRPr="00D2710D">
        <w:rPr>
          <w:lang w:val="ru-RU"/>
        </w:rPr>
        <w:t>), обеспечивающего высокую производительность, надежность и безопасность системы.</w:t>
      </w:r>
    </w:p>
    <w:p w14:paraId="2756E7F9" w14:textId="77777777" w:rsidR="006A3F2E" w:rsidRPr="00D2710D" w:rsidRDefault="006A3F2E" w:rsidP="00B04653">
      <w:pPr>
        <w:pStyle w:val="TNR"/>
        <w:rPr>
          <w:lang w:val="ru-RU"/>
        </w:rPr>
      </w:pPr>
      <w:r w:rsidRPr="00D2710D">
        <w:rPr>
          <w:lang w:val="ru-RU"/>
        </w:rPr>
        <w:t>К программному средству предъявляются следующие нефункциональные требования:</w:t>
      </w:r>
    </w:p>
    <w:p w14:paraId="4C0E149F" w14:textId="77777777" w:rsidR="006A3F2E" w:rsidRPr="00D2710D" w:rsidRDefault="006A3F2E" w:rsidP="00B04653">
      <w:pPr>
        <w:pStyle w:val="1"/>
        <w:rPr>
          <w:lang w:val="ru-RU"/>
        </w:rPr>
      </w:pPr>
      <w:r w:rsidRPr="00D2710D">
        <w:rPr>
          <w:lang w:val="ru-RU"/>
        </w:rPr>
        <w:t xml:space="preserve">Время первоначальной загрузки клиентского приложения, а также отклика интерфейса на действия пользователя не должно превышать нескольких секунд. Формирование отчетов и обработка запросов к серверу должны выполняться в минимально возможное время за счет использования высокопроизводительного серверного фреймворка </w:t>
      </w:r>
      <w:r>
        <w:t>ASP</w:t>
      </w:r>
      <w:r w:rsidRPr="00D2710D">
        <w:rPr>
          <w:lang w:val="ru-RU"/>
        </w:rPr>
        <w:t>.</w:t>
      </w:r>
      <w:r>
        <w:t>NET</w:t>
      </w:r>
      <w:r w:rsidRPr="00D2710D">
        <w:rPr>
          <w:lang w:val="ru-RU"/>
        </w:rPr>
        <w:t xml:space="preserve"> </w:t>
      </w:r>
      <w:r>
        <w:t>Core</w:t>
      </w:r>
      <w:r w:rsidRPr="00D2710D">
        <w:rPr>
          <w:lang w:val="ru-RU"/>
        </w:rPr>
        <w:t xml:space="preserve"> и оптимизированных запросов к базе данных </w:t>
      </w:r>
      <w:r>
        <w:t>PostgreSQL</w:t>
      </w:r>
      <w:r w:rsidRPr="00D2710D">
        <w:rPr>
          <w:lang w:val="ru-RU"/>
        </w:rPr>
        <w:t>;</w:t>
      </w:r>
    </w:p>
    <w:p w14:paraId="5339F772" w14:textId="77777777" w:rsidR="006A3F2E" w:rsidRDefault="006A3F2E" w:rsidP="00B04653">
      <w:pPr>
        <w:pStyle w:val="1"/>
      </w:pPr>
      <w:r w:rsidRPr="00D2710D">
        <w:rPr>
          <w:lang w:val="ru-RU"/>
        </w:rPr>
        <w:t xml:space="preserve">Система должна корректно обрабатывать ошибки, возникающие при взаимодействии клиентской и серверной частей. В случае сетевых сбоев, ошибок сервера или некорректных пользовательских действий должны отображаться информативные сообщения, не приводящие к аварийному завершению работы приложения.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критические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сопровождаться обработкой исключений</w:t>
      </w:r>
      <w:r w:rsidRPr="00EF2486">
        <w:t>;</w:t>
      </w:r>
    </w:p>
    <w:p w14:paraId="71D6A887" w14:textId="160D9709" w:rsidR="006A3F2E" w:rsidRPr="00D2710D" w:rsidRDefault="006A3F2E" w:rsidP="00B04653">
      <w:pPr>
        <w:pStyle w:val="1"/>
        <w:rPr>
          <w:lang w:val="ru-RU"/>
        </w:rPr>
      </w:pPr>
      <w:r w:rsidRPr="00D2710D">
        <w:rPr>
          <w:lang w:val="ru-RU"/>
        </w:rPr>
        <w:t>Масштабируемость и расширяемость. Архитектура приложения должна обеспечивать возможность дальнейшего расширения функционала без значительной переработки существующего кода. Использование модульной архитектуры и компонентного подхода (</w:t>
      </w:r>
      <w:r>
        <w:t>React</w:t>
      </w:r>
      <w:r w:rsidRPr="00D2710D">
        <w:rPr>
          <w:lang w:val="ru-RU"/>
        </w:rPr>
        <w:t xml:space="preserve">) позволяет добавлять новые элементы интерфейса и функциональные модули. Серверная часть на </w:t>
      </w:r>
      <w:r>
        <w:t>ASP</w:t>
      </w:r>
      <w:r w:rsidRPr="00D2710D">
        <w:rPr>
          <w:lang w:val="ru-RU"/>
        </w:rPr>
        <w:t>.</w:t>
      </w:r>
      <w:r>
        <w:t>NET</w:t>
      </w:r>
      <w:r w:rsidRPr="00D2710D">
        <w:rPr>
          <w:lang w:val="ru-RU"/>
        </w:rPr>
        <w:t xml:space="preserve"> </w:t>
      </w:r>
      <w:r>
        <w:t>Core</w:t>
      </w:r>
      <w:r w:rsidRPr="00D2710D">
        <w:rPr>
          <w:lang w:val="ru-RU"/>
        </w:rPr>
        <w:t xml:space="preserve"> должна поддерживать горизонтальное масштабирование при увеличении нагрузки</w:t>
      </w:r>
      <w:r w:rsidR="00B04653" w:rsidRPr="00B04653">
        <w:rPr>
          <w:lang w:val="ru-RU"/>
        </w:rPr>
        <w:t>;</w:t>
      </w:r>
    </w:p>
    <w:p w14:paraId="530C3442" w14:textId="224EEFE7" w:rsidR="006A3F2E" w:rsidRPr="00D2710D" w:rsidRDefault="006A3F2E" w:rsidP="00B04653">
      <w:pPr>
        <w:pStyle w:val="1"/>
        <w:rPr>
          <w:lang w:val="ru-RU"/>
        </w:rPr>
      </w:pPr>
      <w:r w:rsidRPr="00D2710D">
        <w:rPr>
          <w:lang w:val="ru-RU"/>
        </w:rPr>
        <w:t>Доступ к системе должен осуществляться через веб-браузер без необходимости установки дополнительного программного обеспечения. Интерфейс должен корректно отображаться на различных устройствах (персональные компьютеры, планшеты, мобильные устройства) и операционных системах</w:t>
      </w:r>
      <w:r w:rsidR="00B04653" w:rsidRPr="00B04653">
        <w:rPr>
          <w:lang w:val="ru-RU"/>
        </w:rPr>
        <w:t>.</w:t>
      </w:r>
    </w:p>
    <w:p w14:paraId="2D273B40" w14:textId="7BDC218A" w:rsidR="006A3F2E" w:rsidRPr="00D2710D" w:rsidRDefault="006A3F2E" w:rsidP="00B04653">
      <w:pPr>
        <w:pStyle w:val="TNR"/>
        <w:rPr>
          <w:lang w:val="ru-RU"/>
        </w:rPr>
      </w:pPr>
      <w:r w:rsidRPr="00D2710D">
        <w:rPr>
          <w:lang w:val="ru-RU"/>
        </w:rPr>
        <w:t>В рамках данного раздела было выполнено концептуальное моделирование разрабатываемого программного средства с использованием диаграммы вариантов использования (</w:t>
      </w:r>
      <w:r w:rsidRPr="007B00AD">
        <w:t>Use</w:t>
      </w:r>
      <w:r w:rsidRPr="00D2710D">
        <w:rPr>
          <w:lang w:val="ru-RU"/>
        </w:rPr>
        <w:t xml:space="preserve"> </w:t>
      </w:r>
      <w:r w:rsidRPr="007B00AD">
        <w:t>Case</w:t>
      </w:r>
      <w:r w:rsidRPr="00D2710D">
        <w:rPr>
          <w:lang w:val="ru-RU"/>
        </w:rPr>
        <w:t xml:space="preserve">), что позволило четко определить границы системы и разграничить прецеденты взаимодействия для ролей пользователя, администратора и внешних устройств. На основе построенной модели разработана подробная спецификация функциональных </w:t>
      </w:r>
      <w:r w:rsidRPr="00D2710D">
        <w:rPr>
          <w:lang w:val="ru-RU"/>
        </w:rPr>
        <w:lastRenderedPageBreak/>
        <w:t>требований. Кроме того, сформулированные нефункциональные требования к производительности, информационной безопасности, масштабируемости и эргономике обеспечивают исчерпывающую техническую базу, необходимую для перехода к этапу непосредственного архитектурного проектирования и разработки алгоритмов.</w:t>
      </w:r>
    </w:p>
    <w:p w14:paraId="46FFB30D" w14:textId="77777777" w:rsidR="00B04653" w:rsidRPr="00D2710D" w:rsidRDefault="00B04653" w:rsidP="00B04653">
      <w:pPr>
        <w:pStyle w:val="TNR"/>
        <w:rPr>
          <w:lang w:val="ru-RU"/>
        </w:rPr>
      </w:pPr>
    </w:p>
    <w:p w14:paraId="69C54EDC" w14:textId="77777777" w:rsidR="00F66579" w:rsidRDefault="00F66579" w:rsidP="00B04653">
      <w:pPr>
        <w:pStyle w:val="11"/>
      </w:pPr>
      <w:bookmarkStart w:id="8" w:name="_Toc198743875"/>
      <w:r>
        <w:t>Проектирование программного средства</w:t>
      </w:r>
      <w:bookmarkEnd w:id="8"/>
    </w:p>
    <w:p w14:paraId="516F30C1" w14:textId="77777777" w:rsidR="00F66579" w:rsidRDefault="00F66579" w:rsidP="00B04653">
      <w:pPr>
        <w:pStyle w:val="20"/>
      </w:pPr>
      <w:bookmarkStart w:id="9" w:name="_Toc198743876"/>
      <w:r>
        <w:t>Разработка архитектуры программного средства</w:t>
      </w:r>
      <w:bookmarkEnd w:id="9"/>
    </w:p>
    <w:p w14:paraId="31AE3175" w14:textId="77777777" w:rsidR="00F66579" w:rsidRDefault="00F66579" w:rsidP="00F66579">
      <w:pPr>
        <w:pStyle w:val="af1"/>
      </w:pPr>
      <w:r>
        <w:t>В данном разделе будет рассмотрено, какой архитектурный подход и технологии были выбраны для проектирования программного средства.</w:t>
      </w:r>
    </w:p>
    <w:p w14:paraId="02AC2B13" w14:textId="77777777" w:rsidR="00F66579" w:rsidRPr="002C2677" w:rsidRDefault="00F66579" w:rsidP="00F66579">
      <w:pPr>
        <w:pStyle w:val="af1"/>
      </w:pPr>
    </w:p>
    <w:p w14:paraId="21FD3C04" w14:textId="77777777" w:rsidR="00F66579" w:rsidRDefault="00F66579" w:rsidP="00B04653">
      <w:pPr>
        <w:pStyle w:val="30"/>
      </w:pPr>
      <w:r>
        <w:t>Общая архитектура приложения</w:t>
      </w:r>
    </w:p>
    <w:p w14:paraId="0AF41D35" w14:textId="11F14CC4" w:rsidR="00F66579" w:rsidRPr="00D2710D" w:rsidRDefault="0048506B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За основу разработки программного средства выбрана клиент-серверная архитектура с использованием принципа </w:t>
      </w:r>
      <w:r>
        <w:t>Single</w:t>
      </w:r>
      <w:r w:rsidRPr="00D2710D">
        <w:rPr>
          <w:lang w:val="ru-RU"/>
        </w:rPr>
        <w:t xml:space="preserve"> </w:t>
      </w:r>
      <w:r>
        <w:t>Page</w:t>
      </w:r>
      <w:r w:rsidRPr="00D2710D">
        <w:rPr>
          <w:lang w:val="ru-RU"/>
        </w:rPr>
        <w:t xml:space="preserve"> </w:t>
      </w:r>
      <w:r>
        <w:t>Application</w:t>
      </w:r>
      <w:r w:rsidRPr="00D2710D">
        <w:rPr>
          <w:lang w:val="ru-RU"/>
        </w:rPr>
        <w:t xml:space="preserve"> (</w:t>
      </w:r>
      <w:r>
        <w:t>SPA</w:t>
      </w:r>
      <w:r w:rsidRPr="00D2710D">
        <w:rPr>
          <w:lang w:val="ru-RU"/>
        </w:rPr>
        <w:t>) и подхода чистой архитектуры (</w:t>
      </w:r>
      <w:r>
        <w:t>Clean</w:t>
      </w:r>
      <w:r w:rsidRPr="00D2710D">
        <w:rPr>
          <w:lang w:val="ru-RU"/>
        </w:rPr>
        <w:t xml:space="preserve"> </w:t>
      </w:r>
      <w:r>
        <w:t>Architecture</w:t>
      </w:r>
      <w:r w:rsidRPr="00D2710D">
        <w:rPr>
          <w:lang w:val="ru-RU"/>
        </w:rPr>
        <w:t xml:space="preserve">), предполагающего разделение системы на независимые слои: </w:t>
      </w:r>
      <w:r>
        <w:t>Domain</w:t>
      </w:r>
      <w:r w:rsidRPr="00D2710D">
        <w:rPr>
          <w:lang w:val="ru-RU"/>
        </w:rPr>
        <w:t xml:space="preserve">, </w:t>
      </w:r>
      <w:r>
        <w:t>Application</w:t>
      </w:r>
      <w:r w:rsidRPr="00D2710D">
        <w:rPr>
          <w:lang w:val="ru-RU"/>
        </w:rPr>
        <w:t xml:space="preserve">, </w:t>
      </w:r>
      <w:r>
        <w:t>Infrastructure</w:t>
      </w:r>
      <w:r w:rsidRPr="00D2710D">
        <w:rPr>
          <w:lang w:val="ru-RU"/>
        </w:rPr>
        <w:t xml:space="preserve"> и </w:t>
      </w:r>
      <w:r>
        <w:t>Presentation</w:t>
      </w:r>
      <w:r w:rsidRPr="00D2710D">
        <w:rPr>
          <w:lang w:val="ru-RU"/>
        </w:rPr>
        <w:t>.</w:t>
      </w:r>
      <w:r w:rsidR="00F66579" w:rsidRPr="00D2710D">
        <w:rPr>
          <w:lang w:val="ru-RU"/>
        </w:rPr>
        <w:t xml:space="preserve"> </w:t>
      </w:r>
    </w:p>
    <w:p w14:paraId="521123C3" w14:textId="2CCC322C" w:rsidR="00F66579" w:rsidRPr="00D2710D" w:rsidRDefault="0048506B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Клиент-серверная архитектура представляет собой распределённую модель построения программного обеспечения, при которой функции системы разделяются между клиентской и серверной частями. Клиентская часть отвечает за взаимодействие с пользователем, тогда как серверная обеспечивает обработку данных, реализацию бизнес-логики и взаимодействие с базой данных. Обмен данными между клиентом и сервером осуществляется по протоколу </w:t>
      </w:r>
      <w:r>
        <w:t>HTTP</w:t>
      </w:r>
      <w:r w:rsidRPr="00D2710D">
        <w:rPr>
          <w:lang w:val="ru-RU"/>
        </w:rPr>
        <w:t>/</w:t>
      </w:r>
      <w:r>
        <w:t>HTTPS</w:t>
      </w:r>
      <w:r w:rsidRPr="00D2710D">
        <w:rPr>
          <w:lang w:val="ru-RU"/>
        </w:rPr>
        <w:t xml:space="preserve"> с использованием </w:t>
      </w:r>
      <w:r>
        <w:t>REST</w:t>
      </w:r>
      <w:r w:rsidRPr="00D2710D">
        <w:rPr>
          <w:lang w:val="ru-RU"/>
        </w:rPr>
        <w:t xml:space="preserve"> </w:t>
      </w:r>
      <w:r>
        <w:t>API</w:t>
      </w:r>
      <w:r w:rsidR="00F66579" w:rsidRPr="00D2710D">
        <w:rPr>
          <w:lang w:val="ru-RU"/>
        </w:rPr>
        <w:t>.</w:t>
      </w:r>
    </w:p>
    <w:p w14:paraId="7695E1CE" w14:textId="78994E0A" w:rsidR="00F66579" w:rsidRPr="00D2710D" w:rsidRDefault="0048506B" w:rsidP="00B04653">
      <w:pPr>
        <w:pStyle w:val="TNR"/>
        <w:rPr>
          <w:lang w:val="ru-RU"/>
        </w:rPr>
      </w:pPr>
      <w:r w:rsidRPr="00D2710D">
        <w:rPr>
          <w:lang w:val="ru-RU"/>
        </w:rPr>
        <w:t xml:space="preserve">В рамках подхода </w:t>
      </w:r>
      <w:r>
        <w:t>Single</w:t>
      </w:r>
      <w:r w:rsidRPr="00D2710D">
        <w:rPr>
          <w:lang w:val="ru-RU"/>
        </w:rPr>
        <w:t xml:space="preserve"> </w:t>
      </w:r>
      <w:r>
        <w:t>Page</w:t>
      </w:r>
      <w:r w:rsidRPr="00D2710D">
        <w:rPr>
          <w:lang w:val="ru-RU"/>
        </w:rPr>
        <w:t xml:space="preserve"> </w:t>
      </w:r>
      <w:r>
        <w:t>Application</w:t>
      </w:r>
      <w:r w:rsidRPr="00D2710D">
        <w:rPr>
          <w:lang w:val="ru-RU"/>
        </w:rPr>
        <w:t xml:space="preserve"> клиентская часть реализована в виде одностраничного веб-приложения, разработанного с использованием библиотеки </w:t>
      </w:r>
      <w:r>
        <w:t>React</w:t>
      </w:r>
      <w:r w:rsidRPr="00D2710D">
        <w:rPr>
          <w:lang w:val="ru-RU"/>
        </w:rPr>
        <w:t xml:space="preserve">. Данный подход позволяет загружать единственную </w:t>
      </w:r>
      <w:r>
        <w:t>HTML</w:t>
      </w:r>
      <w:r w:rsidRPr="00D2710D">
        <w:rPr>
          <w:lang w:val="ru-RU"/>
        </w:rPr>
        <w:t xml:space="preserve">-страницу, а дальнейшее обновление интерфейса осуществляется динамически без полной перезагрузки страницы. Для взаимодействия с сервером используются асинхронные </w:t>
      </w:r>
      <w:proofErr w:type="gramStart"/>
      <w:r w:rsidRPr="00D2710D">
        <w:rPr>
          <w:lang w:val="ru-RU"/>
        </w:rPr>
        <w:t>запросы например</w:t>
      </w:r>
      <w:proofErr w:type="gramEnd"/>
      <w:r w:rsidRPr="00D2710D">
        <w:rPr>
          <w:lang w:val="ru-RU"/>
        </w:rPr>
        <w:t xml:space="preserve">, с помощью </w:t>
      </w:r>
      <w:r>
        <w:t>Fetch</w:t>
      </w:r>
      <w:r w:rsidRPr="00D2710D">
        <w:rPr>
          <w:lang w:val="ru-RU"/>
        </w:rPr>
        <w:t xml:space="preserve"> </w:t>
      </w:r>
      <w:r>
        <w:t>API</w:t>
      </w:r>
      <w:r w:rsidRPr="00D2710D">
        <w:rPr>
          <w:lang w:val="ru-RU"/>
        </w:rPr>
        <w:t xml:space="preserve"> или библиотеки </w:t>
      </w:r>
      <w:proofErr w:type="spellStart"/>
      <w:r>
        <w:t>Axios</w:t>
      </w:r>
      <w:proofErr w:type="spellEnd"/>
      <w:r w:rsidRPr="00D2710D">
        <w:rPr>
          <w:lang w:val="ru-RU"/>
        </w:rPr>
        <w:t xml:space="preserve">. Маршрутизация осуществляется на стороне клиента, что позволяет изменять отображаемые компоненты в зависимости от </w:t>
      </w:r>
      <w:r>
        <w:t>URL</w:t>
      </w:r>
      <w:r w:rsidRPr="00D2710D">
        <w:rPr>
          <w:lang w:val="ru-RU"/>
        </w:rPr>
        <w:t xml:space="preserve"> без перезагрузки страницы</w:t>
      </w:r>
      <w:r w:rsidR="00F66579" w:rsidRPr="00D2710D">
        <w:rPr>
          <w:lang w:val="ru-RU"/>
        </w:rPr>
        <w:t>.</w:t>
      </w:r>
    </w:p>
    <w:p w14:paraId="6F04803D" w14:textId="22311DE4" w:rsidR="00F66579" w:rsidRDefault="0048506B" w:rsidP="00B04653">
      <w:pPr>
        <w:pStyle w:val="TNR"/>
      </w:pPr>
      <w:r w:rsidRPr="00D2710D">
        <w:rPr>
          <w:lang w:val="ru-RU"/>
        </w:rPr>
        <w:t xml:space="preserve">В основе серверной части лежит концепция чистой архитектуры, направленная на разделение ответственности и снижение связанности компонентов системы.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уровни</w:t>
      </w:r>
      <w:proofErr w:type="spellEnd"/>
      <w:r>
        <w:t>:</w:t>
      </w:r>
    </w:p>
    <w:p w14:paraId="1AB88D4A" w14:textId="710B8EE9" w:rsidR="00F66579" w:rsidRPr="00B04653" w:rsidRDefault="00F66579" w:rsidP="00B04653">
      <w:pPr>
        <w:pStyle w:val="2"/>
        <w:rPr>
          <w:lang w:val="ru-RU"/>
        </w:rPr>
      </w:pPr>
      <w:r w:rsidRPr="000A4155">
        <w:t>Presentation</w:t>
      </w:r>
      <w:r w:rsidRPr="00D2710D">
        <w:rPr>
          <w:lang w:val="ru-RU"/>
        </w:rPr>
        <w:t xml:space="preserve"> </w:t>
      </w:r>
      <w:r w:rsidRPr="000A4155">
        <w:t>layer</w:t>
      </w:r>
      <w:r w:rsidRPr="00D2710D">
        <w:rPr>
          <w:lang w:val="ru-RU"/>
        </w:rPr>
        <w:t xml:space="preserve"> (слой представления) – </w:t>
      </w:r>
      <w:r w:rsidR="0048506B" w:rsidRPr="00D2710D">
        <w:rPr>
          <w:lang w:val="ru-RU"/>
        </w:rPr>
        <w:t xml:space="preserve">Данный слой обеспечивает взаимодействие системы с внешними пользователями и клиентским </w:t>
      </w:r>
      <w:r w:rsidR="0048506B" w:rsidRPr="00D2710D">
        <w:rPr>
          <w:lang w:val="ru-RU"/>
        </w:rPr>
        <w:lastRenderedPageBreak/>
        <w:t xml:space="preserve">приложением. В него входят контроллеры </w:t>
      </w:r>
      <w:r w:rsidR="0048506B">
        <w:t>ASP</w:t>
      </w:r>
      <w:r w:rsidR="0048506B" w:rsidRPr="00D2710D">
        <w:rPr>
          <w:lang w:val="ru-RU"/>
        </w:rPr>
        <w:t>.</w:t>
      </w:r>
      <w:r w:rsidR="0048506B">
        <w:t>NET</w:t>
      </w:r>
      <w:r w:rsidR="0048506B" w:rsidRPr="00D2710D">
        <w:rPr>
          <w:lang w:val="ru-RU"/>
        </w:rPr>
        <w:t xml:space="preserve"> </w:t>
      </w:r>
      <w:r w:rsidR="0048506B">
        <w:t>Core</w:t>
      </w:r>
      <w:r w:rsidR="0048506B" w:rsidRPr="00D2710D">
        <w:rPr>
          <w:lang w:val="ru-RU"/>
        </w:rPr>
        <w:t xml:space="preserve">, принимающие </w:t>
      </w:r>
      <w:r w:rsidR="0048506B">
        <w:t>HTTP</w:t>
      </w:r>
      <w:r w:rsidR="0048506B" w:rsidRPr="00D2710D">
        <w:rPr>
          <w:lang w:val="ru-RU"/>
        </w:rPr>
        <w:t xml:space="preserve">-запросы, обрабатывающие входные данные и возвращающие ответы в формате </w:t>
      </w:r>
      <w:r w:rsidR="0048506B">
        <w:t>JSON</w:t>
      </w:r>
      <w:r w:rsidR="0048506B" w:rsidRPr="00D2710D">
        <w:rPr>
          <w:lang w:val="ru-RU"/>
        </w:rPr>
        <w:t xml:space="preserve">. </w:t>
      </w:r>
      <w:r w:rsidR="0048506B" w:rsidRPr="00B04653">
        <w:rPr>
          <w:lang w:val="ru-RU"/>
        </w:rPr>
        <w:t>Также данный слой отвечает за валидацию входных данных и передачу запросов в слой приложения</w:t>
      </w:r>
      <w:r w:rsidR="00B04653" w:rsidRPr="00B04653">
        <w:rPr>
          <w:lang w:val="ru-RU"/>
        </w:rPr>
        <w:t>;</w:t>
      </w:r>
    </w:p>
    <w:p w14:paraId="3510FD5E" w14:textId="3ED72F4A" w:rsidR="00F66579" w:rsidRPr="00B04653" w:rsidRDefault="00B57026" w:rsidP="00B04653">
      <w:pPr>
        <w:pStyle w:val="2"/>
        <w:rPr>
          <w:lang w:val="ru-RU"/>
        </w:rPr>
      </w:pPr>
      <w:r>
        <w:t>Application</w:t>
      </w:r>
      <w:r w:rsidRPr="00B04653">
        <w:rPr>
          <w:lang w:val="ru-RU"/>
        </w:rPr>
        <w:t xml:space="preserve"> </w:t>
      </w:r>
      <w:r>
        <w:t>layer</w:t>
      </w:r>
      <w:r w:rsidRPr="00B04653">
        <w:rPr>
          <w:lang w:val="ru-RU"/>
        </w:rPr>
        <w:t xml:space="preserve"> </w:t>
      </w:r>
      <w:r w:rsidR="00F66579" w:rsidRPr="00B04653">
        <w:rPr>
          <w:lang w:val="ru-RU"/>
        </w:rPr>
        <w:t>(</w:t>
      </w:r>
      <w:r w:rsidRPr="00B04653">
        <w:rPr>
          <w:lang w:val="ru-RU"/>
        </w:rPr>
        <w:t>слой приложения</w:t>
      </w:r>
      <w:r w:rsidR="00F66579" w:rsidRPr="00B04653">
        <w:rPr>
          <w:lang w:val="ru-RU"/>
        </w:rPr>
        <w:t xml:space="preserve">) – </w:t>
      </w:r>
      <w:r w:rsidRPr="00B04653">
        <w:rPr>
          <w:lang w:val="ru-RU"/>
        </w:rPr>
        <w:t>Слой приложения содержит реализацию бизнес-сценариев системы (</w:t>
      </w:r>
      <w:r>
        <w:t>use</w:t>
      </w:r>
      <w:r w:rsidRPr="00B04653">
        <w:rPr>
          <w:lang w:val="ru-RU"/>
        </w:rPr>
        <w:t xml:space="preserve"> </w:t>
      </w:r>
      <w:r>
        <w:t>cases</w:t>
      </w:r>
      <w:r w:rsidRPr="00B04653">
        <w:rPr>
          <w:lang w:val="ru-RU"/>
        </w:rPr>
        <w:t xml:space="preserve">). </w:t>
      </w:r>
      <w:r w:rsidRPr="00D2710D">
        <w:rPr>
          <w:lang w:val="ru-RU"/>
        </w:rPr>
        <w:t xml:space="preserve">Он координирует выполнение операций, обрабатывает запросы от слоя представления и взаимодействует с доменной моделью. </w:t>
      </w:r>
      <w:r w:rsidRPr="00B04653">
        <w:rPr>
          <w:lang w:val="ru-RU"/>
        </w:rPr>
        <w:t>В данном слое реализуются сервисы приложения, обработчики команд и запросов, а также логика управления пользовательскими действиями</w:t>
      </w:r>
      <w:r w:rsidR="00B04653" w:rsidRPr="00B04653">
        <w:rPr>
          <w:lang w:val="ru-RU"/>
        </w:rPr>
        <w:t>;</w:t>
      </w:r>
    </w:p>
    <w:p w14:paraId="67D4BC70" w14:textId="45BA2689" w:rsidR="00F66579" w:rsidRPr="00B04653" w:rsidRDefault="00B57026" w:rsidP="00B04653">
      <w:pPr>
        <w:pStyle w:val="2"/>
        <w:rPr>
          <w:lang w:val="ru-RU"/>
        </w:rPr>
      </w:pPr>
      <w:r>
        <w:t>Domain</w:t>
      </w:r>
      <w:r w:rsidRPr="00B04653">
        <w:rPr>
          <w:lang w:val="ru-RU"/>
        </w:rPr>
        <w:t xml:space="preserve"> </w:t>
      </w:r>
      <w:r>
        <w:t>layer</w:t>
      </w:r>
      <w:r w:rsidRPr="00B04653">
        <w:rPr>
          <w:lang w:val="ru-RU"/>
        </w:rPr>
        <w:t xml:space="preserve"> </w:t>
      </w:r>
      <w:r w:rsidR="00F66579" w:rsidRPr="00B04653">
        <w:rPr>
          <w:lang w:val="ru-RU"/>
        </w:rPr>
        <w:t>(</w:t>
      </w:r>
      <w:r w:rsidRPr="00B04653">
        <w:rPr>
          <w:lang w:val="ru-RU"/>
        </w:rPr>
        <w:t>доменный слой</w:t>
      </w:r>
      <w:r w:rsidR="00F66579" w:rsidRPr="00B04653">
        <w:rPr>
          <w:lang w:val="ru-RU"/>
        </w:rPr>
        <w:t xml:space="preserve">) – </w:t>
      </w:r>
      <w:r w:rsidRPr="00B04653">
        <w:rPr>
          <w:lang w:val="ru-RU"/>
        </w:rPr>
        <w:t xml:space="preserve">Данный слой содержит основные бизнес-сущности системы и бизнес-правила. </w:t>
      </w:r>
      <w:r w:rsidRPr="00D2710D">
        <w:rPr>
          <w:lang w:val="ru-RU"/>
        </w:rPr>
        <w:t xml:space="preserve">Он является независимым от внешних технологий и не зависит от других слоёв. </w:t>
      </w:r>
      <w:r w:rsidRPr="00B04653">
        <w:rPr>
          <w:lang w:val="ru-RU"/>
        </w:rPr>
        <w:t>В доменном слое описываются ключевые сущности предметной области, такие как пользователь, счёт, финансовая операция, категория и бюджет, а также их поведение</w:t>
      </w:r>
      <w:r w:rsidR="00B04653" w:rsidRPr="00B04653">
        <w:rPr>
          <w:lang w:val="ru-RU"/>
        </w:rPr>
        <w:t>;</w:t>
      </w:r>
    </w:p>
    <w:p w14:paraId="53D540E7" w14:textId="6608BFC5" w:rsidR="00B57026" w:rsidRPr="00D2710D" w:rsidRDefault="00B57026" w:rsidP="00B04653">
      <w:pPr>
        <w:pStyle w:val="2"/>
        <w:rPr>
          <w:lang w:val="ru-RU"/>
        </w:rPr>
      </w:pPr>
      <w:r w:rsidRPr="00B57026">
        <w:t>Infrastructure</w:t>
      </w:r>
      <w:r w:rsidRPr="00D2710D">
        <w:rPr>
          <w:lang w:val="ru-RU"/>
        </w:rPr>
        <w:t xml:space="preserve"> </w:t>
      </w:r>
      <w:r w:rsidRPr="00B57026">
        <w:t>layer</w:t>
      </w:r>
      <w:r w:rsidRPr="00D2710D">
        <w:rPr>
          <w:lang w:val="ru-RU"/>
        </w:rPr>
        <w:t xml:space="preserve"> (инфраструктурный слой) – Инфраструктурный слой обеспечивает взаимодействие системы с внешними ресурсами, такими как база данных </w:t>
      </w:r>
      <w:r>
        <w:t>PostgreSQL</w:t>
      </w:r>
      <w:r w:rsidRPr="00D2710D">
        <w:rPr>
          <w:lang w:val="ru-RU"/>
        </w:rPr>
        <w:t>, сервисы аутентификации (</w:t>
      </w:r>
      <w:proofErr w:type="spellStart"/>
      <w:r>
        <w:t>Keycloak</w:t>
      </w:r>
      <w:proofErr w:type="spellEnd"/>
      <w:r w:rsidRPr="00D2710D">
        <w:rPr>
          <w:lang w:val="ru-RU"/>
        </w:rPr>
        <w:t>) и другие внешние компоненты. В данном слое реализуются репозитории, механизмы доступа к данным, интеграции и технические детали реализации.</w:t>
      </w:r>
    </w:p>
    <w:p w14:paraId="674E04DA" w14:textId="77777777" w:rsidR="00F66579" w:rsidRDefault="00F66579" w:rsidP="00F66579">
      <w:pPr>
        <w:pStyle w:val="af1"/>
      </w:pPr>
    </w:p>
    <w:p w14:paraId="72CEC349" w14:textId="4A7FBC4D" w:rsidR="00F66579" w:rsidRDefault="00B57026" w:rsidP="00966A49">
      <w:pPr>
        <w:pStyle w:val="af9"/>
        <w:rPr>
          <w:lang w:val="en-US"/>
        </w:rPr>
      </w:pPr>
      <w:r>
        <w:rPr>
          <w:noProof/>
        </w:rPr>
        <w:drawing>
          <wp:inline distT="0" distB="0" distL="0" distR="0" wp14:anchorId="1D4F3884" wp14:editId="456220CE">
            <wp:extent cx="4007258" cy="2943225"/>
            <wp:effectExtent l="0" t="0" r="0" b="0"/>
            <wp:docPr id="12" name="Рисунок 12" descr="Introduction To Clean Architecture | by Beyza Celep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roduction To Clean Architecture | by Beyza Celep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707" cy="2947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1006" w14:textId="3478A7D8" w:rsidR="00F66579" w:rsidRPr="004B0486" w:rsidRDefault="00F66579" w:rsidP="00315A2B">
      <w:pPr>
        <w:pStyle w:val="a4"/>
      </w:pPr>
      <w:r>
        <w:t>Общая структура приложения</w:t>
      </w:r>
      <w:r w:rsidR="00B57026" w:rsidRPr="00B57026">
        <w:t xml:space="preserve"> </w:t>
      </w:r>
      <w:r w:rsidR="00B57026">
        <w:rPr>
          <w:lang w:val="en-US"/>
        </w:rPr>
        <w:t>c</w:t>
      </w:r>
      <w:r w:rsidR="00B57026" w:rsidRPr="00B57026">
        <w:t xml:space="preserve"> </w:t>
      </w:r>
      <w:r w:rsidR="00B57026">
        <w:t>чистой архитектурой</w:t>
      </w:r>
    </w:p>
    <w:p w14:paraId="697E8DD8" w14:textId="77777777" w:rsidR="00F66579" w:rsidRDefault="00F66579" w:rsidP="00315A2B">
      <w:pPr>
        <w:pStyle w:val="30"/>
      </w:pPr>
      <w:r>
        <w:t>Архитектура клиентской части</w:t>
      </w:r>
    </w:p>
    <w:p w14:paraId="668E7168" w14:textId="6816A031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lastRenderedPageBreak/>
        <w:t xml:space="preserve">В качестве основы для разработки клиентской части программного средства планируется использование библиотеки </w:t>
      </w:r>
      <w:r w:rsidRPr="00B57026">
        <w:t>React</w:t>
      </w:r>
      <w:r w:rsidRPr="00D2710D">
        <w:rPr>
          <w:lang w:val="ru-RU"/>
        </w:rPr>
        <w:t xml:space="preserve">, предназначенной для создания пользовательских интерфейсов. </w:t>
      </w:r>
      <w:r w:rsidRPr="00B57026">
        <w:t>React</w:t>
      </w:r>
      <w:r w:rsidRPr="00D2710D">
        <w:rPr>
          <w:lang w:val="ru-RU"/>
        </w:rPr>
        <w:t xml:space="preserve"> является одной из наиболее распространённых технологий для разработки веб-приложений и позволяет реализовывать динамичные и отзывчивые интерфейсы.</w:t>
      </w:r>
    </w:p>
    <w:p w14:paraId="2C590460" w14:textId="470C736F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Применение </w:t>
      </w:r>
      <w:r w:rsidRPr="00B57026">
        <w:t>React</w:t>
      </w:r>
      <w:r w:rsidRPr="00D2710D">
        <w:rPr>
          <w:lang w:val="ru-RU"/>
        </w:rPr>
        <w:t xml:space="preserve"> обусловлено его компонентным подходом, при котором пользовательский интерфейс формируется из отдельных </w:t>
      </w:r>
      <w:proofErr w:type="spellStart"/>
      <w:r w:rsidRPr="00D2710D">
        <w:rPr>
          <w:lang w:val="ru-RU"/>
        </w:rPr>
        <w:t>переиспользуемых</w:t>
      </w:r>
      <w:proofErr w:type="spellEnd"/>
      <w:r w:rsidRPr="00D2710D">
        <w:rPr>
          <w:lang w:val="ru-RU"/>
        </w:rPr>
        <w:t xml:space="preserve"> элементов (компонентов). Такой подход упрощает разработку, повышает читаемость кода и облегчает дальнейшее расширение функциональности приложения. Каждый компонент может обладать собственным состоянием и логикой, что обеспечивает гибкость при разработке сложных интерфейсов.</w:t>
      </w:r>
    </w:p>
    <w:p w14:paraId="7FD992AF" w14:textId="43B537ED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Клиентская часть будет реализована в формате одностраничного приложения (</w:t>
      </w:r>
      <w:r w:rsidRPr="00B57026">
        <w:t>Single</w:t>
      </w:r>
      <w:r w:rsidRPr="00D2710D">
        <w:rPr>
          <w:lang w:val="ru-RU"/>
        </w:rPr>
        <w:t xml:space="preserve"> </w:t>
      </w:r>
      <w:r w:rsidRPr="00B57026">
        <w:t>Page</w:t>
      </w:r>
      <w:r w:rsidRPr="00D2710D">
        <w:rPr>
          <w:lang w:val="ru-RU"/>
        </w:rPr>
        <w:t xml:space="preserve"> </w:t>
      </w:r>
      <w:r w:rsidRPr="00B57026">
        <w:t>Application</w:t>
      </w:r>
      <w:r w:rsidRPr="00D2710D">
        <w:rPr>
          <w:lang w:val="ru-RU"/>
        </w:rPr>
        <w:t>), при котором загрузка основной страницы происходит один раз, а последующее обновление содержимого осуществляется динамически без полной перезагрузки страницы. Это позволяет повысить производительность интерфейса и улучшить пользовательский опыт.</w:t>
      </w:r>
    </w:p>
    <w:p w14:paraId="3A084BDA" w14:textId="1A2F4755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Для организации навигации внутри приложения предполагается использование механизмов клиентской маршрутизации, позволяющих изменять отображаемое содержимое в зависимости от текущего адреса страницы без повторной загрузки данных с сервера.</w:t>
      </w:r>
    </w:p>
    <w:p w14:paraId="61FDB604" w14:textId="22D03F41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Управление состоянием приложения может осуществляться с использованием встроенных возможностей </w:t>
      </w:r>
      <w:r w:rsidRPr="00B57026">
        <w:t>React</w:t>
      </w:r>
      <w:r w:rsidRPr="00D2710D">
        <w:rPr>
          <w:lang w:val="ru-RU"/>
        </w:rPr>
        <w:t>, а также при необходимости с применением дополнительных инструментов для централизованного хранения и обработки данных. Такой подход позволяет эффективно организовать передачу данных между компонентами и обеспечить согласованность состояния интерфейса.</w:t>
      </w:r>
    </w:p>
    <w:p w14:paraId="6DE3C9AD" w14:textId="2A175D02" w:rsidR="00F66579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Также при разработке могут использоваться современные средства работы с асинхронными запросами, обеспечивающие взаимодействие клиентской части с сервером, включая получение и отправку данных, а также обработку результатов выполнения операций.</w:t>
      </w:r>
    </w:p>
    <w:p w14:paraId="56BCE0AA" w14:textId="77777777" w:rsidR="00F66579" w:rsidRDefault="00F66579" w:rsidP="00F66579">
      <w:pPr>
        <w:pStyle w:val="af"/>
      </w:pPr>
    </w:p>
    <w:p w14:paraId="2703CC7A" w14:textId="77777777" w:rsidR="00F66579" w:rsidRPr="002561FD" w:rsidRDefault="00F66579" w:rsidP="00F66579">
      <w:pPr>
        <w:pStyle w:val="af1"/>
      </w:pPr>
    </w:p>
    <w:p w14:paraId="32CCD8B4" w14:textId="142F8049" w:rsidR="00F66579" w:rsidRDefault="00B57026" w:rsidP="00315A2B">
      <w:pPr>
        <w:pStyle w:val="af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E80A8E" wp14:editId="5E239371">
            <wp:extent cx="3530726" cy="2647950"/>
            <wp:effectExtent l="0" t="0" r="0" b="0"/>
            <wp:docPr id="18" name="Рисунок 18" descr="State Management in React with Redux: An Introduction | Paul Ont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ate Management in React with Redux: An Introduction | Paul Onteri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613" cy="264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CC1E" w14:textId="7B2A918A" w:rsidR="00F66579" w:rsidRPr="00045F4E" w:rsidRDefault="00B57026" w:rsidP="00315A2B">
      <w:pPr>
        <w:pStyle w:val="a4"/>
      </w:pPr>
      <w:r>
        <w:t>Схема управления состоянием в клиентском приложении</w:t>
      </w:r>
    </w:p>
    <w:p w14:paraId="114EEC89" w14:textId="4F9D6FCE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В процессе разработки клиентской части важную роль играет организация управления состоянием приложения, которое отражает текущие данные и их изменения в пользовательском интерфейсе.</w:t>
      </w:r>
    </w:p>
    <w:p w14:paraId="54601A95" w14:textId="65D71065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современных веб-приложениях управление состоянием может осуществляться как с использованием встроенных механизмов библиотеки </w:t>
      </w:r>
      <w:r w:rsidRPr="00B57026">
        <w:t>React</w:t>
      </w:r>
      <w:r w:rsidRPr="00D2710D">
        <w:rPr>
          <w:lang w:val="ru-RU"/>
        </w:rPr>
        <w:t>, так и с применением специализированных инструментов централизованного хранения данных. Выбор конкретного подхода зависит от сложности приложения, объёма данных и требований к масштабируемости.</w:t>
      </w:r>
    </w:p>
    <w:p w14:paraId="4B477C7E" w14:textId="069CD560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При разработке системы предполагается использование централизованного подхода к управлению состоянием, при котором данные хранятся в едином логическом хранилище и передаются между компонентами по установленным правилам. Такой подход позволяет обеспечить согласованность данных, упростить их обновление и повысить предсказуемость поведения интерфейса.</w:t>
      </w:r>
    </w:p>
    <w:p w14:paraId="1419212E" w14:textId="49B27FD1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Обновление состояния осуществляется через определённые механизмы обработки событий, при которых формируется новое состояние на основе предыдущего, что исключает прямое изменение данных и повышает надёжность работы приложения.</w:t>
      </w:r>
    </w:p>
    <w:p w14:paraId="6371F746" w14:textId="35B6390E" w:rsidR="00F66579" w:rsidRPr="00315A2B" w:rsidRDefault="00B57026" w:rsidP="00315A2B">
      <w:pPr>
        <w:pStyle w:val="TNR"/>
        <w:rPr>
          <w:lang w:val="ru-BY"/>
        </w:rPr>
      </w:pPr>
      <w:r w:rsidRPr="00D2710D">
        <w:rPr>
          <w:lang w:val="ru-RU"/>
        </w:rPr>
        <w:t>Для выполнения асинхронных операций, таких как взаимодействие с сервером и получение данных, могут использоваться дополнительные механизмы обработки запросов, позволяющие корректно обрабатывать результаты выполнения операций и обновлять состояние приложения.</w:t>
      </w:r>
    </w:p>
    <w:p w14:paraId="262828D3" w14:textId="77777777" w:rsidR="00F66579" w:rsidRDefault="00F66579" w:rsidP="00315A2B">
      <w:pPr>
        <w:pStyle w:val="30"/>
      </w:pPr>
      <w:r>
        <w:t>Архитектура серверной части</w:t>
      </w:r>
    </w:p>
    <w:p w14:paraId="6DB2EBCF" w14:textId="08FF521C" w:rsidR="00F66579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качестве основы для серверной части разрабатываемого программного средства используется платформа </w:t>
      </w:r>
      <w:r>
        <w:t>ASP</w:t>
      </w:r>
      <w:r w:rsidRPr="00D2710D">
        <w:rPr>
          <w:lang w:val="ru-RU"/>
        </w:rPr>
        <w:t>.</w:t>
      </w:r>
      <w:r>
        <w:t>NET</w:t>
      </w:r>
      <w:r w:rsidRPr="00D2710D">
        <w:rPr>
          <w:lang w:val="ru-RU"/>
        </w:rPr>
        <w:t xml:space="preserve"> </w:t>
      </w:r>
      <w:r>
        <w:t>Core</w:t>
      </w:r>
      <w:r w:rsidRPr="00D2710D">
        <w:rPr>
          <w:lang w:val="ru-RU"/>
        </w:rPr>
        <w:t xml:space="preserve">, представляющая собой </w:t>
      </w:r>
      <w:r w:rsidRPr="00D2710D">
        <w:rPr>
          <w:lang w:val="ru-RU"/>
        </w:rPr>
        <w:lastRenderedPageBreak/>
        <w:t xml:space="preserve">современный кроссплатформенный фреймворк для создания веб-приложений и сервисов. Данная технология разработана компанией </w:t>
      </w:r>
      <w:r>
        <w:t>Microsoft</w:t>
      </w:r>
      <w:r w:rsidRPr="00D2710D">
        <w:rPr>
          <w:lang w:val="ru-RU"/>
        </w:rPr>
        <w:t xml:space="preserve"> и широко применяется при создании высоконагруженных и масштабируемых систем</w:t>
      </w:r>
      <w:r w:rsidR="00F66579" w:rsidRPr="00D2710D">
        <w:rPr>
          <w:lang w:val="ru-RU"/>
        </w:rPr>
        <w:t>.</w:t>
      </w:r>
    </w:p>
    <w:p w14:paraId="040D5725" w14:textId="77777777" w:rsidR="00F66579" w:rsidRDefault="00F66579" w:rsidP="00F66579">
      <w:pPr>
        <w:pStyle w:val="af1"/>
      </w:pPr>
    </w:p>
    <w:p w14:paraId="14A7F5D8" w14:textId="06042F01" w:rsidR="00F66579" w:rsidRDefault="00B57026" w:rsidP="00315A2B">
      <w:pPr>
        <w:pStyle w:val="af9"/>
      </w:pPr>
      <w:r>
        <w:rPr>
          <w:noProof/>
        </w:rPr>
        <w:drawing>
          <wp:inline distT="0" distB="0" distL="0" distR="0" wp14:anchorId="7C5030F4" wp14:editId="02996393">
            <wp:extent cx="5038725" cy="2738847"/>
            <wp:effectExtent l="0" t="0" r="0" b="4445"/>
            <wp:docPr id="19" name="Рисунок 19" descr="Common web application architectures - .NET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mmon web application architectures - .NET | Microsoft Lear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931" cy="273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6FE2" w14:textId="76145B6C" w:rsidR="00F66579" w:rsidRDefault="00F66579" w:rsidP="00315A2B">
      <w:pPr>
        <w:pStyle w:val="a4"/>
      </w:pPr>
      <w:r>
        <w:t xml:space="preserve">Структура работы </w:t>
      </w:r>
      <w:r w:rsidR="00B57026">
        <w:rPr>
          <w:lang w:val="en-US"/>
        </w:rPr>
        <w:t>ASP</w:t>
      </w:r>
      <w:r w:rsidR="00B57026" w:rsidRPr="00B57026">
        <w:t>.</w:t>
      </w:r>
      <w:r w:rsidR="00B57026">
        <w:rPr>
          <w:lang w:val="en-US"/>
        </w:rPr>
        <w:t>NET</w:t>
      </w:r>
    </w:p>
    <w:p w14:paraId="570CF8A8" w14:textId="37E16CD0" w:rsidR="00F66579" w:rsidRPr="00D2710D" w:rsidRDefault="00F66579" w:rsidP="00315A2B">
      <w:pPr>
        <w:pStyle w:val="TNR"/>
        <w:rPr>
          <w:lang w:val="ru-RU"/>
        </w:rPr>
      </w:pPr>
      <w:r w:rsidRPr="00D2710D">
        <w:rPr>
          <w:lang w:val="ru-RU"/>
        </w:rPr>
        <w:tab/>
      </w:r>
      <w:r w:rsidR="00B57026">
        <w:t>ASP</w:t>
      </w:r>
      <w:r w:rsidR="00B57026" w:rsidRPr="00D2710D">
        <w:rPr>
          <w:lang w:val="ru-RU"/>
        </w:rPr>
        <w:t>.</w:t>
      </w:r>
      <w:r w:rsidR="00B57026">
        <w:t>NET</w:t>
      </w:r>
      <w:r w:rsidR="00B57026" w:rsidRPr="00D2710D">
        <w:rPr>
          <w:lang w:val="ru-RU"/>
        </w:rPr>
        <w:t xml:space="preserve"> </w:t>
      </w:r>
      <w:r w:rsidR="00B57026">
        <w:t>Core</w:t>
      </w:r>
      <w:r w:rsidR="00B57026" w:rsidRPr="00D2710D">
        <w:rPr>
          <w:lang w:val="ru-RU"/>
        </w:rPr>
        <w:t xml:space="preserve"> обеспечивает высокую производительность обработки </w:t>
      </w:r>
      <w:r w:rsidR="00B57026">
        <w:t>HTTP</w:t>
      </w:r>
      <w:r w:rsidR="00B57026" w:rsidRPr="00D2710D">
        <w:rPr>
          <w:lang w:val="ru-RU"/>
        </w:rPr>
        <w:t xml:space="preserve">-запросов, встроенную поддержку разработки </w:t>
      </w:r>
      <w:r w:rsidR="00B57026">
        <w:t>REST</w:t>
      </w:r>
      <w:r w:rsidR="00B57026" w:rsidRPr="00D2710D">
        <w:rPr>
          <w:lang w:val="ru-RU"/>
        </w:rPr>
        <w:t xml:space="preserve"> </w:t>
      </w:r>
      <w:r w:rsidR="00B57026">
        <w:t>API</w:t>
      </w:r>
      <w:r w:rsidR="00B57026" w:rsidRPr="00D2710D">
        <w:rPr>
          <w:lang w:val="ru-RU"/>
        </w:rPr>
        <w:t>, а также гибкую архитектуру, позволяющую реализовывать различные подходы к построению программного обеспечения, включая чистую архитектуру (</w:t>
      </w:r>
      <w:r w:rsidR="00B57026">
        <w:t>Clean</w:t>
      </w:r>
      <w:r w:rsidR="00B57026" w:rsidRPr="00D2710D">
        <w:rPr>
          <w:lang w:val="ru-RU"/>
        </w:rPr>
        <w:t xml:space="preserve"> </w:t>
      </w:r>
      <w:r w:rsidR="00B57026">
        <w:t>Architecture</w:t>
      </w:r>
      <w:r w:rsidR="00B57026" w:rsidRPr="00D2710D">
        <w:rPr>
          <w:lang w:val="ru-RU"/>
        </w:rPr>
        <w:t xml:space="preserve">). Серверная часть приложения реализуется на языке программирования </w:t>
      </w:r>
      <w:r w:rsidR="00B57026">
        <w:t>C</w:t>
      </w:r>
      <w:r w:rsidR="00B57026" w:rsidRPr="00D2710D">
        <w:rPr>
          <w:lang w:val="ru-RU"/>
        </w:rPr>
        <w:t xml:space="preserve">#, который обладает строгой типизацией, что способствует повышению надежности и </w:t>
      </w:r>
      <w:proofErr w:type="spellStart"/>
      <w:r w:rsidR="00B57026" w:rsidRPr="00D2710D">
        <w:rPr>
          <w:lang w:val="ru-RU"/>
        </w:rPr>
        <w:t>сопровождаемости</w:t>
      </w:r>
      <w:proofErr w:type="spellEnd"/>
      <w:r w:rsidR="00B57026" w:rsidRPr="00D2710D">
        <w:rPr>
          <w:lang w:val="ru-RU"/>
        </w:rPr>
        <w:t xml:space="preserve"> кода</w:t>
      </w:r>
      <w:r w:rsidRPr="00D2710D">
        <w:rPr>
          <w:lang w:val="ru-RU"/>
        </w:rPr>
        <w:t>.</w:t>
      </w:r>
      <w:r w:rsidRPr="00D2710D">
        <w:rPr>
          <w:lang w:val="ru-RU"/>
        </w:rPr>
        <w:tab/>
      </w:r>
    </w:p>
    <w:p w14:paraId="27AC30C8" w14:textId="4D59CE95" w:rsidR="00F66579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Взаимодействие клиентской и серверной частей осуществляется посредством </w:t>
      </w:r>
      <w:r>
        <w:t>HTTP</w:t>
      </w:r>
      <w:r w:rsidRPr="00D2710D">
        <w:rPr>
          <w:lang w:val="ru-RU"/>
        </w:rPr>
        <w:t>/</w:t>
      </w:r>
      <w:r>
        <w:t>HTTPS</w:t>
      </w:r>
      <w:r w:rsidRPr="00D2710D">
        <w:rPr>
          <w:lang w:val="ru-RU"/>
        </w:rPr>
        <w:t>-запросов. Сервер обрабатывает входящие запросы, выполняет необходимую бизнес-логику, обращается к базе данных и возвращает результат. Такой подход обеспечивает независимость клиентской части и позволяет использовать различные типы клиентов (веб, мобильные приложения и др.).</w:t>
      </w:r>
    </w:p>
    <w:p w14:paraId="09571940" w14:textId="0EB749F8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Для обработки запросов в </w:t>
      </w:r>
      <w:r>
        <w:t>ASP</w:t>
      </w:r>
      <w:r w:rsidRPr="00D2710D">
        <w:rPr>
          <w:lang w:val="ru-RU"/>
        </w:rPr>
        <w:t>.</w:t>
      </w:r>
      <w:r>
        <w:t>NET</w:t>
      </w:r>
      <w:r w:rsidRPr="00D2710D">
        <w:rPr>
          <w:lang w:val="ru-RU"/>
        </w:rPr>
        <w:t xml:space="preserve"> </w:t>
      </w:r>
      <w:r>
        <w:t>Core</w:t>
      </w:r>
      <w:r w:rsidRPr="00D2710D">
        <w:rPr>
          <w:lang w:val="ru-RU"/>
        </w:rPr>
        <w:t xml:space="preserve"> используются контроллеры, которые принимают входные данные, выполняют их валидацию и передают управление в слой приложения. В рамках архитектуры программного средства серверная часть разделена на логические уровни, что обеспечивает разделение ответственности и упрощает сопровождение системы.</w:t>
      </w:r>
    </w:p>
    <w:p w14:paraId="6E69E36F" w14:textId="1C5EAB6C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Особое внимание в разрабатываемом программном средстве уделяется вопросам информационной безопасности. Для реализации механизмов аутентификации и авторизации пользователей используется система </w:t>
      </w:r>
      <w:r w:rsidRPr="00D2710D">
        <w:rPr>
          <w:lang w:val="ru-RU"/>
        </w:rPr>
        <w:lastRenderedPageBreak/>
        <w:t xml:space="preserve">управления доступом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. Данное решение позволяет централизованно управлять учетными записями пользователей и поддерживает современные протоколы безопасности, такие как </w:t>
      </w:r>
      <w:r>
        <w:t>OAuth</w:t>
      </w:r>
      <w:r w:rsidRPr="00D2710D">
        <w:rPr>
          <w:lang w:val="ru-RU"/>
        </w:rPr>
        <w:t xml:space="preserve"> 2.0 и </w:t>
      </w:r>
      <w:r>
        <w:t>OpenID</w:t>
      </w:r>
      <w:r w:rsidRPr="00D2710D">
        <w:rPr>
          <w:lang w:val="ru-RU"/>
        </w:rPr>
        <w:t xml:space="preserve"> </w:t>
      </w:r>
      <w:r>
        <w:t>Connect</w:t>
      </w:r>
      <w:r w:rsidRPr="00D2710D">
        <w:rPr>
          <w:lang w:val="ru-RU"/>
        </w:rPr>
        <w:t>.</w:t>
      </w:r>
    </w:p>
    <w:p w14:paraId="76E311D1" w14:textId="0C7E6422" w:rsidR="00B57026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Использование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 позволяет реализовать безопасную аутентификацию пользователей без необходимости разработки собственной системы управления учетными записями. При входе в систему пользователь перенаправляется на сервер аутентификации, где происходит проверка учетных данных. После успешной аутентификации пользователю выдается токен доступа, который используется для последующих запросов к серверной части приложения.</w:t>
      </w:r>
    </w:p>
    <w:p w14:paraId="13D823C7" w14:textId="0E4737B0" w:rsidR="00F66579" w:rsidRPr="00D2710D" w:rsidRDefault="00B57026" w:rsidP="00315A2B">
      <w:pPr>
        <w:pStyle w:val="TNR"/>
        <w:rPr>
          <w:lang w:val="ru-RU"/>
        </w:rPr>
      </w:pPr>
      <w:r w:rsidRPr="00D2710D">
        <w:rPr>
          <w:lang w:val="ru-RU"/>
        </w:rPr>
        <w:t>Сервер проверяет полученный токен и, в зависимости от роли пользователя, предоставляет доступ к соответствующим функциям системы. Такой подход позволяет обеспечить разграничение прав доступа и повысить уровень защищенности программного средства.</w:t>
      </w:r>
    </w:p>
    <w:p w14:paraId="0EB3EE6C" w14:textId="2A53FE64" w:rsidR="00F66579" w:rsidRDefault="000D1990" w:rsidP="00315A2B">
      <w:pPr>
        <w:pStyle w:val="af9"/>
      </w:pPr>
      <w:r w:rsidRPr="000D1990">
        <w:rPr>
          <w:noProof/>
        </w:rPr>
        <w:drawing>
          <wp:inline distT="0" distB="0" distL="0" distR="0" wp14:anchorId="434A3D41" wp14:editId="121CB8F6">
            <wp:extent cx="5391902" cy="4296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C418" w14:textId="18CA776B" w:rsidR="00F66579" w:rsidRDefault="00F66579" w:rsidP="00315A2B">
      <w:pPr>
        <w:pStyle w:val="a4"/>
      </w:pPr>
      <w:r>
        <w:rPr>
          <w:lang w:val="en-US"/>
        </w:rPr>
        <w:t>C</w:t>
      </w:r>
      <w:proofErr w:type="spellStart"/>
      <w:r w:rsidR="000D1990">
        <w:t>труктура</w:t>
      </w:r>
      <w:proofErr w:type="spellEnd"/>
      <w:r>
        <w:t xml:space="preserve"> </w:t>
      </w:r>
      <w:r w:rsidR="000D1990">
        <w:t>авторизации в</w:t>
      </w:r>
      <w:r w:rsidR="000D1990" w:rsidRPr="000D1990">
        <w:t xml:space="preserve"> </w:t>
      </w:r>
      <w:proofErr w:type="spellStart"/>
      <w:r w:rsidR="000D1990">
        <w:rPr>
          <w:lang w:val="en-US"/>
        </w:rPr>
        <w:t>Keycloak</w:t>
      </w:r>
      <w:proofErr w:type="spellEnd"/>
    </w:p>
    <w:p w14:paraId="0AF1A0F1" w14:textId="77777777" w:rsidR="00F66579" w:rsidRDefault="00F66579" w:rsidP="00315A2B">
      <w:pPr>
        <w:pStyle w:val="30"/>
      </w:pPr>
      <w:r>
        <w:t>База данных</w:t>
      </w:r>
    </w:p>
    <w:p w14:paraId="01615DA9" w14:textId="0F52C5E8" w:rsidR="000D1990" w:rsidRPr="00D2710D" w:rsidRDefault="000D1990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качестве системы управления базами данных для разрабатываемого программного средства выбрана </w:t>
      </w:r>
      <w:r>
        <w:t>PostgreSQL</w:t>
      </w:r>
      <w:r w:rsidRPr="00D2710D">
        <w:rPr>
          <w:lang w:val="ru-RU"/>
        </w:rPr>
        <w:t xml:space="preserve"> — современная объектно-</w:t>
      </w:r>
      <w:r w:rsidRPr="00D2710D">
        <w:rPr>
          <w:lang w:val="ru-RU"/>
        </w:rPr>
        <w:lastRenderedPageBreak/>
        <w:t>реляционная СУБД с открытым исходным кодом, широко применяемая при создании веб-приложений и корпоративных информационных систем.</w:t>
      </w:r>
    </w:p>
    <w:p w14:paraId="757F20E2" w14:textId="0CEFA850" w:rsidR="000D1990" w:rsidRPr="00D2710D" w:rsidRDefault="000D1990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В отличие от встраиваемых решений, </w:t>
      </w:r>
      <w:r>
        <w:t>PostgreSQL</w:t>
      </w:r>
      <w:r w:rsidRPr="00D2710D">
        <w:rPr>
          <w:lang w:val="ru-RU"/>
        </w:rPr>
        <w:t xml:space="preserve"> реализует классическую клиент-серверную архитектуру, при которой база данных функционирует как отдельный сервер, обеспечивающий централизованное хранение, обработку и защиту данных. Такой подход позволяет эффективно работать с многопользовательскими системами, обеспечивая высокую степень надежности и масштабируемости.</w:t>
      </w:r>
    </w:p>
    <w:p w14:paraId="6118C13A" w14:textId="22264E27" w:rsidR="000D1990" w:rsidRPr="00D2710D" w:rsidRDefault="000D1990" w:rsidP="00315A2B">
      <w:pPr>
        <w:pStyle w:val="TNR"/>
        <w:rPr>
          <w:lang w:val="ru-RU"/>
        </w:rPr>
      </w:pPr>
      <w:r>
        <w:t>PostgreSQL</w:t>
      </w:r>
      <w:r w:rsidRPr="00D2710D">
        <w:rPr>
          <w:lang w:val="ru-RU"/>
        </w:rPr>
        <w:t xml:space="preserve"> поддерживает широкий спектр возможностей, включая транзакции, сложные запросы, индексацию, механизмы обеспечения целостности данных, а также расширяемость за счет использования пользовательских типов и функций. Это делает данную СУБД особенно подходящей для хранения и обработки финансовой информации, требующей высокой точности и надежности.</w:t>
      </w:r>
    </w:p>
    <w:p w14:paraId="72B7F751" w14:textId="4C3F3BB3" w:rsidR="00F66579" w:rsidRPr="000D1990" w:rsidRDefault="000D1990" w:rsidP="00F66579">
      <w:pPr>
        <w:pStyle w:val="af1"/>
      </w:pPr>
      <w:r>
        <w:t xml:space="preserve">К основным преимуществам </w:t>
      </w:r>
      <w:proofErr w:type="spellStart"/>
      <w:r>
        <w:t>PostgreSQL</w:t>
      </w:r>
      <w:proofErr w:type="spellEnd"/>
      <w:r>
        <w:t xml:space="preserve"> можно отнести</w:t>
      </w:r>
      <w:r w:rsidR="00F66579" w:rsidRPr="000D1990">
        <w:t>:</w:t>
      </w:r>
    </w:p>
    <w:p w14:paraId="5A5FB2B5" w14:textId="55DC198E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высокую производительность при работе с большими объемами данных;</w:t>
      </w:r>
    </w:p>
    <w:p w14:paraId="2457A252" w14:textId="4762F3C3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развитые механизмы обеспечения целостности данных;</w:t>
      </w:r>
    </w:p>
    <w:p w14:paraId="50FAF217" w14:textId="1DFCC7DA" w:rsidR="000D1990" w:rsidRDefault="000D1990" w:rsidP="00315A2B">
      <w:pPr>
        <w:pStyle w:val="1"/>
      </w:pP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масштабирования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;</w:t>
      </w:r>
    </w:p>
    <w:p w14:paraId="46262F14" w14:textId="5D5D1619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активное развитие и поддержку со стороны сообщества;</w:t>
      </w:r>
    </w:p>
    <w:p w14:paraId="72D69EDF" w14:textId="77CD46FB" w:rsidR="00F66579" w:rsidRDefault="000D1990" w:rsidP="00315A2B">
      <w:pPr>
        <w:pStyle w:val="1"/>
      </w:pPr>
      <w:proofErr w:type="spellStart"/>
      <w:r>
        <w:t>кроссплатформенность</w:t>
      </w:r>
      <w:proofErr w:type="spellEnd"/>
      <w:r>
        <w:t xml:space="preserve"> и </w:t>
      </w:r>
      <w:proofErr w:type="spellStart"/>
      <w:r>
        <w:t>бесплатное</w:t>
      </w:r>
      <w:proofErr w:type="spellEnd"/>
      <w:r>
        <w:t xml:space="preserve"> </w:t>
      </w:r>
      <w:proofErr w:type="spellStart"/>
      <w:r>
        <w:t>распространение</w:t>
      </w:r>
      <w:proofErr w:type="spellEnd"/>
      <w:r w:rsidR="00F66579" w:rsidRPr="000D1990">
        <w:t>.</w:t>
      </w:r>
    </w:p>
    <w:p w14:paraId="32E0D1E3" w14:textId="42B007A8" w:rsidR="000D1990" w:rsidRDefault="000D1990" w:rsidP="000D1990">
      <w:pPr>
        <w:pStyle w:val="a1"/>
        <w:numPr>
          <w:ilvl w:val="0"/>
          <w:numId w:val="0"/>
        </w:numPr>
        <w:ind w:firstLine="720"/>
      </w:pPr>
      <w:r>
        <w:t xml:space="preserve">Для взаимодействия серверной части приложения с базой данных используется технология </w:t>
      </w:r>
      <w:proofErr w:type="spellStart"/>
      <w:r>
        <w:t>Entity</w:t>
      </w:r>
      <w:proofErr w:type="spellEnd"/>
      <w:r>
        <w:t xml:space="preserve"> Framework Core — объектно-реляционное отображение (ORM), позволяющее работать с данными на уровне объектов языка программирования C#.</w:t>
      </w:r>
    </w:p>
    <w:p w14:paraId="75E0D0B2" w14:textId="052321E9" w:rsidR="000D1990" w:rsidRDefault="000D1990" w:rsidP="000D1990">
      <w:pPr>
        <w:pStyle w:val="a1"/>
        <w:numPr>
          <w:ilvl w:val="0"/>
          <w:numId w:val="0"/>
        </w:numPr>
        <w:ind w:firstLine="720"/>
      </w:pPr>
      <w:proofErr w:type="spellStart"/>
      <w:r>
        <w:t>Entity</w:t>
      </w:r>
      <w:proofErr w:type="spellEnd"/>
      <w:r>
        <w:t xml:space="preserve"> Framework Core обеспечивает абстракцию над базой данных, позволяя разработчику выполнять операции создания, чтения, обновления и удаления данных без необходимости написания SQL-запросов вручную. Вместо этого используются классы и объекты, соответствующие сущностям предметной области.</w:t>
      </w:r>
    </w:p>
    <w:p w14:paraId="01497CFA" w14:textId="77777777" w:rsidR="000D1990" w:rsidRPr="000D1990" w:rsidRDefault="000D1990" w:rsidP="000D1990">
      <w:pPr>
        <w:pStyle w:val="af1"/>
      </w:pPr>
      <w:r>
        <w:t xml:space="preserve">К основным преимуществам </w:t>
      </w:r>
      <w:proofErr w:type="spellStart"/>
      <w:r>
        <w:t>PostgreSQL</w:t>
      </w:r>
      <w:proofErr w:type="spellEnd"/>
      <w:r>
        <w:t xml:space="preserve"> можно отнести</w:t>
      </w:r>
      <w:r w:rsidRPr="000D1990">
        <w:t>:</w:t>
      </w:r>
    </w:p>
    <w:p w14:paraId="6153896D" w14:textId="77777777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ускорить процесс разработки за счет автоматизации работы с базой данных;</w:t>
      </w:r>
    </w:p>
    <w:p w14:paraId="5CCC031F" w14:textId="3B2101FA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 xml:space="preserve">повысить читаемость и </w:t>
      </w:r>
      <w:proofErr w:type="spellStart"/>
      <w:r w:rsidRPr="00D2710D">
        <w:rPr>
          <w:lang w:val="ru-RU"/>
        </w:rPr>
        <w:t>поддерживаемость</w:t>
      </w:r>
      <w:proofErr w:type="spellEnd"/>
      <w:r w:rsidRPr="00D2710D">
        <w:rPr>
          <w:lang w:val="ru-RU"/>
        </w:rPr>
        <w:t xml:space="preserve"> кода;</w:t>
      </w:r>
    </w:p>
    <w:p w14:paraId="19A0A504" w14:textId="7FC2C93E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минимизировать количество ошибок при работе с данными;</w:t>
      </w:r>
    </w:p>
    <w:p w14:paraId="42E73B62" w14:textId="54D1F87E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обеспечить независимость бизнес-логики от конкретной СУБД;</w:t>
      </w:r>
    </w:p>
    <w:p w14:paraId="32526B7D" w14:textId="4FF9845D" w:rsidR="000D1990" w:rsidRPr="00D2710D" w:rsidRDefault="000D1990" w:rsidP="00315A2B">
      <w:pPr>
        <w:pStyle w:val="1"/>
        <w:rPr>
          <w:lang w:val="ru-RU"/>
        </w:rPr>
      </w:pPr>
      <w:r w:rsidRPr="00D2710D">
        <w:rPr>
          <w:lang w:val="ru-RU"/>
        </w:rPr>
        <w:t>использовать механизм миграций для управления структурой базы данных.</w:t>
      </w:r>
    </w:p>
    <w:p w14:paraId="2E99CBD2" w14:textId="77777777" w:rsidR="00F66579" w:rsidRPr="00AD01DC" w:rsidRDefault="00F66579" w:rsidP="00F66579">
      <w:pPr>
        <w:pStyle w:val="a1"/>
        <w:numPr>
          <w:ilvl w:val="0"/>
          <w:numId w:val="0"/>
        </w:numPr>
        <w:ind w:left="709"/>
      </w:pPr>
    </w:p>
    <w:p w14:paraId="234D83CD" w14:textId="6359D839" w:rsidR="00F66579" w:rsidRPr="000D1990" w:rsidRDefault="000D1990" w:rsidP="00315A2B">
      <w:pPr>
        <w:pStyle w:val="af1"/>
        <w:jc w:val="center"/>
      </w:pPr>
      <w:r>
        <w:rPr>
          <w:noProof/>
        </w:rPr>
        <w:lastRenderedPageBreak/>
        <w:drawing>
          <wp:inline distT="0" distB="0" distL="0" distR="0" wp14:anchorId="5825723D" wp14:editId="6516A232">
            <wp:extent cx="4981575" cy="2444726"/>
            <wp:effectExtent l="0" t="0" r="0" b="0"/>
            <wp:docPr id="21" name="Рисунок 21" descr="Object-Relational Mapping (ORM) Explained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bject-Relational Mapping (ORM) Explained with Example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941" cy="245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1C00" w14:textId="48B17E4B" w:rsidR="00315A2B" w:rsidRDefault="000D1990" w:rsidP="00315A2B">
      <w:pPr>
        <w:pStyle w:val="a4"/>
        <w:rPr>
          <w:lang w:val="en-US"/>
        </w:rPr>
      </w:pPr>
      <w:r>
        <w:t xml:space="preserve">Структура работы </w:t>
      </w:r>
      <w:r>
        <w:rPr>
          <w:lang w:val="en-US"/>
        </w:rPr>
        <w:t>Entity</w:t>
      </w:r>
      <w:r w:rsidRPr="000D1990">
        <w:t xml:space="preserve"> </w:t>
      </w:r>
      <w:r>
        <w:rPr>
          <w:lang w:val="en-US"/>
        </w:rPr>
        <w:t>framework</w:t>
      </w:r>
    </w:p>
    <w:p w14:paraId="5C46ECF8" w14:textId="77777777" w:rsidR="00D7493F" w:rsidRPr="00D7493F" w:rsidRDefault="00D7493F" w:rsidP="00D7493F">
      <w:pPr>
        <w:pStyle w:val="TNR"/>
      </w:pPr>
    </w:p>
    <w:p w14:paraId="4BA70F07" w14:textId="77777777" w:rsidR="00F66579" w:rsidRDefault="00F66579" w:rsidP="00315A2B">
      <w:pPr>
        <w:pStyle w:val="20"/>
      </w:pPr>
      <w:bookmarkStart w:id="10" w:name="_Toc198743877"/>
      <w:r>
        <w:t>Разработка физической модели базы данных</w:t>
      </w:r>
      <w:bookmarkEnd w:id="10"/>
    </w:p>
    <w:p w14:paraId="62F85E66" w14:textId="77777777" w:rsidR="00F66579" w:rsidRDefault="00F66579" w:rsidP="00315A2B">
      <w:pPr>
        <w:pStyle w:val="TNR"/>
      </w:pPr>
      <w:r w:rsidRPr="00D2710D">
        <w:rPr>
          <w:lang w:val="ru-RU"/>
        </w:rPr>
        <w:t xml:space="preserve">На данном этапе была разработана физическая модель базы данных. Физическая модель базы данных учитывает типы данных, размеры полей, связи между таблицами и ограничения целостности данных. </w:t>
      </w:r>
      <w:proofErr w:type="spellStart"/>
      <w:r>
        <w:t>Физическая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представлена на рисунке 3.7.</w:t>
      </w:r>
    </w:p>
    <w:p w14:paraId="6D4A6D9B" w14:textId="77777777" w:rsidR="00F66579" w:rsidRDefault="00F66579" w:rsidP="00F66579">
      <w:pPr>
        <w:pStyle w:val="af1"/>
      </w:pPr>
    </w:p>
    <w:p w14:paraId="6B9A8819" w14:textId="6D521F0A" w:rsidR="00F66579" w:rsidRDefault="00D7301F" w:rsidP="00315A2B">
      <w:pPr>
        <w:pStyle w:val="ac"/>
        <w:jc w:val="center"/>
      </w:pPr>
      <w:r>
        <w:rPr>
          <w:noProof/>
        </w:rPr>
        <w:drawing>
          <wp:inline distT="0" distB="0" distL="0" distR="0" wp14:anchorId="007DF6CA" wp14:editId="2712AFE0">
            <wp:extent cx="4067175" cy="31111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253" cy="313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7AB2" w14:textId="46667315" w:rsidR="00D7301F" w:rsidRDefault="00F66579" w:rsidP="00315A2B">
      <w:pPr>
        <w:pStyle w:val="a4"/>
      </w:pPr>
      <w:r>
        <w:t>Физическая модель базы данных</w:t>
      </w:r>
    </w:p>
    <w:p w14:paraId="0FA62FA9" w14:textId="7ADBF3C7" w:rsidR="00F66579" w:rsidRDefault="00F66579" w:rsidP="00D7493F">
      <w:pPr>
        <w:pStyle w:val="TNR"/>
        <w:rPr>
          <w:lang w:val="ru-RU"/>
        </w:rPr>
      </w:pPr>
      <w:r w:rsidRPr="00D2710D">
        <w:rPr>
          <w:lang w:val="ru-RU"/>
        </w:rPr>
        <w:lastRenderedPageBreak/>
        <w:t>В физической модели базы данных представлены сущности, описанные в таблице 3.1.</w:t>
      </w:r>
    </w:p>
    <w:p w14:paraId="757F2FE6" w14:textId="5991E8A7" w:rsidR="00F66579" w:rsidRDefault="00F66579" w:rsidP="00315A2B">
      <w:pPr>
        <w:pStyle w:val="a3"/>
      </w:pPr>
      <w:r>
        <w:t>Сущности базы данных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548"/>
        <w:gridCol w:w="2875"/>
        <w:gridCol w:w="2518"/>
        <w:gridCol w:w="2404"/>
      </w:tblGrid>
      <w:tr w:rsidR="00F66579" w14:paraId="1020CE31" w14:textId="77777777" w:rsidTr="00D7301F">
        <w:tc>
          <w:tcPr>
            <w:tcW w:w="1548" w:type="dxa"/>
          </w:tcPr>
          <w:p w14:paraId="2B5D772A" w14:textId="77777777" w:rsidR="00F66579" w:rsidRDefault="00F66579" w:rsidP="00C00A5B">
            <w:pPr>
              <w:pStyle w:val="af1"/>
              <w:ind w:firstLine="0"/>
              <w:jc w:val="left"/>
            </w:pPr>
            <w:r>
              <w:t>Сущность</w:t>
            </w:r>
          </w:p>
        </w:tc>
        <w:tc>
          <w:tcPr>
            <w:tcW w:w="2875" w:type="dxa"/>
          </w:tcPr>
          <w:p w14:paraId="3BB15801" w14:textId="77777777" w:rsidR="00F66579" w:rsidRDefault="00F66579" w:rsidP="00C00A5B">
            <w:pPr>
              <w:pStyle w:val="af1"/>
              <w:ind w:firstLine="0"/>
              <w:jc w:val="left"/>
            </w:pPr>
            <w:r>
              <w:t>Описание сущности</w:t>
            </w:r>
          </w:p>
        </w:tc>
        <w:tc>
          <w:tcPr>
            <w:tcW w:w="2518" w:type="dxa"/>
          </w:tcPr>
          <w:p w14:paraId="1D89FEB9" w14:textId="77777777" w:rsidR="00F66579" w:rsidRDefault="00F66579" w:rsidP="00C00A5B">
            <w:pPr>
              <w:pStyle w:val="af1"/>
              <w:ind w:firstLine="0"/>
              <w:jc w:val="left"/>
            </w:pPr>
            <w:r>
              <w:t>Поля</w:t>
            </w:r>
          </w:p>
        </w:tc>
        <w:tc>
          <w:tcPr>
            <w:tcW w:w="2404" w:type="dxa"/>
          </w:tcPr>
          <w:p w14:paraId="51FDC94F" w14:textId="77777777" w:rsidR="00F66579" w:rsidRDefault="00F66579" w:rsidP="00C00A5B">
            <w:pPr>
              <w:pStyle w:val="af1"/>
              <w:ind w:firstLine="0"/>
              <w:jc w:val="left"/>
            </w:pPr>
            <w:r>
              <w:t>Описание полей</w:t>
            </w:r>
          </w:p>
        </w:tc>
      </w:tr>
      <w:tr w:rsidR="00F66579" w14:paraId="4A2D70FA" w14:textId="77777777" w:rsidTr="00D7301F">
        <w:tc>
          <w:tcPr>
            <w:tcW w:w="1548" w:type="dxa"/>
          </w:tcPr>
          <w:p w14:paraId="5592F641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1</w:t>
            </w:r>
          </w:p>
        </w:tc>
        <w:tc>
          <w:tcPr>
            <w:tcW w:w="2875" w:type="dxa"/>
          </w:tcPr>
          <w:p w14:paraId="01FE0E42" w14:textId="77777777" w:rsidR="00F66579" w:rsidRDefault="00F66579" w:rsidP="00C00A5B">
            <w:pPr>
              <w:pStyle w:val="af1"/>
              <w:ind w:firstLine="0"/>
              <w:jc w:val="center"/>
            </w:pPr>
            <w:r>
              <w:t>2</w:t>
            </w:r>
          </w:p>
        </w:tc>
        <w:tc>
          <w:tcPr>
            <w:tcW w:w="2518" w:type="dxa"/>
          </w:tcPr>
          <w:p w14:paraId="0A75AA02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3</w:t>
            </w:r>
          </w:p>
        </w:tc>
        <w:tc>
          <w:tcPr>
            <w:tcW w:w="2404" w:type="dxa"/>
          </w:tcPr>
          <w:p w14:paraId="5F07D2C3" w14:textId="77777777" w:rsidR="00F66579" w:rsidRDefault="00F66579" w:rsidP="00C00A5B">
            <w:pPr>
              <w:pStyle w:val="af1"/>
              <w:ind w:firstLine="0"/>
              <w:jc w:val="center"/>
            </w:pPr>
            <w:r>
              <w:t>4</w:t>
            </w:r>
          </w:p>
        </w:tc>
      </w:tr>
      <w:tr w:rsidR="00F66579" w14:paraId="223C1698" w14:textId="77777777" w:rsidTr="00D7301F">
        <w:tc>
          <w:tcPr>
            <w:tcW w:w="1548" w:type="dxa"/>
          </w:tcPr>
          <w:p w14:paraId="5782044D" w14:textId="764121A9" w:rsidR="00F66579" w:rsidRPr="000F235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B93E0D">
              <w:t>Users</w:t>
            </w:r>
            <w:proofErr w:type="spellEnd"/>
          </w:p>
        </w:tc>
        <w:tc>
          <w:tcPr>
            <w:tcW w:w="2875" w:type="dxa"/>
          </w:tcPr>
          <w:p w14:paraId="31EBDB2F" w14:textId="41E2760D" w:rsidR="00F66579" w:rsidRDefault="00D7301F" w:rsidP="00C00A5B">
            <w:pPr>
              <w:pStyle w:val="af1"/>
              <w:ind w:firstLine="0"/>
              <w:jc w:val="left"/>
            </w:pPr>
            <w:r w:rsidRPr="00B93E0D">
              <w:t>Хранит данные пользователей системы</w:t>
            </w:r>
          </w:p>
        </w:tc>
        <w:tc>
          <w:tcPr>
            <w:tcW w:w="2518" w:type="dxa"/>
          </w:tcPr>
          <w:p w14:paraId="42705A4C" w14:textId="7BFE575C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</w:p>
          <w:p w14:paraId="676A62D3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25D239C9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  <w:p w14:paraId="3A9436C9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  <w:p w14:paraId="4DD2A898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>Username: text</w:t>
            </w:r>
          </w:p>
          <w:p w14:paraId="16B20F38" w14:textId="1B34A60B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>Email: text</w:t>
            </w:r>
          </w:p>
          <w:p w14:paraId="52556A20" w14:textId="21FD8A5E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>FirstName: text</w:t>
            </w:r>
          </w:p>
          <w:p w14:paraId="57EC12D1" w14:textId="4FD8FC5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LastName</w:t>
            </w:r>
            <w:proofErr w:type="spellEnd"/>
            <w:r w:rsidRPr="00D7301F">
              <w:rPr>
                <w:lang w:val="en-US"/>
              </w:rPr>
              <w:t>: text</w:t>
            </w:r>
          </w:p>
          <w:p w14:paraId="2BBAE93E" w14:textId="6E51EC88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PreferredAccountId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</w:p>
          <w:p w14:paraId="75EE86BF" w14:textId="10B931DF" w:rsidR="00F66579" w:rsidRPr="00671B3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KeycloakId</w:t>
            </w:r>
            <w:proofErr w:type="spellEnd"/>
            <w:r w:rsidRPr="00D7301F">
              <w:rPr>
                <w:lang w:val="en-US"/>
              </w:rPr>
              <w:t>: text</w:t>
            </w:r>
          </w:p>
        </w:tc>
        <w:tc>
          <w:tcPr>
            <w:tcW w:w="2404" w:type="dxa"/>
          </w:tcPr>
          <w:p w14:paraId="25D393CF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Идентификатор пользователя Дата создания записи </w:t>
            </w:r>
          </w:p>
          <w:p w14:paraId="7B1177C2" w14:textId="77777777" w:rsidR="00D7301F" w:rsidRDefault="00D7301F" w:rsidP="00C00A5B">
            <w:pPr>
              <w:pStyle w:val="af1"/>
              <w:ind w:firstLine="0"/>
              <w:jc w:val="left"/>
            </w:pPr>
          </w:p>
          <w:p w14:paraId="0F33F107" w14:textId="682C4669" w:rsidR="00D7301F" w:rsidRDefault="00D7301F" w:rsidP="00C00A5B">
            <w:pPr>
              <w:pStyle w:val="af1"/>
              <w:ind w:firstLine="0"/>
              <w:jc w:val="left"/>
            </w:pPr>
            <w:r>
              <w:t xml:space="preserve">Дата обновления записи </w:t>
            </w:r>
          </w:p>
          <w:p w14:paraId="05960A95" w14:textId="77777777" w:rsidR="00D7301F" w:rsidRDefault="00D7301F" w:rsidP="00C00A5B">
            <w:pPr>
              <w:pStyle w:val="af1"/>
              <w:ind w:firstLine="0"/>
              <w:jc w:val="left"/>
            </w:pPr>
          </w:p>
          <w:p w14:paraId="0F8F7E05" w14:textId="6027C15D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Имя пользователя Почта </w:t>
            </w:r>
          </w:p>
          <w:p w14:paraId="18F05615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Имя </w:t>
            </w:r>
          </w:p>
          <w:p w14:paraId="248876A3" w14:textId="0EE24150" w:rsidR="00F66579" w:rsidRPr="00671B3F" w:rsidRDefault="00D7301F" w:rsidP="00C00A5B">
            <w:pPr>
              <w:pStyle w:val="af1"/>
              <w:ind w:firstLine="0"/>
              <w:jc w:val="left"/>
            </w:pPr>
            <w:r>
              <w:t xml:space="preserve">Фамилия Идентификатор основного счета Идентификатор пользователя в </w:t>
            </w:r>
            <w:proofErr w:type="spellStart"/>
            <w:r>
              <w:t>Keycloak</w:t>
            </w:r>
            <w:proofErr w:type="spellEnd"/>
          </w:p>
        </w:tc>
      </w:tr>
      <w:tr w:rsidR="00F66579" w14:paraId="6AF6A352" w14:textId="77777777" w:rsidTr="00D7301F">
        <w:tc>
          <w:tcPr>
            <w:tcW w:w="1548" w:type="dxa"/>
            <w:tcBorders>
              <w:bottom w:val="single" w:sz="4" w:space="0" w:color="auto"/>
            </w:tcBorders>
          </w:tcPr>
          <w:p w14:paraId="763B94B7" w14:textId="193E4EC2" w:rsidR="00F66579" w:rsidRPr="000F235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>
              <w:t>Accounts</w:t>
            </w:r>
            <w:proofErr w:type="spellEnd"/>
          </w:p>
        </w:tc>
        <w:tc>
          <w:tcPr>
            <w:tcW w:w="2875" w:type="dxa"/>
            <w:tcBorders>
              <w:bottom w:val="single" w:sz="4" w:space="0" w:color="auto"/>
            </w:tcBorders>
          </w:tcPr>
          <w:p w14:paraId="66C525F7" w14:textId="30847CF9" w:rsidR="00F66579" w:rsidRDefault="00D7301F" w:rsidP="00C00A5B">
            <w:pPr>
              <w:pStyle w:val="af1"/>
              <w:ind w:firstLine="0"/>
              <w:jc w:val="left"/>
            </w:pPr>
            <w:r>
              <w:t>Хранит данные о счетах пользователей</w:t>
            </w:r>
          </w:p>
        </w:tc>
        <w:tc>
          <w:tcPr>
            <w:tcW w:w="2518" w:type="dxa"/>
            <w:tcBorders>
              <w:bottom w:val="single" w:sz="4" w:space="0" w:color="auto"/>
            </w:tcBorders>
          </w:tcPr>
          <w:p w14:paraId="6D68F349" w14:textId="5FD22500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1BE2569B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4D4A9F4E" w14:textId="55213779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UserId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7659FB83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011A1603" w14:textId="77777777" w:rsidR="00D7301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Name: text Currency: text Balance: integer </w:t>
            </w: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62AC1A05" w14:textId="42CE5831" w:rsidR="00F66579" w:rsidRPr="00671B3F" w:rsidRDefault="00D7301F" w:rsidP="00C00A5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5D6CBD5C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Идентификатор счета Идентификатор пользователя </w:t>
            </w:r>
          </w:p>
          <w:p w14:paraId="6C070504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Имя счета Валюта счета </w:t>
            </w:r>
          </w:p>
          <w:p w14:paraId="2EAA44A9" w14:textId="77777777" w:rsidR="00D7301F" w:rsidRDefault="00D7301F" w:rsidP="00C00A5B">
            <w:pPr>
              <w:pStyle w:val="af1"/>
              <w:ind w:firstLine="0"/>
              <w:jc w:val="left"/>
            </w:pPr>
            <w:r>
              <w:t xml:space="preserve">Текущий баланс Дата создания записи </w:t>
            </w:r>
          </w:p>
          <w:p w14:paraId="330794B1" w14:textId="77777777" w:rsidR="00D7301F" w:rsidRDefault="00D7301F" w:rsidP="00C00A5B">
            <w:pPr>
              <w:pStyle w:val="af1"/>
              <w:ind w:firstLine="0"/>
              <w:jc w:val="left"/>
            </w:pPr>
          </w:p>
          <w:p w14:paraId="667D2B65" w14:textId="5518C9EE" w:rsidR="00F66579" w:rsidRDefault="00D7301F" w:rsidP="00C00A5B">
            <w:pPr>
              <w:pStyle w:val="af1"/>
              <w:ind w:firstLine="0"/>
              <w:jc w:val="left"/>
            </w:pPr>
            <w:r>
              <w:t>Дата обновления записи</w:t>
            </w:r>
          </w:p>
        </w:tc>
      </w:tr>
    </w:tbl>
    <w:p w14:paraId="0FEDCE9C" w14:textId="77777777" w:rsidR="00315A2B" w:rsidRDefault="00315A2B" w:rsidP="00F66579">
      <w:pPr>
        <w:pStyle w:val="af1"/>
        <w:ind w:firstLine="0"/>
      </w:pPr>
    </w:p>
    <w:p w14:paraId="1A31401B" w14:textId="77777777" w:rsidR="00315A2B" w:rsidRDefault="00315A2B" w:rsidP="00F66579">
      <w:pPr>
        <w:pStyle w:val="af1"/>
        <w:ind w:firstLine="0"/>
      </w:pPr>
    </w:p>
    <w:p w14:paraId="191F08F2" w14:textId="48C1FF33" w:rsidR="00315A2B" w:rsidRDefault="00315A2B" w:rsidP="00F66579">
      <w:pPr>
        <w:pStyle w:val="af1"/>
        <w:ind w:firstLine="0"/>
      </w:pPr>
    </w:p>
    <w:p w14:paraId="55682C74" w14:textId="187E51AF" w:rsidR="00D7493F" w:rsidRDefault="00D7493F" w:rsidP="00F66579">
      <w:pPr>
        <w:pStyle w:val="af1"/>
        <w:ind w:firstLine="0"/>
      </w:pPr>
    </w:p>
    <w:p w14:paraId="41105D7F" w14:textId="2BDFB072" w:rsidR="00D7493F" w:rsidRDefault="00D7493F" w:rsidP="00F66579">
      <w:pPr>
        <w:pStyle w:val="af1"/>
        <w:ind w:firstLine="0"/>
      </w:pPr>
    </w:p>
    <w:p w14:paraId="3F80E10D" w14:textId="4E468F2E" w:rsidR="00D7493F" w:rsidRDefault="00D7493F" w:rsidP="00F66579">
      <w:pPr>
        <w:pStyle w:val="af1"/>
        <w:ind w:firstLine="0"/>
      </w:pPr>
    </w:p>
    <w:p w14:paraId="03EFC14A" w14:textId="1FD6E4BD" w:rsidR="00D7493F" w:rsidRDefault="00D7493F" w:rsidP="00F66579">
      <w:pPr>
        <w:pStyle w:val="af1"/>
        <w:ind w:firstLine="0"/>
      </w:pPr>
    </w:p>
    <w:p w14:paraId="677AA380" w14:textId="77777777" w:rsidR="00315A2B" w:rsidRDefault="00315A2B" w:rsidP="00F66579">
      <w:pPr>
        <w:pStyle w:val="af1"/>
        <w:ind w:firstLine="0"/>
      </w:pPr>
    </w:p>
    <w:p w14:paraId="64E263FB" w14:textId="743D1C7B" w:rsidR="00F66579" w:rsidRPr="003C0BF2" w:rsidRDefault="00F66579" w:rsidP="00F66579">
      <w:pPr>
        <w:pStyle w:val="af1"/>
        <w:ind w:firstLine="0"/>
      </w:pPr>
      <w:r w:rsidRPr="003C0BF2">
        <w:lastRenderedPageBreak/>
        <w:t>Продолжение таблицы 3.1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49"/>
        <w:gridCol w:w="2919"/>
        <w:gridCol w:w="2254"/>
        <w:gridCol w:w="2322"/>
      </w:tblGrid>
      <w:tr w:rsidR="00F66579" w:rsidRPr="00877619" w14:paraId="0E67C52D" w14:textId="77777777" w:rsidTr="00C00A5B">
        <w:tc>
          <w:tcPr>
            <w:tcW w:w="1849" w:type="dxa"/>
          </w:tcPr>
          <w:p w14:paraId="5C227B22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1</w:t>
            </w:r>
          </w:p>
        </w:tc>
        <w:tc>
          <w:tcPr>
            <w:tcW w:w="2919" w:type="dxa"/>
          </w:tcPr>
          <w:p w14:paraId="31DAB738" w14:textId="77777777" w:rsidR="00F66579" w:rsidRDefault="00F66579" w:rsidP="00C00A5B">
            <w:pPr>
              <w:pStyle w:val="af1"/>
              <w:ind w:firstLine="0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2EB3C074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3</w:t>
            </w:r>
          </w:p>
        </w:tc>
        <w:tc>
          <w:tcPr>
            <w:tcW w:w="2322" w:type="dxa"/>
          </w:tcPr>
          <w:p w14:paraId="40EAE534" w14:textId="77777777" w:rsidR="00F66579" w:rsidRPr="00877619" w:rsidRDefault="00F66579" w:rsidP="00C00A5B">
            <w:pPr>
              <w:pStyle w:val="af1"/>
              <w:ind w:firstLine="0"/>
              <w:jc w:val="center"/>
            </w:pPr>
            <w:r>
              <w:t>4</w:t>
            </w:r>
          </w:p>
        </w:tc>
      </w:tr>
      <w:tr w:rsidR="00315A2B" w:rsidRPr="00877619" w14:paraId="7477DAC1" w14:textId="77777777" w:rsidTr="00C00A5B">
        <w:tc>
          <w:tcPr>
            <w:tcW w:w="1849" w:type="dxa"/>
          </w:tcPr>
          <w:p w14:paraId="080ADD32" w14:textId="6EE97BE3" w:rsidR="00315A2B" w:rsidRDefault="00315A2B" w:rsidP="00315A2B">
            <w:pPr>
              <w:pStyle w:val="af1"/>
              <w:ind w:firstLine="0"/>
              <w:jc w:val="left"/>
            </w:pPr>
            <w:proofErr w:type="spellStart"/>
            <w:r>
              <w:t>Transactions</w:t>
            </w:r>
            <w:proofErr w:type="spellEnd"/>
          </w:p>
        </w:tc>
        <w:tc>
          <w:tcPr>
            <w:tcW w:w="2919" w:type="dxa"/>
          </w:tcPr>
          <w:p w14:paraId="23D4843C" w14:textId="0E42AAFB" w:rsidR="00315A2B" w:rsidRDefault="00315A2B" w:rsidP="00315A2B">
            <w:pPr>
              <w:pStyle w:val="af1"/>
              <w:ind w:firstLine="0"/>
              <w:jc w:val="left"/>
            </w:pPr>
            <w:r>
              <w:t>Хранит данные о финансовых операциях пользователей</w:t>
            </w:r>
          </w:p>
        </w:tc>
        <w:tc>
          <w:tcPr>
            <w:tcW w:w="2254" w:type="dxa"/>
          </w:tcPr>
          <w:p w14:paraId="2EA607DF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</w:p>
          <w:p w14:paraId="3288C1B1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437B684F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705D83B3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4E926489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Amount: integer Currency: text </w:t>
            </w:r>
            <w:proofErr w:type="spellStart"/>
            <w:r w:rsidRPr="00D7301F">
              <w:rPr>
                <w:lang w:val="en-US"/>
              </w:rPr>
              <w:t>AccountId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6127B502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4B57F461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Description: text </w:t>
            </w:r>
            <w:proofErr w:type="spellStart"/>
            <w:r w:rsidRPr="00D7301F">
              <w:rPr>
                <w:lang w:val="en-US"/>
              </w:rPr>
              <w:t>TransactionDate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2AE1A6B3" w14:textId="0847013D" w:rsidR="00315A2B" w:rsidRDefault="00315A2B" w:rsidP="00315A2B">
            <w:pPr>
              <w:pStyle w:val="af1"/>
              <w:ind w:firstLine="0"/>
              <w:jc w:val="left"/>
            </w:pPr>
            <w:r w:rsidRPr="00D7301F">
              <w:rPr>
                <w:lang w:val="en-US"/>
              </w:rPr>
              <w:t>Category: text</w:t>
            </w:r>
          </w:p>
        </w:tc>
        <w:tc>
          <w:tcPr>
            <w:tcW w:w="2322" w:type="dxa"/>
          </w:tcPr>
          <w:p w14:paraId="27072607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Идентификатор операции </w:t>
            </w:r>
          </w:p>
          <w:p w14:paraId="584A9C1B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создания записи </w:t>
            </w:r>
          </w:p>
          <w:p w14:paraId="41538F2D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04BFCFD2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обновления записи </w:t>
            </w:r>
          </w:p>
          <w:p w14:paraId="4D946D27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522C3E0B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Сумма операции Валюта операции Идентификатор счета </w:t>
            </w:r>
          </w:p>
          <w:p w14:paraId="065513C7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Описание </w:t>
            </w:r>
          </w:p>
          <w:p w14:paraId="3BB80F90" w14:textId="3BA0773D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совершения операции </w:t>
            </w:r>
          </w:p>
          <w:p w14:paraId="579C6B9F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2DC4DDA5" w14:textId="2248A2DB" w:rsidR="00315A2B" w:rsidRDefault="00315A2B" w:rsidP="00315A2B">
            <w:pPr>
              <w:pStyle w:val="af1"/>
              <w:ind w:firstLine="0"/>
              <w:jc w:val="left"/>
            </w:pPr>
            <w:r>
              <w:t>Категория операции</w:t>
            </w:r>
          </w:p>
        </w:tc>
      </w:tr>
      <w:tr w:rsidR="00315A2B" w14:paraId="33A4AC13" w14:textId="77777777" w:rsidTr="00C00A5B">
        <w:tc>
          <w:tcPr>
            <w:tcW w:w="1849" w:type="dxa"/>
            <w:tcBorders>
              <w:bottom w:val="single" w:sz="4" w:space="0" w:color="auto"/>
            </w:tcBorders>
          </w:tcPr>
          <w:p w14:paraId="3E03F530" w14:textId="121C20B9" w:rsidR="00315A2B" w:rsidRPr="000F235F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Subscriptions </w:t>
            </w:r>
          </w:p>
        </w:tc>
        <w:tc>
          <w:tcPr>
            <w:tcW w:w="2919" w:type="dxa"/>
            <w:tcBorders>
              <w:bottom w:val="single" w:sz="4" w:space="0" w:color="auto"/>
            </w:tcBorders>
          </w:tcPr>
          <w:p w14:paraId="38E201DD" w14:textId="561A55A8" w:rsidR="00315A2B" w:rsidRDefault="00315A2B" w:rsidP="00315A2B">
            <w:pPr>
              <w:pStyle w:val="af1"/>
              <w:ind w:firstLine="0"/>
              <w:jc w:val="left"/>
            </w:pPr>
            <w:r>
              <w:t>Хранит данные о подписках пользователей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157DCE99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166B7CC1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349DC24B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UserId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23338A58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0B4F164F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PlanType</w:t>
            </w:r>
            <w:proofErr w:type="spellEnd"/>
            <w:r w:rsidRPr="00D7301F">
              <w:rPr>
                <w:lang w:val="en-US"/>
              </w:rPr>
              <w:t>: text StartDate: timestamp with time zone</w:t>
            </w:r>
          </w:p>
          <w:p w14:paraId="74177AFC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EndDate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  <w:proofErr w:type="spellStart"/>
            <w:r w:rsidRPr="00D7301F">
              <w:rPr>
                <w:lang w:val="en-US"/>
              </w:rPr>
              <w:t>IsActive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boolean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43D60EC8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0601E49A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636A8A19" w14:textId="11ABA889" w:rsidR="00315A2B" w:rsidRPr="00671B3F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</w:tc>
        <w:tc>
          <w:tcPr>
            <w:tcW w:w="2322" w:type="dxa"/>
            <w:tcBorders>
              <w:bottom w:val="single" w:sz="4" w:space="0" w:color="auto"/>
            </w:tcBorders>
          </w:tcPr>
          <w:p w14:paraId="5B06B389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Идентификатор подписки Идентификатор пользователя </w:t>
            </w:r>
          </w:p>
          <w:p w14:paraId="2B227832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Тип подписки Дата начала подписки </w:t>
            </w:r>
          </w:p>
          <w:p w14:paraId="6469EAE8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47882751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окончания подписки </w:t>
            </w:r>
          </w:p>
          <w:p w14:paraId="736FC795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4E65B0D4" w14:textId="4D593C6C" w:rsidR="00315A2B" w:rsidRDefault="00315A2B" w:rsidP="00315A2B">
            <w:pPr>
              <w:pStyle w:val="af1"/>
              <w:ind w:firstLine="0"/>
              <w:jc w:val="left"/>
            </w:pPr>
            <w:r>
              <w:t xml:space="preserve">Признак активности </w:t>
            </w:r>
          </w:p>
          <w:p w14:paraId="2E3D9A18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Дата создания записи </w:t>
            </w:r>
          </w:p>
          <w:p w14:paraId="0C4D65D6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23594B26" w14:textId="1048716D" w:rsidR="00315A2B" w:rsidRDefault="00315A2B" w:rsidP="00315A2B">
            <w:pPr>
              <w:pStyle w:val="af1"/>
              <w:ind w:firstLine="0"/>
              <w:jc w:val="left"/>
            </w:pPr>
            <w:r>
              <w:t>Дата обновления записи</w:t>
            </w:r>
          </w:p>
        </w:tc>
      </w:tr>
    </w:tbl>
    <w:p w14:paraId="05B3EBF5" w14:textId="77777777" w:rsidR="00315A2B" w:rsidRDefault="00315A2B" w:rsidP="00315A2B">
      <w:pPr>
        <w:pStyle w:val="af1"/>
        <w:ind w:firstLine="0"/>
      </w:pPr>
    </w:p>
    <w:p w14:paraId="772C52DC" w14:textId="26D99837" w:rsidR="00315A2B" w:rsidRDefault="00315A2B" w:rsidP="00315A2B">
      <w:pPr>
        <w:pStyle w:val="af1"/>
        <w:ind w:firstLine="0"/>
      </w:pPr>
    </w:p>
    <w:p w14:paraId="04B14D93" w14:textId="77777777" w:rsidR="00315A2B" w:rsidRDefault="00315A2B" w:rsidP="00315A2B">
      <w:pPr>
        <w:pStyle w:val="af1"/>
        <w:ind w:firstLine="0"/>
      </w:pPr>
    </w:p>
    <w:p w14:paraId="43C61000" w14:textId="77777777" w:rsidR="00315A2B" w:rsidRDefault="00315A2B" w:rsidP="00315A2B">
      <w:pPr>
        <w:pStyle w:val="af1"/>
        <w:ind w:firstLine="0"/>
      </w:pPr>
    </w:p>
    <w:p w14:paraId="4DD691B4" w14:textId="77777777" w:rsidR="00315A2B" w:rsidRDefault="00315A2B" w:rsidP="00315A2B">
      <w:pPr>
        <w:pStyle w:val="af1"/>
        <w:ind w:firstLine="0"/>
      </w:pPr>
    </w:p>
    <w:p w14:paraId="5913E6FF" w14:textId="7C36653B" w:rsidR="00315A2B" w:rsidRPr="003C0BF2" w:rsidRDefault="00315A2B" w:rsidP="00315A2B">
      <w:pPr>
        <w:pStyle w:val="af1"/>
        <w:ind w:firstLine="0"/>
      </w:pPr>
      <w:r w:rsidRPr="003C0BF2">
        <w:lastRenderedPageBreak/>
        <w:t>Продолжение таблицы 3.1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49"/>
        <w:gridCol w:w="2919"/>
        <w:gridCol w:w="2254"/>
        <w:gridCol w:w="2322"/>
      </w:tblGrid>
      <w:tr w:rsidR="00315A2B" w:rsidRPr="00877619" w14:paraId="6777F7A6" w14:textId="77777777" w:rsidTr="008A7098">
        <w:tc>
          <w:tcPr>
            <w:tcW w:w="1849" w:type="dxa"/>
          </w:tcPr>
          <w:p w14:paraId="6B91A9B6" w14:textId="77777777" w:rsidR="00315A2B" w:rsidRPr="00877619" w:rsidRDefault="00315A2B" w:rsidP="008A7098">
            <w:pPr>
              <w:pStyle w:val="af1"/>
              <w:ind w:firstLine="0"/>
              <w:jc w:val="center"/>
            </w:pPr>
            <w:r>
              <w:t>1</w:t>
            </w:r>
          </w:p>
        </w:tc>
        <w:tc>
          <w:tcPr>
            <w:tcW w:w="2919" w:type="dxa"/>
          </w:tcPr>
          <w:p w14:paraId="4E28AC98" w14:textId="77777777" w:rsidR="00315A2B" w:rsidRDefault="00315A2B" w:rsidP="008A7098">
            <w:pPr>
              <w:pStyle w:val="af1"/>
              <w:ind w:firstLine="0"/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09721844" w14:textId="77777777" w:rsidR="00315A2B" w:rsidRPr="00877619" w:rsidRDefault="00315A2B" w:rsidP="008A7098">
            <w:pPr>
              <w:pStyle w:val="af1"/>
              <w:ind w:firstLine="0"/>
              <w:jc w:val="center"/>
            </w:pPr>
            <w:r>
              <w:t>3</w:t>
            </w:r>
          </w:p>
        </w:tc>
        <w:tc>
          <w:tcPr>
            <w:tcW w:w="2322" w:type="dxa"/>
          </w:tcPr>
          <w:p w14:paraId="7919A265" w14:textId="77777777" w:rsidR="00315A2B" w:rsidRPr="00877619" w:rsidRDefault="00315A2B" w:rsidP="008A7098">
            <w:pPr>
              <w:pStyle w:val="af1"/>
              <w:ind w:firstLine="0"/>
              <w:jc w:val="center"/>
            </w:pPr>
            <w:r>
              <w:t>4</w:t>
            </w:r>
          </w:p>
        </w:tc>
      </w:tr>
      <w:tr w:rsidR="00315A2B" w:rsidRPr="00877619" w14:paraId="5B0DCBF3" w14:textId="77777777" w:rsidTr="008A7098">
        <w:tc>
          <w:tcPr>
            <w:tcW w:w="1849" w:type="dxa"/>
          </w:tcPr>
          <w:p w14:paraId="006477FF" w14:textId="2EF38F41" w:rsidR="00315A2B" w:rsidRDefault="00315A2B" w:rsidP="00315A2B">
            <w:pPr>
              <w:pStyle w:val="af1"/>
              <w:ind w:firstLine="0"/>
              <w:jc w:val="left"/>
            </w:pPr>
            <w:proofErr w:type="spellStart"/>
            <w:r>
              <w:t>UserSettings</w:t>
            </w:r>
            <w:proofErr w:type="spellEnd"/>
          </w:p>
        </w:tc>
        <w:tc>
          <w:tcPr>
            <w:tcW w:w="2919" w:type="dxa"/>
          </w:tcPr>
          <w:p w14:paraId="295C1933" w14:textId="2A018788" w:rsidR="00315A2B" w:rsidRDefault="00315A2B" w:rsidP="00315A2B">
            <w:pPr>
              <w:pStyle w:val="af1"/>
              <w:ind w:firstLine="0"/>
              <w:jc w:val="left"/>
            </w:pPr>
            <w:r>
              <w:t>Хранит пользовательские настройки системы</w:t>
            </w:r>
          </w:p>
        </w:tc>
        <w:tc>
          <w:tcPr>
            <w:tcW w:w="2254" w:type="dxa"/>
          </w:tcPr>
          <w:p w14:paraId="3816A416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Id: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57A1C1D9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73968436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UserId</w:t>
            </w:r>
            <w:proofErr w:type="spellEnd"/>
            <w:r w:rsidRPr="00D7301F">
              <w:rPr>
                <w:lang w:val="en-US"/>
              </w:rPr>
              <w:t xml:space="preserve">: </w:t>
            </w:r>
            <w:proofErr w:type="spellStart"/>
            <w:r w:rsidRPr="00D7301F">
              <w:rPr>
                <w:lang w:val="en-US"/>
              </w:rPr>
              <w:t>uuid</w:t>
            </w:r>
            <w:proofErr w:type="spellEnd"/>
            <w:r w:rsidRPr="00D7301F">
              <w:rPr>
                <w:lang w:val="en-US"/>
              </w:rPr>
              <w:t xml:space="preserve"> </w:t>
            </w:r>
          </w:p>
          <w:p w14:paraId="705AF869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2867DA0A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BaseCurrency</w:t>
            </w:r>
            <w:proofErr w:type="spellEnd"/>
            <w:r w:rsidRPr="00D7301F">
              <w:rPr>
                <w:lang w:val="en-US"/>
              </w:rPr>
              <w:t xml:space="preserve">: text </w:t>
            </w:r>
          </w:p>
          <w:p w14:paraId="6CF8CA74" w14:textId="20F9C0D8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r w:rsidRPr="00D7301F">
              <w:rPr>
                <w:lang w:val="en-US"/>
              </w:rPr>
              <w:t xml:space="preserve">Language: text Theme: text </w:t>
            </w:r>
          </w:p>
          <w:p w14:paraId="1F7BBD27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</w:p>
          <w:p w14:paraId="69144221" w14:textId="77777777" w:rsid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CreatedAt</w:t>
            </w:r>
            <w:proofErr w:type="spellEnd"/>
            <w:r w:rsidRPr="00D7301F">
              <w:rPr>
                <w:lang w:val="en-US"/>
              </w:rPr>
              <w:t xml:space="preserve">: timestamp with time zone </w:t>
            </w:r>
          </w:p>
          <w:p w14:paraId="368A414D" w14:textId="4939D856" w:rsidR="00315A2B" w:rsidRPr="00315A2B" w:rsidRDefault="00315A2B" w:rsidP="00315A2B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7301F">
              <w:rPr>
                <w:lang w:val="en-US"/>
              </w:rPr>
              <w:t>UpdatedAt</w:t>
            </w:r>
            <w:proofErr w:type="spellEnd"/>
            <w:r w:rsidRPr="00D7301F">
              <w:rPr>
                <w:lang w:val="en-US"/>
              </w:rPr>
              <w:t>: timestamp with time zone</w:t>
            </w:r>
          </w:p>
        </w:tc>
        <w:tc>
          <w:tcPr>
            <w:tcW w:w="2322" w:type="dxa"/>
          </w:tcPr>
          <w:p w14:paraId="189ABA13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Идентификатор настроек Идентификатор пользователя Основная валюта </w:t>
            </w:r>
          </w:p>
          <w:p w14:paraId="15A9EF1F" w14:textId="77777777" w:rsidR="00315A2B" w:rsidRDefault="00315A2B" w:rsidP="00315A2B">
            <w:pPr>
              <w:pStyle w:val="af1"/>
              <w:ind w:firstLine="0"/>
              <w:jc w:val="left"/>
            </w:pPr>
          </w:p>
          <w:p w14:paraId="1E5A8F53" w14:textId="02E13B3B" w:rsidR="00315A2B" w:rsidRDefault="00315A2B" w:rsidP="00315A2B">
            <w:pPr>
              <w:pStyle w:val="af1"/>
              <w:ind w:firstLine="0"/>
              <w:jc w:val="left"/>
            </w:pPr>
            <w:r>
              <w:t xml:space="preserve">Язык интерфейса Тема оформления </w:t>
            </w:r>
          </w:p>
          <w:p w14:paraId="13391AD4" w14:textId="77777777" w:rsidR="00315A2B" w:rsidRDefault="00315A2B" w:rsidP="00315A2B">
            <w:pPr>
              <w:pStyle w:val="af1"/>
              <w:ind w:firstLine="0"/>
              <w:jc w:val="left"/>
            </w:pPr>
            <w:r>
              <w:t>Дата создания записи</w:t>
            </w:r>
          </w:p>
          <w:p w14:paraId="10C6E8EC" w14:textId="77777777" w:rsidR="00315A2B" w:rsidRDefault="00315A2B" w:rsidP="00315A2B">
            <w:pPr>
              <w:pStyle w:val="af1"/>
              <w:ind w:firstLine="0"/>
              <w:jc w:val="left"/>
            </w:pPr>
            <w:r>
              <w:t xml:space="preserve"> </w:t>
            </w:r>
          </w:p>
          <w:p w14:paraId="010FED43" w14:textId="39E25829" w:rsidR="00315A2B" w:rsidRDefault="00315A2B" w:rsidP="00315A2B">
            <w:pPr>
              <w:pStyle w:val="af1"/>
              <w:ind w:firstLine="0"/>
              <w:jc w:val="left"/>
            </w:pPr>
            <w:r w:rsidRPr="00315A2B">
              <w:t>Дата обновления записи</w:t>
            </w:r>
          </w:p>
        </w:tc>
      </w:tr>
    </w:tbl>
    <w:p w14:paraId="6256EDC5" w14:textId="77777777" w:rsidR="00F66579" w:rsidRPr="00C70A50" w:rsidRDefault="00F66579" w:rsidP="00253D00">
      <w:pPr>
        <w:pStyle w:val="af"/>
      </w:pPr>
    </w:p>
    <w:p w14:paraId="3BEC7B8E" w14:textId="77777777" w:rsidR="00F66579" w:rsidRDefault="00F66579" w:rsidP="00315A2B">
      <w:pPr>
        <w:pStyle w:val="20"/>
      </w:pPr>
      <w:bookmarkStart w:id="11" w:name="_Toc198743878"/>
      <w:r>
        <w:t>Разработка алгоритма ПС и алгоритмов отдельных модулей</w:t>
      </w:r>
      <w:bookmarkEnd w:id="11"/>
    </w:p>
    <w:p w14:paraId="7A4CBA05" w14:textId="77777777" w:rsidR="00F66579" w:rsidRPr="00D2710D" w:rsidRDefault="00F66579" w:rsidP="00315A2B">
      <w:pPr>
        <w:pStyle w:val="TNR"/>
        <w:rPr>
          <w:lang w:val="ru-RU"/>
        </w:rPr>
      </w:pPr>
      <w:r w:rsidRPr="00D2710D">
        <w:rPr>
          <w:lang w:val="ru-RU"/>
        </w:rPr>
        <w:t>На данном этапе начинается процесс разработки алгоритма программного обеспечения и алгоритмов отдельных вспомогательных модулей, обеспечивающих выполнение функциональных требований к приложению. В данном подразделе, представляются описания и схемы алгоритмов, последние согласно ГОСТ 19.701-90.</w:t>
      </w:r>
    </w:p>
    <w:p w14:paraId="6C893DEF" w14:textId="77777777" w:rsidR="00F66579" w:rsidRDefault="00F66579" w:rsidP="00F66579">
      <w:pPr>
        <w:pStyle w:val="af1"/>
      </w:pPr>
    </w:p>
    <w:p w14:paraId="6819FE38" w14:textId="77777777" w:rsidR="00F66579" w:rsidRDefault="00F66579" w:rsidP="00315A2B">
      <w:pPr>
        <w:pStyle w:val="30"/>
      </w:pPr>
      <w:r>
        <w:t>Обобщённый алгоритм программного средства</w:t>
      </w:r>
    </w:p>
    <w:p w14:paraId="707175B3" w14:textId="57FB958D" w:rsidR="00D107C8" w:rsidRPr="00D2710D" w:rsidRDefault="00D107C8" w:rsidP="00315A2B">
      <w:pPr>
        <w:pStyle w:val="TNR"/>
        <w:rPr>
          <w:lang w:val="ru-RU"/>
        </w:rPr>
      </w:pPr>
      <w:r w:rsidRPr="00D2710D">
        <w:rPr>
          <w:lang w:val="ru-RU"/>
        </w:rPr>
        <w:t>Обобщённый алгоритм работы программного средства описывает основные этапы взаимодействия пользователя с системой анализа и оптимизации персональных расходов.</w:t>
      </w:r>
    </w:p>
    <w:p w14:paraId="355B9AF6" w14:textId="69A52D11" w:rsidR="00D107C8" w:rsidRPr="00D2710D" w:rsidRDefault="00D107C8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При запуске приложения выполняется проверка наличия </w:t>
      </w:r>
      <w:r>
        <w:t>JWT</w:t>
      </w:r>
      <w:r w:rsidRPr="00D2710D">
        <w:rPr>
          <w:lang w:val="ru-RU"/>
        </w:rPr>
        <w:t>-токена. Если пользователь ранее был авторизован, выполняется автоматический вход в систему. В противном случае пользователю предлагается пройти авторизацию или регистрацию. При регистрации вводятся логин, электронная почта и пароль, которые проходят валидацию.</w:t>
      </w:r>
    </w:p>
    <w:p w14:paraId="29D0961E" w14:textId="17A6AF4A" w:rsidR="00D107C8" w:rsidRPr="00D2710D" w:rsidRDefault="00D107C8" w:rsidP="00315A2B">
      <w:pPr>
        <w:pStyle w:val="TNR"/>
        <w:rPr>
          <w:lang w:val="ru-RU"/>
        </w:rPr>
      </w:pPr>
      <w:r w:rsidRPr="00D2710D">
        <w:rPr>
          <w:lang w:val="ru-RU"/>
        </w:rPr>
        <w:t>После успешной авторизации пользователь получает доступ к функционалу системы, включая добавление, редактирование и удаление финансовых операций, их категоризацию, а также формирование бюджета и контроль расходов. Система предоставляет инструменты анализа данных, такие как отчёты и визуализация расходов</w:t>
      </w:r>
    </w:p>
    <w:p w14:paraId="73FDAC47" w14:textId="322E65F1" w:rsidR="00F66579" w:rsidRPr="00D2710D" w:rsidRDefault="00D107C8" w:rsidP="00315A2B">
      <w:pPr>
        <w:pStyle w:val="TNR"/>
        <w:rPr>
          <w:lang w:val="ru-RU"/>
        </w:rPr>
      </w:pPr>
      <w:r w:rsidRPr="00D2710D">
        <w:rPr>
          <w:lang w:val="ru-RU"/>
        </w:rPr>
        <w:lastRenderedPageBreak/>
        <w:t>Пользователь может завершить работу с системой, выполнив выход из аккаунта.</w:t>
      </w:r>
    </w:p>
    <w:p w14:paraId="65C70B9D" w14:textId="03EA0D7B" w:rsidR="00F66579" w:rsidRDefault="00D7493F" w:rsidP="00F66579">
      <w:pPr>
        <w:pStyle w:val="af9"/>
      </w:pPr>
      <w:r>
        <w:object w:dxaOrig="10230" w:dyaOrig="21166" w14:anchorId="68A21F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pt;height:613.5pt" o:ole="">
            <v:imagedata r:id="rId19" o:title=""/>
          </v:shape>
          <o:OLEObject Type="Embed" ProgID="Visio.Drawing.15" ShapeID="_x0000_i1025" DrawAspect="Content" ObjectID="_1839604631" r:id="rId20"/>
        </w:object>
      </w:r>
    </w:p>
    <w:p w14:paraId="20156E90" w14:textId="77777777" w:rsidR="00F66579" w:rsidRDefault="00F66579" w:rsidP="00F66579">
      <w:pPr>
        <w:pStyle w:val="af9"/>
      </w:pPr>
    </w:p>
    <w:p w14:paraId="713F4CB2" w14:textId="7390F069" w:rsidR="00F66579" w:rsidRDefault="00F66579" w:rsidP="00315A2B">
      <w:pPr>
        <w:pStyle w:val="a4"/>
      </w:pPr>
      <w:r w:rsidRPr="00E45322">
        <w:t>Схема программы</w:t>
      </w:r>
    </w:p>
    <w:p w14:paraId="246E4652" w14:textId="77777777" w:rsidR="00F66579" w:rsidRDefault="00F66579" w:rsidP="00F66579">
      <w:pPr>
        <w:pStyle w:val="af9"/>
      </w:pPr>
    </w:p>
    <w:p w14:paraId="67A90AAC" w14:textId="684638E3" w:rsidR="00D107C8" w:rsidRDefault="00D107C8" w:rsidP="00D107C8">
      <w:pPr>
        <w:pStyle w:val="af1"/>
      </w:pPr>
      <w:r>
        <w:t>Пользователь может создавать и редактировать счета, предназначенные для хранения информации о денежных средствах.</w:t>
      </w:r>
    </w:p>
    <w:p w14:paraId="5B0A6FAB" w14:textId="69015A7E" w:rsidR="00D107C8" w:rsidRDefault="00D107C8" w:rsidP="00D107C8">
      <w:pPr>
        <w:pStyle w:val="af1"/>
      </w:pPr>
      <w:r>
        <w:t>Пользователь имеет возможность создавать и редактировать финансовые операции, а также просматривать список всех операций с возможностью их анализа.</w:t>
      </w:r>
    </w:p>
    <w:p w14:paraId="2DA4D248" w14:textId="73F9818A" w:rsidR="00D107C8" w:rsidRDefault="00D107C8" w:rsidP="00D107C8">
      <w:pPr>
        <w:pStyle w:val="af1"/>
      </w:pPr>
      <w:r>
        <w:t>Система предоставляет функции построения отчетов по расходам и визуализации данных в виде графиков и диаграмм для удобного восприятия информации.</w:t>
      </w:r>
    </w:p>
    <w:p w14:paraId="2873E10D" w14:textId="78E58D0E" w:rsidR="00D107C8" w:rsidRPr="00D2710D" w:rsidRDefault="00D107C8" w:rsidP="00D107C8">
      <w:pPr>
        <w:pStyle w:val="af1"/>
      </w:pPr>
      <w:r>
        <w:t>Пользователь может выполнить экспорт чека по выбранной операции для сохранения или дальнейшего использования.</w:t>
      </w:r>
    </w:p>
    <w:p w14:paraId="62E86714" w14:textId="45EB8F4E" w:rsidR="00F66579" w:rsidRDefault="00D107C8" w:rsidP="00D107C8">
      <w:pPr>
        <w:pStyle w:val="af1"/>
      </w:pPr>
      <w:r>
        <w:t>Также пользователь может завершить работу с системой, выполнив выход из аккаунта.</w:t>
      </w:r>
    </w:p>
    <w:p w14:paraId="5F787262" w14:textId="2E625591" w:rsidR="00F66579" w:rsidRDefault="00F66579" w:rsidP="00315A2B">
      <w:pPr>
        <w:pStyle w:val="af1"/>
      </w:pPr>
      <w:r>
        <w:t>Схема программы представлена на рисунке 3.</w:t>
      </w:r>
      <w:r w:rsidR="00315A2B" w:rsidRPr="00315A2B">
        <w:t>7</w:t>
      </w:r>
      <w:r>
        <w:t xml:space="preserve">. </w:t>
      </w:r>
    </w:p>
    <w:p w14:paraId="2AC90FD7" w14:textId="77777777" w:rsidR="00F66579" w:rsidRDefault="00F66579" w:rsidP="00315A2B">
      <w:pPr>
        <w:pStyle w:val="30"/>
      </w:pPr>
      <w:r>
        <w:t>Алгоритм взаимодействия с уведомлениями</w:t>
      </w:r>
    </w:p>
    <w:p w14:paraId="7E7176B4" w14:textId="77777777" w:rsidR="00F66579" w:rsidRDefault="00F66579" w:rsidP="00F66579">
      <w:pPr>
        <w:pStyle w:val="af1"/>
      </w:pPr>
    </w:p>
    <w:p w14:paraId="61E3E228" w14:textId="6F655D76" w:rsidR="00F66579" w:rsidRDefault="00315A2B" w:rsidP="00F66579">
      <w:pPr>
        <w:pStyle w:val="af9"/>
      </w:pPr>
      <w:r>
        <w:object w:dxaOrig="9602" w:dyaOrig="12601" w14:anchorId="2CF8BB49">
          <v:shape id="_x0000_i1026" type="#_x0000_t75" style="width:421.5pt;height:552.75pt" o:ole="">
            <v:imagedata r:id="rId21" o:title=""/>
          </v:shape>
          <o:OLEObject Type="Embed" ProgID="Visio.Drawing.15" ShapeID="_x0000_i1026" DrawAspect="Content" ObjectID="_1839604632" r:id="rId22"/>
        </w:object>
      </w:r>
    </w:p>
    <w:p w14:paraId="7E6801A7" w14:textId="77777777" w:rsidR="00F66579" w:rsidRDefault="00F66579" w:rsidP="00F66579">
      <w:pPr>
        <w:pStyle w:val="af9"/>
      </w:pPr>
    </w:p>
    <w:p w14:paraId="635F5E4F" w14:textId="493275A0" w:rsidR="00F66579" w:rsidRDefault="00F66579" w:rsidP="00315A2B">
      <w:pPr>
        <w:pStyle w:val="a4"/>
      </w:pPr>
      <w:r>
        <w:t>Схема подпроцесса взаимодействия с уведомлениями</w:t>
      </w:r>
    </w:p>
    <w:p w14:paraId="2961F09D" w14:textId="720BC319" w:rsidR="00C276EA" w:rsidRPr="00D2710D" w:rsidRDefault="00C276EA" w:rsidP="00315A2B">
      <w:pPr>
        <w:pStyle w:val="TNR"/>
        <w:rPr>
          <w:lang w:val="ru-RU"/>
        </w:rPr>
      </w:pPr>
      <w:r w:rsidRPr="00D2710D">
        <w:rPr>
          <w:lang w:val="ru-RU"/>
        </w:rPr>
        <w:t>На рисунке 3.</w:t>
      </w:r>
      <w:r w:rsidR="00315A2B" w:rsidRPr="00315A2B">
        <w:rPr>
          <w:lang w:val="ru-RU"/>
        </w:rPr>
        <w:t>8</w:t>
      </w:r>
      <w:r w:rsidRPr="00D2710D">
        <w:rPr>
          <w:lang w:val="ru-RU"/>
        </w:rPr>
        <w:t xml:space="preserve"> представлена схема подпроцесса аутентификации и регистрации пользователя с использованием системы управления доступом </w:t>
      </w:r>
      <w:proofErr w:type="spellStart"/>
      <w:r>
        <w:t>Keycloak</w:t>
      </w:r>
      <w:proofErr w:type="spellEnd"/>
      <w:r w:rsidRPr="00D2710D">
        <w:rPr>
          <w:lang w:val="ru-RU"/>
        </w:rPr>
        <w:t>.</w:t>
      </w:r>
    </w:p>
    <w:p w14:paraId="37424F80" w14:textId="2F5E63A2" w:rsidR="00C276EA" w:rsidRPr="00D2710D" w:rsidRDefault="00C276EA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При регистрации пользователя клиентское приложение передаёт данные (логин, электронная почта, пароль) на сервер. Сервер, в свою очередь, </w:t>
      </w:r>
      <w:r w:rsidRPr="00D2710D">
        <w:rPr>
          <w:lang w:val="ru-RU"/>
        </w:rPr>
        <w:lastRenderedPageBreak/>
        <w:t xml:space="preserve">взаимодействует с системой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 через административный </w:t>
      </w:r>
      <w:r>
        <w:t>API</w:t>
      </w:r>
      <w:r w:rsidRPr="00D2710D">
        <w:rPr>
          <w:lang w:val="ru-RU"/>
        </w:rPr>
        <w:t xml:space="preserve"> с использованием учётных данных администратора. В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 создаётся новый пользователь с указанными параметрами.</w:t>
      </w:r>
    </w:p>
    <w:p w14:paraId="7D22235D" w14:textId="2AB3B485" w:rsidR="00C276EA" w:rsidRPr="00D2710D" w:rsidRDefault="00C276EA" w:rsidP="00315A2B">
      <w:pPr>
        <w:pStyle w:val="TNR"/>
        <w:rPr>
          <w:lang w:val="ru-RU"/>
        </w:rPr>
      </w:pPr>
      <w:r w:rsidRPr="00315A2B">
        <w:rPr>
          <w:lang w:val="ru-RU"/>
        </w:rPr>
        <w:t xml:space="preserve">При выполнении авторизации пользователь вводит свои учетные данные, которые передаются на сервер. </w:t>
      </w:r>
      <w:r w:rsidRPr="00D2710D">
        <w:rPr>
          <w:lang w:val="ru-RU"/>
        </w:rPr>
        <w:t xml:space="preserve">Сервер инициирует запрос к </w:t>
      </w:r>
      <w:proofErr w:type="spellStart"/>
      <w:r>
        <w:t>Keycloak</w:t>
      </w:r>
      <w:proofErr w:type="spellEnd"/>
      <w:r w:rsidRPr="00D2710D">
        <w:rPr>
          <w:lang w:val="ru-RU"/>
        </w:rPr>
        <w:t xml:space="preserve"> от имени пользователя и получает </w:t>
      </w:r>
      <w:r>
        <w:t>JWT</w:t>
      </w:r>
      <w:r w:rsidRPr="00D2710D">
        <w:rPr>
          <w:lang w:val="ru-RU"/>
        </w:rPr>
        <w:t>-токен в случае успешной аутентификации. Полученный токен возвращается клиенту и используется для последующих запросов к защищённым ресурсам системы.</w:t>
      </w:r>
    </w:p>
    <w:p w14:paraId="031D150B" w14:textId="4B2108F0" w:rsidR="00C276EA" w:rsidRPr="00D2710D" w:rsidRDefault="00C276EA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При последующих обращениях клиента к серверу выполняется проверка валидности </w:t>
      </w:r>
      <w:r>
        <w:t>JWT</w:t>
      </w:r>
      <w:r w:rsidRPr="00D2710D">
        <w:rPr>
          <w:lang w:val="ru-RU"/>
        </w:rPr>
        <w:t>-токена. В случае успешной проверки пользователь получает доступ к функционалу системы. При отсутствии или истечении срока действия токена требуется повторная авторизация.</w:t>
      </w:r>
    </w:p>
    <w:p w14:paraId="2DD0BA2F" w14:textId="0DBCEC04" w:rsidR="00F66579" w:rsidRPr="00C276EA" w:rsidRDefault="00C276EA" w:rsidP="00315A2B">
      <w:pPr>
        <w:pStyle w:val="TNR"/>
        <w:rPr>
          <w:lang w:val="ru-BY"/>
        </w:rPr>
      </w:pPr>
      <w:r w:rsidRPr="00D2710D">
        <w:rPr>
          <w:lang w:val="ru-RU"/>
        </w:rPr>
        <w:t>Данный подход обеспечивает централизованное управление пользователями, безопасность хранения учетных данных и возможность масштабирования системы.</w:t>
      </w:r>
    </w:p>
    <w:p w14:paraId="3B83762A" w14:textId="77777777" w:rsidR="00F66579" w:rsidRDefault="00F66579" w:rsidP="00315A2B">
      <w:pPr>
        <w:pStyle w:val="30"/>
      </w:pPr>
      <w:r>
        <w:t>Алгоритм полного взаимодействия с карточками</w:t>
      </w:r>
    </w:p>
    <w:p w14:paraId="0F04BAA6" w14:textId="48062DB5" w:rsidR="002E7CE1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>На рисунке 3.1</w:t>
      </w:r>
      <w:r w:rsidR="00315A2B" w:rsidRPr="00315A2B">
        <w:rPr>
          <w:lang w:val="ru-RU"/>
        </w:rPr>
        <w:t>9</w:t>
      </w:r>
      <w:r w:rsidRPr="00D2710D">
        <w:rPr>
          <w:lang w:val="ru-RU"/>
        </w:rPr>
        <w:t xml:space="preserve"> представлена схема подпроцесса формирования аналитических отчетов по расходам на стороне клиента и сервера. Пользователь выбирает период анализа и при необходимости задаёт фильтры, после чего отправляется запрос на сервер.</w:t>
      </w:r>
    </w:p>
    <w:p w14:paraId="1B4928B5" w14:textId="242458AE" w:rsidR="002E7CE1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>Сервер получает данные из базы данных. При их отсутствии возвращается сообщение об ошибке. В случае наличия данных выполняется их обработка: для каждой операции определяется категория и временной интервал, проверяется наличие категории в отчете и добавляется сумма операции в соответствующую группу. Обработка выполняется циклически до завершения всех операций.</w:t>
      </w:r>
    </w:p>
    <w:p w14:paraId="3D5901F9" w14:textId="216AE0A2" w:rsidR="00F66579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>После этого рассчитываются итоговые значения доходов и расходов, формируются агрегированные данные и передаются на клиент, где отображаются в виде графиков и диаграмм</w:t>
      </w:r>
      <w:r w:rsidR="00F66579" w:rsidRPr="00D2710D">
        <w:rPr>
          <w:lang w:val="ru-RU"/>
        </w:rPr>
        <w:t>.</w:t>
      </w:r>
    </w:p>
    <w:p w14:paraId="1AAD89B2" w14:textId="77777777" w:rsidR="00F66579" w:rsidRPr="005D42F8" w:rsidRDefault="00F66579" w:rsidP="00F66579">
      <w:pPr>
        <w:pStyle w:val="af1"/>
      </w:pPr>
    </w:p>
    <w:p w14:paraId="0E883C25" w14:textId="77777777" w:rsidR="00F66579" w:rsidRDefault="00F66579" w:rsidP="00F66579">
      <w:pPr>
        <w:pStyle w:val="af1"/>
      </w:pPr>
    </w:p>
    <w:p w14:paraId="1B78200D" w14:textId="39559588" w:rsidR="00F66579" w:rsidRDefault="002E7CE1" w:rsidP="00F66579">
      <w:pPr>
        <w:pStyle w:val="af9"/>
        <w:jc w:val="both"/>
      </w:pPr>
      <w:r>
        <w:object w:dxaOrig="12301" w:dyaOrig="15916" w14:anchorId="2E39A002">
          <v:shape id="_x0000_i1027" type="#_x0000_t75" style="width:442.5pt;height:571.5pt" o:ole="">
            <v:imagedata r:id="rId23" o:title=""/>
          </v:shape>
          <o:OLEObject Type="Embed" ProgID="Visio.Drawing.15" ShapeID="_x0000_i1027" DrawAspect="Content" ObjectID="_1839604633" r:id="rId24"/>
        </w:object>
      </w:r>
    </w:p>
    <w:p w14:paraId="6A724692" w14:textId="77777777" w:rsidR="00F66579" w:rsidRDefault="00F66579" w:rsidP="00F66579">
      <w:pPr>
        <w:pStyle w:val="af9"/>
      </w:pPr>
    </w:p>
    <w:p w14:paraId="4DCE635F" w14:textId="3C22079C" w:rsidR="00F66579" w:rsidRDefault="00F66579" w:rsidP="00F66579">
      <w:pPr>
        <w:pStyle w:val="a4"/>
      </w:pPr>
      <w:r>
        <w:t xml:space="preserve">Схема подпроцесса </w:t>
      </w:r>
      <w:r w:rsidRPr="005D42F8">
        <w:t>полного взаимодействия с карточками</w:t>
      </w:r>
    </w:p>
    <w:p w14:paraId="01C7039D" w14:textId="77777777" w:rsidR="00F66579" w:rsidRDefault="00F66579" w:rsidP="00315A2B">
      <w:pPr>
        <w:pStyle w:val="30"/>
      </w:pPr>
      <w:r>
        <w:t>Общий принцип алгоритмов</w:t>
      </w:r>
    </w:p>
    <w:bookmarkEnd w:id="2"/>
    <w:p w14:paraId="0BB844CB" w14:textId="1D8F6D3E" w:rsidR="002E7CE1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 xml:space="preserve">Большинство алгоритмов, реализованных в разрабатываемом веб-приложении, имеют схожую структуру и соответствуют паттерну </w:t>
      </w:r>
      <w:r>
        <w:t>CRUD</w:t>
      </w:r>
      <w:r w:rsidRPr="00D2710D">
        <w:rPr>
          <w:lang w:val="ru-RU"/>
        </w:rPr>
        <w:t xml:space="preserve"> (</w:t>
      </w:r>
      <w:r>
        <w:t>Create</w:t>
      </w:r>
      <w:r w:rsidRPr="00D2710D">
        <w:rPr>
          <w:lang w:val="ru-RU"/>
        </w:rPr>
        <w:t xml:space="preserve">, </w:t>
      </w:r>
      <w:r>
        <w:t>Read</w:t>
      </w:r>
      <w:r w:rsidRPr="00D2710D">
        <w:rPr>
          <w:lang w:val="ru-RU"/>
        </w:rPr>
        <w:t xml:space="preserve">, </w:t>
      </w:r>
      <w:r>
        <w:t>Update</w:t>
      </w:r>
      <w:r w:rsidRPr="00D2710D">
        <w:rPr>
          <w:lang w:val="ru-RU"/>
        </w:rPr>
        <w:t xml:space="preserve">, </w:t>
      </w:r>
      <w:r>
        <w:t>Delete</w:t>
      </w:r>
      <w:r w:rsidRPr="00D2710D">
        <w:rPr>
          <w:lang w:val="ru-RU"/>
        </w:rPr>
        <w:t xml:space="preserve">). Основные сущности системы, особенно на </w:t>
      </w:r>
      <w:r w:rsidRPr="00D2710D">
        <w:rPr>
          <w:lang w:val="ru-RU"/>
        </w:rPr>
        <w:lastRenderedPageBreak/>
        <w:t>серверной стороне, проходят стандартные этапы жизненного цикла, включающие создание, чтение, обновление и удаление данных.</w:t>
      </w:r>
    </w:p>
    <w:p w14:paraId="5D3A80D9" w14:textId="405EE19C" w:rsidR="002E7CE1" w:rsidRPr="00D2710D" w:rsidRDefault="002E7CE1" w:rsidP="00315A2B">
      <w:pPr>
        <w:pStyle w:val="TNR"/>
        <w:rPr>
          <w:lang w:val="ru-RU"/>
        </w:rPr>
      </w:pPr>
      <w:r w:rsidRPr="00315A2B">
        <w:rPr>
          <w:lang w:val="ru-RU"/>
        </w:rPr>
        <w:t xml:space="preserve">Алгоритмы клиентской части приложения ориентированы на обработку пользовательских действий, отображение данных, а также передачу запросов на сервер. </w:t>
      </w:r>
      <w:r w:rsidRPr="00D2710D">
        <w:rPr>
          <w:lang w:val="ru-RU"/>
        </w:rPr>
        <w:t>Кроме того, реализуются механизмы взаимодействия с локальным состоянием приложения и обмена данными между компонентами.</w:t>
      </w:r>
    </w:p>
    <w:p w14:paraId="09FCB1F3" w14:textId="32B5C4C6" w:rsidR="00F66579" w:rsidRPr="00D2710D" w:rsidRDefault="002E7CE1" w:rsidP="00315A2B">
      <w:pPr>
        <w:pStyle w:val="TNR"/>
        <w:rPr>
          <w:lang w:val="ru-RU"/>
        </w:rPr>
      </w:pPr>
      <w:r w:rsidRPr="00D2710D">
        <w:rPr>
          <w:lang w:val="ru-RU"/>
        </w:rPr>
        <w:t>В связи с высокой степенью повторяемости и унификации данных процессов для различных сущностей системы, соответствующие алгоритмы имеют типовую структуру и реализуются по единым принципам.</w:t>
      </w:r>
    </w:p>
    <w:p w14:paraId="024AA6E4" w14:textId="0B5C2523" w:rsidR="008A2EF8" w:rsidRDefault="008A2EF8">
      <w:pPr>
        <w:spacing w:after="160" w:line="259" w:lineRule="auto"/>
        <w:jc w:val="left"/>
      </w:pPr>
      <w:r>
        <w:br w:type="page"/>
      </w:r>
    </w:p>
    <w:p w14:paraId="5198F21D" w14:textId="1B40C503" w:rsidR="00DC37A2" w:rsidRDefault="00DC37A2" w:rsidP="00DC37A2">
      <w:pPr>
        <w:pStyle w:val="11"/>
        <w:rPr>
          <w:lang w:val="ru-RU" w:eastAsia="ru-RU"/>
        </w:rPr>
      </w:pPr>
      <w:r>
        <w:rPr>
          <w:lang w:val="ru-RU" w:eastAsia="ru-RU"/>
        </w:rPr>
        <w:lastRenderedPageBreak/>
        <w:t>Разработка программного средства</w:t>
      </w:r>
    </w:p>
    <w:p w14:paraId="34E80A2D" w14:textId="43F8222C" w:rsidR="00DC37A2" w:rsidRPr="00DC37A2" w:rsidRDefault="00DC37A2" w:rsidP="00DC37A2">
      <w:pPr>
        <w:pStyle w:val="TNR"/>
        <w:rPr>
          <w:lang w:val="ru-RU"/>
        </w:rPr>
      </w:pPr>
      <w:r>
        <w:rPr>
          <w:lang w:val="ru-RU" w:eastAsia="ru-RU"/>
        </w:rPr>
        <w:t xml:space="preserve">Текст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 w:rsidRPr="00DC37A2"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  <w:r>
        <w:rPr>
          <w:lang w:val="ru-RU" w:eastAsia="ru-RU"/>
        </w:rPr>
        <w:t xml:space="preserve"> </w:t>
      </w:r>
      <w:proofErr w:type="spellStart"/>
      <w:r>
        <w:rPr>
          <w:lang w:val="ru-RU" w:eastAsia="ru-RU"/>
        </w:rPr>
        <w:t>текст</w:t>
      </w:r>
      <w:proofErr w:type="spellEnd"/>
    </w:p>
    <w:p w14:paraId="6C54F2F9" w14:textId="113011FD" w:rsidR="0078514B" w:rsidRDefault="0078514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DC37A2" w:rsidRPr="00DC37A2" w14:paraId="6E5E5192" w14:textId="77777777" w:rsidTr="00DC37A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3F4A6" w14:textId="3F103884" w:rsidR="00DC37A2" w:rsidRDefault="00DC37A2" w:rsidP="00DC37A2">
            <w:pPr>
              <w:pStyle w:val="11"/>
              <w:numPr>
                <w:ilvl w:val="0"/>
                <w:numId w:val="0"/>
              </w:numPr>
              <w:rPr>
                <w:lang w:val="ru-RU" w:eastAsia="ru-RU"/>
              </w:rPr>
            </w:pPr>
          </w:p>
          <w:p w14:paraId="54B0491F" w14:textId="77777777" w:rsidR="00DC37A2" w:rsidRDefault="00DC37A2" w:rsidP="00DC37A2">
            <w:pPr>
              <w:pStyle w:val="11"/>
              <w:rPr>
                <w:lang w:val="ru-RU" w:eastAsia="ru-RU"/>
              </w:rPr>
            </w:pPr>
            <w:r>
              <w:rPr>
                <w:lang w:eastAsia="ru-RU"/>
              </w:rPr>
              <w:t>Тестиривание</w:t>
            </w:r>
          </w:p>
          <w:p w14:paraId="07BB6459" w14:textId="77777777" w:rsidR="00DC37A2" w:rsidRDefault="00DC37A2" w:rsidP="00DC37A2">
            <w:pPr>
              <w:pStyle w:val="TN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Текст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</w:p>
          <w:p w14:paraId="27617BBC" w14:textId="77777777" w:rsidR="00DC37A2" w:rsidRPr="00DC37A2" w:rsidRDefault="00DC37A2" w:rsidP="00DC37A2">
            <w:pPr>
              <w:pStyle w:val="TNR"/>
              <w:rPr>
                <w:lang w:val="ru-RU"/>
              </w:rPr>
            </w:pPr>
          </w:p>
          <w:p w14:paraId="61FD619F" w14:textId="77777777" w:rsidR="00DC37A2" w:rsidRDefault="00DC37A2" w:rsidP="00DC37A2">
            <w:pPr>
              <w:pStyle w:val="11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Руководство по установке и использованию</w:t>
            </w:r>
          </w:p>
          <w:p w14:paraId="1DB8D1A0" w14:textId="77777777" w:rsidR="00DC37A2" w:rsidRDefault="00DC37A2" w:rsidP="00DC37A2">
            <w:pPr>
              <w:pStyle w:val="TN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Текст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 w:rsidRPr="00DC37A2"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текст</w:t>
            </w:r>
            <w:proofErr w:type="spellEnd"/>
          </w:p>
          <w:p w14:paraId="124AC5A9" w14:textId="77777777" w:rsidR="0078514B" w:rsidRDefault="0078514B" w:rsidP="00DC37A2">
            <w:pPr>
              <w:pStyle w:val="TNR"/>
              <w:rPr>
                <w:lang w:val="ru-RU" w:eastAsia="ru-RU"/>
              </w:rPr>
            </w:pPr>
          </w:p>
          <w:p w14:paraId="50E6AD5C" w14:textId="77777777" w:rsidR="0078514B" w:rsidRDefault="0078514B" w:rsidP="00DC37A2">
            <w:pPr>
              <w:pStyle w:val="TNR"/>
              <w:rPr>
                <w:lang w:val="ru-RU" w:eastAsia="ru-RU"/>
              </w:rPr>
            </w:pPr>
          </w:p>
          <w:p w14:paraId="4E0C252A" w14:textId="77777777" w:rsidR="0078514B" w:rsidRDefault="0078514B" w:rsidP="00DC37A2">
            <w:pPr>
              <w:pStyle w:val="TNR"/>
              <w:rPr>
                <w:lang w:val="ru-RU" w:eastAsia="ru-RU"/>
              </w:rPr>
            </w:pPr>
          </w:p>
          <w:p w14:paraId="25F4E55F" w14:textId="77777777" w:rsidR="0078514B" w:rsidRDefault="0078514B" w:rsidP="00DC37A2">
            <w:pPr>
              <w:pStyle w:val="TNR"/>
              <w:rPr>
                <w:lang w:val="ru-RU" w:eastAsia="ru-RU"/>
              </w:rPr>
            </w:pPr>
          </w:p>
          <w:p w14:paraId="35199536" w14:textId="77777777" w:rsidR="00DC37A2" w:rsidRPr="00DC37A2" w:rsidRDefault="00DC37A2" w:rsidP="00DC37A2">
            <w:pPr>
              <w:pStyle w:val="TNR"/>
              <w:rPr>
                <w:lang w:val="ru-RU"/>
              </w:rPr>
            </w:pPr>
          </w:p>
          <w:p w14:paraId="70DF3968" w14:textId="77777777" w:rsidR="00DC37A2" w:rsidRDefault="00DC37A2" w:rsidP="00DC37A2">
            <w:pPr>
              <w:pStyle w:val="11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Технико-экономическое обоснование</w:t>
            </w:r>
            <w:r>
              <w:rPr>
                <w:lang w:val="ru-RU" w:eastAsia="ru-RU"/>
              </w:rPr>
              <w:t xml:space="preserve"> Р</w:t>
            </w:r>
            <w:r w:rsidRPr="00DC37A2">
              <w:rPr>
                <w:lang w:val="ru-RU" w:eastAsia="ru-RU"/>
              </w:rPr>
              <w:t xml:space="preserve">азработки СИСТЕМЫ АНАЛИЗА И ОПТИМИЗАЦИИ ПЕРСОНАЛЬНЫХ РАСХОДОВ С ИСПОЛЬЗОВАНИЕМ </w:t>
            </w:r>
            <w:proofErr w:type="gramStart"/>
            <w:r w:rsidRPr="00DC37A2">
              <w:rPr>
                <w:lang w:val="ru-RU" w:eastAsia="ru-RU"/>
              </w:rPr>
              <w:t>ASP.NET CORE И</w:t>
            </w:r>
            <w:proofErr w:type="gramEnd"/>
            <w:r w:rsidRPr="00DC37A2">
              <w:rPr>
                <w:lang w:val="ru-RU" w:eastAsia="ru-RU"/>
              </w:rPr>
              <w:t xml:space="preserve"> REACT</w:t>
            </w:r>
          </w:p>
          <w:p w14:paraId="6595B116" w14:textId="07B89983" w:rsidR="00DC37A2" w:rsidRPr="00DC37A2" w:rsidRDefault="00DC37A2" w:rsidP="00DC37A2">
            <w:pPr>
              <w:pStyle w:val="20"/>
              <w:rPr>
                <w:lang w:val="ru-BY" w:eastAsia="ru-RU"/>
              </w:rPr>
            </w:pPr>
            <w:r w:rsidRPr="00DC37A2">
              <w:rPr>
                <w:lang w:val="ru-BY" w:eastAsia="ru-RU"/>
              </w:rPr>
              <w:t>Описание функций, назначения и потенциальных пользователей</w:t>
            </w:r>
            <w:r>
              <w:rPr>
                <w:lang w:val="ru-BY" w:eastAsia="ru-RU"/>
              </w:rPr>
              <w:t xml:space="preserve"> </w:t>
            </w:r>
            <w:r w:rsidRPr="00DC37A2">
              <w:rPr>
                <w:lang w:val="ru-BY" w:eastAsia="ru-RU"/>
              </w:rPr>
              <w:t>программного средства</w:t>
            </w:r>
          </w:p>
          <w:p w14:paraId="3AB793CD" w14:textId="77777777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DC37A2">
              <w:rPr>
                <w:lang w:val="ru-BY" w:eastAsia="ru-RU"/>
              </w:rPr>
              <w:t>Оп</w:t>
            </w:r>
            <w:proofErr w:type="spellStart"/>
            <w:r w:rsidRPr="00696A4E">
              <w:rPr>
                <w:lang w:val="ru-RU"/>
              </w:rPr>
              <w:t>исанное</w:t>
            </w:r>
            <w:proofErr w:type="spellEnd"/>
            <w:r w:rsidRPr="00696A4E">
              <w:rPr>
                <w:lang w:val="ru-RU"/>
              </w:rPr>
              <w:t xml:space="preserve"> в пояснительной записке и разработанное программное средство, в соответствии с установленными требованиями к нему, предназначено для учёта персональных доходов и расходов, анализа финансовых операций, контроля бюджета и повышения эффективности управления личными финансами пользователя.</w:t>
            </w:r>
          </w:p>
          <w:p w14:paraId="2FADEE26" w14:textId="77777777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lastRenderedPageBreak/>
              <w:t>Полученное веб-приложение предоставляет доступ нижеперечисленному функционалу:</w:t>
            </w:r>
          </w:p>
          <w:p w14:paraId="3E95F701" w14:textId="77777777" w:rsidR="00DC37A2" w:rsidRPr="00DC37A2" w:rsidRDefault="00DC37A2" w:rsidP="00157675">
            <w:pPr>
              <w:pStyle w:val="1"/>
            </w:pPr>
            <w:proofErr w:type="spellStart"/>
            <w:r w:rsidRPr="00DC37A2">
              <w:t>регистрация</w:t>
            </w:r>
            <w:proofErr w:type="spellEnd"/>
            <w:r w:rsidRPr="00DC37A2">
              <w:t xml:space="preserve"> и </w:t>
            </w:r>
            <w:proofErr w:type="spellStart"/>
            <w:r w:rsidRPr="00DC37A2">
              <w:t>авторизация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пользователя</w:t>
            </w:r>
            <w:proofErr w:type="spellEnd"/>
            <w:r w:rsidRPr="00DC37A2">
              <w:t>;</w:t>
            </w:r>
          </w:p>
          <w:p w14:paraId="1A31BAFB" w14:textId="77777777" w:rsidR="00DC37A2" w:rsidRPr="00DC37A2" w:rsidRDefault="00DC37A2" w:rsidP="00157675">
            <w:pPr>
              <w:pStyle w:val="1"/>
            </w:pPr>
            <w:proofErr w:type="spellStart"/>
            <w:r w:rsidRPr="00DC37A2">
              <w:t>управление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личным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кабинетом</w:t>
            </w:r>
            <w:proofErr w:type="spellEnd"/>
            <w:r w:rsidRPr="00DC37A2">
              <w:t>;</w:t>
            </w:r>
          </w:p>
          <w:p w14:paraId="00DEEBF4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создание, редактирование и удаление счетов;</w:t>
            </w:r>
          </w:p>
          <w:p w14:paraId="030EAF09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ведение нескольких счетов с указанием валюты и финансовой цели;</w:t>
            </w:r>
          </w:p>
          <w:p w14:paraId="655D9302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добавление, редактирование и удаление финансовых операций;</w:t>
            </w:r>
          </w:p>
          <w:p w14:paraId="51DD958B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разделение операций на доходы и расходы;</w:t>
            </w:r>
          </w:p>
          <w:p w14:paraId="3CBED09C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создание, изменение и удаление категорий финансовых операций;</w:t>
            </w:r>
          </w:p>
          <w:p w14:paraId="7F55C5B6" w14:textId="77777777" w:rsidR="00DC37A2" w:rsidRPr="00DC37A2" w:rsidRDefault="00DC37A2" w:rsidP="00157675">
            <w:pPr>
              <w:pStyle w:val="1"/>
            </w:pPr>
            <w:proofErr w:type="spellStart"/>
            <w:r w:rsidRPr="00DC37A2">
              <w:t>просмотр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истории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транзакций</w:t>
            </w:r>
            <w:proofErr w:type="spellEnd"/>
            <w:r w:rsidRPr="00DC37A2">
              <w:t>;</w:t>
            </w:r>
          </w:p>
          <w:p w14:paraId="188EDD8B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фильтрация и поиск транзакций по различным параметрам;</w:t>
            </w:r>
          </w:p>
          <w:p w14:paraId="3BD5CBE1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установка лимитов расходов по категориям;</w:t>
            </w:r>
          </w:p>
          <w:p w14:paraId="13FB3AED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контроль превышения бюджета и отображение уведомлений;</w:t>
            </w:r>
          </w:p>
          <w:p w14:paraId="281054D0" w14:textId="77777777" w:rsidR="00DC37A2" w:rsidRPr="00DC37A2" w:rsidRDefault="00DC37A2" w:rsidP="00157675">
            <w:pPr>
              <w:pStyle w:val="1"/>
            </w:pPr>
            <w:proofErr w:type="spellStart"/>
            <w:r w:rsidRPr="00DC37A2">
              <w:t>формирование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аналитических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отчётов</w:t>
            </w:r>
            <w:proofErr w:type="spellEnd"/>
            <w:r w:rsidRPr="00DC37A2">
              <w:t>;</w:t>
            </w:r>
          </w:p>
          <w:p w14:paraId="15928AAE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визуализация структуры доходов и расходов;</w:t>
            </w:r>
          </w:p>
          <w:p w14:paraId="31DEE3E4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отображение статистики по категориям, счетам и периодам;</w:t>
            </w:r>
          </w:p>
          <w:p w14:paraId="4ED981E3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использование расширенной аналитики для пользователей с премиум-подпиской;</w:t>
            </w:r>
          </w:p>
          <w:p w14:paraId="0958B610" w14:textId="77777777" w:rsidR="00DC37A2" w:rsidRPr="00DC37A2" w:rsidRDefault="00DC37A2" w:rsidP="00157675">
            <w:pPr>
              <w:pStyle w:val="1"/>
            </w:pPr>
            <w:proofErr w:type="spellStart"/>
            <w:r w:rsidRPr="00DC37A2">
              <w:t>прогнозирование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доходов</w:t>
            </w:r>
            <w:proofErr w:type="spellEnd"/>
            <w:r w:rsidRPr="00DC37A2">
              <w:t xml:space="preserve"> и </w:t>
            </w:r>
            <w:proofErr w:type="spellStart"/>
            <w:r w:rsidRPr="00DC37A2">
              <w:t>расходов</w:t>
            </w:r>
            <w:proofErr w:type="spellEnd"/>
            <w:r w:rsidRPr="00DC37A2">
              <w:t>;</w:t>
            </w:r>
          </w:p>
          <w:p w14:paraId="2B4D3A10" w14:textId="77777777" w:rsidR="00DC37A2" w:rsidRPr="00DC37A2" w:rsidRDefault="00DC37A2" w:rsidP="00157675">
            <w:pPr>
              <w:pStyle w:val="1"/>
            </w:pPr>
            <w:proofErr w:type="spellStart"/>
            <w:r w:rsidRPr="00DC37A2">
              <w:t>экспорт</w:t>
            </w:r>
            <w:proofErr w:type="spellEnd"/>
            <w:r w:rsidRPr="00DC37A2">
              <w:t xml:space="preserve"> </w:t>
            </w:r>
            <w:proofErr w:type="spellStart"/>
            <w:r w:rsidRPr="00DC37A2">
              <w:t>отчётов</w:t>
            </w:r>
            <w:proofErr w:type="spellEnd"/>
            <w:r w:rsidRPr="00DC37A2">
              <w:t>;</w:t>
            </w:r>
          </w:p>
          <w:p w14:paraId="4CB93EC5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анализ регулярных платежей и подписок;</w:t>
            </w:r>
          </w:p>
          <w:p w14:paraId="79A9E5ED" w14:textId="5C3A484A" w:rsidR="00DC37A2" w:rsidRPr="00157675" w:rsidRDefault="00DC37A2" w:rsidP="00157675">
            <w:pPr>
              <w:pStyle w:val="1"/>
              <w:rPr>
                <w:lang w:val="ru-RU"/>
              </w:rPr>
            </w:pPr>
            <w:r w:rsidRPr="00157675">
              <w:rPr>
                <w:lang w:val="ru-RU"/>
              </w:rPr>
              <w:t>загрузка изображения чека и распознавание данных с автоматическим созданием транзакций</w:t>
            </w:r>
            <w:r w:rsidR="00157675">
              <w:rPr>
                <w:lang w:val="ru-RU"/>
              </w:rPr>
              <w:t>.</w:t>
            </w:r>
          </w:p>
          <w:p w14:paraId="05E6B78D" w14:textId="77777777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157675">
              <w:rPr>
                <w:lang w:val="ru-RU"/>
              </w:rPr>
              <w:t xml:space="preserve">Потенциальными пользователями данного программного средства являются частные лица, заинтересованные в повышении финансовой дисциплины, контроле расходов, планировании бюджета и достижении финансовых целей. </w:t>
            </w:r>
            <w:r w:rsidRPr="00696A4E">
              <w:rPr>
                <w:lang w:val="ru-RU"/>
              </w:rPr>
              <w:t>Также приложение может быть полезно пользователям, ведущим учёт расходов семьи или небольших личных проектов.</w:t>
            </w:r>
          </w:p>
          <w:p w14:paraId="7F1C58D6" w14:textId="77777777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>Основными преимуществами данного веб-приложения перед аналогами, являются:</w:t>
            </w:r>
          </w:p>
          <w:p w14:paraId="7D8907EB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возможность централизованного учёта всех доходов и расходов пользователя в одном интерфейсе;</w:t>
            </w:r>
          </w:p>
          <w:p w14:paraId="0D01BE15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наличие инструментов бюджетирования и контроля лимитов расходов;</w:t>
            </w:r>
          </w:p>
          <w:p w14:paraId="16E5DAE9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расширенные аналитические возможности и визуализация финансовых данных;</w:t>
            </w:r>
          </w:p>
          <w:p w14:paraId="0B0BE7BA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поддержка нескольких счетов и пользовательских категорий;</w:t>
            </w:r>
          </w:p>
          <w:p w14:paraId="62C57E32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наличие премиум-функций, включающих прогнозирование, экспорт отчётов, анализ подписок и распознавание чеков;</w:t>
            </w:r>
          </w:p>
          <w:p w14:paraId="4D8723C6" w14:textId="77777777" w:rsidR="00DC37A2" w:rsidRPr="00696A4E" w:rsidRDefault="00DC37A2" w:rsidP="00157675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lastRenderedPageBreak/>
              <w:t>кроссплатформенный доступ через веб-браузер без привязки к конкретному устройству.</w:t>
            </w:r>
          </w:p>
          <w:p w14:paraId="54743413" w14:textId="77777777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 xml:space="preserve">Разработка программного средства была осуществлена с использованием технологий </w:t>
            </w:r>
            <w:r w:rsidRPr="00DC37A2">
              <w:t>ASP</w:t>
            </w:r>
            <w:r w:rsidRPr="00696A4E">
              <w:rPr>
                <w:lang w:val="ru-RU"/>
              </w:rPr>
              <w:t>.</w:t>
            </w:r>
            <w:r w:rsidRPr="00DC37A2">
              <w:t>NET</w:t>
            </w:r>
            <w:r w:rsidRPr="00696A4E">
              <w:rPr>
                <w:lang w:val="ru-RU"/>
              </w:rPr>
              <w:t xml:space="preserve"> </w:t>
            </w:r>
            <w:r w:rsidRPr="00DC37A2">
              <w:t>Core</w:t>
            </w:r>
            <w:r w:rsidRPr="00696A4E">
              <w:rPr>
                <w:lang w:val="ru-RU"/>
              </w:rPr>
              <w:t xml:space="preserve"> для серверной части и </w:t>
            </w:r>
            <w:r w:rsidRPr="00DC37A2">
              <w:t>React</w:t>
            </w:r>
            <w:r w:rsidRPr="00696A4E">
              <w:rPr>
                <w:lang w:val="ru-RU"/>
              </w:rPr>
              <w:t xml:space="preserve"> для клиентской части, что обеспечивает гибкость, масштабируемость и удобство дальнейшего сопровождения системы.</w:t>
            </w:r>
          </w:p>
          <w:p w14:paraId="2E08B93C" w14:textId="50DFDFD6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>Ожидаемыми результатами внедрения и использования программного средства являются сокращение времени на ведение личного бюджета, повышение точности учёта расходов, улучшение контроля за финансовыми потоками и повышение качества принимаемых пользователем финансовых решений.</w:t>
            </w:r>
          </w:p>
          <w:p w14:paraId="49EB97BA" w14:textId="48AA85E8" w:rsidR="00DC37A2" w:rsidRPr="00DC37A2" w:rsidRDefault="00DC37A2" w:rsidP="00DC37A2">
            <w:pPr>
              <w:pStyle w:val="20"/>
              <w:rPr>
                <w:lang w:val="ru-BY" w:eastAsia="ru-RU"/>
              </w:rPr>
            </w:pPr>
            <w:r w:rsidRPr="00DC37A2">
              <w:rPr>
                <w:lang w:val="ru-BY" w:eastAsia="ru-RU"/>
              </w:rPr>
              <w:t>Расчет затрат на разработку программного средства</w:t>
            </w:r>
          </w:p>
          <w:p w14:paraId="7F4EEBDB" w14:textId="04A6F6C5" w:rsidR="00157675" w:rsidRDefault="00DC37A2" w:rsidP="00157675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Расчет основной заработной платы участников команды осуществляется по формуле</w:t>
            </w:r>
          </w:p>
          <w:p w14:paraId="4735E8A6" w14:textId="77777777" w:rsidR="0078514B" w:rsidRPr="00157675" w:rsidRDefault="0078514B" w:rsidP="00157675">
            <w:pPr>
              <w:pStyle w:val="TNR"/>
              <w:rPr>
                <w:lang w:val="ru-RU" w:eastAsia="ru-RU"/>
              </w:rPr>
            </w:pPr>
          </w:p>
          <w:tbl>
            <w:tblPr>
              <w:tblStyle w:val="af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7"/>
              <w:gridCol w:w="3086"/>
              <w:gridCol w:w="3036"/>
            </w:tblGrid>
            <w:tr w:rsidR="00157675" w14:paraId="2320FFC4" w14:textId="77777777" w:rsidTr="00157675">
              <w:tc>
                <w:tcPr>
                  <w:tcW w:w="3017" w:type="dxa"/>
                </w:tcPr>
                <w:p w14:paraId="55EB7358" w14:textId="77777777" w:rsidR="00157675" w:rsidRDefault="00157675" w:rsidP="00157675"/>
              </w:tc>
              <w:tc>
                <w:tcPr>
                  <w:tcW w:w="3086" w:type="dxa"/>
                  <w:vAlign w:val="center"/>
                  <w:hideMark/>
                </w:tcPr>
                <w:p w14:paraId="44B4D6BA" w14:textId="77777777" w:rsidR="00157675" w:rsidRDefault="00000000" w:rsidP="00157675">
                  <m:oMathPara>
                    <m:oMathParaPr>
                      <m:jc m:val="center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о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 xml:space="preserve"> К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пр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m:rPr>
                              <m:nor/>
                            </m:rPr>
                            <w:rPr>
                              <w:i/>
                              <w:lang w:val="en-US"/>
                            </w:rPr>
                            <m:t>i</m:t>
                          </m:r>
                          <m:r>
                            <m:rPr>
                              <m:nor/>
                            </m:rPr>
                            <m:t xml:space="preserve"> = 1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i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З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ч.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i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i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nor/>
                        </m:rPr>
                        <m:t>,</m:t>
                      </m:r>
                    </m:oMath>
                  </m:oMathPara>
                </w:p>
              </w:tc>
              <w:tc>
                <w:tcPr>
                  <w:tcW w:w="3036" w:type="dxa"/>
                  <w:vAlign w:val="center"/>
                  <w:hideMark/>
                </w:tcPr>
                <w:p w14:paraId="689E7CA7" w14:textId="5FCE87E6" w:rsidR="00157675" w:rsidRDefault="00157675" w:rsidP="00157675">
                  <w:pPr>
                    <w:jc w:val="right"/>
                  </w:pPr>
                  <w:r>
                    <w:t>(</w:t>
                  </w:r>
                  <w:r w:rsidR="00680AA6">
                    <w:t>7</w:t>
                  </w:r>
                  <w:r>
                    <w:t>.1)</w:t>
                  </w:r>
                </w:p>
              </w:tc>
            </w:tr>
          </w:tbl>
          <w:p w14:paraId="601D8A2E" w14:textId="77777777" w:rsidR="0078514B" w:rsidRDefault="0078514B" w:rsidP="00157675">
            <w:pPr>
              <w:pStyle w:val="TNR"/>
              <w:rPr>
                <w:lang w:val="ru-RU"/>
              </w:rPr>
            </w:pPr>
          </w:p>
          <w:p w14:paraId="36306D3B" w14:textId="7A2B09A2" w:rsidR="00DC37A2" w:rsidRPr="0078514B" w:rsidRDefault="00DC37A2" w:rsidP="00157675">
            <w:pPr>
              <w:pStyle w:val="TNR"/>
              <w:rPr>
                <w:lang w:val="ru-RU"/>
              </w:rPr>
            </w:pPr>
            <w:r w:rsidRPr="0078514B">
              <w:rPr>
                <w:lang w:val="ru-RU"/>
              </w:rPr>
              <w:t xml:space="preserve">где </w:t>
            </w:r>
            <w:r w:rsidRPr="00DC37A2">
              <w:t>n</w:t>
            </w:r>
            <w:r w:rsidRPr="0078514B">
              <w:rPr>
                <w:lang w:val="ru-RU"/>
              </w:rPr>
              <w:t xml:space="preserve"> – количество исполнителей, занятых разработкой программного средства;</w:t>
            </w:r>
          </w:p>
          <w:p w14:paraId="7ADB4A58" w14:textId="77777777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78514B">
              <w:rPr>
                <w:lang w:val="ru-RU"/>
              </w:rPr>
              <w:t xml:space="preserve">          </w:t>
            </w:r>
            <w:proofErr w:type="spellStart"/>
            <w:r w:rsidRPr="00696A4E">
              <w:rPr>
                <w:lang w:val="ru-RU"/>
              </w:rPr>
              <w:t>Кпр</w:t>
            </w:r>
            <w:proofErr w:type="spellEnd"/>
            <w:r w:rsidRPr="00696A4E">
              <w:rPr>
                <w:lang w:val="ru-RU"/>
              </w:rPr>
              <w:t xml:space="preserve"> – коэффициент, учитывающий процент премий (</w:t>
            </w:r>
            <w:proofErr w:type="spellStart"/>
            <w:r w:rsidRPr="00696A4E">
              <w:rPr>
                <w:lang w:val="ru-RU"/>
              </w:rPr>
              <w:t>Кпр</w:t>
            </w:r>
            <w:proofErr w:type="spellEnd"/>
            <w:r w:rsidRPr="00696A4E">
              <w:rPr>
                <w:lang w:val="ru-RU"/>
              </w:rPr>
              <w:t xml:space="preserve"> = 1,2);</w:t>
            </w:r>
          </w:p>
          <w:p w14:paraId="49C010F9" w14:textId="77777777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 xml:space="preserve">          </w:t>
            </w:r>
            <w:proofErr w:type="spellStart"/>
            <w:proofErr w:type="gramStart"/>
            <w:r w:rsidRPr="00696A4E">
              <w:rPr>
                <w:lang w:val="ru-RU"/>
              </w:rPr>
              <w:t>Зч</w:t>
            </w:r>
            <w:proofErr w:type="spellEnd"/>
            <w:r w:rsidRPr="00696A4E">
              <w:rPr>
                <w:lang w:val="ru-RU"/>
              </w:rPr>
              <w:t>.</w:t>
            </w:r>
            <w:proofErr w:type="spellStart"/>
            <w:r w:rsidRPr="00DC37A2">
              <w:t>i</w:t>
            </w:r>
            <w:proofErr w:type="spellEnd"/>
            <w:proofErr w:type="gramEnd"/>
            <w:r w:rsidRPr="00696A4E">
              <w:rPr>
                <w:lang w:val="ru-RU"/>
              </w:rPr>
              <w:t xml:space="preserve"> – часовая заработная плата </w:t>
            </w:r>
            <w:proofErr w:type="spellStart"/>
            <w:r w:rsidRPr="00DC37A2">
              <w:t>i</w:t>
            </w:r>
            <w:proofErr w:type="spellEnd"/>
            <w:r w:rsidRPr="00696A4E">
              <w:rPr>
                <w:lang w:val="ru-RU"/>
              </w:rPr>
              <w:t>-го исполнителя, р.;</w:t>
            </w:r>
          </w:p>
          <w:p w14:paraId="6857F5CC" w14:textId="77777777" w:rsidR="00DC37A2" w:rsidRPr="00696A4E" w:rsidRDefault="00DC37A2" w:rsidP="00157675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 xml:space="preserve">          </w:t>
            </w:r>
            <w:proofErr w:type="spellStart"/>
            <w:r w:rsidRPr="00DC37A2">
              <w:t>ti</w:t>
            </w:r>
            <w:proofErr w:type="spellEnd"/>
            <w:r w:rsidRPr="00696A4E">
              <w:rPr>
                <w:lang w:val="ru-RU"/>
              </w:rPr>
              <w:t xml:space="preserve"> – трудоемкость работ, выполняемых </w:t>
            </w:r>
            <w:proofErr w:type="spellStart"/>
            <w:r w:rsidRPr="00DC37A2">
              <w:t>i</w:t>
            </w:r>
            <w:proofErr w:type="spellEnd"/>
            <w:r w:rsidRPr="00696A4E">
              <w:rPr>
                <w:lang w:val="ru-RU"/>
              </w:rPr>
              <w:t>-м исполнителем, ч.</w:t>
            </w:r>
          </w:p>
          <w:p w14:paraId="117D8F0B" w14:textId="77777777" w:rsidR="00DC37A2" w:rsidRPr="00DC37A2" w:rsidRDefault="00DC37A2" w:rsidP="00157675">
            <w:pPr>
              <w:pStyle w:val="TNR"/>
              <w:rPr>
                <w:lang w:val="ru-RU" w:eastAsia="ru-RU"/>
              </w:rPr>
            </w:pPr>
            <w:r w:rsidRPr="00696A4E">
              <w:rPr>
                <w:lang w:val="ru-RU"/>
              </w:rPr>
              <w:t xml:space="preserve">Часовая заработная плата определяется путем деления месячной заработной платы исполнителя на количество рабочих часов в месяце, принятое при расчетах равным 168 ч. Коэффициент </w:t>
            </w:r>
            <w:proofErr w:type="spellStart"/>
            <w:r w:rsidRPr="00696A4E">
              <w:rPr>
                <w:lang w:val="ru-RU"/>
              </w:rPr>
              <w:t>Кпр</w:t>
            </w:r>
            <w:proofErr w:type="spellEnd"/>
            <w:r w:rsidRPr="00696A4E">
              <w:rPr>
                <w:lang w:val="ru-RU"/>
              </w:rPr>
              <w:t>, учитывающий процент премий, был принят равным 1,2, что соответствует 20% премии от размера основной</w:t>
            </w:r>
            <w:r w:rsidRPr="00DC37A2">
              <w:rPr>
                <w:lang w:val="ru-RU" w:eastAsia="ru-RU"/>
              </w:rPr>
              <w:t xml:space="preserve"> заработной платы.</w:t>
            </w:r>
          </w:p>
          <w:p w14:paraId="18E55D1C" w14:textId="7B59988E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Расчет затрат на основную заработную плату приведен в таблице </w:t>
            </w:r>
            <w:r w:rsidR="00157675">
              <w:rPr>
                <w:lang w:val="ru-RU" w:eastAsia="ru-RU"/>
              </w:rPr>
              <w:t>7</w:t>
            </w:r>
            <w:r w:rsidRPr="00DC37A2">
              <w:rPr>
                <w:lang w:val="ru-RU" w:eastAsia="ru-RU"/>
              </w:rPr>
              <w:t>.1.</w:t>
            </w:r>
          </w:p>
          <w:p w14:paraId="3231B2EB" w14:textId="77777777" w:rsid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7326A0A6" w14:textId="77777777" w:rsidR="00157675" w:rsidRDefault="00157675" w:rsidP="00DC37A2">
            <w:pPr>
              <w:pStyle w:val="TNR"/>
              <w:rPr>
                <w:lang w:val="ru-RU" w:eastAsia="ru-RU"/>
              </w:rPr>
            </w:pPr>
          </w:p>
          <w:p w14:paraId="6185905A" w14:textId="77777777" w:rsidR="00157675" w:rsidRDefault="00157675" w:rsidP="00DC37A2">
            <w:pPr>
              <w:pStyle w:val="TNR"/>
              <w:rPr>
                <w:lang w:val="ru-RU" w:eastAsia="ru-RU"/>
              </w:rPr>
            </w:pPr>
          </w:p>
          <w:p w14:paraId="7D8A1A90" w14:textId="77777777" w:rsidR="00157675" w:rsidRDefault="00157675" w:rsidP="00DC37A2">
            <w:pPr>
              <w:pStyle w:val="TNR"/>
              <w:rPr>
                <w:lang w:val="ru-RU" w:eastAsia="ru-RU"/>
              </w:rPr>
            </w:pPr>
          </w:p>
          <w:p w14:paraId="38114E49" w14:textId="77777777" w:rsidR="00157675" w:rsidRDefault="00157675" w:rsidP="0078514B">
            <w:pPr>
              <w:pStyle w:val="TNR"/>
              <w:ind w:firstLine="0"/>
              <w:rPr>
                <w:lang w:val="ru-RU" w:eastAsia="ru-RU"/>
              </w:rPr>
            </w:pPr>
          </w:p>
          <w:p w14:paraId="1D054258" w14:textId="77777777" w:rsidR="0078514B" w:rsidRDefault="0078514B" w:rsidP="0078514B">
            <w:pPr>
              <w:pStyle w:val="TNR"/>
              <w:ind w:firstLine="0"/>
              <w:rPr>
                <w:lang w:val="ru-RU" w:eastAsia="ru-RU"/>
              </w:rPr>
            </w:pPr>
          </w:p>
          <w:p w14:paraId="769FCC59" w14:textId="77777777" w:rsidR="00157675" w:rsidRPr="00DC37A2" w:rsidRDefault="00157675" w:rsidP="00DC37A2">
            <w:pPr>
              <w:pStyle w:val="TNR"/>
              <w:rPr>
                <w:lang w:val="ru-RU" w:eastAsia="ru-RU"/>
              </w:rPr>
            </w:pPr>
          </w:p>
          <w:p w14:paraId="37A9C09B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5AB9168D" w14:textId="4B8F697F" w:rsidR="00680AA6" w:rsidRDefault="00DC37A2" w:rsidP="00680AA6">
            <w:pPr>
              <w:pStyle w:val="a3"/>
              <w:rPr>
                <w:lang w:eastAsia="ru-RU"/>
              </w:rPr>
            </w:pPr>
            <w:r w:rsidRPr="00DC37A2">
              <w:rPr>
                <w:lang w:eastAsia="ru-RU"/>
              </w:rPr>
              <w:lastRenderedPageBreak/>
              <w:t>Расчет затрат на основную заработную плату разработчиков</w:t>
            </w:r>
          </w:p>
          <w:tbl>
            <w:tblPr>
              <w:tblStyle w:val="afc"/>
              <w:tblW w:w="0" w:type="auto"/>
              <w:tblLook w:val="04A0" w:firstRow="1" w:lastRow="0" w:firstColumn="1" w:lastColumn="0" w:noHBand="0" w:noVBand="1"/>
            </w:tblPr>
            <w:tblGrid>
              <w:gridCol w:w="2352"/>
              <w:gridCol w:w="2259"/>
              <w:gridCol w:w="1216"/>
              <w:gridCol w:w="1225"/>
              <w:gridCol w:w="950"/>
              <w:gridCol w:w="1127"/>
            </w:tblGrid>
            <w:tr w:rsidR="00680AA6" w14:paraId="49D535BC" w14:textId="77777777" w:rsidTr="00544935">
              <w:trPr>
                <w:cantSplit/>
                <w:trHeight w:val="2035"/>
              </w:trPr>
              <w:tc>
                <w:tcPr>
                  <w:tcW w:w="2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A2F6AB" w14:textId="77777777" w:rsidR="00680AA6" w:rsidRDefault="00680AA6" w:rsidP="00680AA6">
                  <w:pPr>
                    <w:pStyle w:val="affe"/>
                    <w:jc w:val="center"/>
                  </w:pPr>
                  <w:r>
                    <w:t>Наименование должности разработчика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4BDDB09F" w14:textId="77777777" w:rsidR="00680AA6" w:rsidRDefault="00680AA6" w:rsidP="00680AA6">
                  <w:pPr>
                    <w:pStyle w:val="affe"/>
                    <w:ind w:left="113" w:right="113"/>
                    <w:jc w:val="center"/>
                  </w:pPr>
                  <w:r>
                    <w:t>Вид выполняемой работы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12CDADF0" w14:textId="77777777" w:rsidR="00680AA6" w:rsidRDefault="00680AA6" w:rsidP="00680AA6">
                  <w:pPr>
                    <w:pStyle w:val="affe"/>
                    <w:ind w:left="113" w:right="113"/>
                    <w:jc w:val="center"/>
                  </w:pPr>
                  <w:r>
                    <w:t>Месячная заработная плата, р.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7796926C" w14:textId="77777777" w:rsidR="00680AA6" w:rsidRDefault="00680AA6" w:rsidP="00680AA6">
                  <w:pPr>
                    <w:pStyle w:val="affe"/>
                    <w:ind w:left="113" w:right="113"/>
                    <w:jc w:val="center"/>
                  </w:pPr>
                  <w:r>
                    <w:t>Часовая заработная плата, р.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667C28F3" w14:textId="77777777" w:rsidR="00680AA6" w:rsidRDefault="00680AA6" w:rsidP="00680AA6">
                  <w:pPr>
                    <w:pStyle w:val="affe"/>
                    <w:ind w:left="113" w:right="113"/>
                    <w:jc w:val="center"/>
                  </w:pPr>
                  <w:r>
                    <w:t>Трудоемкость работ, ч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443BEBE3" w14:textId="77777777" w:rsidR="00680AA6" w:rsidRDefault="00680AA6" w:rsidP="00680AA6">
                  <w:pPr>
                    <w:pStyle w:val="affe"/>
                    <w:ind w:left="113" w:right="113"/>
                    <w:jc w:val="center"/>
                  </w:pPr>
                  <w:r>
                    <w:t>Сумма, р.</w:t>
                  </w:r>
                </w:p>
              </w:tc>
            </w:tr>
            <w:tr w:rsidR="00680AA6" w14:paraId="41765DC6" w14:textId="77777777" w:rsidTr="00544935">
              <w:tc>
                <w:tcPr>
                  <w:tcW w:w="2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7B5813" w14:textId="77777777" w:rsidR="00680AA6" w:rsidRDefault="00680AA6" w:rsidP="00680AA6">
                  <w:pPr>
                    <w:pStyle w:val="affe"/>
                    <w:jc w:val="center"/>
                  </w:pPr>
                  <w:r>
                    <w:t>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EE7E28" w14:textId="77777777" w:rsidR="00680AA6" w:rsidRDefault="00680AA6" w:rsidP="00680AA6">
                  <w:pPr>
                    <w:pStyle w:val="affe"/>
                    <w:jc w:val="center"/>
                  </w:pPr>
                  <w:r>
                    <w:t>2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6AB9A5" w14:textId="77777777" w:rsidR="00680AA6" w:rsidRDefault="00680AA6" w:rsidP="00680AA6">
                  <w:pPr>
                    <w:pStyle w:val="affe"/>
                    <w:jc w:val="center"/>
                  </w:pPr>
                  <w:r>
                    <w:t>3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60C52F" w14:textId="77777777" w:rsidR="00680AA6" w:rsidRDefault="00680AA6" w:rsidP="00680AA6">
                  <w:pPr>
                    <w:pStyle w:val="affe"/>
                    <w:jc w:val="center"/>
                  </w:pPr>
                  <w:r>
                    <w:t>4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797889" w14:textId="77777777" w:rsidR="00680AA6" w:rsidRDefault="00680AA6" w:rsidP="00680AA6">
                  <w:pPr>
                    <w:pStyle w:val="affe"/>
                    <w:jc w:val="center"/>
                  </w:pPr>
                  <w:r>
                    <w:t>5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11FF28" w14:textId="77777777" w:rsidR="00680AA6" w:rsidRDefault="00680AA6" w:rsidP="00680AA6">
                  <w:pPr>
                    <w:pStyle w:val="affe"/>
                    <w:jc w:val="center"/>
                  </w:pPr>
                  <w:r>
                    <w:t>6</w:t>
                  </w:r>
                </w:p>
              </w:tc>
            </w:tr>
            <w:tr w:rsidR="00680AA6" w14:paraId="6E98CB83" w14:textId="77777777" w:rsidTr="00544935">
              <w:tc>
                <w:tcPr>
                  <w:tcW w:w="2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F85044" w14:textId="77777777" w:rsidR="00680AA6" w:rsidRDefault="00680AA6" w:rsidP="00680AA6">
                  <w:pPr>
                    <w:pStyle w:val="affe"/>
                    <w:jc w:val="left"/>
                  </w:pPr>
                  <w:r>
                    <w:t>1. Инженер-программист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2C2AA6" w14:textId="77777777" w:rsidR="00680AA6" w:rsidRDefault="00680AA6" w:rsidP="00680AA6">
                  <w:pPr>
                    <w:pStyle w:val="affe"/>
                    <w:jc w:val="left"/>
                  </w:pPr>
                  <w:r>
                    <w:t>Проектирование архитектуры, разработка логики системы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6D1C83" w14:textId="77777777" w:rsidR="00680AA6" w:rsidRDefault="00680AA6" w:rsidP="00680AA6">
                  <w:pPr>
                    <w:pStyle w:val="affe"/>
                    <w:jc w:val="right"/>
                  </w:pPr>
                  <w:r>
                    <w:t>2900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EBB153" w14:textId="77777777" w:rsidR="00680AA6" w:rsidRDefault="00680AA6" w:rsidP="00680AA6">
                  <w:pPr>
                    <w:pStyle w:val="affe"/>
                    <w:jc w:val="right"/>
                  </w:pPr>
                  <w:r>
                    <w:t>17,26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FE6790" w14:textId="77777777" w:rsidR="00680AA6" w:rsidRDefault="00680AA6" w:rsidP="00680AA6">
                  <w:pPr>
                    <w:pStyle w:val="affe"/>
                    <w:jc w:val="center"/>
                  </w:pPr>
                  <w:r>
                    <w:t>200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D7D1CF" w14:textId="77777777" w:rsidR="00680AA6" w:rsidRDefault="00680AA6" w:rsidP="00680AA6">
                  <w:pPr>
                    <w:pStyle w:val="affe"/>
                    <w:jc w:val="right"/>
                  </w:pPr>
                  <w:r>
                    <w:t>3452,00</w:t>
                  </w:r>
                </w:p>
              </w:tc>
            </w:tr>
            <w:tr w:rsidR="00680AA6" w14:paraId="509633D2" w14:textId="77777777" w:rsidTr="00544935">
              <w:tc>
                <w:tcPr>
                  <w:tcW w:w="2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C44E35" w14:textId="77777777" w:rsidR="00680AA6" w:rsidRDefault="00680AA6" w:rsidP="00680AA6">
                  <w:pPr>
                    <w:pStyle w:val="affe"/>
                    <w:jc w:val="left"/>
                  </w:pPr>
                  <w:r>
                    <w:t>2. Программист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F93D90" w14:textId="77777777" w:rsidR="00680AA6" w:rsidRDefault="00680AA6" w:rsidP="00680AA6">
                  <w:pPr>
                    <w:pStyle w:val="affe"/>
                    <w:jc w:val="left"/>
                  </w:pPr>
                  <w:r>
                    <w:t>Разработка компонентов и интерфейса системы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BB652" w14:textId="77777777" w:rsidR="00680AA6" w:rsidRDefault="00680AA6" w:rsidP="00680AA6">
                  <w:pPr>
                    <w:pStyle w:val="affe"/>
                    <w:jc w:val="right"/>
                  </w:pPr>
                  <w:r>
                    <w:t>2400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4E4F0B" w14:textId="77777777" w:rsidR="00680AA6" w:rsidRDefault="00680AA6" w:rsidP="00680AA6">
                  <w:pPr>
                    <w:pStyle w:val="affe"/>
                    <w:jc w:val="right"/>
                  </w:pPr>
                  <w:r>
                    <w:t>14,29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3B182A" w14:textId="77777777" w:rsidR="00680AA6" w:rsidRDefault="00680AA6" w:rsidP="00680AA6">
                  <w:pPr>
                    <w:pStyle w:val="affe"/>
                    <w:spacing w:line="240" w:lineRule="auto"/>
                    <w:jc w:val="center"/>
                  </w:pPr>
                  <w:r>
                    <w:t>180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1ABB74" w14:textId="77777777" w:rsidR="00680AA6" w:rsidRDefault="00680AA6" w:rsidP="00680AA6">
                  <w:pPr>
                    <w:pStyle w:val="affe"/>
                    <w:jc w:val="right"/>
                  </w:pPr>
                  <w:r>
                    <w:t>2572,20</w:t>
                  </w:r>
                </w:p>
              </w:tc>
            </w:tr>
            <w:tr w:rsidR="00680AA6" w14:paraId="058547D1" w14:textId="77777777" w:rsidTr="00544935">
              <w:tc>
                <w:tcPr>
                  <w:tcW w:w="2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4EE199" w14:textId="77777777" w:rsidR="00680AA6" w:rsidRDefault="00680AA6" w:rsidP="00680AA6">
                  <w:pPr>
                    <w:pStyle w:val="affe"/>
                    <w:jc w:val="left"/>
                  </w:pPr>
                  <w:r>
                    <w:t>3. Специалист по тестированию ПО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316A0C" w14:textId="77777777" w:rsidR="00680AA6" w:rsidRDefault="00680AA6" w:rsidP="00680AA6">
                  <w:pPr>
                    <w:pStyle w:val="affe"/>
                    <w:jc w:val="left"/>
                  </w:pPr>
                  <w:r>
                    <w:t>Тестирование программного средства и компонентов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BE226D" w14:textId="77777777" w:rsidR="00680AA6" w:rsidRDefault="00680AA6" w:rsidP="00680AA6">
                  <w:pPr>
                    <w:pStyle w:val="affe"/>
                    <w:jc w:val="right"/>
                  </w:pPr>
                  <w:r>
                    <w:t>1800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3BA828" w14:textId="77777777" w:rsidR="00680AA6" w:rsidRDefault="00680AA6" w:rsidP="00680AA6">
                  <w:pPr>
                    <w:pStyle w:val="affe"/>
                    <w:jc w:val="right"/>
                  </w:pPr>
                  <w:r>
                    <w:t>10,70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AEEA6A" w14:textId="77777777" w:rsidR="00680AA6" w:rsidRDefault="00680AA6" w:rsidP="00680AA6">
                  <w:pPr>
                    <w:pStyle w:val="affe"/>
                    <w:jc w:val="center"/>
                  </w:pPr>
                  <w:r>
                    <w:t>40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639CDB" w14:textId="77777777" w:rsidR="00680AA6" w:rsidRDefault="00680AA6" w:rsidP="00680AA6">
                  <w:pPr>
                    <w:pStyle w:val="affe"/>
                    <w:jc w:val="right"/>
                  </w:pPr>
                  <w:r>
                    <w:t>428,00</w:t>
                  </w:r>
                </w:p>
              </w:tc>
            </w:tr>
            <w:tr w:rsidR="00680AA6" w14:paraId="001C52C6" w14:textId="77777777" w:rsidTr="00544935">
              <w:tc>
                <w:tcPr>
                  <w:tcW w:w="24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20D0A0" w14:textId="77777777" w:rsidR="00680AA6" w:rsidRDefault="00680AA6" w:rsidP="00680AA6">
                  <w:pPr>
                    <w:pStyle w:val="affe"/>
                    <w:jc w:val="left"/>
                  </w:pPr>
                  <w:r>
                    <w:t>4. Дизайнер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F070B4" w14:textId="77777777" w:rsidR="00680AA6" w:rsidRDefault="00680AA6" w:rsidP="00680AA6">
                  <w:pPr>
                    <w:pStyle w:val="affe"/>
                    <w:jc w:val="left"/>
                  </w:pPr>
                  <w:r>
                    <w:t>Разработка дизайна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20766B" w14:textId="77777777" w:rsidR="00680AA6" w:rsidRDefault="00680AA6" w:rsidP="00680AA6">
                  <w:pPr>
                    <w:pStyle w:val="affe"/>
                    <w:jc w:val="right"/>
                  </w:pPr>
                  <w:r>
                    <w:t>2000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6BB639" w14:textId="77777777" w:rsidR="00680AA6" w:rsidRDefault="00680AA6" w:rsidP="00680AA6">
                  <w:pPr>
                    <w:pStyle w:val="affe"/>
                    <w:jc w:val="right"/>
                  </w:pPr>
                  <w:r>
                    <w:t>11,90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3A69E5" w14:textId="77777777" w:rsidR="00680AA6" w:rsidRDefault="00680AA6" w:rsidP="00680AA6">
                  <w:pPr>
                    <w:pStyle w:val="affe"/>
                    <w:jc w:val="center"/>
                  </w:pPr>
                  <w:r>
                    <w:t>24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FD5114" w14:textId="77777777" w:rsidR="00680AA6" w:rsidRDefault="00680AA6" w:rsidP="00680AA6">
                  <w:pPr>
                    <w:pStyle w:val="affe"/>
                    <w:jc w:val="right"/>
                  </w:pPr>
                  <w:r>
                    <w:t>285,60</w:t>
                  </w:r>
                </w:p>
              </w:tc>
            </w:tr>
            <w:tr w:rsidR="00680AA6" w14:paraId="2721B2C8" w14:textId="77777777" w:rsidTr="00544935">
              <w:tc>
                <w:tcPr>
                  <w:tcW w:w="821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A015A0" w14:textId="77777777" w:rsidR="00680AA6" w:rsidRDefault="00680AA6" w:rsidP="00680AA6">
                  <w:pPr>
                    <w:pStyle w:val="affe"/>
                    <w:jc w:val="left"/>
                  </w:pPr>
                  <w:r>
                    <w:t>Итого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6A6E98" w14:textId="77777777" w:rsidR="00680AA6" w:rsidRDefault="00680AA6" w:rsidP="00680AA6">
                  <w:pPr>
                    <w:pStyle w:val="affe"/>
                    <w:spacing w:line="240" w:lineRule="auto"/>
                    <w:jc w:val="right"/>
                  </w:pPr>
                  <w:r>
                    <w:t>6737,80</w:t>
                  </w:r>
                </w:p>
              </w:tc>
            </w:tr>
            <w:tr w:rsidR="00680AA6" w14:paraId="3FC83BCF" w14:textId="77777777" w:rsidTr="00544935">
              <w:tc>
                <w:tcPr>
                  <w:tcW w:w="821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D47C58" w14:textId="77777777" w:rsidR="00680AA6" w:rsidRPr="00696A4E" w:rsidRDefault="00680AA6" w:rsidP="00680AA6">
                  <w:pPr>
                    <w:pStyle w:val="affe"/>
                    <w:jc w:val="left"/>
                  </w:pPr>
                  <w:r>
                    <w:t>Премия</w:t>
                  </w:r>
                  <w:r w:rsidRPr="00696A4E">
                    <w:t xml:space="preserve"> (20%)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B32611" w14:textId="77777777" w:rsidR="00680AA6" w:rsidRDefault="00680AA6" w:rsidP="00680AA6">
                  <w:pPr>
                    <w:pStyle w:val="affe"/>
                    <w:jc w:val="right"/>
                  </w:pPr>
                  <w:r>
                    <w:t>1347,56</w:t>
                  </w:r>
                </w:p>
              </w:tc>
            </w:tr>
            <w:tr w:rsidR="00680AA6" w14:paraId="6405F4D7" w14:textId="77777777" w:rsidTr="00544935">
              <w:tc>
                <w:tcPr>
                  <w:tcW w:w="821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AB41AC" w14:textId="77777777" w:rsidR="00680AA6" w:rsidRDefault="00680AA6" w:rsidP="00680AA6">
                  <w:pPr>
                    <w:pStyle w:val="affe"/>
                    <w:jc w:val="left"/>
                  </w:pPr>
                  <w:r>
                    <w:t>Всего основная заработная плата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035CA4" w14:textId="77777777" w:rsidR="00680AA6" w:rsidRDefault="00680AA6" w:rsidP="00680AA6">
                  <w:pPr>
                    <w:pStyle w:val="affe"/>
                    <w:jc w:val="right"/>
                  </w:pPr>
                  <w:r>
                    <w:t>8085,36</w:t>
                  </w:r>
                </w:p>
              </w:tc>
            </w:tr>
          </w:tbl>
          <w:p w14:paraId="52BB624C" w14:textId="77777777" w:rsidR="00DC37A2" w:rsidRPr="00696A4E" w:rsidRDefault="00DC37A2" w:rsidP="00DC37A2">
            <w:pPr>
              <w:pStyle w:val="TNR"/>
              <w:rPr>
                <w:lang w:val="ru-RU" w:eastAsia="ru-RU"/>
              </w:rPr>
            </w:pPr>
          </w:p>
          <w:p w14:paraId="71F3D28E" w14:textId="55AA1A5E" w:rsidR="00680AA6" w:rsidRPr="00680AA6" w:rsidRDefault="00DC37A2" w:rsidP="00680AA6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Дополнительная заработная плата включает выплаты, предусмотренные законодательством о труде (оплата трудовых отпусков, выполнение государственных обязанностей и др.), и рассчитывается по формуле</w:t>
            </w:r>
          </w:p>
          <w:p w14:paraId="31E17ADD" w14:textId="77777777" w:rsidR="00680AA6" w:rsidRDefault="00680AA6" w:rsidP="00680AA6"/>
          <w:tbl>
            <w:tblPr>
              <w:tblStyle w:val="af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25"/>
              <w:gridCol w:w="3072"/>
              <w:gridCol w:w="3042"/>
            </w:tblGrid>
            <w:tr w:rsidR="00680AA6" w14:paraId="406F7BFA" w14:textId="77777777" w:rsidTr="00544935">
              <w:tc>
                <w:tcPr>
                  <w:tcW w:w="3114" w:type="dxa"/>
                </w:tcPr>
                <w:p w14:paraId="32332BB4" w14:textId="77777777" w:rsidR="00680AA6" w:rsidRDefault="00680AA6" w:rsidP="00680AA6"/>
              </w:tc>
              <w:tc>
                <w:tcPr>
                  <w:tcW w:w="3115" w:type="dxa"/>
                  <w:vAlign w:val="center"/>
                  <w:hideMark/>
                </w:tcPr>
                <w:p w14:paraId="702073CD" w14:textId="77777777" w:rsidR="00680AA6" w:rsidRDefault="00000000" w:rsidP="00680AA6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д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З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о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m:t xml:space="preserve"> ∙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Н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д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nor/>
                            </m:rPr>
                            <m:t>100</m:t>
                          </m:r>
                        </m:den>
                      </m:f>
                      <m:r>
                        <m:rPr>
                          <m:nor/>
                        </m:rPr>
                        <m:t>,</m:t>
                      </m:r>
                    </m:oMath>
                  </m:oMathPara>
                </w:p>
              </w:tc>
              <w:tc>
                <w:tcPr>
                  <w:tcW w:w="3115" w:type="dxa"/>
                  <w:vAlign w:val="center"/>
                  <w:hideMark/>
                </w:tcPr>
                <w:p w14:paraId="28077064" w14:textId="32ABA7C5" w:rsidR="00680AA6" w:rsidRDefault="00680AA6" w:rsidP="00680AA6">
                  <w:pPr>
                    <w:jc w:val="right"/>
                  </w:pPr>
                  <w:r>
                    <w:t>(7.2)</w:t>
                  </w:r>
                </w:p>
              </w:tc>
            </w:tr>
          </w:tbl>
          <w:p w14:paraId="6D5F79C4" w14:textId="77777777" w:rsidR="00680AA6" w:rsidRPr="00DC37A2" w:rsidRDefault="00680AA6" w:rsidP="00680AA6">
            <w:pPr>
              <w:pStyle w:val="TNR"/>
              <w:ind w:firstLine="0"/>
              <w:rPr>
                <w:lang w:val="ru-RU" w:eastAsia="ru-RU"/>
              </w:rPr>
            </w:pPr>
          </w:p>
          <w:p w14:paraId="6AAACF84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где     </w:t>
            </w:r>
            <w:proofErr w:type="spellStart"/>
            <w:r w:rsidRPr="00DC37A2">
              <w:rPr>
                <w:lang w:val="ru-RU" w:eastAsia="ru-RU"/>
              </w:rPr>
              <w:t>З</w:t>
            </w:r>
            <w:r w:rsidRPr="00DC37A2">
              <w:rPr>
                <w:vertAlign w:val="subscript"/>
                <w:lang w:val="ru-RU" w:eastAsia="ru-RU"/>
              </w:rPr>
              <w:t>о</w:t>
            </w:r>
            <w:proofErr w:type="spellEnd"/>
            <w:r w:rsidRPr="00DC37A2">
              <w:rPr>
                <w:lang w:val="ru-RU" w:eastAsia="ru-RU"/>
              </w:rPr>
              <w:t xml:space="preserve"> – затраты на основную заработную плату, р.;</w:t>
            </w:r>
          </w:p>
          <w:p w14:paraId="35E7E162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          </w:t>
            </w:r>
            <w:proofErr w:type="spellStart"/>
            <w:r w:rsidRPr="00DC37A2">
              <w:rPr>
                <w:lang w:val="ru-RU" w:eastAsia="ru-RU"/>
              </w:rPr>
              <w:t>Н</w:t>
            </w:r>
            <w:r w:rsidRPr="00DC37A2">
              <w:rPr>
                <w:vertAlign w:val="subscript"/>
                <w:lang w:val="ru-RU" w:eastAsia="ru-RU"/>
              </w:rPr>
              <w:t>д</w:t>
            </w:r>
            <w:proofErr w:type="spellEnd"/>
            <w:r w:rsidRPr="00DC37A2">
              <w:rPr>
                <w:lang w:val="ru-RU" w:eastAsia="ru-RU"/>
              </w:rPr>
              <w:t xml:space="preserve"> – норматив дополнительной заработной платы (</w:t>
            </w:r>
            <w:proofErr w:type="spellStart"/>
            <w:r w:rsidRPr="00DC37A2">
              <w:rPr>
                <w:lang w:val="ru-RU" w:eastAsia="ru-RU"/>
              </w:rPr>
              <w:t>Н</w:t>
            </w:r>
            <w:r w:rsidRPr="00DC37A2">
              <w:rPr>
                <w:vertAlign w:val="subscript"/>
                <w:lang w:val="ru-RU" w:eastAsia="ru-RU"/>
              </w:rPr>
              <w:t>д</w:t>
            </w:r>
            <w:proofErr w:type="spellEnd"/>
            <w:r w:rsidRPr="00DC37A2">
              <w:rPr>
                <w:lang w:val="ru-RU" w:eastAsia="ru-RU"/>
              </w:rPr>
              <w:t xml:space="preserve"> = 15%).</w:t>
            </w:r>
          </w:p>
          <w:p w14:paraId="1BBE2BB2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Подставляем в (6.2) значение затрат на основную заработную плату </w:t>
            </w:r>
            <w:proofErr w:type="spellStart"/>
            <w:r w:rsidRPr="00DC37A2">
              <w:rPr>
                <w:lang w:val="ru-RU" w:eastAsia="ru-RU"/>
              </w:rPr>
              <w:t>З</w:t>
            </w:r>
            <w:r w:rsidRPr="00DC37A2">
              <w:rPr>
                <w:vertAlign w:val="subscript"/>
                <w:lang w:val="ru-RU" w:eastAsia="ru-RU"/>
              </w:rPr>
              <w:t>о</w:t>
            </w:r>
            <w:proofErr w:type="spellEnd"/>
            <w:r w:rsidRPr="00DC37A2">
              <w:rPr>
                <w:lang w:val="ru-RU" w:eastAsia="ru-RU"/>
              </w:rPr>
              <w:t xml:space="preserve">, вычисленное в таблице 6.1, и норматив дополнительной заработной платы, </w:t>
            </w:r>
            <w:r w:rsidRPr="00DC37A2">
              <w:rPr>
                <w:lang w:val="ru-RU" w:eastAsia="ru-RU"/>
              </w:rPr>
              <w:lastRenderedPageBreak/>
              <w:t>принятый для расчетов равным 15%, и вычисляем затраты на дополнительную заработную плату разработчиков</w:t>
            </w:r>
          </w:p>
          <w:p w14:paraId="2D7293C7" w14:textId="77777777" w:rsidR="00680AA6" w:rsidRDefault="00680AA6" w:rsidP="00680AA6"/>
          <w:p w14:paraId="1F9BF2EA" w14:textId="77777777" w:rsidR="00680AA6" w:rsidRDefault="00000000" w:rsidP="00680AA6">
            <w:pPr>
              <w:pStyle w:val="affe"/>
              <w:rPr>
                <w:rFonts w:eastAsiaTheme="minorEastAsia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8085,36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cs="Times New Roman"/>
                      </w:rPr>
                      <m:t>∙ 15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>1212</m:t>
                </m:r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>80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 р.</m:t>
                </m:r>
              </m:oMath>
            </m:oMathPara>
          </w:p>
          <w:p w14:paraId="49A40B6B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5844A3C1" w14:textId="5BDAF4CF" w:rsidR="00680AA6" w:rsidRDefault="00DC37A2" w:rsidP="00680AA6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Отчисления на социальные нужды (в фонд социальной защиты населения и на обязательное страхование) определяются в соответствии с действующими законодательными актами по формуле</w:t>
            </w:r>
          </w:p>
          <w:p w14:paraId="11A251FD" w14:textId="77777777" w:rsidR="00680AA6" w:rsidRPr="00680AA6" w:rsidRDefault="00680AA6" w:rsidP="00680AA6">
            <w:pPr>
              <w:pStyle w:val="TNR"/>
              <w:rPr>
                <w:rFonts w:eastAsiaTheme="minorEastAsia"/>
                <w:lang w:val="ru-RU" w:eastAsia="ru-RU"/>
              </w:rPr>
            </w:pPr>
          </w:p>
          <w:tbl>
            <w:tblPr>
              <w:tblStyle w:val="afc"/>
              <w:tblW w:w="932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09"/>
              <w:gridCol w:w="3110"/>
              <w:gridCol w:w="3110"/>
            </w:tblGrid>
            <w:tr w:rsidR="00680AA6" w14:paraId="70CE588C" w14:textId="77777777" w:rsidTr="00544935">
              <w:trPr>
                <w:trHeight w:val="679"/>
              </w:trPr>
              <w:tc>
                <w:tcPr>
                  <w:tcW w:w="3109" w:type="dxa"/>
                </w:tcPr>
                <w:p w14:paraId="5C4B075E" w14:textId="77777777" w:rsidR="00680AA6" w:rsidRDefault="00680AA6" w:rsidP="00680AA6"/>
              </w:tc>
              <w:tc>
                <w:tcPr>
                  <w:tcW w:w="3110" w:type="dxa"/>
                  <w:vAlign w:val="center"/>
                  <w:hideMark/>
                </w:tcPr>
                <w:p w14:paraId="45667C56" w14:textId="77777777" w:rsidR="00680AA6" w:rsidRDefault="00000000" w:rsidP="00680AA6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Р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соц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З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о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m:t xml:space="preserve"> 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З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д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m:t xml:space="preserve">) ∙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Н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соц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nor/>
                            </m:rPr>
                            <m:t>100</m:t>
                          </m:r>
                        </m:den>
                      </m:f>
                      <m:r>
                        <m:rPr>
                          <m:nor/>
                        </m:rPr>
                        <m:t>,</m:t>
                      </m:r>
                    </m:oMath>
                  </m:oMathPara>
                </w:p>
              </w:tc>
              <w:tc>
                <w:tcPr>
                  <w:tcW w:w="3110" w:type="dxa"/>
                  <w:vAlign w:val="center"/>
                  <w:hideMark/>
                </w:tcPr>
                <w:p w14:paraId="07BCCB42" w14:textId="52F9F0B2" w:rsidR="00680AA6" w:rsidRDefault="00680AA6" w:rsidP="00680AA6">
                  <w:pPr>
                    <w:jc w:val="right"/>
                  </w:pPr>
                  <w:r>
                    <w:t>(7.3)</w:t>
                  </w:r>
                </w:p>
              </w:tc>
            </w:tr>
          </w:tbl>
          <w:p w14:paraId="5AD3D288" w14:textId="77777777" w:rsidR="0078514B" w:rsidRDefault="0078514B" w:rsidP="00DC37A2">
            <w:pPr>
              <w:pStyle w:val="TNR"/>
              <w:rPr>
                <w:lang w:val="ru-RU" w:eastAsia="ru-RU"/>
              </w:rPr>
            </w:pPr>
          </w:p>
          <w:p w14:paraId="2DF76883" w14:textId="00E135A6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где     </w:t>
            </w:r>
            <w:proofErr w:type="spellStart"/>
            <w:r w:rsidRPr="00DC37A2">
              <w:rPr>
                <w:lang w:val="ru-RU" w:eastAsia="ru-RU"/>
              </w:rPr>
              <w:t>Н</w:t>
            </w:r>
            <w:r w:rsidRPr="00DC37A2">
              <w:rPr>
                <w:vertAlign w:val="subscript"/>
                <w:lang w:val="ru-RU" w:eastAsia="ru-RU"/>
              </w:rPr>
              <w:t>соц</w:t>
            </w:r>
            <w:proofErr w:type="spellEnd"/>
            <w:r w:rsidRPr="00DC37A2">
              <w:rPr>
                <w:lang w:val="ru-RU" w:eastAsia="ru-RU"/>
              </w:rPr>
              <w:t xml:space="preserve"> – норматив отчислений от фонда оплаты труда (</w:t>
            </w:r>
            <w:proofErr w:type="spellStart"/>
            <w:r w:rsidRPr="00DC37A2">
              <w:rPr>
                <w:lang w:val="ru-RU" w:eastAsia="ru-RU"/>
              </w:rPr>
              <w:t>Н</w:t>
            </w:r>
            <w:r w:rsidRPr="00DC37A2">
              <w:rPr>
                <w:vertAlign w:val="subscript"/>
                <w:lang w:val="ru-RU" w:eastAsia="ru-RU"/>
              </w:rPr>
              <w:t>соц</w:t>
            </w:r>
            <w:proofErr w:type="spellEnd"/>
            <w:r w:rsidRPr="00DC37A2">
              <w:rPr>
                <w:lang w:val="ru-RU" w:eastAsia="ru-RU"/>
              </w:rPr>
              <w:t xml:space="preserve"> = 34,6%).</w:t>
            </w:r>
          </w:p>
          <w:p w14:paraId="4F840222" w14:textId="77777777" w:rsidR="00680AA6" w:rsidRDefault="00DC37A2" w:rsidP="00680AA6">
            <w:r w:rsidRPr="00DC37A2">
              <w:rPr>
                <w:rFonts w:cstheme="minorBidi"/>
                <w:lang w:eastAsia="ru-RU"/>
              </w:rPr>
              <w:t xml:space="preserve">Подставляем в (6.3) значения затрат на основную </w:t>
            </w:r>
            <w:proofErr w:type="spellStart"/>
            <w:r w:rsidRPr="00DC37A2">
              <w:rPr>
                <w:rFonts w:cstheme="minorBidi"/>
                <w:lang w:eastAsia="ru-RU"/>
              </w:rPr>
              <w:t>З</w:t>
            </w:r>
            <w:r w:rsidRPr="00DC37A2">
              <w:rPr>
                <w:rFonts w:cstheme="minorBidi"/>
                <w:vertAlign w:val="subscript"/>
                <w:lang w:eastAsia="ru-RU"/>
              </w:rPr>
              <w:t>о</w:t>
            </w:r>
            <w:proofErr w:type="spellEnd"/>
            <w:r w:rsidRPr="00DC37A2">
              <w:rPr>
                <w:rFonts w:cstheme="minorBidi"/>
                <w:lang w:eastAsia="ru-RU"/>
              </w:rPr>
              <w:t xml:space="preserve"> и дополнительную </w:t>
            </w:r>
            <w:proofErr w:type="spellStart"/>
            <w:r w:rsidRPr="00DC37A2">
              <w:rPr>
                <w:rFonts w:cstheme="minorBidi"/>
                <w:lang w:eastAsia="ru-RU"/>
              </w:rPr>
              <w:t>З</w:t>
            </w:r>
            <w:r w:rsidRPr="00DC37A2">
              <w:rPr>
                <w:rFonts w:cstheme="minorBidi"/>
                <w:vertAlign w:val="subscript"/>
                <w:lang w:eastAsia="ru-RU"/>
              </w:rPr>
              <w:t>д</w:t>
            </w:r>
            <w:proofErr w:type="spellEnd"/>
            <w:r w:rsidRPr="00DC37A2">
              <w:rPr>
                <w:rFonts w:cstheme="minorBidi"/>
                <w:lang w:eastAsia="ru-RU"/>
              </w:rPr>
              <w:t xml:space="preserve"> заработные платы разработчиков и норматив отчислений на социальные нужды </w:t>
            </w:r>
            <w:proofErr w:type="spellStart"/>
            <w:r w:rsidRPr="00DC37A2">
              <w:rPr>
                <w:rFonts w:cstheme="minorBidi"/>
                <w:lang w:eastAsia="ru-RU"/>
              </w:rPr>
              <w:t>Н</w:t>
            </w:r>
            <w:r w:rsidRPr="00DC37A2">
              <w:rPr>
                <w:rFonts w:cstheme="minorBidi"/>
                <w:vertAlign w:val="subscript"/>
                <w:lang w:eastAsia="ru-RU"/>
              </w:rPr>
              <w:t>соц</w:t>
            </w:r>
            <w:proofErr w:type="spellEnd"/>
            <w:r w:rsidRPr="00DC37A2">
              <w:rPr>
                <w:rFonts w:cstheme="minorBidi"/>
                <w:lang w:eastAsia="ru-RU"/>
              </w:rPr>
              <w:t>, равный 34,6%</w:t>
            </w:r>
          </w:p>
          <w:p w14:paraId="1652B1F7" w14:textId="77777777" w:rsidR="00680AA6" w:rsidRDefault="00680AA6" w:rsidP="00680AA6"/>
          <w:p w14:paraId="0B878269" w14:textId="12FE7ABE" w:rsidR="00DC37A2" w:rsidRPr="0078514B" w:rsidRDefault="00000000" w:rsidP="00680AA6">
            <w:pPr>
              <w:pStyle w:val="affe"/>
              <w:jc w:val="center"/>
              <w:rPr>
                <w:rFonts w:eastAsiaTheme="minorEastAsia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</w:rPr>
                      <m:t>(8085,36 + 1212,80) ∙ 34,6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 xml:space="preserve"> = 3217,16 р.</m:t>
                </m:r>
              </m:oMath>
            </m:oMathPara>
          </w:p>
          <w:p w14:paraId="78521AF6" w14:textId="77777777" w:rsidR="0078514B" w:rsidRPr="00DC37A2" w:rsidRDefault="0078514B" w:rsidP="00680AA6">
            <w:pPr>
              <w:pStyle w:val="affe"/>
              <w:jc w:val="center"/>
              <w:rPr>
                <w:rFonts w:eastAsiaTheme="minorEastAsia" w:cs="Times New Roman"/>
              </w:rPr>
            </w:pPr>
          </w:p>
          <w:p w14:paraId="4C53B8D3" w14:textId="77777777" w:rsidR="00680AA6" w:rsidRDefault="00DC37A2" w:rsidP="00680AA6">
            <w:r w:rsidRPr="00DC37A2">
              <w:rPr>
                <w:rFonts w:cstheme="minorBidi"/>
                <w:lang w:eastAsia="ru-RU"/>
              </w:rPr>
              <w:t>Прочие затраты включаются в себестоимость разработки программного средства в процентах от затрат на основную заработную плату разработчиков по формуле</w:t>
            </w:r>
          </w:p>
          <w:p w14:paraId="42E66579" w14:textId="77777777" w:rsidR="00680AA6" w:rsidRDefault="00680AA6" w:rsidP="00680AA6"/>
          <w:tbl>
            <w:tblPr>
              <w:tblStyle w:val="af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23"/>
              <w:gridCol w:w="3076"/>
              <w:gridCol w:w="3040"/>
            </w:tblGrid>
            <w:tr w:rsidR="00680AA6" w14:paraId="476A46E2" w14:textId="77777777" w:rsidTr="00544935">
              <w:tc>
                <w:tcPr>
                  <w:tcW w:w="3114" w:type="dxa"/>
                </w:tcPr>
                <w:p w14:paraId="1BCF9F3D" w14:textId="77777777" w:rsidR="00680AA6" w:rsidRDefault="00680AA6" w:rsidP="00680AA6"/>
              </w:tc>
              <w:tc>
                <w:tcPr>
                  <w:tcW w:w="3115" w:type="dxa"/>
                  <w:vAlign w:val="center"/>
                  <w:hideMark/>
                </w:tcPr>
                <w:p w14:paraId="071C9731" w14:textId="77777777" w:rsidR="00680AA6" w:rsidRDefault="00000000" w:rsidP="00680AA6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Р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пз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З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о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m:t xml:space="preserve"> ∙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Н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пз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nor/>
                            </m:rPr>
                            <m:t>100</m:t>
                          </m:r>
                        </m:den>
                      </m:f>
                      <m:r>
                        <m:rPr>
                          <m:nor/>
                        </m:rPr>
                        <m:t>,</m:t>
                      </m:r>
                    </m:oMath>
                  </m:oMathPara>
                </w:p>
              </w:tc>
              <w:tc>
                <w:tcPr>
                  <w:tcW w:w="3115" w:type="dxa"/>
                  <w:vAlign w:val="center"/>
                  <w:hideMark/>
                </w:tcPr>
                <w:p w14:paraId="6EE0F6D5" w14:textId="6BECE03F" w:rsidR="00680AA6" w:rsidRDefault="00680AA6" w:rsidP="00680AA6">
                  <w:pPr>
                    <w:jc w:val="right"/>
                  </w:pPr>
                  <w:r>
                    <w:t>(7.4)</w:t>
                  </w:r>
                </w:p>
              </w:tc>
            </w:tr>
          </w:tbl>
          <w:p w14:paraId="492EA1A4" w14:textId="532E2F88" w:rsidR="00DC37A2" w:rsidRPr="00696A4E" w:rsidRDefault="00DC37A2" w:rsidP="00DC37A2">
            <w:pPr>
              <w:pStyle w:val="TNR"/>
              <w:rPr>
                <w:lang w:val="ru-RU" w:eastAsia="ru-RU"/>
              </w:rPr>
            </w:pPr>
          </w:p>
          <w:p w14:paraId="1CFBE912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где     </w:t>
            </w:r>
            <w:proofErr w:type="spellStart"/>
            <w:r w:rsidRPr="00DC37A2">
              <w:rPr>
                <w:lang w:val="ru-RU" w:eastAsia="ru-RU"/>
              </w:rPr>
              <w:t>Н</w:t>
            </w:r>
            <w:r w:rsidRPr="00DC37A2">
              <w:rPr>
                <w:vertAlign w:val="subscript"/>
                <w:lang w:val="ru-RU" w:eastAsia="ru-RU"/>
              </w:rPr>
              <w:t>пз</w:t>
            </w:r>
            <w:proofErr w:type="spellEnd"/>
            <w:r w:rsidRPr="00DC37A2">
              <w:rPr>
                <w:lang w:val="ru-RU" w:eastAsia="ru-RU"/>
              </w:rPr>
              <w:t xml:space="preserve"> – норматив прочих затрат (</w:t>
            </w:r>
            <w:proofErr w:type="spellStart"/>
            <w:r w:rsidRPr="00DC37A2">
              <w:rPr>
                <w:lang w:val="ru-RU" w:eastAsia="ru-RU"/>
              </w:rPr>
              <w:t>Н</w:t>
            </w:r>
            <w:r w:rsidRPr="00DC37A2">
              <w:rPr>
                <w:vertAlign w:val="subscript"/>
                <w:lang w:val="ru-RU" w:eastAsia="ru-RU"/>
              </w:rPr>
              <w:t>пз</w:t>
            </w:r>
            <w:proofErr w:type="spellEnd"/>
            <w:r w:rsidRPr="00DC37A2">
              <w:rPr>
                <w:lang w:val="ru-RU" w:eastAsia="ru-RU"/>
              </w:rPr>
              <w:t xml:space="preserve"> = 35%).</w:t>
            </w:r>
          </w:p>
          <w:p w14:paraId="5E2BC838" w14:textId="77777777" w:rsidR="00680AA6" w:rsidRDefault="00DC37A2" w:rsidP="00680AA6">
            <w:r w:rsidRPr="00DC37A2">
              <w:rPr>
                <w:rFonts w:cstheme="minorBidi"/>
                <w:lang w:eastAsia="ru-RU"/>
              </w:rPr>
              <w:t xml:space="preserve">Подставив в (6.4) значения затрат на основную заработную плату разработчиков </w:t>
            </w:r>
            <w:proofErr w:type="spellStart"/>
            <w:r w:rsidRPr="00DC37A2">
              <w:rPr>
                <w:rFonts w:cstheme="minorBidi"/>
                <w:lang w:eastAsia="ru-RU"/>
              </w:rPr>
              <w:t>З</w:t>
            </w:r>
            <w:r w:rsidRPr="00DC37A2">
              <w:rPr>
                <w:rFonts w:cstheme="minorBidi"/>
                <w:vertAlign w:val="subscript"/>
                <w:lang w:eastAsia="ru-RU"/>
              </w:rPr>
              <w:t>о</w:t>
            </w:r>
            <w:proofErr w:type="spellEnd"/>
            <w:r w:rsidRPr="00DC37A2">
              <w:rPr>
                <w:rFonts w:cstheme="minorBidi"/>
                <w:lang w:eastAsia="ru-RU"/>
              </w:rPr>
              <w:t xml:space="preserve"> и норматив прочих затрат </w:t>
            </w:r>
            <w:proofErr w:type="spellStart"/>
            <w:r w:rsidRPr="00DC37A2">
              <w:rPr>
                <w:rFonts w:cstheme="minorBidi"/>
                <w:lang w:eastAsia="ru-RU"/>
              </w:rPr>
              <w:t>Н</w:t>
            </w:r>
            <w:r w:rsidRPr="00DC37A2">
              <w:rPr>
                <w:rFonts w:cstheme="minorBidi"/>
                <w:vertAlign w:val="subscript"/>
                <w:lang w:eastAsia="ru-RU"/>
              </w:rPr>
              <w:t>пз</w:t>
            </w:r>
            <w:proofErr w:type="spellEnd"/>
            <w:r w:rsidRPr="00DC37A2">
              <w:rPr>
                <w:rFonts w:cstheme="minorBidi"/>
                <w:lang w:eastAsia="ru-RU"/>
              </w:rPr>
              <w:t>, принятый для расчетов равным 35%, находим размер прочих затрат на разработку программного средства</w:t>
            </w:r>
          </w:p>
          <w:p w14:paraId="50ACE1D6" w14:textId="77777777" w:rsidR="00680AA6" w:rsidRDefault="00680AA6" w:rsidP="00680AA6"/>
          <w:p w14:paraId="1360B240" w14:textId="77777777" w:rsidR="00680AA6" w:rsidRDefault="00000000" w:rsidP="00680AA6">
            <w:pPr>
              <w:pStyle w:val="affe"/>
              <w:jc w:val="center"/>
              <w:rPr>
                <w:rFonts w:eastAsiaTheme="minorEastAsia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</w:rPr>
                      <m:t>8085,36 ∙ 35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 xml:space="preserve"> =2829,88 р.</m:t>
                </m:r>
              </m:oMath>
            </m:oMathPara>
          </w:p>
          <w:p w14:paraId="38E0986A" w14:textId="7FA2FD1D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44DCB0FE" w14:textId="2B5C2992" w:rsidR="00680AA6" w:rsidRPr="00DC37A2" w:rsidRDefault="00DC37A2" w:rsidP="00680AA6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Полная сумма затрат на разработку программного средства находится путем суммирования всех рассчитанных статей затрат, что отражено в таблице </w:t>
            </w:r>
            <w:r w:rsidR="00680AA6">
              <w:rPr>
                <w:lang w:val="ru-RU" w:eastAsia="ru-RU"/>
              </w:rPr>
              <w:t>7</w:t>
            </w:r>
            <w:r w:rsidRPr="00DC37A2">
              <w:rPr>
                <w:lang w:val="ru-RU" w:eastAsia="ru-RU"/>
              </w:rPr>
              <w:t>.2.</w:t>
            </w:r>
          </w:p>
          <w:p w14:paraId="4CD36191" w14:textId="77777777" w:rsidR="00680AA6" w:rsidRDefault="00DC37A2" w:rsidP="00680AA6">
            <w:pPr>
              <w:pStyle w:val="a3"/>
            </w:pPr>
            <w:r w:rsidRPr="00DC37A2">
              <w:rPr>
                <w:lang w:eastAsia="ru-RU"/>
              </w:rPr>
              <w:lastRenderedPageBreak/>
              <w:t>Затраты на разработку программного средства</w:t>
            </w:r>
          </w:p>
          <w:tbl>
            <w:tblPr>
              <w:tblStyle w:val="afc"/>
              <w:tblW w:w="0" w:type="auto"/>
              <w:tblLook w:val="04A0" w:firstRow="1" w:lastRow="0" w:firstColumn="1" w:lastColumn="0" w:noHBand="0" w:noVBand="1"/>
            </w:tblPr>
            <w:tblGrid>
              <w:gridCol w:w="7173"/>
              <w:gridCol w:w="1956"/>
            </w:tblGrid>
            <w:tr w:rsidR="00680AA6" w14:paraId="1757EDC0" w14:textId="77777777" w:rsidTr="00544935">
              <w:tc>
                <w:tcPr>
                  <w:tcW w:w="7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52CD3E" w14:textId="77777777" w:rsidR="00680AA6" w:rsidRDefault="00680AA6" w:rsidP="00680AA6">
                  <w:pPr>
                    <w:pStyle w:val="affe"/>
                    <w:jc w:val="center"/>
                  </w:pPr>
                  <w:r>
                    <w:t>Наименование статьи затрат</w:t>
                  </w:r>
                </w:p>
              </w:tc>
              <w:tc>
                <w:tcPr>
                  <w:tcW w:w="19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98ADFF" w14:textId="77777777" w:rsidR="00680AA6" w:rsidRDefault="00680AA6" w:rsidP="00680AA6">
                  <w:pPr>
                    <w:pStyle w:val="affe"/>
                    <w:jc w:val="center"/>
                  </w:pPr>
                  <w:r>
                    <w:t>Значение, р.</w:t>
                  </w:r>
                </w:p>
              </w:tc>
            </w:tr>
            <w:tr w:rsidR="00680AA6" w14:paraId="5CD7F68A" w14:textId="77777777" w:rsidTr="00544935">
              <w:tc>
                <w:tcPr>
                  <w:tcW w:w="7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48979F" w14:textId="77777777" w:rsidR="00680AA6" w:rsidRDefault="00680AA6" w:rsidP="00680AA6">
                  <w:pPr>
                    <w:pStyle w:val="affe"/>
                    <w:jc w:val="left"/>
                  </w:pPr>
                  <w:r>
                    <w:t>1. Основная заработная плата разработчиков</w:t>
                  </w:r>
                </w:p>
              </w:tc>
              <w:tc>
                <w:tcPr>
                  <w:tcW w:w="19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ED836F" w14:textId="77777777" w:rsidR="00680AA6" w:rsidRDefault="00680AA6" w:rsidP="00680AA6">
                  <w:pPr>
                    <w:pStyle w:val="affe"/>
                    <w:jc w:val="right"/>
                  </w:pPr>
                  <w:r>
                    <w:t>8085,36</w:t>
                  </w:r>
                </w:p>
              </w:tc>
            </w:tr>
            <w:tr w:rsidR="00680AA6" w14:paraId="4D1CBDF7" w14:textId="77777777" w:rsidTr="00544935">
              <w:tc>
                <w:tcPr>
                  <w:tcW w:w="7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19F555" w14:textId="77777777" w:rsidR="00680AA6" w:rsidRDefault="00680AA6" w:rsidP="00680AA6">
                  <w:pPr>
                    <w:pStyle w:val="affe"/>
                    <w:jc w:val="left"/>
                  </w:pPr>
                  <w:r>
                    <w:t>2. Дополнительная заработная плата разработчиков</w:t>
                  </w:r>
                </w:p>
              </w:tc>
              <w:tc>
                <w:tcPr>
                  <w:tcW w:w="19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E5989E" w14:textId="77777777" w:rsidR="00680AA6" w:rsidRDefault="00680AA6" w:rsidP="00680AA6">
                  <w:pPr>
                    <w:pStyle w:val="affe"/>
                    <w:jc w:val="right"/>
                  </w:pPr>
                  <w:r>
                    <w:t>1212,80</w:t>
                  </w:r>
                </w:p>
              </w:tc>
            </w:tr>
            <w:tr w:rsidR="00680AA6" w14:paraId="105A4C59" w14:textId="77777777" w:rsidTr="00544935">
              <w:tc>
                <w:tcPr>
                  <w:tcW w:w="7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B07B07" w14:textId="77777777" w:rsidR="00680AA6" w:rsidRDefault="00680AA6" w:rsidP="00680AA6">
                  <w:pPr>
                    <w:pStyle w:val="affe"/>
                    <w:jc w:val="left"/>
                  </w:pPr>
                  <w:r>
                    <w:t>3. Отчисления на социальные нужды</w:t>
                  </w:r>
                </w:p>
              </w:tc>
              <w:tc>
                <w:tcPr>
                  <w:tcW w:w="19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6CB4A1" w14:textId="77777777" w:rsidR="00680AA6" w:rsidRDefault="00680AA6" w:rsidP="00680AA6">
                  <w:pPr>
                    <w:pStyle w:val="affe"/>
                    <w:jc w:val="right"/>
                  </w:pPr>
                  <w:r>
                    <w:t>3217,16</w:t>
                  </w:r>
                </w:p>
              </w:tc>
            </w:tr>
            <w:tr w:rsidR="00680AA6" w14:paraId="595382A7" w14:textId="77777777" w:rsidTr="00544935">
              <w:tc>
                <w:tcPr>
                  <w:tcW w:w="7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2FAD39" w14:textId="77777777" w:rsidR="00680AA6" w:rsidRDefault="00680AA6" w:rsidP="00680AA6">
                  <w:pPr>
                    <w:pStyle w:val="affe"/>
                    <w:jc w:val="left"/>
                  </w:pPr>
                  <w:r>
                    <w:t>4. Прочие затраты</w:t>
                  </w:r>
                </w:p>
              </w:tc>
              <w:tc>
                <w:tcPr>
                  <w:tcW w:w="19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155B12" w14:textId="77777777" w:rsidR="00680AA6" w:rsidRDefault="00680AA6" w:rsidP="00680AA6">
                  <w:pPr>
                    <w:pStyle w:val="affe"/>
                    <w:jc w:val="right"/>
                  </w:pPr>
                  <w:r>
                    <w:t>2829,88</w:t>
                  </w:r>
                </w:p>
              </w:tc>
            </w:tr>
            <w:tr w:rsidR="00680AA6" w14:paraId="42C6A9A8" w14:textId="77777777" w:rsidTr="00544935">
              <w:tc>
                <w:tcPr>
                  <w:tcW w:w="73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C81496" w14:textId="77777777" w:rsidR="00680AA6" w:rsidRDefault="00680AA6" w:rsidP="00680AA6">
                  <w:pPr>
                    <w:pStyle w:val="affe"/>
                  </w:pPr>
                  <w:r>
                    <w:t>Общая сумма инвестиций в разработку</w:t>
                  </w:r>
                </w:p>
              </w:tc>
              <w:tc>
                <w:tcPr>
                  <w:tcW w:w="19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CAA91D" w14:textId="77777777" w:rsidR="00680AA6" w:rsidRDefault="00680AA6" w:rsidP="00680AA6">
                  <w:pPr>
                    <w:pStyle w:val="affe"/>
                    <w:jc w:val="right"/>
                  </w:pPr>
                  <w:r>
                    <w:t>15345,20</w:t>
                  </w:r>
                </w:p>
              </w:tc>
            </w:tr>
          </w:tbl>
          <w:p w14:paraId="1577090B" w14:textId="5A676FFD" w:rsidR="00DC37A2" w:rsidRPr="00157675" w:rsidRDefault="00DC37A2" w:rsidP="00157675">
            <w:pPr>
              <w:pStyle w:val="20"/>
              <w:rPr>
                <w:lang w:eastAsia="ru-RU"/>
              </w:rPr>
            </w:pPr>
            <w:r w:rsidRPr="00DC37A2">
              <w:rPr>
                <w:lang w:val="ru-BY" w:eastAsia="ru-RU"/>
              </w:rPr>
              <w:t xml:space="preserve"> Оценка эффекта от использования программного средства</w:t>
            </w:r>
          </w:p>
          <w:p w14:paraId="12A2B807" w14:textId="77777777" w:rsidR="00DC37A2" w:rsidRPr="00696A4E" w:rsidRDefault="00DC37A2" w:rsidP="00680AA6">
            <w:pPr>
              <w:pStyle w:val="TNR"/>
              <w:rPr>
                <w:lang w:val="ru-RU"/>
              </w:rPr>
            </w:pPr>
            <w:r w:rsidRPr="00DC37A2">
              <w:rPr>
                <w:lang w:val="ru-RU" w:eastAsia="ru-RU"/>
              </w:rPr>
              <w:t>Разрабатывае</w:t>
            </w:r>
            <w:r w:rsidRPr="00696A4E">
              <w:rPr>
                <w:lang w:val="ru-RU"/>
              </w:rPr>
              <w:t>мое программное средство анализа и оптимизации персональных расходов предназначено для автоматизации процессов учёта личных финансов пользователей. Его использование позволяет отслеживать доходы и расходы в реальном времени, управлять несколькими счетами, анализировать структуру затрат и контролировать выполнение финансовых целей, обеспечивая при этом доступ к системе с любого устройства через веб-браузер.</w:t>
            </w:r>
          </w:p>
          <w:p w14:paraId="077A8D88" w14:textId="77777777" w:rsidR="00DC37A2" w:rsidRPr="00696A4E" w:rsidRDefault="00DC37A2" w:rsidP="00680AA6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>Программное средство ориентировано на широкий круг пользователей, заинтересованных в эффективном управлении личным бюджетом. В отличие от существующих решений, проектируемая система предлагает удобный и интуитивно понятный пользовательский интерфейс, гибкую настройку финансовых параметров и развитые инструменты аналитики. Это позволяет пользователю получать наглядную информацию о своих финансовых операциях, выявлять неэффективные расходы и принимать обоснованные решения для оптимизации личных финансов.</w:t>
            </w:r>
          </w:p>
          <w:p w14:paraId="03945B99" w14:textId="77777777" w:rsidR="00DC37A2" w:rsidRPr="00696A4E" w:rsidRDefault="00DC37A2" w:rsidP="00680AA6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>Цена программного средства рассчитывалась с учетом нескольких факторов:</w:t>
            </w:r>
          </w:p>
          <w:p w14:paraId="6D8AB11B" w14:textId="77777777" w:rsidR="00DC37A2" w:rsidRPr="00696A4E" w:rsidRDefault="00DC37A2" w:rsidP="00680AA6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необходимость аренды и поддержки отказоустойчивой облачной серверной инфраструктуры для надежного хранения баз данных клиентов и обеспечения бесперебойного доступа 24/7;</w:t>
            </w:r>
          </w:p>
          <w:p w14:paraId="7CB93F4F" w14:textId="77777777" w:rsidR="00DC37A2" w:rsidRPr="00696A4E" w:rsidRDefault="00DC37A2" w:rsidP="00680AA6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внедрение алгоритмов глубокой аналитики финансовых операций, а также средств визуализации доходов и расходов пользователя;</w:t>
            </w:r>
          </w:p>
          <w:p w14:paraId="69BEA61E" w14:textId="77777777" w:rsidR="00DC37A2" w:rsidRPr="00696A4E" w:rsidRDefault="00DC37A2" w:rsidP="00680AA6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выбранной модели монетизации, предусматривающей разделение функционала на базовый и расширенный (премиум), без скрытых платежей за использование основных возможностей системы;</w:t>
            </w:r>
          </w:p>
          <w:p w14:paraId="51F7C6CE" w14:textId="77777777" w:rsidR="00DC37A2" w:rsidRPr="00696A4E" w:rsidRDefault="00DC37A2" w:rsidP="00680AA6">
            <w:pPr>
              <w:pStyle w:val="1"/>
              <w:rPr>
                <w:lang w:val="ru-RU"/>
              </w:rPr>
            </w:pPr>
            <w:r w:rsidRPr="00696A4E">
              <w:rPr>
                <w:lang w:val="ru-RU"/>
              </w:rPr>
              <w:t>наличия конкурентных преимуществ, заключающихся в простоте использования приложения, интуитивно понятном интерфейсе и отсутствии необходимости в дополнительном обучении пользователей.</w:t>
            </w:r>
          </w:p>
          <w:p w14:paraId="2992BAFB" w14:textId="77777777" w:rsidR="00DC37A2" w:rsidRPr="00696A4E" w:rsidRDefault="00DC37A2" w:rsidP="00680AA6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 xml:space="preserve">Распространение программного средства предполагается осуществлять по модели подписки, предоставляющей пользователю доступ </w:t>
            </w:r>
            <w:r w:rsidRPr="00696A4E">
              <w:rPr>
                <w:lang w:val="ru-RU"/>
              </w:rPr>
              <w:lastRenderedPageBreak/>
              <w:t>к расширенному функционалу системы. Базовая версия приложения будет доступна бесплатно и включать основные возможности по учёту доходов и расходов, тогда как премиум-подписка предоставит доступ к расширенной аналитике, прогнозированию финансовых показателей, рекомендациям по оптимизации расходов и другим дополнительным функциям.</w:t>
            </w:r>
          </w:p>
          <w:p w14:paraId="7D1C0978" w14:textId="357CC803" w:rsidR="00DC37A2" w:rsidRPr="0078514B" w:rsidRDefault="00DC37A2" w:rsidP="00680AA6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 xml:space="preserve">Цена подписки на разрабатываемое программное средство определена на основе анализа стоимости аналогичных решений, представленных на рынке систем управления личными финансами. </w:t>
            </w:r>
            <w:r w:rsidRPr="0078514B">
              <w:rPr>
                <w:lang w:val="ru-RU"/>
              </w:rPr>
              <w:t xml:space="preserve">Так, приложение </w:t>
            </w:r>
            <w:r w:rsidRPr="00DC37A2">
              <w:t>YNAB</w:t>
            </w:r>
            <w:r w:rsidRPr="0078514B">
              <w:rPr>
                <w:lang w:val="ru-RU"/>
              </w:rPr>
              <w:t xml:space="preserve"> предлагает подписку стоимостью около 45 р. в месяц [1</w:t>
            </w:r>
            <w:r w:rsidR="0078514B">
              <w:rPr>
                <w:lang w:val="ru-RU"/>
              </w:rPr>
              <w:t>5</w:t>
            </w:r>
            <w:r w:rsidRPr="0078514B">
              <w:rPr>
                <w:lang w:val="ru-RU"/>
              </w:rPr>
              <w:t xml:space="preserve">], сервис </w:t>
            </w:r>
            <w:r w:rsidRPr="00DC37A2">
              <w:t>Rocket</w:t>
            </w:r>
            <w:r w:rsidRPr="0078514B">
              <w:rPr>
                <w:lang w:val="ru-RU"/>
              </w:rPr>
              <w:t xml:space="preserve"> </w:t>
            </w:r>
            <w:r w:rsidRPr="00DC37A2">
              <w:t>Money</w:t>
            </w:r>
            <w:r w:rsidRPr="0078514B">
              <w:rPr>
                <w:lang w:val="ru-RU"/>
              </w:rPr>
              <w:t xml:space="preserve"> — 30 р. в месяц [</w:t>
            </w:r>
            <w:r w:rsidR="0078514B">
              <w:rPr>
                <w:lang w:val="ru-RU"/>
              </w:rPr>
              <w:t>16</w:t>
            </w:r>
            <w:r w:rsidRPr="0078514B">
              <w:rPr>
                <w:lang w:val="ru-RU"/>
              </w:rPr>
              <w:t xml:space="preserve">], приложение </w:t>
            </w:r>
            <w:proofErr w:type="spellStart"/>
            <w:r w:rsidRPr="00DC37A2">
              <w:t>PocketGuard</w:t>
            </w:r>
            <w:proofErr w:type="spellEnd"/>
            <w:r w:rsidRPr="0078514B">
              <w:rPr>
                <w:lang w:val="ru-RU"/>
              </w:rPr>
              <w:t xml:space="preserve"> предоставляет подписку стоимостью около 39 р. в месяц [</w:t>
            </w:r>
            <w:r w:rsidR="0078514B">
              <w:rPr>
                <w:lang w:val="ru-RU"/>
              </w:rPr>
              <w:t>17</w:t>
            </w:r>
            <w:r w:rsidRPr="0078514B">
              <w:rPr>
                <w:lang w:val="ru-RU"/>
              </w:rPr>
              <w:t xml:space="preserve">], а приложение </w:t>
            </w:r>
            <w:proofErr w:type="spellStart"/>
            <w:r w:rsidRPr="00DC37A2">
              <w:t>Goodbudget</w:t>
            </w:r>
            <w:proofErr w:type="spellEnd"/>
            <w:r w:rsidRPr="0078514B">
              <w:rPr>
                <w:lang w:val="ru-RU"/>
              </w:rPr>
              <w:t xml:space="preserve"> — около 24 р. в месяц [</w:t>
            </w:r>
            <w:r w:rsidR="0078514B">
              <w:rPr>
                <w:lang w:val="ru-RU"/>
              </w:rPr>
              <w:t>18</w:t>
            </w:r>
            <w:r w:rsidRPr="0078514B">
              <w:rPr>
                <w:lang w:val="ru-RU"/>
              </w:rPr>
              <w:t>].</w:t>
            </w:r>
          </w:p>
          <w:p w14:paraId="37A43C14" w14:textId="77777777" w:rsidR="00DC37A2" w:rsidRPr="00696A4E" w:rsidRDefault="00DC37A2" w:rsidP="00680AA6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>С учётом проведённого анализа, а также с целью обеспечения конкурентоспособности и привлечения широкой аудитории пользователей, цена подписки на разрабатываемое программное средство установлена на более низком уровне и составляет 16,00 р. в месяц или 192,00 р. в год.</w:t>
            </w:r>
          </w:p>
          <w:p w14:paraId="32A18BEE" w14:textId="75DDDA7A" w:rsidR="00DC37A2" w:rsidRPr="0078514B" w:rsidRDefault="00DC37A2" w:rsidP="00680AA6">
            <w:pPr>
              <w:pStyle w:val="TNR"/>
              <w:rPr>
                <w:lang w:val="ru-RU"/>
              </w:rPr>
            </w:pPr>
            <w:r w:rsidRPr="0078514B">
              <w:rPr>
                <w:lang w:val="ru-RU"/>
              </w:rPr>
              <w:t>По данным аналитических исследований мобильных приложений, средний уровень конверсии пользователей в платящую аудиторию для приложений с моделью подписки составляет от 2 % до 10 % в зависимости от категории и ценовой политики [</w:t>
            </w:r>
            <w:r w:rsidR="0078514B">
              <w:rPr>
                <w:lang w:val="ru-RU"/>
              </w:rPr>
              <w:t>19</w:t>
            </w:r>
            <w:r w:rsidRPr="0078514B">
              <w:rPr>
                <w:lang w:val="ru-RU"/>
              </w:rPr>
              <w:t>]. При этом для финансовых и продуктивных сервисов данный показатель, как правило, находится в верхней части диапазона благодаря высокой практической ценности таких приложений [</w:t>
            </w:r>
            <w:r w:rsidR="0078514B">
              <w:rPr>
                <w:lang w:val="ru-RU"/>
              </w:rPr>
              <w:t>20</w:t>
            </w:r>
            <w:r w:rsidRPr="0078514B">
              <w:rPr>
                <w:lang w:val="ru-RU"/>
              </w:rPr>
              <w:t>].</w:t>
            </w:r>
          </w:p>
          <w:p w14:paraId="7A81F9EE" w14:textId="2E1030E4" w:rsidR="00DC37A2" w:rsidRPr="0078514B" w:rsidRDefault="00DC37A2" w:rsidP="00680AA6">
            <w:pPr>
              <w:pStyle w:val="TNR"/>
              <w:rPr>
                <w:lang w:val="ru-RU"/>
              </w:rPr>
            </w:pPr>
            <w:r w:rsidRPr="0078514B">
              <w:rPr>
                <w:lang w:val="ru-RU"/>
              </w:rPr>
              <w:t xml:space="preserve">Например, популярные сервисы управления личными финансами, такие как </w:t>
            </w:r>
            <w:r w:rsidRPr="00DC37A2">
              <w:t>YNAB</w:t>
            </w:r>
            <w:r w:rsidRPr="0078514B">
              <w:rPr>
                <w:lang w:val="ru-RU"/>
              </w:rPr>
              <w:t xml:space="preserve"> и </w:t>
            </w:r>
            <w:proofErr w:type="spellStart"/>
            <w:r w:rsidRPr="00DC37A2">
              <w:t>PocketGuard</w:t>
            </w:r>
            <w:proofErr w:type="spellEnd"/>
            <w:r w:rsidRPr="0078514B">
              <w:rPr>
                <w:lang w:val="ru-RU"/>
              </w:rPr>
              <w:t>, используют модель подписки и ориентируются на формирование устойчивой базы платящих пользователей за счёт высокой вовлечённости и регулярного использования, что соответствует конверсии на уровне нескольких процентов от общей пользовательской базы [</w:t>
            </w:r>
            <w:r w:rsidR="0078514B">
              <w:rPr>
                <w:lang w:val="ru-RU"/>
              </w:rPr>
              <w:t>21</w:t>
            </w:r>
            <w:r w:rsidRPr="0078514B">
              <w:rPr>
                <w:lang w:val="ru-RU"/>
              </w:rPr>
              <w:t>].</w:t>
            </w:r>
          </w:p>
          <w:p w14:paraId="675E22CF" w14:textId="3E07CBD7" w:rsidR="00DC37A2" w:rsidRPr="0078514B" w:rsidRDefault="00DC37A2" w:rsidP="00680AA6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 xml:space="preserve">Кроме того, анализ пользовательской базы аналогичных приложений показывает, что подобные сервисы способны привлекать значительное количество пользователей. </w:t>
            </w:r>
            <w:r w:rsidRPr="0078514B">
              <w:rPr>
                <w:lang w:val="ru-RU"/>
              </w:rPr>
              <w:t xml:space="preserve">Так, приложение </w:t>
            </w:r>
            <w:r w:rsidRPr="00DC37A2">
              <w:t>Rocket</w:t>
            </w:r>
            <w:r w:rsidRPr="0078514B">
              <w:rPr>
                <w:lang w:val="ru-RU"/>
              </w:rPr>
              <w:t xml:space="preserve"> </w:t>
            </w:r>
            <w:r w:rsidRPr="00DC37A2">
              <w:t>Money</w:t>
            </w:r>
            <w:r w:rsidRPr="0078514B">
              <w:rPr>
                <w:lang w:val="ru-RU"/>
              </w:rPr>
              <w:t xml:space="preserve"> насчитывает более 10 млн пользователей, что свидетельствует о высоком спросе на решения в области управления личными финансами [</w:t>
            </w:r>
            <w:r w:rsidR="0078514B">
              <w:rPr>
                <w:lang w:val="ru-RU"/>
              </w:rPr>
              <w:t>22</w:t>
            </w:r>
            <w:r w:rsidRPr="0078514B">
              <w:rPr>
                <w:lang w:val="ru-RU"/>
              </w:rPr>
              <w:t xml:space="preserve">]. В свою очередь, сервис </w:t>
            </w:r>
            <w:r w:rsidRPr="00DC37A2">
              <w:t>YNAB</w:t>
            </w:r>
            <w:r w:rsidRPr="0078514B">
              <w:rPr>
                <w:lang w:val="ru-RU"/>
              </w:rPr>
              <w:t xml:space="preserve"> характеризуется стабильной активной аудиторией (десятки тысяч активных пользователей еженедельно), что подтверждает устойчивый интерес к инструментам планирования бюджета [</w:t>
            </w:r>
            <w:r w:rsidR="0078514B">
              <w:rPr>
                <w:lang w:val="ru-RU"/>
              </w:rPr>
              <w:t>23</w:t>
            </w:r>
            <w:r w:rsidRPr="0078514B">
              <w:rPr>
                <w:lang w:val="ru-RU"/>
              </w:rPr>
              <w:t>].</w:t>
            </w:r>
          </w:p>
          <w:p w14:paraId="216A4913" w14:textId="77777777" w:rsidR="00DC37A2" w:rsidRPr="00696A4E" w:rsidRDefault="00DC37A2" w:rsidP="00680AA6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 xml:space="preserve">Вместе с тем ожидаемое количество пользователей разрабатываемой системы на начальном этапе будет ниже, поскольку продукт ориентирован на рынок Республики Беларусь с относительно ограниченной ёмкостью и </w:t>
            </w:r>
            <w:r w:rsidRPr="00696A4E">
              <w:rPr>
                <w:lang w:val="ru-RU"/>
              </w:rPr>
              <w:lastRenderedPageBreak/>
              <w:t>только выходит на рынок без сформированной пользовательской базы и широкой узнаваемости.</w:t>
            </w:r>
          </w:p>
          <w:p w14:paraId="05822AA2" w14:textId="77777777" w:rsidR="00DC37A2" w:rsidRPr="00696A4E" w:rsidRDefault="00DC37A2" w:rsidP="00680AA6">
            <w:pPr>
              <w:pStyle w:val="TNR"/>
              <w:rPr>
                <w:lang w:val="ru-RU"/>
              </w:rPr>
            </w:pPr>
            <w:r w:rsidRPr="00696A4E">
              <w:rPr>
                <w:lang w:val="ru-RU"/>
              </w:rPr>
              <w:t>С учётом указанных факторов, при расчёте экономической эффективности предполагается, что начальное количество пользователей системы составит около 8000 чел. При этом ожидается, что от 6 % до 10 % пользователей оформят премиум-подписку. По минимальной оценке, ожидаемое количество платных пользователей составит около 480 чел.</w:t>
            </w:r>
          </w:p>
          <w:p w14:paraId="69D7BB63" w14:textId="77777777" w:rsidR="00680AA6" w:rsidRDefault="00DC37A2" w:rsidP="00680AA6">
            <w:r w:rsidRPr="00DC37A2">
              <w:t>Учитывая относительно невысокие затраты на разработку и сопровождение программного средства, а также использование облачной инфраструктуры, рентабельность продаж оценивается на уровне 35 % (коэффициент 0,35), что свидетельствует о потенциальной экономической эффективности проекта. Прибыль, полученная разработчиком от реализации программного средства на рынке, рассчитывается по формуле</w:t>
            </w:r>
          </w:p>
          <w:p w14:paraId="143CADCB" w14:textId="77777777" w:rsidR="00680AA6" w:rsidRDefault="00680AA6" w:rsidP="00680AA6"/>
          <w:tbl>
            <w:tblPr>
              <w:tblStyle w:val="af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79"/>
              <w:gridCol w:w="4246"/>
              <w:gridCol w:w="2514"/>
            </w:tblGrid>
            <w:tr w:rsidR="00680AA6" w14:paraId="4821F88C" w14:textId="77777777" w:rsidTr="00544935">
              <w:tc>
                <w:tcPr>
                  <w:tcW w:w="3114" w:type="dxa"/>
                </w:tcPr>
                <w:p w14:paraId="76E3FCA4" w14:textId="77777777" w:rsidR="00680AA6" w:rsidRDefault="00680AA6" w:rsidP="00680AA6"/>
              </w:tc>
              <w:tc>
                <w:tcPr>
                  <w:tcW w:w="3115" w:type="dxa"/>
                  <w:vAlign w:val="center"/>
                  <w:hideMark/>
                </w:tcPr>
                <w:p w14:paraId="23600CC0" w14:textId="77777777" w:rsidR="00680AA6" w:rsidRDefault="00680AA6" w:rsidP="00680AA6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nor/>
                        </m:rPr>
                        <m:t>П  = 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Ц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отп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∙ </m:t>
                      </m:r>
                      <m:r>
                        <m:rPr>
                          <m:nor/>
                        </m:rPr>
                        <w:rPr>
                          <w:i/>
                          <w:lang w:val="en-US"/>
                        </w:rPr>
                        <m:t>N</m:t>
                      </m:r>
                      <m:r>
                        <m:rPr>
                          <m:nor/>
                        </m:rPr>
                        <m:t xml:space="preserve"> – НДС) ∙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Р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пр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m:t xml:space="preserve">–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И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разр</m:t>
                          </m:r>
                        </m:sub>
                      </m:sSub>
                      <m:r>
                        <m:rPr>
                          <m:nor/>
                        </m:rPr>
                        <m:t>,</m:t>
                      </m:r>
                    </m:oMath>
                  </m:oMathPara>
                </w:p>
              </w:tc>
              <w:tc>
                <w:tcPr>
                  <w:tcW w:w="3115" w:type="dxa"/>
                  <w:vAlign w:val="center"/>
                  <w:hideMark/>
                </w:tcPr>
                <w:p w14:paraId="36D5EE41" w14:textId="7703AD7B" w:rsidR="00680AA6" w:rsidRDefault="00680AA6" w:rsidP="00680AA6">
                  <w:pPr>
                    <w:jc w:val="right"/>
                  </w:pPr>
                  <w:r>
                    <w:t>(7.5)</w:t>
                  </w:r>
                </w:p>
              </w:tc>
            </w:tr>
          </w:tbl>
          <w:p w14:paraId="075CDB31" w14:textId="5A48F0E5" w:rsidR="00DC37A2" w:rsidRPr="00696A4E" w:rsidRDefault="00DC37A2" w:rsidP="00DC37A2">
            <w:pPr>
              <w:pStyle w:val="TNR"/>
              <w:rPr>
                <w:lang w:val="ru-RU" w:eastAsia="ru-RU"/>
              </w:rPr>
            </w:pPr>
          </w:p>
          <w:p w14:paraId="1051921D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где     </w:t>
            </w:r>
            <w:proofErr w:type="spellStart"/>
            <w:r w:rsidRPr="00DC37A2">
              <w:rPr>
                <w:lang w:val="ru-RU" w:eastAsia="ru-RU"/>
              </w:rPr>
              <w:t>Ц</w:t>
            </w:r>
            <w:r w:rsidRPr="00DC37A2">
              <w:rPr>
                <w:vertAlign w:val="subscript"/>
                <w:lang w:val="ru-RU" w:eastAsia="ru-RU"/>
              </w:rPr>
              <w:t>отп</w:t>
            </w:r>
            <w:proofErr w:type="spellEnd"/>
            <w:r w:rsidRPr="00DC37A2">
              <w:rPr>
                <w:lang w:val="ru-RU" w:eastAsia="ru-RU"/>
              </w:rPr>
              <w:t xml:space="preserve"> – отпускная цена копии (лицензии) программного средства, р.;</w:t>
            </w:r>
          </w:p>
          <w:p w14:paraId="245F1590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eastAsia="ru-RU"/>
              </w:rPr>
              <w:t>N</w:t>
            </w:r>
            <w:r w:rsidRPr="00DC37A2">
              <w:rPr>
                <w:lang w:val="ru-RU" w:eastAsia="ru-RU"/>
              </w:rPr>
              <w:t xml:space="preserve"> – количество копий (лицензий) программного средства, реализуемое за год, шт.;</w:t>
            </w:r>
          </w:p>
          <w:p w14:paraId="6ECB0389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НДС – сумма налога на добавленную стоимость, р.;</w:t>
            </w:r>
          </w:p>
          <w:p w14:paraId="7D5390E2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proofErr w:type="spellStart"/>
            <w:r w:rsidRPr="00DC37A2">
              <w:rPr>
                <w:lang w:val="ru-RU" w:eastAsia="ru-RU"/>
              </w:rPr>
              <w:t>Р</w:t>
            </w:r>
            <w:r w:rsidRPr="00DC37A2">
              <w:rPr>
                <w:vertAlign w:val="subscript"/>
                <w:lang w:val="ru-RU" w:eastAsia="ru-RU"/>
              </w:rPr>
              <w:t>пр</w:t>
            </w:r>
            <w:proofErr w:type="spellEnd"/>
            <w:r w:rsidRPr="00DC37A2">
              <w:rPr>
                <w:lang w:val="ru-RU" w:eastAsia="ru-RU"/>
              </w:rPr>
              <w:t xml:space="preserve"> – рентабельность продаж копий (лицензий) (</w:t>
            </w:r>
            <w:proofErr w:type="spellStart"/>
            <w:r w:rsidRPr="00DC37A2">
              <w:rPr>
                <w:lang w:val="ru-RU" w:eastAsia="ru-RU"/>
              </w:rPr>
              <w:t>Р</w:t>
            </w:r>
            <w:r w:rsidRPr="00DC37A2">
              <w:rPr>
                <w:vertAlign w:val="subscript"/>
                <w:lang w:val="ru-RU" w:eastAsia="ru-RU"/>
              </w:rPr>
              <w:t>пр</w:t>
            </w:r>
            <w:proofErr w:type="spellEnd"/>
            <w:r w:rsidRPr="00DC37A2">
              <w:rPr>
                <w:lang w:val="ru-RU" w:eastAsia="ru-RU"/>
              </w:rPr>
              <w:t xml:space="preserve"> = 0,35).</w:t>
            </w:r>
          </w:p>
          <w:p w14:paraId="09EA2085" w14:textId="6CE1FA60" w:rsidR="00DC37A2" w:rsidRPr="00DC37A2" w:rsidRDefault="00000000" w:rsidP="00DC37A2">
            <w:pPr>
              <w:pStyle w:val="TNR"/>
              <w:rPr>
                <w:bCs/>
                <w:lang w:val="ru-BY"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BY" w:eastAsia="ru-RU"/>
                    </w:rPr>
                    <m:t>И</m:t>
                  </m:r>
                </m:e>
                <m:sub>
                  <m:r>
                    <w:rPr>
                      <w:rFonts w:ascii="Cambria Math" w:hAnsi="Cambria Math"/>
                      <w:lang w:val="ru-BY" w:eastAsia="ru-RU"/>
                    </w:rPr>
                    <m:t>разр</m:t>
                  </m:r>
                </m:sub>
              </m:sSub>
            </m:oMath>
            <w:r w:rsidR="00DC37A2" w:rsidRPr="00DC37A2">
              <w:rPr>
                <w:bCs/>
                <w:lang w:val="ru-RU" w:eastAsia="ru-RU"/>
              </w:rPr>
              <w:t xml:space="preserve"> </w:t>
            </w:r>
            <w:r w:rsidR="00DC37A2" w:rsidRPr="00DC37A2">
              <w:rPr>
                <w:bCs/>
                <w:lang w:val="ru-BY" w:eastAsia="ru-RU"/>
              </w:rPr>
              <w:t>– затраты на разработку и реализацию программного средства, р. (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BY" w:eastAsia="ru-RU"/>
                    </w:rPr>
                    <m:t>И</m:t>
                  </m:r>
                </m:e>
                <m:sub>
                  <m:r>
                    <w:rPr>
                      <w:rFonts w:ascii="Cambria Math" w:hAnsi="Cambria Math"/>
                      <w:lang w:val="ru-BY" w:eastAsia="ru-RU"/>
                    </w:rPr>
                    <m:t>разр</m:t>
                  </m:r>
                </m:sub>
              </m:sSub>
            </m:oMath>
            <w:r w:rsidR="00DC37A2" w:rsidRPr="00DC37A2">
              <w:rPr>
                <w:bCs/>
                <w:lang w:val="ru-BY" w:eastAsia="ru-RU"/>
              </w:rPr>
              <w:t xml:space="preserve"> = 15345,</w:t>
            </w:r>
            <w:r w:rsidR="00DC37A2" w:rsidRPr="00DC37A2">
              <w:rPr>
                <w:bCs/>
                <w:lang w:val="ru-RU" w:eastAsia="ru-RU"/>
              </w:rPr>
              <w:t>20</w:t>
            </w:r>
            <w:r w:rsidR="00DC37A2" w:rsidRPr="00DC37A2">
              <w:rPr>
                <w:bCs/>
                <w:lang w:val="ru-BY" w:eastAsia="ru-RU"/>
              </w:rPr>
              <w:t xml:space="preserve"> р.).</w:t>
            </w:r>
          </w:p>
          <w:p w14:paraId="1B7955E3" w14:textId="77777777" w:rsidR="00680AA6" w:rsidRDefault="00DC37A2" w:rsidP="00680AA6">
            <w:r w:rsidRPr="00DC37A2">
              <w:rPr>
                <w:rFonts w:cstheme="minorBidi"/>
                <w:lang w:eastAsia="ru-RU"/>
              </w:rPr>
              <w:t>Налог на добавленную стоимость определяется по формуле</w:t>
            </w:r>
          </w:p>
          <w:p w14:paraId="18E0ACE0" w14:textId="77777777" w:rsidR="00680AA6" w:rsidRDefault="00680AA6" w:rsidP="00680AA6">
            <w:pPr>
              <w:pStyle w:val="affe"/>
            </w:pPr>
          </w:p>
          <w:tbl>
            <w:tblPr>
              <w:tblStyle w:val="af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08"/>
              <w:gridCol w:w="3103"/>
              <w:gridCol w:w="3028"/>
            </w:tblGrid>
            <w:tr w:rsidR="00680AA6" w14:paraId="5EFCCA79" w14:textId="77777777" w:rsidTr="00544935">
              <w:tc>
                <w:tcPr>
                  <w:tcW w:w="3114" w:type="dxa"/>
                </w:tcPr>
                <w:p w14:paraId="7E54C4D2" w14:textId="77777777" w:rsidR="00680AA6" w:rsidRDefault="00680AA6" w:rsidP="00680AA6"/>
              </w:tc>
              <w:tc>
                <w:tcPr>
                  <w:tcW w:w="3115" w:type="dxa"/>
                  <w:vAlign w:val="center"/>
                  <w:hideMark/>
                </w:tcPr>
                <w:p w14:paraId="150F9604" w14:textId="77777777" w:rsidR="00680AA6" w:rsidRDefault="00680AA6" w:rsidP="00680AA6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nor/>
                        </m:rPr>
                        <m:t xml:space="preserve">НДС 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Ц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отп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m:t xml:space="preserve"> ∙ </m:t>
                          </m:r>
                          <m:r>
                            <m:rPr>
                              <m:nor/>
                            </m:rPr>
                            <w:rPr>
                              <w:i/>
                              <w:lang w:val="en-US"/>
                            </w:rPr>
                            <m:t>N</m:t>
                          </m:r>
                          <m:r>
                            <m:rPr>
                              <m:nor/>
                            </m:rPr>
                            <m:t xml:space="preserve"> ∙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Н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дс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nor/>
                            </m:rPr>
                            <m:t xml:space="preserve">100 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Н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дс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m:t xml:space="preserve"> </m:t>
                          </m:r>
                        </m:den>
                      </m:f>
                      <m:r>
                        <m:rPr>
                          <m:nor/>
                        </m:rPr>
                        <m:t>,</m:t>
                      </m:r>
                    </m:oMath>
                  </m:oMathPara>
                </w:p>
              </w:tc>
              <w:tc>
                <w:tcPr>
                  <w:tcW w:w="3115" w:type="dxa"/>
                  <w:vAlign w:val="center"/>
                  <w:hideMark/>
                </w:tcPr>
                <w:p w14:paraId="11FAD652" w14:textId="5871FB09" w:rsidR="00680AA6" w:rsidRDefault="00680AA6" w:rsidP="00680AA6">
                  <w:pPr>
                    <w:jc w:val="right"/>
                  </w:pPr>
                  <w:r>
                    <w:t>(7.6)</w:t>
                  </w:r>
                </w:p>
              </w:tc>
            </w:tr>
          </w:tbl>
          <w:p w14:paraId="288510B8" w14:textId="22F07720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 xml:space="preserve">где     </w:t>
            </w:r>
            <w:proofErr w:type="spellStart"/>
            <w:r w:rsidRPr="00DC37A2">
              <w:rPr>
                <w:lang w:val="ru-RU" w:eastAsia="ru-RU"/>
              </w:rPr>
              <w:t>Н</w:t>
            </w:r>
            <w:r w:rsidRPr="00DC37A2">
              <w:rPr>
                <w:vertAlign w:val="subscript"/>
                <w:lang w:val="ru-RU" w:eastAsia="ru-RU"/>
              </w:rPr>
              <w:t>дс</w:t>
            </w:r>
            <w:proofErr w:type="spellEnd"/>
            <w:r w:rsidRPr="00DC37A2">
              <w:rPr>
                <w:lang w:val="ru-RU" w:eastAsia="ru-RU"/>
              </w:rPr>
              <w:t xml:space="preserve"> – ставка налога на добавленную стоимость согласно действующему законодательству (</w:t>
            </w:r>
            <w:proofErr w:type="spellStart"/>
            <w:r w:rsidRPr="00DC37A2">
              <w:rPr>
                <w:lang w:val="ru-RU" w:eastAsia="ru-RU"/>
              </w:rPr>
              <w:t>Н</w:t>
            </w:r>
            <w:r w:rsidRPr="00DC37A2">
              <w:rPr>
                <w:vertAlign w:val="subscript"/>
                <w:lang w:val="ru-RU" w:eastAsia="ru-RU"/>
              </w:rPr>
              <w:t>дс</w:t>
            </w:r>
            <w:proofErr w:type="spellEnd"/>
            <w:r w:rsidRPr="00DC37A2">
              <w:rPr>
                <w:lang w:val="ru-RU" w:eastAsia="ru-RU"/>
              </w:rPr>
              <w:t xml:space="preserve"> = 20%).</w:t>
            </w:r>
          </w:p>
          <w:p w14:paraId="4ABC2971" w14:textId="6767C00A" w:rsidR="00680AA6" w:rsidRDefault="00DC37A2" w:rsidP="00680AA6">
            <w:r w:rsidRPr="00DC37A2">
              <w:rPr>
                <w:rFonts w:cstheme="minorBidi"/>
                <w:lang w:eastAsia="ru-RU"/>
              </w:rPr>
              <w:t>Подставляя в формулу (</w:t>
            </w:r>
            <w:r w:rsidR="00680AA6">
              <w:rPr>
                <w:rFonts w:cstheme="minorBidi"/>
                <w:lang w:eastAsia="ru-RU"/>
              </w:rPr>
              <w:t>7</w:t>
            </w:r>
            <w:r w:rsidRPr="00DC37A2">
              <w:rPr>
                <w:rFonts w:cstheme="minorBidi"/>
                <w:lang w:eastAsia="ru-RU"/>
              </w:rPr>
              <w:t>.6) значения, получаем размер налога на добавленную стоимость</w:t>
            </w:r>
          </w:p>
          <w:p w14:paraId="2F8E9F0E" w14:textId="77777777" w:rsidR="00680AA6" w:rsidRDefault="00680AA6" w:rsidP="00680AA6"/>
          <w:p w14:paraId="0D78AF1C" w14:textId="77777777" w:rsidR="00680AA6" w:rsidRDefault="00680AA6" w:rsidP="00680AA6">
            <w:pPr>
              <w:pStyle w:val="affe"/>
              <w:jc w:val="center"/>
              <w:rPr>
                <w:rFonts w:cs="Times New Roman"/>
                <w:i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</w:rPr>
                  <m:t xml:space="preserve">НДС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192</m:t>
                    </m:r>
                    <m:r>
                      <m:rPr>
                        <m:nor/>
                      </m:rPr>
                      <w:rPr>
                        <w:rFonts w:cs="Times New Roman"/>
                      </w:rPr>
                      <m:t>∙ 480∙ 20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100 + 20 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 xml:space="preserve">= 15360,00 р. </m:t>
                </m:r>
              </m:oMath>
            </m:oMathPara>
          </w:p>
          <w:p w14:paraId="542D63D4" w14:textId="69E28289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3DCF6B65" w14:textId="2964D1A8" w:rsidR="00680AA6" w:rsidRDefault="00DC37A2" w:rsidP="00680AA6">
            <w:r w:rsidRPr="00DC37A2">
              <w:rPr>
                <w:rFonts w:cstheme="minorBidi"/>
                <w:lang w:eastAsia="ru-RU"/>
              </w:rPr>
              <w:t>Подставляя вычисленное значение НДС в формулу (</w:t>
            </w:r>
            <w:r w:rsidR="0078514B">
              <w:rPr>
                <w:rFonts w:cstheme="minorBidi"/>
                <w:lang w:eastAsia="ru-RU"/>
              </w:rPr>
              <w:t>7</w:t>
            </w:r>
            <w:r w:rsidRPr="00DC37A2">
              <w:rPr>
                <w:rFonts w:cstheme="minorBidi"/>
                <w:lang w:eastAsia="ru-RU"/>
              </w:rPr>
              <w:t>.5), вычисляем прибыль, полученную разработчиком от реализации программного средства на рынке</w:t>
            </w:r>
          </w:p>
          <w:p w14:paraId="5957E50C" w14:textId="77777777" w:rsidR="00680AA6" w:rsidRDefault="00680AA6" w:rsidP="00680AA6">
            <w:pPr>
              <w:pStyle w:val="affe"/>
            </w:pPr>
          </w:p>
          <w:p w14:paraId="1BFAD1A8" w14:textId="77777777" w:rsidR="00680AA6" w:rsidRDefault="00680AA6" w:rsidP="00680AA6">
            <w:pPr>
              <w:pStyle w:val="affe"/>
              <w:jc w:val="center"/>
            </w:pPr>
            <w:r>
              <w:t>П = (192</w:t>
            </w:r>
            <w:r>
              <w:rPr>
                <w:rFonts w:cs="Times New Roman"/>
              </w:rPr>
              <w:t>·</w:t>
            </w:r>
            <w:r>
              <w:t xml:space="preserve"> 480– </w:t>
            </w:r>
            <w:r>
              <w:rPr>
                <w:rFonts w:cs="Times New Roman"/>
              </w:rPr>
              <w:t>15360</w:t>
            </w:r>
            <w:r>
              <w:t xml:space="preserve">) </w:t>
            </w:r>
            <w:r>
              <w:rPr>
                <w:rFonts w:cs="Times New Roman"/>
              </w:rPr>
              <w:t>·</w:t>
            </w:r>
            <w:r>
              <w:t xml:space="preserve"> 0,35– 15345,20= </w:t>
            </w:r>
            <m:oMath>
              <m:r>
                <m:rPr>
                  <m:nor/>
                </m:rPr>
                <w:rPr>
                  <w:rFonts w:cs="Times New Roman"/>
                </w:rPr>
                <m:t>11534,8</m:t>
              </m:r>
              <m:r>
                <m:rPr>
                  <m:nor/>
                </m:rPr>
                <w:rPr>
                  <w:rFonts w:ascii="Cambria Math" w:cs="Times New Roman"/>
                </w:rPr>
                <m:t>0</m:t>
              </m:r>
            </m:oMath>
            <w:r>
              <w:t xml:space="preserve"> р.</w:t>
            </w:r>
          </w:p>
          <w:p w14:paraId="49031FFE" w14:textId="0049DAC6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63DC721F" w14:textId="77777777" w:rsidR="00680AA6" w:rsidRDefault="00DC37A2" w:rsidP="00680AA6">
            <w:r w:rsidRPr="00DC37A2">
              <w:rPr>
                <w:rFonts w:cstheme="minorBidi"/>
                <w:lang w:eastAsia="ru-RU"/>
              </w:rPr>
              <w:t>Поскольку организация является плательщиком налога на прибыль, чистая прибыль рассчитывается по формуле</w:t>
            </w:r>
          </w:p>
          <w:p w14:paraId="1B12F58B" w14:textId="77777777" w:rsidR="00680AA6" w:rsidRDefault="00680AA6" w:rsidP="00680AA6">
            <w:pPr>
              <w:pStyle w:val="affe"/>
            </w:pPr>
          </w:p>
          <w:tbl>
            <w:tblPr>
              <w:tblStyle w:val="af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3"/>
              <w:gridCol w:w="3094"/>
              <w:gridCol w:w="3032"/>
            </w:tblGrid>
            <w:tr w:rsidR="00680AA6" w14:paraId="4319BA54" w14:textId="77777777" w:rsidTr="00544935">
              <w:tc>
                <w:tcPr>
                  <w:tcW w:w="3114" w:type="dxa"/>
                </w:tcPr>
                <w:p w14:paraId="416286A6" w14:textId="77777777" w:rsidR="00680AA6" w:rsidRDefault="00680AA6" w:rsidP="00680AA6"/>
              </w:tc>
              <w:tc>
                <w:tcPr>
                  <w:tcW w:w="3115" w:type="dxa"/>
                  <w:vAlign w:val="center"/>
                  <w:hideMark/>
                </w:tcPr>
                <w:p w14:paraId="7BD46E22" w14:textId="77777777" w:rsidR="00680AA6" w:rsidRDefault="00000000" w:rsidP="00680AA6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П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ч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= П ·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m:t xml:space="preserve">1 –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Н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п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nor/>
                                </m:rPr>
                                <m:t>100</m:t>
                              </m:r>
                            </m:den>
                          </m:f>
                        </m:e>
                      </m:d>
                      <m:r>
                        <m:rPr>
                          <m:nor/>
                        </m:rPr>
                        <m:t>,</m:t>
                      </m:r>
                    </m:oMath>
                  </m:oMathPara>
                </w:p>
              </w:tc>
              <w:tc>
                <w:tcPr>
                  <w:tcW w:w="3115" w:type="dxa"/>
                  <w:vAlign w:val="center"/>
                  <w:hideMark/>
                </w:tcPr>
                <w:p w14:paraId="1F921AC5" w14:textId="0365519B" w:rsidR="00680AA6" w:rsidRDefault="00680AA6" w:rsidP="00680AA6">
                  <w:pPr>
                    <w:jc w:val="right"/>
                  </w:pPr>
                  <w:r>
                    <w:t>(7.7)</w:t>
                  </w:r>
                </w:p>
              </w:tc>
            </w:tr>
          </w:tbl>
          <w:p w14:paraId="00BD0B34" w14:textId="4D0DFC49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6F63763F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где     Н</w:t>
            </w:r>
            <w:r w:rsidRPr="00DC37A2">
              <w:rPr>
                <w:vertAlign w:val="subscript"/>
                <w:lang w:val="ru-RU" w:eastAsia="ru-RU"/>
              </w:rPr>
              <w:t>п</w:t>
            </w:r>
            <w:r w:rsidRPr="00DC37A2">
              <w:rPr>
                <w:lang w:val="ru-RU" w:eastAsia="ru-RU"/>
              </w:rPr>
              <w:t xml:space="preserve"> – ставка налога на прибыль согласно действующему законодательству (Н</w:t>
            </w:r>
            <w:r w:rsidRPr="00DC37A2">
              <w:rPr>
                <w:vertAlign w:val="subscript"/>
                <w:lang w:val="ru-RU" w:eastAsia="ru-RU"/>
              </w:rPr>
              <w:t>п</w:t>
            </w:r>
            <w:r w:rsidRPr="00DC37A2">
              <w:rPr>
                <w:lang w:val="ru-RU" w:eastAsia="ru-RU"/>
              </w:rPr>
              <w:t xml:space="preserve"> = 20%).</w:t>
            </w:r>
          </w:p>
          <w:p w14:paraId="5B108A48" w14:textId="105EE52E" w:rsidR="00680AA6" w:rsidRPr="00680AA6" w:rsidRDefault="00DC37A2" w:rsidP="00680AA6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Подставляя в формулу (</w:t>
            </w:r>
            <w:r w:rsidR="00680AA6">
              <w:rPr>
                <w:lang w:val="ru-RU" w:eastAsia="ru-RU"/>
              </w:rPr>
              <w:t>7</w:t>
            </w:r>
            <w:r w:rsidRPr="00DC37A2">
              <w:rPr>
                <w:lang w:val="ru-RU" w:eastAsia="ru-RU"/>
              </w:rPr>
              <w:t>.7) ранее рассчитанное значение прибыли, определяем чистую прибыль, полученную разработчиком от реализации программного средства на рынке</w:t>
            </w:r>
          </w:p>
          <w:p w14:paraId="2495CDCA" w14:textId="77777777" w:rsidR="00680AA6" w:rsidRDefault="00680AA6" w:rsidP="00680AA6"/>
          <w:p w14:paraId="22048BDC" w14:textId="77777777" w:rsidR="00680AA6" w:rsidRDefault="00000000" w:rsidP="00680AA6">
            <w:pPr>
              <w:pStyle w:val="affe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П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ч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11534,80·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1 –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20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cs="Times New Roman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nor/>
                  </m:rPr>
                  <w:rPr>
                    <w:rFonts w:cs="Times New Roman"/>
                  </w:rPr>
                  <m:t>= 9227,84 р.</m:t>
                </m:r>
              </m:oMath>
            </m:oMathPara>
          </w:p>
          <w:p w14:paraId="11B0AB71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5A1EF6AF" w14:textId="77777777" w:rsidR="00680AA6" w:rsidRDefault="00DC37A2" w:rsidP="00680AA6">
            <w:r w:rsidRPr="00DC37A2">
              <w:rPr>
                <w:rFonts w:cstheme="minorBidi"/>
                <w:lang w:eastAsia="ru-RU"/>
              </w:rPr>
              <w:t>Для оценки эффективности затрат в разработку программного средства необходимо рассчитать уровень рентабельности затрат по формуле</w:t>
            </w:r>
          </w:p>
          <w:p w14:paraId="70EA898A" w14:textId="77777777" w:rsidR="00680AA6" w:rsidRDefault="00680AA6" w:rsidP="00680AA6">
            <w:pPr>
              <w:pStyle w:val="affe"/>
            </w:pPr>
          </w:p>
          <w:tbl>
            <w:tblPr>
              <w:tblStyle w:val="af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8"/>
              <w:gridCol w:w="3085"/>
              <w:gridCol w:w="3036"/>
            </w:tblGrid>
            <w:tr w:rsidR="00680AA6" w14:paraId="4BEE5100" w14:textId="77777777" w:rsidTr="00544935">
              <w:tc>
                <w:tcPr>
                  <w:tcW w:w="3114" w:type="dxa"/>
                </w:tcPr>
                <w:p w14:paraId="70AB5789" w14:textId="77777777" w:rsidR="00680AA6" w:rsidRDefault="00680AA6" w:rsidP="00680AA6"/>
              </w:tc>
              <w:tc>
                <w:tcPr>
                  <w:tcW w:w="3115" w:type="dxa"/>
                  <w:vAlign w:val="center"/>
                  <w:hideMark/>
                </w:tcPr>
                <w:p w14:paraId="784A0BE4" w14:textId="77777777" w:rsidR="00680AA6" w:rsidRDefault="00000000" w:rsidP="00680AA6">
                  <w:pPr>
                    <w:jc w:val="center"/>
                  </w:pPr>
                  <m:oMathPara>
                    <m:oMathParaPr>
                      <m:jc m:val="center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У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р</m:t>
                          </m:r>
                        </m:sub>
                      </m:sSub>
                      <m:r>
                        <m:rPr>
                          <m:nor/>
                        </m:rPr>
                        <m:t xml:space="preserve"> 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П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ч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И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разр</m:t>
                              </m:r>
                            </m:sub>
                          </m:sSub>
                        </m:den>
                      </m:f>
                      <m:r>
                        <m:rPr>
                          <m:nor/>
                        </m:rPr>
                        <m:t xml:space="preserve"> ·</m:t>
                      </m:r>
                      <m:r>
                        <m:rPr>
                          <m:nor/>
                        </m:rPr>
                        <w:rPr>
                          <w:rFonts w:asci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m:t>100.</m:t>
                      </m:r>
                    </m:oMath>
                  </m:oMathPara>
                </w:p>
              </w:tc>
              <w:tc>
                <w:tcPr>
                  <w:tcW w:w="3115" w:type="dxa"/>
                  <w:vAlign w:val="center"/>
                  <w:hideMark/>
                </w:tcPr>
                <w:p w14:paraId="4BB72409" w14:textId="406BC345" w:rsidR="00680AA6" w:rsidRDefault="00680AA6" w:rsidP="00680AA6">
                  <w:pPr>
                    <w:jc w:val="right"/>
                  </w:pPr>
                  <w:r>
                    <w:t>(7.8)</w:t>
                  </w:r>
                </w:p>
              </w:tc>
            </w:tr>
          </w:tbl>
          <w:p w14:paraId="228BEC7D" w14:textId="10A63DC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</w:p>
          <w:p w14:paraId="496CC2E5" w14:textId="13250B16" w:rsidR="00680AA6" w:rsidRDefault="00DC37A2" w:rsidP="00680AA6">
            <w:r w:rsidRPr="00DC37A2">
              <w:rPr>
                <w:rFonts w:cstheme="minorBidi"/>
                <w:lang w:eastAsia="ru-RU"/>
              </w:rPr>
              <w:t>Подставляя в формулу (</w:t>
            </w:r>
            <w:r w:rsidR="00680AA6">
              <w:rPr>
                <w:rFonts w:cstheme="minorBidi"/>
                <w:lang w:eastAsia="ru-RU"/>
              </w:rPr>
              <w:t>7</w:t>
            </w:r>
            <w:r w:rsidRPr="00DC37A2">
              <w:rPr>
                <w:rFonts w:cstheme="minorBidi"/>
                <w:lang w:eastAsia="ru-RU"/>
              </w:rPr>
              <w:t>.8) вычисленные ранее значения, получаем уровень рентабельности затрат</w:t>
            </w:r>
          </w:p>
          <w:p w14:paraId="6C7DA94D" w14:textId="77777777" w:rsidR="00680AA6" w:rsidRDefault="00680AA6" w:rsidP="00680AA6"/>
          <w:p w14:paraId="2BD4CE35" w14:textId="77777777" w:rsidR="00680AA6" w:rsidRDefault="00000000" w:rsidP="00680AA6">
            <w:pPr>
              <w:pStyle w:val="affe"/>
              <w:jc w:val="center"/>
              <w:rPr>
                <w:rFonts w:eastAsiaTheme="minorEastAsia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</w:rPr>
                      <m:t>У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9227,84</m:t>
                    </m:r>
                    <m:r>
                      <m:rPr>
                        <m:nor/>
                      </m:rPr>
                      <w:rPr>
                        <w:rFonts w:cs="Times New Roman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15345,20</m:t>
                    </m:r>
                  </m:den>
                </m:f>
                <m:r>
                  <m:rPr>
                    <m:nor/>
                  </m:rPr>
                  <w:rPr>
                    <w:rFonts w:cs="Times New Roman"/>
                  </w:rPr>
                  <m:t xml:space="preserve"> · 100 = 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>60</m:t>
                </m:r>
                <m:r>
                  <m:rPr>
                    <m:nor/>
                  </m:rPr>
                  <w:rPr>
                    <w:rFonts w:cs="Times New Roman"/>
                  </w:rPr>
                  <m:t>,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>13</m:t>
                </m:r>
                <m:r>
                  <m:rPr>
                    <m:nor/>
                  </m:rPr>
                  <w:rPr>
                    <w:rFonts w:cs="Times New Roman"/>
                  </w:rPr>
                  <m:t>%.</m:t>
                </m:r>
              </m:oMath>
            </m:oMathPara>
          </w:p>
          <w:p w14:paraId="14093383" w14:textId="1DF79C00" w:rsidR="00DC37A2" w:rsidRPr="00DC37A2" w:rsidRDefault="00DC37A2" w:rsidP="00DC37A2">
            <w:pPr>
              <w:pStyle w:val="TNR"/>
              <w:rPr>
                <w:i/>
                <w:lang w:val="ru-RU" w:eastAsia="ru-RU"/>
              </w:rPr>
            </w:pPr>
          </w:p>
          <w:p w14:paraId="4009DC84" w14:textId="77777777" w:rsidR="00DC37A2" w:rsidRPr="00DC37A2" w:rsidRDefault="00DC37A2" w:rsidP="00DC37A2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В результате технико-экономического обоснования разработки и вывода на рынок системы анализа и оптимизации персональных расходов общая сумма инвестиций в разработку программного средства составила 15 345,20 р. Прирост чистой прибыли организации-разработчика при конкурентной отпускной цене лицензии в 192 р. и объеме продаж 480 копий в год составит 9 227,84 р.</w:t>
            </w:r>
          </w:p>
          <w:p w14:paraId="71A8A8BD" w14:textId="7BD53180" w:rsidR="00DC37A2" w:rsidRPr="00DC37A2" w:rsidRDefault="00DC37A2" w:rsidP="006F0EAD">
            <w:pPr>
              <w:pStyle w:val="TNR"/>
              <w:rPr>
                <w:lang w:val="ru-RU" w:eastAsia="ru-RU"/>
              </w:rPr>
            </w:pPr>
            <w:r w:rsidRPr="00DC37A2">
              <w:rPr>
                <w:lang w:val="ru-RU" w:eastAsia="ru-RU"/>
              </w:rPr>
              <w:t>Рентабельность инвестиций в разработку программного средства достигла 60,13%. Исходя из того, что средняя процентная ставка по банковским депозитам составляет 12,27%, а расчетная рентабельность инвестиций уверенно ее превышает, можно сделать вывод, что разработка и реализация данного программного обеспечения на массовом рынке является экономически целесообразной, рентабельной и финансово перспективной для организации-разработчика.</w:t>
            </w:r>
          </w:p>
        </w:tc>
      </w:tr>
    </w:tbl>
    <w:p w14:paraId="2948D3CD" w14:textId="05364F2F" w:rsidR="008A2EF8" w:rsidRPr="008A2EF8" w:rsidRDefault="008A2EF8" w:rsidP="008A2EF8">
      <w:pPr>
        <w:pStyle w:val="affc"/>
        <w:rPr>
          <w:lang w:val="ru-RU" w:eastAsia="ru-RU"/>
        </w:rPr>
      </w:pPr>
      <w:r>
        <w:rPr>
          <w:lang w:val="ru-RU" w:eastAsia="ru-RU"/>
        </w:rPr>
        <w:lastRenderedPageBreak/>
        <w:t>Заключение</w:t>
      </w:r>
    </w:p>
    <w:p w14:paraId="30BF589E" w14:textId="309BD58C" w:rsidR="006F0EAD" w:rsidRDefault="00D4712D" w:rsidP="006F0EAD">
      <w:pPr>
        <w:pStyle w:val="TNR"/>
        <w:rPr>
          <w:lang w:val="ru-RU"/>
        </w:rPr>
      </w:pPr>
      <w:r w:rsidRPr="006F0EAD">
        <w:rPr>
          <w:lang w:val="ru-RU"/>
        </w:rPr>
        <w:t>В рамках выполнения дипломного проекта было разработано веб-приложение для анализа и оптимизации персональных расходов, включающее функции учета доходов и расходов, категоризации финансовых операций, формирования бюджета, а также построения аналитических отчетов и визуализации данных.</w:t>
      </w:r>
      <w:r w:rsidR="006F0EAD">
        <w:rPr>
          <w:lang w:val="ru-RU"/>
        </w:rPr>
        <w:t xml:space="preserve"> </w:t>
      </w:r>
      <w:r w:rsidRPr="006F0EAD">
        <w:rPr>
          <w:lang w:val="ru-RU"/>
        </w:rPr>
        <w:t>В процессе работы были рассмотрены различные подходы к реализации алгоритмов и решению задач, связанных с разработкой веб-приложений с использованием современных технологий.</w:t>
      </w:r>
    </w:p>
    <w:p w14:paraId="59FCF5A2" w14:textId="77777777" w:rsidR="006F0EAD" w:rsidRDefault="00D4712D" w:rsidP="006F0EAD">
      <w:pPr>
        <w:pStyle w:val="TNR"/>
        <w:rPr>
          <w:lang w:val="ru-RU"/>
        </w:rPr>
      </w:pPr>
      <w:r w:rsidRPr="006F0EAD">
        <w:rPr>
          <w:lang w:val="ru-RU"/>
        </w:rPr>
        <w:t>В ходе выполнения дипломного проекта был проведен анализ предметной области, литературных источников и существующих аналогов. На основе проведенного анализа были выявлены основные достоинства и недостатки существующих решений, что позволило сформировать требования к разрабатываемому программному средству.</w:t>
      </w:r>
    </w:p>
    <w:p w14:paraId="243275DF" w14:textId="77777777" w:rsidR="006F0EAD" w:rsidRDefault="00D4712D" w:rsidP="006F0EAD">
      <w:pPr>
        <w:pStyle w:val="TNR"/>
        <w:rPr>
          <w:lang w:val="ru-RU"/>
        </w:rPr>
      </w:pPr>
      <w:r w:rsidRPr="006F0EAD">
        <w:rPr>
          <w:lang w:val="ru-RU"/>
        </w:rPr>
        <w:t>На основе сформулированных требований было выполнено проектирование программного средства, включая разработку архитектуры системы, структуры базы данных и алгоритмов, обеспечивающих функционирование приложения.</w:t>
      </w:r>
    </w:p>
    <w:p w14:paraId="2E41B43E" w14:textId="228DBB95" w:rsidR="006F0EAD" w:rsidRDefault="00D4712D" w:rsidP="006F0EAD">
      <w:pPr>
        <w:pStyle w:val="TNR"/>
        <w:rPr>
          <w:lang w:val="ru-RU"/>
        </w:rPr>
      </w:pPr>
      <w:r w:rsidRPr="006F0EAD">
        <w:rPr>
          <w:lang w:val="ru-RU"/>
        </w:rPr>
        <w:t>В процессе разработки было выполнено программирование системы с</w:t>
      </w:r>
      <w:r w:rsidR="006F0EAD">
        <w:rPr>
          <w:lang w:val="ru-RU"/>
        </w:rPr>
        <w:t xml:space="preserve"> </w:t>
      </w:r>
      <w:r w:rsidRPr="006F0EAD">
        <w:rPr>
          <w:lang w:val="ru-RU"/>
        </w:rPr>
        <w:t>реализацией основных модулей, а также разработана клиентская часть приложения.</w:t>
      </w:r>
      <w:r w:rsidR="006F0EAD">
        <w:rPr>
          <w:lang w:val="ru-RU"/>
        </w:rPr>
        <w:t xml:space="preserve"> </w:t>
      </w:r>
      <w:r w:rsidRPr="006F0EAD">
        <w:rPr>
          <w:lang w:val="ru-RU"/>
        </w:rPr>
        <w:t>Дополнительно была представлена инструкция по сборке и запуску программного средства.</w:t>
      </w:r>
    </w:p>
    <w:p w14:paraId="44E0B6E4" w14:textId="0016BC85" w:rsidR="006F0EAD" w:rsidRDefault="00D4712D" w:rsidP="006F0EAD">
      <w:pPr>
        <w:pStyle w:val="TNR"/>
        <w:rPr>
          <w:lang w:val="ru-RU"/>
        </w:rPr>
      </w:pPr>
      <w:r w:rsidRPr="006F0EAD">
        <w:rPr>
          <w:lang w:val="ru-RU"/>
        </w:rPr>
        <w:t>Для проверки корректности работы системы и её соответствия требованиям были разработаны тестовые сценарии, которые успешно прошли</w:t>
      </w:r>
      <w:r w:rsidR="006F0EAD">
        <w:rPr>
          <w:lang w:val="ru-RU"/>
        </w:rPr>
        <w:t xml:space="preserve"> </w:t>
      </w:r>
      <w:r w:rsidRPr="006F0EAD">
        <w:rPr>
          <w:lang w:val="ru-RU"/>
        </w:rPr>
        <w:t>проверку в ходе тестирования.</w:t>
      </w:r>
    </w:p>
    <w:p w14:paraId="68B1F986" w14:textId="77777777" w:rsidR="006F0EAD" w:rsidRDefault="00D4712D" w:rsidP="00D4712D">
      <w:pPr>
        <w:pStyle w:val="TNR"/>
        <w:rPr>
          <w:lang w:val="ru-RU"/>
        </w:rPr>
      </w:pPr>
      <w:r w:rsidRPr="006F0EAD">
        <w:rPr>
          <w:lang w:val="ru-RU"/>
        </w:rPr>
        <w:t>Заключительным этапом работы стало составление руководства пользователя, содержащего описание установки и использования основных функций системы.</w:t>
      </w:r>
    </w:p>
    <w:p w14:paraId="68638916" w14:textId="017460CB" w:rsidR="006F0EAD" w:rsidRDefault="00D4712D" w:rsidP="00D4712D">
      <w:pPr>
        <w:pStyle w:val="TNR"/>
        <w:rPr>
          <w:lang w:val="ru-RU"/>
        </w:rPr>
      </w:pPr>
      <w:r w:rsidRPr="006F0EAD">
        <w:rPr>
          <w:lang w:val="ru-RU"/>
        </w:rPr>
        <w:t>Также была рассмотрена экономическая эффективность разработки, результаты которой показали целесообразность создания данного программного средства.</w:t>
      </w:r>
    </w:p>
    <w:p w14:paraId="5CB79F03" w14:textId="3EA2A167" w:rsidR="00DE4C11" w:rsidRPr="00D2710D" w:rsidRDefault="00D4712D" w:rsidP="006F0EAD">
      <w:pPr>
        <w:pStyle w:val="TNR"/>
        <w:ind w:firstLine="720"/>
        <w:rPr>
          <w:rFonts w:eastAsia="Times New Roman"/>
          <w:bCs/>
          <w:lang w:val="ru-RU"/>
        </w:rPr>
      </w:pPr>
      <w:r w:rsidRPr="006F0EAD">
        <w:rPr>
          <w:lang w:val="ru-RU"/>
        </w:rPr>
        <w:t>Цель дипломного проекта, заключающаяся в повышении эффективности управления личными финансами за счёт внедрения системы анализа и оптимизации персональных расходов, была достигнута.</w:t>
      </w:r>
      <w:r w:rsidR="006F0EAD">
        <w:rPr>
          <w:lang w:val="ru-RU"/>
        </w:rPr>
        <w:t xml:space="preserve"> </w:t>
      </w:r>
      <w:r w:rsidRPr="006F0EAD">
        <w:rPr>
          <w:lang w:val="ru-RU"/>
        </w:rPr>
        <w:t>Разработанное программное средство обладает потенциалом для дальнейшего развития, включая внедрение механизмов прогнозирования расходов, расширение аналитических возможностей и интеграцию с внешними финансовыми сервисами.</w:t>
      </w:r>
      <w:r w:rsidR="008A2EF8" w:rsidRPr="00D2710D">
        <w:rPr>
          <w:rFonts w:eastAsia="Times New Roman"/>
          <w:bCs/>
          <w:lang w:val="ru-RU"/>
        </w:rPr>
        <w:br w:type="page"/>
      </w:r>
    </w:p>
    <w:p w14:paraId="11DB4B2F" w14:textId="77777777" w:rsidR="00DE4C11" w:rsidRPr="00367930" w:rsidRDefault="00DE4C11" w:rsidP="00DE4C11">
      <w:pPr>
        <w:pStyle w:val="affc"/>
        <w:rPr>
          <w:lang w:val="ru-RU" w:eastAsia="ru-RU"/>
        </w:rPr>
      </w:pPr>
      <w:bookmarkStart w:id="12" w:name="_Toc198743893"/>
      <w:r>
        <w:rPr>
          <w:lang w:val="ru-RU" w:eastAsia="ru-RU"/>
        </w:rPr>
        <w:lastRenderedPageBreak/>
        <w:t>Список литературных источников</w:t>
      </w:r>
      <w:bookmarkEnd w:id="12"/>
    </w:p>
    <w:p w14:paraId="2DB3EE0B" w14:textId="5FC5E326" w:rsidR="00DE4C11" w:rsidRPr="00D15D74" w:rsidRDefault="00DE4C11" w:rsidP="008A2EF8">
      <w:pPr>
        <w:pStyle w:val="a2"/>
      </w:pPr>
      <w:r w:rsidRPr="00D15D74">
        <w:rPr>
          <w:lang w:val="en-US"/>
        </w:rPr>
        <w:t>Personal Finance Apps Market Size, Share &amp; Trends Analysis Report [</w:t>
      </w:r>
      <w:r w:rsidRPr="00451FFD">
        <w:t>Электронный</w:t>
      </w:r>
      <w:r w:rsidRPr="00D15D74">
        <w:rPr>
          <w:lang w:val="en-US"/>
        </w:rPr>
        <w:t xml:space="preserve"> </w:t>
      </w:r>
      <w:r w:rsidRPr="00451FFD">
        <w:t>ресурс</w:t>
      </w:r>
      <w:r w:rsidRPr="00D15D74">
        <w:rPr>
          <w:lang w:val="en-US"/>
        </w:rPr>
        <w:t xml:space="preserve">].  </w:t>
      </w:r>
      <w:r w:rsidRPr="00D15D74">
        <w:t xml:space="preserve">–  </w:t>
      </w:r>
      <w:r w:rsidRPr="00451FFD">
        <w:t>Электронные</w:t>
      </w:r>
      <w:r w:rsidRPr="00D15D74">
        <w:t xml:space="preserve"> </w:t>
      </w:r>
      <w:r w:rsidRPr="00451FFD">
        <w:t>данные</w:t>
      </w:r>
      <w:r w:rsidRPr="00D15D74">
        <w:t xml:space="preserve"> – </w:t>
      </w:r>
      <w:r w:rsidRPr="00451FFD">
        <w:t>Режим</w:t>
      </w:r>
      <w:r w:rsidRPr="00D15D74">
        <w:t xml:space="preserve"> </w:t>
      </w:r>
      <w:proofErr w:type="gramStart"/>
      <w:r w:rsidRPr="00451FFD">
        <w:t>доступа</w:t>
      </w:r>
      <w:r>
        <w:t xml:space="preserve"> </w:t>
      </w:r>
      <w:r w:rsidRPr="00D15D74">
        <w:t>:</w:t>
      </w:r>
      <w:proofErr w:type="gramEnd"/>
      <w:r w:rsidRPr="00D15D74">
        <w:t xml:space="preserve"> </w:t>
      </w:r>
      <w:r w:rsidRPr="00D15D74">
        <w:rPr>
          <w:lang w:val="en-US"/>
        </w:rPr>
        <w:t>https</w:t>
      </w:r>
      <w:r w:rsidRPr="00D15D74">
        <w:t>://</w:t>
      </w:r>
      <w:r w:rsidR="008A2EF8">
        <w:t xml:space="preserve"> </w:t>
      </w:r>
      <w:r w:rsidRPr="00D15D74">
        <w:rPr>
          <w:lang w:val="en-US"/>
        </w:rPr>
        <w:t>www</w:t>
      </w:r>
      <w:r w:rsidRPr="00D15D74">
        <w:t>.</w:t>
      </w:r>
      <w:proofErr w:type="spellStart"/>
      <w:r w:rsidRPr="00D15D74">
        <w:rPr>
          <w:lang w:val="en-US"/>
        </w:rPr>
        <w:t>zionmarketresearch</w:t>
      </w:r>
      <w:proofErr w:type="spellEnd"/>
      <w:r w:rsidRPr="00D15D74">
        <w:t>.</w:t>
      </w:r>
      <w:r w:rsidRPr="00D15D74">
        <w:rPr>
          <w:lang w:val="en-US"/>
        </w:rPr>
        <w:t>com</w:t>
      </w:r>
      <w:r w:rsidRPr="00D15D74">
        <w:t>/</w:t>
      </w:r>
      <w:r w:rsidRPr="00D15D74">
        <w:rPr>
          <w:lang w:val="en-US"/>
        </w:rPr>
        <w:t>report</w:t>
      </w:r>
      <w:r w:rsidRPr="00D15D74">
        <w:t>/</w:t>
      </w:r>
      <w:r w:rsidRPr="00D15D74">
        <w:rPr>
          <w:lang w:val="en-US"/>
        </w:rPr>
        <w:t>personal</w:t>
      </w:r>
      <w:r w:rsidRPr="00D15D74">
        <w:t>-</w:t>
      </w:r>
      <w:r w:rsidRPr="00D15D74">
        <w:rPr>
          <w:lang w:val="en-US"/>
        </w:rPr>
        <w:t>finance</w:t>
      </w:r>
      <w:r w:rsidRPr="00D15D74">
        <w:t>-</w:t>
      </w:r>
      <w:r w:rsidRPr="00D15D74">
        <w:rPr>
          <w:lang w:val="en-US"/>
        </w:rPr>
        <w:t>apps</w:t>
      </w:r>
      <w:r w:rsidRPr="00D15D74">
        <w:t>-</w:t>
      </w:r>
      <w:r w:rsidRPr="00D15D74">
        <w:rPr>
          <w:lang w:val="en-US"/>
        </w:rPr>
        <w:t>market</w:t>
      </w:r>
    </w:p>
    <w:p w14:paraId="6ABFE559" w14:textId="77777777" w:rsidR="00DE4C11" w:rsidRDefault="00DE4C11" w:rsidP="008A2EF8">
      <w:pPr>
        <w:pStyle w:val="a2"/>
      </w:pPr>
      <w:r>
        <w:t xml:space="preserve">Personal Finance </w:t>
      </w:r>
      <w:proofErr w:type="spellStart"/>
      <w:r>
        <w:t>App</w:t>
      </w:r>
      <w:proofErr w:type="spellEnd"/>
      <w:r>
        <w:t xml:space="preserve"> Industry </w:t>
      </w:r>
      <w:proofErr w:type="spellStart"/>
      <w:r>
        <w:t>Statistics</w:t>
      </w:r>
      <w:proofErr w:type="spellEnd"/>
      <w:r>
        <w:t xml:space="preserve"> 2025 // </w:t>
      </w:r>
      <w:proofErr w:type="spellStart"/>
      <w:r>
        <w:t>CoinLaw</w:t>
      </w:r>
      <w:proofErr w:type="spellEnd"/>
      <w:r w:rsidRPr="00AF4C23">
        <w:t xml:space="preserve"> [</w:t>
      </w:r>
      <w:r>
        <w:t>Электронный ресурс</w:t>
      </w:r>
      <w:r w:rsidRPr="00AF4C23">
        <w:t>]</w:t>
      </w:r>
      <w:r>
        <w:t xml:space="preserve">. – Электронные данные – Режим </w:t>
      </w:r>
      <w:proofErr w:type="gramStart"/>
      <w:r>
        <w:t>доступа</w:t>
      </w:r>
      <w:r w:rsidRPr="00AF4C23">
        <w:t xml:space="preserve"> :</w:t>
      </w:r>
      <w:proofErr w:type="gramEnd"/>
      <w:r w:rsidRPr="00AF4C23">
        <w:t xml:space="preserve"> </w:t>
      </w:r>
      <w:r w:rsidRPr="00D15D74">
        <w:t>https://coinlaw.io/personal-finance-app-industry-statistics/</w:t>
      </w:r>
    </w:p>
    <w:p w14:paraId="5ECE80DD" w14:textId="7601EC0A" w:rsidR="00DE4C11" w:rsidRPr="008A2EF8" w:rsidRDefault="00DE4C11" w:rsidP="008A2EF8">
      <w:pPr>
        <w:pStyle w:val="a2"/>
        <w:rPr>
          <w:lang w:val="en-US"/>
        </w:rPr>
      </w:pPr>
      <w:r w:rsidRPr="008A2EF8">
        <w:rPr>
          <w:lang w:val="en-US"/>
        </w:rPr>
        <w:t>Personal Finance Mobile App Market Research Report [</w:t>
      </w:r>
      <w:r>
        <w:t>Электронный</w:t>
      </w:r>
      <w:r w:rsidRPr="008A2EF8">
        <w:rPr>
          <w:lang w:val="en-US"/>
        </w:rPr>
        <w:t xml:space="preserve"> </w:t>
      </w:r>
      <w:r>
        <w:t>ресурс</w:t>
      </w:r>
      <w:r w:rsidRPr="008A2EF8">
        <w:rPr>
          <w:lang w:val="en-US"/>
        </w:rPr>
        <w:t xml:space="preserve">]. – </w:t>
      </w:r>
      <w:r>
        <w:t>Электронные</w:t>
      </w:r>
      <w:r w:rsidRPr="008A2EF8">
        <w:rPr>
          <w:lang w:val="en-US"/>
        </w:rPr>
        <w:t xml:space="preserve"> </w:t>
      </w:r>
      <w:r>
        <w:t>данные</w:t>
      </w:r>
      <w:r w:rsidRPr="008A2EF8">
        <w:rPr>
          <w:lang w:val="en-US"/>
        </w:rPr>
        <w:t xml:space="preserve"> – </w:t>
      </w:r>
      <w:r>
        <w:t>Режим</w:t>
      </w:r>
      <w:r w:rsidRPr="008A2EF8">
        <w:rPr>
          <w:lang w:val="en-US"/>
        </w:rPr>
        <w:t xml:space="preserve"> </w:t>
      </w:r>
      <w:proofErr w:type="gramStart"/>
      <w:r>
        <w:t>доступа</w:t>
      </w:r>
      <w:r w:rsidRPr="008A2EF8">
        <w:rPr>
          <w:lang w:val="en-US"/>
        </w:rPr>
        <w:t xml:space="preserve"> :</w:t>
      </w:r>
      <w:proofErr w:type="gramEnd"/>
      <w:r w:rsidRPr="008A2EF8">
        <w:rPr>
          <w:lang w:val="en-US"/>
        </w:rPr>
        <w:t xml:space="preserve"> </w:t>
      </w:r>
      <w:hyperlink r:id="rId25" w:history="1">
        <w:r w:rsidR="008A2EF8" w:rsidRPr="008A2EF8">
          <w:rPr>
            <w:rStyle w:val="ad"/>
            <w:lang w:val="en-US"/>
          </w:rPr>
          <w:t>https://www</w:t>
        </w:r>
      </w:hyperlink>
      <w:r w:rsidRPr="008A2EF8">
        <w:rPr>
          <w:lang w:val="en-US"/>
        </w:rPr>
        <w:t>.</w:t>
      </w:r>
      <w:r w:rsidR="008A2EF8" w:rsidRPr="008A2EF8">
        <w:rPr>
          <w:lang w:val="en-US"/>
        </w:rPr>
        <w:t xml:space="preserve"> </w:t>
      </w:r>
      <w:r w:rsidRPr="008A2EF8">
        <w:rPr>
          <w:lang w:val="en-US"/>
        </w:rPr>
        <w:t>marketresearchfuture.com/reports/personal-finance-mobile-app-market-22409</w:t>
      </w:r>
    </w:p>
    <w:p w14:paraId="33328FF4" w14:textId="77777777" w:rsidR="00DE4C11" w:rsidRDefault="00DE4C11" w:rsidP="008A2EF8">
      <w:pPr>
        <w:pStyle w:val="a2"/>
      </w:pPr>
      <w:proofErr w:type="spellStart"/>
      <w:r>
        <w:t>Davenport</w:t>
      </w:r>
      <w:proofErr w:type="spellEnd"/>
      <w:r>
        <w:t xml:space="preserve"> T., Harris J. </w:t>
      </w:r>
      <w:proofErr w:type="spellStart"/>
      <w:r>
        <w:rPr>
          <w:rStyle w:val="aff4"/>
        </w:rPr>
        <w:t>Competing</w:t>
      </w:r>
      <w:proofErr w:type="spellEnd"/>
      <w:r>
        <w:rPr>
          <w:rStyle w:val="aff4"/>
        </w:rPr>
        <w:t xml:space="preserve"> </w:t>
      </w:r>
      <w:proofErr w:type="spellStart"/>
      <w:r>
        <w:rPr>
          <w:rStyle w:val="aff4"/>
        </w:rPr>
        <w:t>on</w:t>
      </w:r>
      <w:proofErr w:type="spellEnd"/>
      <w:r>
        <w:rPr>
          <w:rStyle w:val="aff4"/>
        </w:rPr>
        <w:t xml:space="preserve"> Analytics</w:t>
      </w:r>
      <w:r w:rsidRPr="00AF4C23">
        <w:t xml:space="preserve"> [</w:t>
      </w:r>
      <w:r>
        <w:t>Электронный ресурс</w:t>
      </w:r>
      <w:r w:rsidRPr="00AF4C23">
        <w:t xml:space="preserve">]. </w:t>
      </w:r>
      <w:r>
        <w:t>–</w:t>
      </w:r>
      <w:r w:rsidRPr="00AF4C23">
        <w:t xml:space="preserve"> </w:t>
      </w:r>
      <w:r>
        <w:t xml:space="preserve">Электронные данные – Режим </w:t>
      </w:r>
      <w:proofErr w:type="gramStart"/>
      <w:r>
        <w:t>доступа</w:t>
      </w:r>
      <w:r w:rsidRPr="00AF4C23">
        <w:t xml:space="preserve"> :</w:t>
      </w:r>
      <w:proofErr w:type="gramEnd"/>
      <w:r w:rsidRPr="00AF4C23">
        <w:t xml:space="preserve"> </w:t>
      </w:r>
      <w:r>
        <w:t>https://hbr.org/product/competing-on-analytics-updated-with-a-new-introduction/10257-PBK-ENG</w:t>
      </w:r>
    </w:p>
    <w:p w14:paraId="35C94C2C" w14:textId="4642EBB8" w:rsidR="00DE4C11" w:rsidRPr="008A2EF8" w:rsidRDefault="00DE4C11" w:rsidP="008A2EF8">
      <w:pPr>
        <w:pStyle w:val="a2"/>
        <w:rPr>
          <w:lang w:val="en-US"/>
        </w:rPr>
      </w:pPr>
      <w:r w:rsidRPr="008A2EF8">
        <w:rPr>
          <w:lang w:val="en-US"/>
        </w:rPr>
        <w:t xml:space="preserve">Han J., </w:t>
      </w:r>
      <w:proofErr w:type="spellStart"/>
      <w:r w:rsidRPr="008A2EF8">
        <w:rPr>
          <w:lang w:val="en-US"/>
        </w:rPr>
        <w:t>Kamber</w:t>
      </w:r>
      <w:proofErr w:type="spellEnd"/>
      <w:r w:rsidRPr="008A2EF8">
        <w:rPr>
          <w:lang w:val="en-US"/>
        </w:rPr>
        <w:t xml:space="preserve"> M., Pei J. </w:t>
      </w:r>
      <w:r w:rsidRPr="008A2EF8">
        <w:rPr>
          <w:rStyle w:val="aff4"/>
          <w:lang w:val="en-US"/>
        </w:rPr>
        <w:t>Data Mining: Concepts and Techniques</w:t>
      </w:r>
      <w:r w:rsidRPr="008A2EF8">
        <w:rPr>
          <w:lang w:val="en-US"/>
        </w:rPr>
        <w:t xml:space="preserve"> [</w:t>
      </w:r>
      <w:r>
        <w:t>Электронный</w:t>
      </w:r>
      <w:r w:rsidRPr="008A2EF8">
        <w:rPr>
          <w:lang w:val="en-US"/>
        </w:rPr>
        <w:t xml:space="preserve"> </w:t>
      </w:r>
      <w:r>
        <w:t>ресурс</w:t>
      </w:r>
      <w:r w:rsidRPr="008A2EF8">
        <w:rPr>
          <w:lang w:val="en-US"/>
        </w:rPr>
        <w:t xml:space="preserve">]. – </w:t>
      </w:r>
      <w:r>
        <w:t>Электронные</w:t>
      </w:r>
      <w:r w:rsidRPr="008A2EF8">
        <w:rPr>
          <w:lang w:val="en-US"/>
        </w:rPr>
        <w:t xml:space="preserve"> </w:t>
      </w:r>
      <w:r>
        <w:t>данные</w:t>
      </w:r>
      <w:r w:rsidRPr="008A2EF8">
        <w:rPr>
          <w:lang w:val="en-US"/>
        </w:rPr>
        <w:t xml:space="preserve"> – </w:t>
      </w:r>
      <w:r>
        <w:t>Режим</w:t>
      </w:r>
      <w:r w:rsidRPr="008A2EF8">
        <w:rPr>
          <w:lang w:val="en-US"/>
        </w:rPr>
        <w:t xml:space="preserve"> </w:t>
      </w:r>
      <w:proofErr w:type="gramStart"/>
      <w:r>
        <w:t>доступа</w:t>
      </w:r>
      <w:r w:rsidRPr="008A2EF8">
        <w:rPr>
          <w:lang w:val="en-US"/>
        </w:rPr>
        <w:t xml:space="preserve"> :</w:t>
      </w:r>
      <w:proofErr w:type="gramEnd"/>
      <w:r w:rsidRPr="008A2EF8">
        <w:rPr>
          <w:lang w:val="en-US"/>
        </w:rPr>
        <w:t xml:space="preserve"> </w:t>
      </w:r>
      <w:hyperlink r:id="rId26" w:history="1">
        <w:r w:rsidR="008A2EF8" w:rsidRPr="008A2EF8">
          <w:rPr>
            <w:rStyle w:val="ad"/>
            <w:lang w:val="en-US"/>
          </w:rPr>
          <w:t>https://www</w:t>
        </w:r>
      </w:hyperlink>
      <w:r w:rsidRPr="008A2EF8">
        <w:rPr>
          <w:lang w:val="en-US"/>
        </w:rPr>
        <w:t>.</w:t>
      </w:r>
      <w:r w:rsidR="008A2EF8" w:rsidRPr="008A2EF8">
        <w:rPr>
          <w:lang w:val="en-US"/>
        </w:rPr>
        <w:t xml:space="preserve"> </w:t>
      </w:r>
      <w:r w:rsidRPr="008A2EF8">
        <w:rPr>
          <w:lang w:val="en-US"/>
        </w:rPr>
        <w:t>sciencedirect.com/book/9780123814791/data-mining-concepts-and-techniques</w:t>
      </w:r>
    </w:p>
    <w:p w14:paraId="067C073C" w14:textId="77777777" w:rsidR="00DE4C11" w:rsidRDefault="00DE4C11" w:rsidP="008A2EF8">
      <w:pPr>
        <w:pStyle w:val="a2"/>
      </w:pPr>
      <w:r>
        <w:t xml:space="preserve">Nielsen J. </w:t>
      </w:r>
      <w:proofErr w:type="spellStart"/>
      <w:r>
        <w:rPr>
          <w:rStyle w:val="aff4"/>
        </w:rPr>
        <w:t>Usability</w:t>
      </w:r>
      <w:proofErr w:type="spellEnd"/>
      <w:r>
        <w:rPr>
          <w:rStyle w:val="aff4"/>
        </w:rPr>
        <w:t xml:space="preserve"> Engineering</w:t>
      </w:r>
      <w:r w:rsidRPr="00AF4C23">
        <w:t xml:space="preserve"> [</w:t>
      </w:r>
      <w:r>
        <w:t>Электронный ресурс</w:t>
      </w:r>
      <w:r w:rsidRPr="00AF4C23">
        <w:t xml:space="preserve">]. </w:t>
      </w:r>
      <w:r>
        <w:t>–</w:t>
      </w:r>
      <w:r w:rsidRPr="00AF4C23">
        <w:t xml:space="preserve"> </w:t>
      </w:r>
      <w:r>
        <w:t xml:space="preserve">Электронные данные – Режим </w:t>
      </w:r>
      <w:proofErr w:type="gramStart"/>
      <w:r>
        <w:t xml:space="preserve">доступа </w:t>
      </w:r>
      <w:r w:rsidRPr="00AF4C23">
        <w:t>:</w:t>
      </w:r>
      <w:proofErr w:type="gramEnd"/>
      <w:r w:rsidRPr="00AF4C23">
        <w:t xml:space="preserve"> </w:t>
      </w:r>
      <w:r w:rsidRPr="00D15D74">
        <w:t>https://www.nngroup.com/books/usability-engineering/</w:t>
      </w:r>
    </w:p>
    <w:p w14:paraId="5F2E34B4" w14:textId="77777777" w:rsidR="00DE4C11" w:rsidRPr="00D26A28" w:rsidRDefault="00DE4C11" w:rsidP="008A2EF8">
      <w:pPr>
        <w:pStyle w:val="a2"/>
      </w:pPr>
      <w:proofErr w:type="spellStart"/>
      <w:r>
        <w:t>Stallings</w:t>
      </w:r>
      <w:proofErr w:type="spellEnd"/>
      <w:r>
        <w:t xml:space="preserve"> W. </w:t>
      </w:r>
      <w:proofErr w:type="spellStart"/>
      <w:r>
        <w:rPr>
          <w:rStyle w:val="aff4"/>
        </w:rPr>
        <w:t>Cryptography</w:t>
      </w:r>
      <w:proofErr w:type="spellEnd"/>
      <w:r>
        <w:rPr>
          <w:rStyle w:val="aff4"/>
        </w:rPr>
        <w:t xml:space="preserve"> </w:t>
      </w:r>
      <w:proofErr w:type="spellStart"/>
      <w:r>
        <w:rPr>
          <w:rStyle w:val="aff4"/>
        </w:rPr>
        <w:t>and</w:t>
      </w:r>
      <w:proofErr w:type="spellEnd"/>
      <w:r>
        <w:rPr>
          <w:rStyle w:val="aff4"/>
        </w:rPr>
        <w:t xml:space="preserve"> Network Security</w:t>
      </w:r>
      <w:r w:rsidRPr="00D26A28">
        <w:t xml:space="preserve"> [Электронный ресурс]. – Электронный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>
        <w:t>https://www.pearson.com/en-us/subject-catalog/p/cryptography-and-network-security-principles-and-practice</w:t>
      </w:r>
    </w:p>
    <w:p w14:paraId="0AA8C82B" w14:textId="77777777" w:rsidR="00DE4C11" w:rsidRPr="00D26A28" w:rsidRDefault="00DE4C11" w:rsidP="008A2EF8">
      <w:pPr>
        <w:pStyle w:val="a2"/>
        <w:rPr>
          <w:rStyle w:val="ad"/>
          <w:color w:val="000000" w:themeColor="text1"/>
        </w:rPr>
      </w:pPr>
      <w:r>
        <w:t xml:space="preserve">OECD. </w:t>
      </w:r>
      <w:proofErr w:type="spellStart"/>
      <w:r>
        <w:t>Digitalisation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Finance Report</w:t>
      </w:r>
      <w:r w:rsidRPr="00D26A28">
        <w:t xml:space="preserve"> [</w:t>
      </w:r>
      <w:proofErr w:type="spellStart"/>
      <w:r w:rsidRPr="00D26A28">
        <w:t>Электонный</w:t>
      </w:r>
      <w:proofErr w:type="spellEnd"/>
      <w:r w:rsidRPr="00D26A28">
        <w:t xml:space="preserve">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 w:rsidRPr="00D15D74">
        <w:t>https://www.oecd.org/</w:t>
      </w:r>
    </w:p>
    <w:p w14:paraId="0813C6E2" w14:textId="62C9E8A6" w:rsidR="00DE4C11" w:rsidRDefault="00DE4C11" w:rsidP="008A2EF8">
      <w:pPr>
        <w:pStyle w:val="a2"/>
      </w:pPr>
      <w:proofErr w:type="spellStart"/>
      <w:r>
        <w:t>TechEmpower</w:t>
      </w:r>
      <w:proofErr w:type="spellEnd"/>
      <w:r>
        <w:t xml:space="preserve">. Web Framework </w:t>
      </w:r>
      <w:proofErr w:type="spellStart"/>
      <w:r>
        <w:t>Benchmarks</w:t>
      </w:r>
      <w:proofErr w:type="spellEnd"/>
      <w:r w:rsidRPr="00D26A28">
        <w:t xml:space="preserve"> [</w:t>
      </w:r>
      <w:proofErr w:type="spellStart"/>
      <w:r w:rsidRPr="00D26A28">
        <w:t>Электонный</w:t>
      </w:r>
      <w:proofErr w:type="spellEnd"/>
      <w:r w:rsidRPr="00D26A28">
        <w:t xml:space="preserve">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hyperlink r:id="rId27" w:history="1">
        <w:r w:rsidR="008A2EF8" w:rsidRPr="00E764DC">
          <w:rPr>
            <w:rStyle w:val="ad"/>
          </w:rPr>
          <w:t>https://www</w:t>
        </w:r>
      </w:hyperlink>
      <w:r w:rsidRPr="00D15D74">
        <w:t>.</w:t>
      </w:r>
      <w:r w:rsidR="008A2EF8">
        <w:t xml:space="preserve"> </w:t>
      </w:r>
      <w:r w:rsidRPr="00D15D74">
        <w:t>techempower.com/</w:t>
      </w:r>
      <w:proofErr w:type="spellStart"/>
      <w:r w:rsidRPr="00D15D74">
        <w:t>benchmarks</w:t>
      </w:r>
      <w:proofErr w:type="spellEnd"/>
      <w:r w:rsidRPr="00D15D74">
        <w:t>/</w:t>
      </w:r>
    </w:p>
    <w:p w14:paraId="79C1747C" w14:textId="77777777" w:rsidR="00DE4C11" w:rsidRDefault="00DE4C11" w:rsidP="008A2EF8">
      <w:pPr>
        <w:pStyle w:val="a2"/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Developer Survey</w:t>
      </w:r>
      <w:r w:rsidRPr="00D26A28">
        <w:t xml:space="preserve"> [</w:t>
      </w:r>
      <w:proofErr w:type="spellStart"/>
      <w:r w:rsidRPr="00D26A28">
        <w:t>Электонный</w:t>
      </w:r>
      <w:proofErr w:type="spellEnd"/>
      <w:r w:rsidRPr="00D26A28">
        <w:t xml:space="preserve">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 w:rsidRPr="00D15D74">
        <w:rPr>
          <w:lang w:val="en-US"/>
        </w:rPr>
        <w:t>https</w:t>
      </w:r>
      <w:r w:rsidRPr="00D15D74">
        <w:t>://</w:t>
      </w:r>
      <w:r w:rsidRPr="00D15D74">
        <w:rPr>
          <w:lang w:val="en-US"/>
        </w:rPr>
        <w:t>survey</w:t>
      </w:r>
      <w:r w:rsidRPr="00D15D74">
        <w:t>.</w:t>
      </w:r>
      <w:proofErr w:type="spellStart"/>
      <w:r w:rsidRPr="00D15D74">
        <w:rPr>
          <w:lang w:val="en-US"/>
        </w:rPr>
        <w:t>stackoverflow</w:t>
      </w:r>
      <w:proofErr w:type="spellEnd"/>
      <w:r w:rsidRPr="00D15D74">
        <w:t>.</w:t>
      </w:r>
      <w:r w:rsidRPr="00D15D74">
        <w:rPr>
          <w:lang w:val="en-US"/>
        </w:rPr>
        <w:t>co</w:t>
      </w:r>
      <w:r w:rsidRPr="00D15D74">
        <w:t>/</w:t>
      </w:r>
    </w:p>
    <w:p w14:paraId="0D9EB595" w14:textId="2422AF0F" w:rsidR="00DE4C11" w:rsidRPr="00AF4C23" w:rsidRDefault="00DE4C11" w:rsidP="008A2EF8">
      <w:pPr>
        <w:pStyle w:val="a2"/>
      </w:pPr>
      <w:r>
        <w:t>TIOBE Index</w:t>
      </w:r>
      <w:r w:rsidRPr="00D26A28">
        <w:t xml:space="preserve"> [</w:t>
      </w:r>
      <w:proofErr w:type="spellStart"/>
      <w:r w:rsidRPr="00D26A28">
        <w:t>Электонный</w:t>
      </w:r>
      <w:proofErr w:type="spellEnd"/>
      <w:r w:rsidRPr="00D26A28">
        <w:t xml:space="preserve">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>
        <w:t xml:space="preserve"> </w:t>
      </w:r>
      <w:r w:rsidRPr="00D15D74">
        <w:t>https://www.</w:t>
      </w:r>
      <w:r w:rsidR="008A2EF8">
        <w:t xml:space="preserve"> </w:t>
      </w:r>
      <w:r w:rsidRPr="00D15D74">
        <w:t>tiobe.com/</w:t>
      </w:r>
      <w:proofErr w:type="spellStart"/>
      <w:r w:rsidRPr="00D15D74">
        <w:t>tiobe-index</w:t>
      </w:r>
      <w:proofErr w:type="spellEnd"/>
      <w:r w:rsidRPr="00F021A8">
        <w:t>/</w:t>
      </w:r>
    </w:p>
    <w:p w14:paraId="1CA8C469" w14:textId="77777777" w:rsidR="00DE4C11" w:rsidRDefault="00DE4C11" w:rsidP="008A2EF8">
      <w:pPr>
        <w:pStyle w:val="a2"/>
      </w:pPr>
      <w:r>
        <w:t xml:space="preserve">Red Hat.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Overview</w:t>
      </w:r>
      <w:proofErr w:type="spellEnd"/>
      <w:r w:rsidRPr="00D26A28">
        <w:t xml:space="preserve"> [Электронный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r w:rsidRPr="00D15D74">
        <w:t>https://www.keycloak.org/</w:t>
      </w:r>
    </w:p>
    <w:p w14:paraId="1183BB3A" w14:textId="77777777" w:rsidR="00DE4C11" w:rsidRPr="00D15D74" w:rsidRDefault="00DE4C11" w:rsidP="008A2EF8">
      <w:pPr>
        <w:pStyle w:val="a2"/>
      </w:pPr>
      <w:r>
        <w:t>DB-</w:t>
      </w:r>
      <w:proofErr w:type="spellStart"/>
      <w:r>
        <w:t>Engines</w:t>
      </w:r>
      <w:proofErr w:type="spellEnd"/>
      <w:r>
        <w:t xml:space="preserve"> </w:t>
      </w:r>
      <w:proofErr w:type="spellStart"/>
      <w:r>
        <w:t>Ranking</w:t>
      </w:r>
      <w:proofErr w:type="spellEnd"/>
      <w:r w:rsidRPr="00D15D74">
        <w:t xml:space="preserve"> [</w:t>
      </w:r>
      <w:r w:rsidRPr="00D26A28">
        <w:t>Электронный</w:t>
      </w:r>
      <w:r w:rsidRPr="00D15D74">
        <w:t xml:space="preserve"> </w:t>
      </w:r>
      <w:r w:rsidRPr="00D26A28">
        <w:t>ресурс</w:t>
      </w:r>
      <w:r w:rsidRPr="00D15D74">
        <w:t xml:space="preserve">]. – </w:t>
      </w:r>
      <w:r w:rsidRPr="00D26A28">
        <w:t>Электронные</w:t>
      </w:r>
      <w:r w:rsidRPr="00D15D74">
        <w:t xml:space="preserve"> </w:t>
      </w:r>
      <w:r w:rsidRPr="00D26A28">
        <w:t>данные</w:t>
      </w:r>
      <w:r w:rsidRPr="00D15D74">
        <w:t xml:space="preserve"> – </w:t>
      </w:r>
      <w:r w:rsidRPr="00D26A28">
        <w:t>Режим</w:t>
      </w:r>
      <w:r w:rsidRPr="00D15D74">
        <w:t xml:space="preserve"> </w:t>
      </w:r>
      <w:proofErr w:type="gramStart"/>
      <w:r w:rsidRPr="00D26A28">
        <w:t>доступа</w:t>
      </w:r>
      <w:r w:rsidRPr="00D15D74">
        <w:t xml:space="preserve"> :</w:t>
      </w:r>
      <w:proofErr w:type="gramEnd"/>
      <w:r w:rsidRPr="00D15D74">
        <w:t xml:space="preserve"> https://db-engines.com/en/ranking </w:t>
      </w:r>
    </w:p>
    <w:p w14:paraId="05B253B3" w14:textId="77D32299" w:rsidR="00DE4C11" w:rsidRPr="00F021A8" w:rsidRDefault="00DE4C11" w:rsidP="008A2EF8">
      <w:pPr>
        <w:pStyle w:val="a2"/>
        <w:rPr>
          <w:color w:val="000000" w:themeColor="text1"/>
        </w:rPr>
      </w:pPr>
      <w:proofErr w:type="spellStart"/>
      <w:r>
        <w:t>JetBrains</w:t>
      </w:r>
      <w:proofErr w:type="spellEnd"/>
      <w:r>
        <w:t xml:space="preserve">. Developer </w:t>
      </w:r>
      <w:proofErr w:type="spellStart"/>
      <w:r>
        <w:t>Ecosystem</w:t>
      </w:r>
      <w:proofErr w:type="spellEnd"/>
      <w:r>
        <w:t xml:space="preserve"> Survey 2023</w:t>
      </w:r>
      <w:r w:rsidRPr="00D26A28">
        <w:t xml:space="preserve"> [Электронный ресурс]. – Электронные данные – Режим </w:t>
      </w:r>
      <w:proofErr w:type="gramStart"/>
      <w:r w:rsidRPr="00D26A28">
        <w:t>доступа :</w:t>
      </w:r>
      <w:proofErr w:type="gramEnd"/>
      <w:r w:rsidRPr="00D26A28">
        <w:t xml:space="preserve"> </w:t>
      </w:r>
      <w:hyperlink r:id="rId28" w:history="1">
        <w:r w:rsidR="008A2EF8" w:rsidRPr="00E764DC">
          <w:rPr>
            <w:rStyle w:val="ad"/>
            <w:lang w:val="en-US"/>
          </w:rPr>
          <w:t>https</w:t>
        </w:r>
        <w:r w:rsidR="008A2EF8" w:rsidRPr="00E764DC">
          <w:rPr>
            <w:rStyle w:val="ad"/>
          </w:rPr>
          <w:t>://</w:t>
        </w:r>
        <w:r w:rsidR="008A2EF8" w:rsidRPr="00E764DC">
          <w:rPr>
            <w:rStyle w:val="ad"/>
            <w:lang w:val="en-US"/>
          </w:rPr>
          <w:t>www</w:t>
        </w:r>
        <w:r w:rsidR="008A2EF8" w:rsidRPr="00E764DC">
          <w:rPr>
            <w:rStyle w:val="ad"/>
          </w:rPr>
          <w:t>.</w:t>
        </w:r>
        <w:proofErr w:type="spellStart"/>
        <w:r w:rsidR="008A2EF8" w:rsidRPr="00E764DC">
          <w:rPr>
            <w:rStyle w:val="ad"/>
            <w:lang w:val="en-US"/>
          </w:rPr>
          <w:t>jetbrains</w:t>
        </w:r>
        <w:proofErr w:type="spellEnd"/>
        <w:r w:rsidR="008A2EF8" w:rsidRPr="00E764DC">
          <w:rPr>
            <w:rStyle w:val="ad"/>
          </w:rPr>
          <w:t>.</w:t>
        </w:r>
        <w:r w:rsidR="008A2EF8" w:rsidRPr="00E764DC">
          <w:rPr>
            <w:rStyle w:val="ad"/>
            <w:lang w:val="en-US"/>
          </w:rPr>
          <w:t>com</w:t>
        </w:r>
      </w:hyperlink>
      <w:r w:rsidR="008A2EF8">
        <w:t xml:space="preserve"> </w:t>
      </w:r>
      <w:r w:rsidRPr="00D15D74">
        <w:t>/</w:t>
      </w:r>
      <w:proofErr w:type="spellStart"/>
      <w:r w:rsidRPr="00D15D74">
        <w:rPr>
          <w:lang w:val="en-US"/>
        </w:rPr>
        <w:t>lp</w:t>
      </w:r>
      <w:proofErr w:type="spellEnd"/>
      <w:r w:rsidRPr="00D15D74">
        <w:t>/</w:t>
      </w:r>
      <w:proofErr w:type="spellStart"/>
      <w:r w:rsidRPr="00D15D74">
        <w:rPr>
          <w:lang w:val="en-US"/>
        </w:rPr>
        <w:t>devecosystem</w:t>
      </w:r>
      <w:proofErr w:type="spellEnd"/>
      <w:r w:rsidRPr="00D15D74">
        <w:t>-2023/</w:t>
      </w:r>
    </w:p>
    <w:p w14:paraId="414CAC8D" w14:textId="77777777" w:rsidR="0078514B" w:rsidRPr="0078514B" w:rsidRDefault="0078514B" w:rsidP="0078514B">
      <w:pPr>
        <w:pStyle w:val="a2"/>
      </w:pPr>
      <w:r w:rsidRPr="0078514B">
        <w:t xml:space="preserve">YNAB </w:t>
      </w:r>
      <w:proofErr w:type="spellStart"/>
      <w:r w:rsidRPr="0078514B">
        <w:t>Pricing</w:t>
      </w:r>
      <w:proofErr w:type="spellEnd"/>
      <w:r w:rsidRPr="0078514B">
        <w:t xml:space="preserve"> [Электронный ресурс]. – Электронные данные – Режим </w:t>
      </w:r>
      <w:proofErr w:type="gramStart"/>
      <w:r w:rsidRPr="0078514B">
        <w:t>доступа :</w:t>
      </w:r>
      <w:proofErr w:type="gramEnd"/>
      <w:r w:rsidRPr="0078514B">
        <w:t> </w:t>
      </w:r>
      <w:hyperlink r:id="rId29" w:tgtFrame="_blank" w:history="1">
        <w:r w:rsidRPr="0078514B">
          <w:rPr>
            <w:rStyle w:val="ad"/>
            <w:color w:val="auto"/>
            <w:u w:val="none"/>
          </w:rPr>
          <w:t>https://www.ynab.com/pricing</w:t>
        </w:r>
      </w:hyperlink>
    </w:p>
    <w:p w14:paraId="358465D4" w14:textId="01662B7A" w:rsidR="0078514B" w:rsidRPr="0078514B" w:rsidRDefault="0078514B" w:rsidP="0078514B">
      <w:pPr>
        <w:pStyle w:val="a2"/>
      </w:pPr>
      <w:r w:rsidRPr="0078514B">
        <w:lastRenderedPageBreak/>
        <w:t xml:space="preserve">Forbes </w:t>
      </w:r>
      <w:proofErr w:type="spellStart"/>
      <w:r w:rsidRPr="0078514B">
        <w:t>Advisor</w:t>
      </w:r>
      <w:proofErr w:type="spellEnd"/>
      <w:r w:rsidRPr="0078514B">
        <w:t xml:space="preserve">: Best </w:t>
      </w:r>
      <w:proofErr w:type="spellStart"/>
      <w:r w:rsidRPr="0078514B">
        <w:t>Budgeting</w:t>
      </w:r>
      <w:proofErr w:type="spellEnd"/>
      <w:r w:rsidRPr="0078514B">
        <w:t xml:space="preserve"> </w:t>
      </w:r>
      <w:proofErr w:type="spellStart"/>
      <w:r w:rsidRPr="0078514B">
        <w:t>Apps</w:t>
      </w:r>
      <w:proofErr w:type="spellEnd"/>
      <w:r w:rsidRPr="0078514B">
        <w:t xml:space="preserve"> [Электронный ресурс]. – Электронные данные – Режим </w:t>
      </w:r>
      <w:proofErr w:type="gramStart"/>
      <w:r w:rsidRPr="0078514B">
        <w:t>доступа :</w:t>
      </w:r>
      <w:proofErr w:type="gramEnd"/>
      <w:r w:rsidRPr="0078514B">
        <w:t> </w:t>
      </w:r>
      <w:hyperlink r:id="rId30" w:history="1">
        <w:r w:rsidRPr="00BA62DC">
          <w:rPr>
            <w:rStyle w:val="ad"/>
          </w:rPr>
          <w:t>https://www.forbes.com/advisor/ banking/best-budgeting-apps/</w:t>
        </w:r>
      </w:hyperlink>
    </w:p>
    <w:p w14:paraId="3343503B" w14:textId="725D44B0" w:rsidR="0078514B" w:rsidRPr="0078514B" w:rsidRDefault="0078514B" w:rsidP="0078514B">
      <w:pPr>
        <w:pStyle w:val="a2"/>
      </w:pPr>
      <w:proofErr w:type="spellStart"/>
      <w:r w:rsidRPr="0078514B">
        <w:t>NerdWallet</w:t>
      </w:r>
      <w:proofErr w:type="spellEnd"/>
      <w:r w:rsidRPr="0078514B">
        <w:t xml:space="preserve">: Best Budget </w:t>
      </w:r>
      <w:proofErr w:type="spellStart"/>
      <w:r w:rsidRPr="0078514B">
        <w:t>Apps</w:t>
      </w:r>
      <w:proofErr w:type="spellEnd"/>
      <w:r w:rsidRPr="0078514B">
        <w:t xml:space="preserve"> [Электронный ресурс]. – Электронные данные – Режим </w:t>
      </w:r>
      <w:proofErr w:type="gramStart"/>
      <w:r w:rsidRPr="0078514B">
        <w:t>доступа :</w:t>
      </w:r>
      <w:proofErr w:type="gramEnd"/>
      <w:r w:rsidRPr="0078514B">
        <w:t> </w:t>
      </w:r>
      <w:hyperlink r:id="rId31" w:tgtFrame="_blank" w:history="1">
        <w:r w:rsidRPr="0078514B">
          <w:rPr>
            <w:rStyle w:val="ad"/>
            <w:color w:val="auto"/>
            <w:u w:val="none"/>
          </w:rPr>
          <w:t>https://www.nerdwallet.com/finance/learn/best-budget-apps</w:t>
        </w:r>
      </w:hyperlink>
    </w:p>
    <w:p w14:paraId="3869B596" w14:textId="1499ACAD" w:rsidR="0078514B" w:rsidRPr="0078514B" w:rsidRDefault="0078514B" w:rsidP="0078514B">
      <w:pPr>
        <w:pStyle w:val="a2"/>
      </w:pPr>
      <w:proofErr w:type="spellStart"/>
      <w:r w:rsidRPr="0078514B">
        <w:t>Greene</w:t>
      </w:r>
      <w:proofErr w:type="spellEnd"/>
      <w:r w:rsidRPr="0078514B">
        <w:t xml:space="preserve"> </w:t>
      </w:r>
      <w:proofErr w:type="spellStart"/>
      <w:r w:rsidRPr="0078514B">
        <w:t>Finney</w:t>
      </w:r>
      <w:proofErr w:type="spellEnd"/>
      <w:r w:rsidRPr="0078514B">
        <w:t xml:space="preserve"> </w:t>
      </w:r>
      <w:proofErr w:type="spellStart"/>
      <w:r w:rsidRPr="0078514B">
        <w:t>Cauley</w:t>
      </w:r>
      <w:proofErr w:type="spellEnd"/>
      <w:r w:rsidRPr="0078514B">
        <w:t xml:space="preserve">: </w:t>
      </w:r>
      <w:proofErr w:type="spellStart"/>
      <w:r w:rsidRPr="0078514B">
        <w:t>Budgeting</w:t>
      </w:r>
      <w:proofErr w:type="spellEnd"/>
      <w:r w:rsidRPr="0078514B">
        <w:t xml:space="preserve"> </w:t>
      </w:r>
      <w:proofErr w:type="spellStart"/>
      <w:r w:rsidRPr="0078514B">
        <w:t>Apps</w:t>
      </w:r>
      <w:proofErr w:type="spellEnd"/>
      <w:r w:rsidRPr="0078514B">
        <w:t xml:space="preserve"> </w:t>
      </w:r>
      <w:proofErr w:type="spellStart"/>
      <w:r w:rsidRPr="0078514B">
        <w:t>Overview</w:t>
      </w:r>
      <w:proofErr w:type="spellEnd"/>
      <w:r w:rsidRPr="0078514B">
        <w:t xml:space="preserve"> [Электронный ресурс]. – Электронные данные – Режим доступа : </w:t>
      </w:r>
      <w:hyperlink r:id="rId32" w:history="1">
        <w:r w:rsidRPr="00BA62DC">
          <w:rPr>
            <w:rStyle w:val="ad"/>
          </w:rPr>
          <w:t>https://www.greenefinneycauley.cpa/resources/blog/ top-5-budgeting-apps-to-explore</w:t>
        </w:r>
      </w:hyperlink>
    </w:p>
    <w:p w14:paraId="4A680047" w14:textId="45385826" w:rsidR="0078514B" w:rsidRPr="0078514B" w:rsidRDefault="0078514B" w:rsidP="0078514B">
      <w:pPr>
        <w:pStyle w:val="a2"/>
      </w:pPr>
      <w:proofErr w:type="spellStart"/>
      <w:r w:rsidRPr="0078514B">
        <w:t>RevenueCat</w:t>
      </w:r>
      <w:proofErr w:type="spellEnd"/>
      <w:r w:rsidRPr="0078514B">
        <w:t xml:space="preserve">. State </w:t>
      </w:r>
      <w:proofErr w:type="spellStart"/>
      <w:r w:rsidRPr="0078514B">
        <w:t>of</w:t>
      </w:r>
      <w:proofErr w:type="spellEnd"/>
      <w:r w:rsidRPr="0078514B">
        <w:t xml:space="preserve"> </w:t>
      </w:r>
      <w:proofErr w:type="spellStart"/>
      <w:r w:rsidRPr="0078514B">
        <w:t>Subscription</w:t>
      </w:r>
      <w:proofErr w:type="spellEnd"/>
      <w:r w:rsidRPr="0078514B">
        <w:t xml:space="preserve"> </w:t>
      </w:r>
      <w:proofErr w:type="spellStart"/>
      <w:r w:rsidRPr="0078514B">
        <w:t>Apps</w:t>
      </w:r>
      <w:proofErr w:type="spellEnd"/>
      <w:r w:rsidRPr="0078514B">
        <w:t xml:space="preserve"> [Электронный ресурс] // </w:t>
      </w:r>
      <w:proofErr w:type="spellStart"/>
      <w:r w:rsidRPr="0078514B">
        <w:t>ElectroIQ</w:t>
      </w:r>
      <w:proofErr w:type="spellEnd"/>
      <w:r w:rsidRPr="0078514B">
        <w:t>. – 2025. – 8 дек. – Электронные данные – Режим доступа: </w:t>
      </w:r>
      <w:hyperlink r:id="rId33" w:tgtFrame="_blank" w:history="1">
        <w:r w:rsidRPr="0078514B">
          <w:rPr>
            <w:rStyle w:val="ad"/>
            <w:color w:val="auto"/>
            <w:u w:val="none"/>
          </w:rPr>
          <w:t>https://www.revenuecat.com/state-of-subscription-apps/</w:t>
        </w:r>
      </w:hyperlink>
    </w:p>
    <w:p w14:paraId="12DF73E5" w14:textId="5941FFA7" w:rsidR="0078514B" w:rsidRPr="0078514B" w:rsidRDefault="0078514B" w:rsidP="0078514B">
      <w:pPr>
        <w:pStyle w:val="a2"/>
      </w:pPr>
      <w:proofErr w:type="spellStart"/>
      <w:r w:rsidRPr="0078514B">
        <w:t>AppsFlyer</w:t>
      </w:r>
      <w:proofErr w:type="spellEnd"/>
      <w:r w:rsidRPr="0078514B">
        <w:t xml:space="preserve">. </w:t>
      </w:r>
      <w:proofErr w:type="spellStart"/>
      <w:r w:rsidRPr="0078514B">
        <w:t>App</w:t>
      </w:r>
      <w:proofErr w:type="spellEnd"/>
      <w:r w:rsidRPr="0078514B">
        <w:t xml:space="preserve"> </w:t>
      </w:r>
      <w:proofErr w:type="spellStart"/>
      <w:r w:rsidRPr="0078514B">
        <w:t>Monetization</w:t>
      </w:r>
      <w:proofErr w:type="spellEnd"/>
      <w:r w:rsidRPr="0078514B">
        <w:t xml:space="preserve"> Report [Электронный ресурс]. – Электронные данные – Режим </w:t>
      </w:r>
      <w:proofErr w:type="gramStart"/>
      <w:r w:rsidRPr="0078514B">
        <w:t>доступа :</w:t>
      </w:r>
      <w:proofErr w:type="gramEnd"/>
      <w:r w:rsidRPr="0078514B">
        <w:t> </w:t>
      </w:r>
      <w:hyperlink r:id="rId34" w:history="1">
        <w:r w:rsidRPr="00BA62DC">
          <w:rPr>
            <w:rStyle w:val="ad"/>
          </w:rPr>
          <w:t>https://www.appsflyer.com/ resources/reports/app-monetization/</w:t>
        </w:r>
      </w:hyperlink>
    </w:p>
    <w:p w14:paraId="216DD257" w14:textId="113C4350" w:rsidR="0078514B" w:rsidRPr="0078514B" w:rsidRDefault="0078514B" w:rsidP="0078514B">
      <w:pPr>
        <w:pStyle w:val="a2"/>
      </w:pPr>
      <w:proofErr w:type="spellStart"/>
      <w:r w:rsidRPr="0078514B">
        <w:t>NerdWallet</w:t>
      </w:r>
      <w:proofErr w:type="spellEnd"/>
      <w:r w:rsidRPr="0078514B">
        <w:t xml:space="preserve">. Best </w:t>
      </w:r>
      <w:proofErr w:type="spellStart"/>
      <w:r w:rsidRPr="0078514B">
        <w:t>Budgeting</w:t>
      </w:r>
      <w:proofErr w:type="spellEnd"/>
      <w:r w:rsidRPr="0078514B">
        <w:t xml:space="preserve"> </w:t>
      </w:r>
      <w:proofErr w:type="spellStart"/>
      <w:r w:rsidRPr="0078514B">
        <w:t>Apps</w:t>
      </w:r>
      <w:proofErr w:type="spellEnd"/>
      <w:r w:rsidRPr="0078514B">
        <w:t xml:space="preserve"> [Электронный ресурс]. – Электронные данные – Режим </w:t>
      </w:r>
      <w:proofErr w:type="gramStart"/>
      <w:r w:rsidRPr="0078514B">
        <w:t>доступа :</w:t>
      </w:r>
      <w:proofErr w:type="gramEnd"/>
      <w:r w:rsidRPr="0078514B">
        <w:t> </w:t>
      </w:r>
      <w:hyperlink r:id="rId35" w:history="1">
        <w:r w:rsidRPr="00BA62DC">
          <w:rPr>
            <w:rStyle w:val="ad"/>
          </w:rPr>
          <w:t>https://www.nerdwallet.com/ finance/learn/best-budget-apps</w:t>
        </w:r>
      </w:hyperlink>
    </w:p>
    <w:p w14:paraId="0D2B0549" w14:textId="0890F245" w:rsidR="0078514B" w:rsidRPr="0078514B" w:rsidRDefault="0078514B" w:rsidP="0078514B">
      <w:pPr>
        <w:pStyle w:val="a2"/>
      </w:pPr>
      <w:proofErr w:type="spellStart"/>
      <w:r w:rsidRPr="0078514B">
        <w:t>Rocket</w:t>
      </w:r>
      <w:proofErr w:type="spellEnd"/>
      <w:r w:rsidRPr="0078514B">
        <w:t xml:space="preserve"> Money Review [Электронный ресурс]. – Электронные данные – Режим </w:t>
      </w:r>
      <w:proofErr w:type="gramStart"/>
      <w:r w:rsidRPr="0078514B">
        <w:t>доступа :</w:t>
      </w:r>
      <w:proofErr w:type="gramEnd"/>
      <w:r w:rsidRPr="0078514B">
        <w:t> </w:t>
      </w:r>
      <w:hyperlink r:id="rId36" w:tgtFrame="_blank" w:history="1">
        <w:r w:rsidRPr="0078514B">
          <w:rPr>
            <w:rStyle w:val="ad"/>
            <w:color w:val="auto"/>
            <w:u w:val="none"/>
          </w:rPr>
          <w:t>https://moneywise.com/managing-money/budgeting/rocket-money</w:t>
        </w:r>
      </w:hyperlink>
    </w:p>
    <w:p w14:paraId="46768568" w14:textId="3BAAEF99" w:rsidR="0078514B" w:rsidRPr="0078514B" w:rsidRDefault="0078514B" w:rsidP="0078514B">
      <w:pPr>
        <w:pStyle w:val="a2"/>
      </w:pPr>
      <w:proofErr w:type="spellStart"/>
      <w:r w:rsidRPr="0078514B">
        <w:t>Sensor</w:t>
      </w:r>
      <w:proofErr w:type="spellEnd"/>
      <w:r w:rsidRPr="0078514B">
        <w:t xml:space="preserve"> Tower [Электронный ресурс]. – Электронные данные – Режим </w:t>
      </w:r>
      <w:proofErr w:type="gramStart"/>
      <w:r w:rsidRPr="0078514B">
        <w:t>доступа :</w:t>
      </w:r>
      <w:proofErr w:type="gramEnd"/>
      <w:r w:rsidRPr="0078514B">
        <w:t> </w:t>
      </w:r>
      <w:hyperlink r:id="rId37" w:tgtFrame="_blank" w:history="1">
        <w:r w:rsidRPr="0078514B">
          <w:rPr>
            <w:rStyle w:val="ad"/>
            <w:color w:val="auto"/>
            <w:u w:val="none"/>
          </w:rPr>
          <w:t>https://sensortower.com/blog/2024-q1-unified-top-5-personal-finance</w:t>
        </w:r>
      </w:hyperlink>
    </w:p>
    <w:p w14:paraId="63216B52" w14:textId="491EE53A" w:rsidR="0078514B" w:rsidRDefault="0078514B" w:rsidP="0078514B">
      <w:pPr>
        <w:pStyle w:val="a2"/>
        <w:numPr>
          <w:ilvl w:val="0"/>
          <w:numId w:val="0"/>
        </w:numPr>
      </w:pPr>
    </w:p>
    <w:p w14:paraId="33519D1B" w14:textId="77777777" w:rsidR="00DE4C11" w:rsidRDefault="00DE4C11" w:rsidP="002E7CE1">
      <w:pPr>
        <w:pStyle w:val="af1"/>
        <w:rPr>
          <w:bCs w:val="0"/>
        </w:rPr>
      </w:pPr>
    </w:p>
    <w:p w14:paraId="562C83D7" w14:textId="77777777" w:rsidR="0078514B" w:rsidRPr="00340783" w:rsidRDefault="0078514B" w:rsidP="002E7CE1">
      <w:pPr>
        <w:pStyle w:val="af1"/>
        <w:rPr>
          <w:bCs w:val="0"/>
        </w:rPr>
      </w:pPr>
    </w:p>
    <w:sectPr w:rsidR="0078514B" w:rsidRPr="00340783" w:rsidSect="00D7493F">
      <w:footerReference w:type="default" r:id="rId38"/>
      <w:pgSz w:w="11906" w:h="16838"/>
      <w:pgMar w:top="1134" w:right="850" w:bottom="1134" w:left="1701" w:header="0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2EDEE" w14:textId="77777777" w:rsidR="00155182" w:rsidRDefault="00155182" w:rsidP="00985EAF">
      <w:r>
        <w:separator/>
      </w:r>
    </w:p>
  </w:endnote>
  <w:endnote w:type="continuationSeparator" w:id="0">
    <w:p w14:paraId="2CD53D8A" w14:textId="77777777" w:rsidR="00155182" w:rsidRDefault="00155182" w:rsidP="00985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5219"/>
      <w:docPartObj>
        <w:docPartGallery w:val="Page Numbers (Bottom of Page)"/>
        <w:docPartUnique/>
      </w:docPartObj>
    </w:sdtPr>
    <w:sdtContent>
      <w:p w14:paraId="5A951BE1" w14:textId="417772B1" w:rsidR="00D7493F" w:rsidRDefault="00D7493F">
        <w:pPr>
          <w:pStyle w:val="af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CEEE7B9" w14:textId="77777777" w:rsidR="00D7493F" w:rsidRDefault="00D7493F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3EA01" w14:textId="77777777" w:rsidR="00155182" w:rsidRDefault="00155182" w:rsidP="00985EAF">
      <w:r>
        <w:separator/>
      </w:r>
    </w:p>
  </w:footnote>
  <w:footnote w:type="continuationSeparator" w:id="0">
    <w:p w14:paraId="6D6CE7B0" w14:textId="77777777" w:rsidR="00155182" w:rsidRDefault="00155182" w:rsidP="00985E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B504A0"/>
    <w:multiLevelType w:val="hybridMultilevel"/>
    <w:tmpl w:val="2DF8CC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467DB"/>
    <w:multiLevelType w:val="hybridMultilevel"/>
    <w:tmpl w:val="A6BE3DAC"/>
    <w:lvl w:ilvl="0" w:tplc="AA02BA1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BB20AF"/>
    <w:multiLevelType w:val="multilevel"/>
    <w:tmpl w:val="E4FC33D0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5" w15:restartNumberingAfterBreak="0">
    <w:nsid w:val="26ED7DF3"/>
    <w:multiLevelType w:val="hybridMultilevel"/>
    <w:tmpl w:val="CE366572"/>
    <w:lvl w:ilvl="0" w:tplc="60BC9AEC">
      <w:start w:val="1"/>
      <w:numFmt w:val="decimal"/>
      <w:pStyle w:val="5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187872"/>
    <w:multiLevelType w:val="hybridMultilevel"/>
    <w:tmpl w:val="F3222724"/>
    <w:lvl w:ilvl="0" w:tplc="F8BE1EEE">
      <w:start w:val="1"/>
      <w:numFmt w:val="decimal"/>
      <w:pStyle w:val="10"/>
      <w:suff w:val="space"/>
      <w:lvlText w:val="[%1]"/>
      <w:lvlJc w:val="left"/>
      <w:pPr>
        <w:ind w:left="0" w:firstLine="70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7" w15:restartNumberingAfterBreak="0">
    <w:nsid w:val="2C45040B"/>
    <w:multiLevelType w:val="hybridMultilevel"/>
    <w:tmpl w:val="1E8E821E"/>
    <w:lvl w:ilvl="0" w:tplc="72DE13DC">
      <w:start w:val="1"/>
      <w:numFmt w:val="bullet"/>
      <w:pStyle w:val="a1"/>
      <w:suff w:val="space"/>
      <w:lvlText w:val="‒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17382C"/>
    <w:multiLevelType w:val="multilevel"/>
    <w:tmpl w:val="9D5C763C"/>
    <w:lvl w:ilvl="0">
      <w:start w:val="1"/>
      <w:numFmt w:val="decimal"/>
      <w:pStyle w:val="a2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2F354D86"/>
    <w:multiLevelType w:val="multilevel"/>
    <w:tmpl w:val="ED6CD828"/>
    <w:lvl w:ilvl="0">
      <w:start w:val="1"/>
      <w:numFmt w:val="none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10" w15:restartNumberingAfterBreak="0">
    <w:nsid w:val="35780281"/>
    <w:multiLevelType w:val="multilevel"/>
    <w:tmpl w:val="9F6A1A8A"/>
    <w:lvl w:ilvl="0">
      <w:start w:val="1"/>
      <w:numFmt w:val="decimal"/>
      <w:pStyle w:val="11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bCs w:val="0"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3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4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8F07E9E"/>
    <w:multiLevelType w:val="multilevel"/>
    <w:tmpl w:val="1BC2671E"/>
    <w:lvl w:ilvl="0">
      <w:start w:val="1"/>
      <w:numFmt w:val="russianUpper"/>
      <w:pStyle w:val="a5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F67103E"/>
    <w:multiLevelType w:val="hybridMultilevel"/>
    <w:tmpl w:val="E8909734"/>
    <w:lvl w:ilvl="0" w:tplc="AEF6999E">
      <w:start w:val="1"/>
      <w:numFmt w:val="decimal"/>
      <w:pStyle w:val="a6"/>
      <w:suff w:val="space"/>
      <w:lvlText w:val="%1"/>
      <w:lvlJc w:val="left"/>
      <w:pPr>
        <w:ind w:left="0" w:firstLine="709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B3D4DE3"/>
    <w:multiLevelType w:val="multilevel"/>
    <w:tmpl w:val="F98C0C52"/>
    <w:lvl w:ilvl="0">
      <w:start w:val="1"/>
      <w:numFmt w:val="decimal"/>
      <w:suff w:val="space"/>
      <w:lvlText w:val="%1"/>
      <w:lvlJc w:val="left"/>
      <w:pPr>
        <w:ind w:left="9716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12" w:hanging="720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4" w15:restartNumberingAfterBreak="0">
    <w:nsid w:val="719115B6"/>
    <w:multiLevelType w:val="multilevel"/>
    <w:tmpl w:val="ED6CD828"/>
    <w:lvl w:ilvl="0">
      <w:start w:val="1"/>
      <w:numFmt w:val="none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15" w15:restartNumberingAfterBreak="0">
    <w:nsid w:val="78510B71"/>
    <w:multiLevelType w:val="multilevel"/>
    <w:tmpl w:val="0B0C412A"/>
    <w:lvl w:ilvl="0">
      <w:start w:val="1"/>
      <w:numFmt w:val="decimal"/>
      <w:pStyle w:val="a7"/>
      <w:suff w:val="space"/>
      <w:lvlText w:val="%1)"/>
      <w:lvlJc w:val="left"/>
      <w:pPr>
        <w:ind w:left="1440" w:hanging="731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russianLow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 w16cid:durableId="1952278833">
    <w:abstractNumId w:val="13"/>
  </w:num>
  <w:num w:numId="2" w16cid:durableId="1293898885">
    <w:abstractNumId w:val="12"/>
  </w:num>
  <w:num w:numId="3" w16cid:durableId="1654069133">
    <w:abstractNumId w:val="7"/>
  </w:num>
  <w:num w:numId="4" w16cid:durableId="1720132363">
    <w:abstractNumId w:val="5"/>
  </w:num>
  <w:num w:numId="5" w16cid:durableId="251164113">
    <w:abstractNumId w:val="15"/>
  </w:num>
  <w:num w:numId="6" w16cid:durableId="351230159">
    <w:abstractNumId w:val="5"/>
    <w:lvlOverride w:ilvl="0">
      <w:startOverride w:val="1"/>
    </w:lvlOverride>
  </w:num>
  <w:num w:numId="7" w16cid:durableId="1717193737">
    <w:abstractNumId w:val="8"/>
  </w:num>
  <w:num w:numId="8" w16cid:durableId="1851984578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1642150869">
    <w:abstractNumId w:val="11"/>
  </w:num>
  <w:num w:numId="10" w16cid:durableId="263803996">
    <w:abstractNumId w:val="0"/>
  </w:num>
  <w:num w:numId="11" w16cid:durableId="1800804020">
    <w:abstractNumId w:val="10"/>
  </w:num>
  <w:num w:numId="12" w16cid:durableId="1023438764">
    <w:abstractNumId w:val="6"/>
  </w:num>
  <w:num w:numId="13" w16cid:durableId="17938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55041107">
    <w:abstractNumId w:val="4"/>
  </w:num>
  <w:num w:numId="15" w16cid:durableId="6822465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81050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211564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444414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821293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767271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4349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0967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303389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52263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91778928">
    <w:abstractNumId w:val="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03420925">
    <w:abstractNumId w:val="14"/>
  </w:num>
  <w:num w:numId="27" w16cid:durableId="12698946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923580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858310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3672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438540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13057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17164827">
    <w:abstractNumId w:val="3"/>
  </w:num>
  <w:num w:numId="34" w16cid:durableId="5678045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75"/>
    <w:rsid w:val="000C10F7"/>
    <w:rsid w:val="000D1990"/>
    <w:rsid w:val="000E21C8"/>
    <w:rsid w:val="00110B95"/>
    <w:rsid w:val="00122C06"/>
    <w:rsid w:val="00155182"/>
    <w:rsid w:val="00157675"/>
    <w:rsid w:val="0016766B"/>
    <w:rsid w:val="001A42D2"/>
    <w:rsid w:val="001F461F"/>
    <w:rsid w:val="001F6439"/>
    <w:rsid w:val="002522E8"/>
    <w:rsid w:val="00253D00"/>
    <w:rsid w:val="00283B4F"/>
    <w:rsid w:val="002D71EA"/>
    <w:rsid w:val="002E7CE1"/>
    <w:rsid w:val="00315A2B"/>
    <w:rsid w:val="003B463E"/>
    <w:rsid w:val="00467E1F"/>
    <w:rsid w:val="0048506B"/>
    <w:rsid w:val="00523675"/>
    <w:rsid w:val="005524FC"/>
    <w:rsid w:val="005A4D2E"/>
    <w:rsid w:val="005D2330"/>
    <w:rsid w:val="00676071"/>
    <w:rsid w:val="00680AA6"/>
    <w:rsid w:val="00696A4E"/>
    <w:rsid w:val="006A3F2E"/>
    <w:rsid w:val="006F0EAD"/>
    <w:rsid w:val="007259C4"/>
    <w:rsid w:val="0078514B"/>
    <w:rsid w:val="008A2EF8"/>
    <w:rsid w:val="00966A49"/>
    <w:rsid w:val="00974631"/>
    <w:rsid w:val="00985EAF"/>
    <w:rsid w:val="00A05FC1"/>
    <w:rsid w:val="00A43085"/>
    <w:rsid w:val="00AE21AE"/>
    <w:rsid w:val="00B04653"/>
    <w:rsid w:val="00B15CA6"/>
    <w:rsid w:val="00B50510"/>
    <w:rsid w:val="00B57026"/>
    <w:rsid w:val="00BA4733"/>
    <w:rsid w:val="00BB4FAA"/>
    <w:rsid w:val="00BD1F52"/>
    <w:rsid w:val="00C276EA"/>
    <w:rsid w:val="00D107C8"/>
    <w:rsid w:val="00D2710D"/>
    <w:rsid w:val="00D4712D"/>
    <w:rsid w:val="00D7301F"/>
    <w:rsid w:val="00D7493F"/>
    <w:rsid w:val="00D828E7"/>
    <w:rsid w:val="00DC37A2"/>
    <w:rsid w:val="00DE4C11"/>
    <w:rsid w:val="00E243AA"/>
    <w:rsid w:val="00E44117"/>
    <w:rsid w:val="00E54288"/>
    <w:rsid w:val="00ED7515"/>
    <w:rsid w:val="00F62E14"/>
    <w:rsid w:val="00F66579"/>
    <w:rsid w:val="00FA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ACE9"/>
  <w15:chartTrackingRefBased/>
  <w15:docId w15:val="{9D18A3C3-CEA2-4027-A90E-097D2DB0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315A2B"/>
    <w:pPr>
      <w:spacing w:after="0" w:line="240" w:lineRule="auto"/>
      <w:jc w:val="both"/>
    </w:pPr>
    <w:rPr>
      <w:rFonts w:ascii="Times New Roman" w:hAnsi="Times New Roman" w:cs="Times New Roman"/>
      <w:sz w:val="28"/>
      <w:lang w:val="ru-RU"/>
    </w:rPr>
  </w:style>
  <w:style w:type="paragraph" w:styleId="12">
    <w:name w:val="heading 1"/>
    <w:basedOn w:val="a8"/>
    <w:next w:val="a8"/>
    <w:link w:val="13"/>
    <w:uiPriority w:val="9"/>
    <w:rsid w:val="00BB4FAA"/>
    <w:pPr>
      <w:keepNext/>
      <w:keepLines/>
      <w:spacing w:after="360" w:line="360" w:lineRule="exact"/>
      <w:contextualSpacing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1">
    <w:name w:val="heading 2"/>
    <w:basedOn w:val="a8"/>
    <w:next w:val="a8"/>
    <w:link w:val="22"/>
    <w:uiPriority w:val="9"/>
    <w:unhideWhenUsed/>
    <w:rsid w:val="00BB4FAA"/>
    <w:pPr>
      <w:spacing w:after="360" w:line="360" w:lineRule="exact"/>
      <w:contextualSpacing/>
      <w:outlineLvl w:val="1"/>
    </w:pPr>
    <w:rPr>
      <w:rFonts w:cstheme="minorBidi"/>
      <w:b/>
      <w:szCs w:val="26"/>
      <w:lang w:val="en-US"/>
    </w:rPr>
  </w:style>
  <w:style w:type="paragraph" w:styleId="31">
    <w:name w:val="heading 3"/>
    <w:basedOn w:val="12"/>
    <w:next w:val="a8"/>
    <w:link w:val="32"/>
    <w:uiPriority w:val="9"/>
    <w:unhideWhenUsed/>
    <w:rsid w:val="00BB4FAA"/>
    <w:pPr>
      <w:numPr>
        <w:ilvl w:val="2"/>
      </w:numPr>
      <w:spacing w:after="0"/>
      <w:outlineLvl w:val="2"/>
    </w:pPr>
    <w:rPr>
      <w:b w:val="0"/>
      <w:caps w:val="0"/>
    </w:rPr>
  </w:style>
  <w:style w:type="paragraph" w:styleId="41">
    <w:name w:val="heading 4"/>
    <w:basedOn w:val="a8"/>
    <w:next w:val="a8"/>
    <w:link w:val="42"/>
    <w:uiPriority w:val="9"/>
    <w:unhideWhenUsed/>
    <w:rsid w:val="00BB4FAA"/>
    <w:pPr>
      <w:spacing w:line="360" w:lineRule="exact"/>
      <w:contextualSpacing/>
      <w:outlineLvl w:val="3"/>
    </w:pPr>
    <w:rPr>
      <w:rFonts w:cstheme="minorBidi"/>
      <w:lang w:val="en-US"/>
    </w:rPr>
  </w:style>
  <w:style w:type="paragraph" w:styleId="50">
    <w:name w:val="heading 5"/>
    <w:basedOn w:val="a8"/>
    <w:next w:val="a8"/>
    <w:link w:val="51"/>
    <w:uiPriority w:val="9"/>
    <w:semiHidden/>
    <w:unhideWhenUsed/>
    <w:rsid w:val="00BB4FAA"/>
    <w:pPr>
      <w:keepNext/>
      <w:keepLines/>
      <w:spacing w:before="40" w:line="360" w:lineRule="exact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BB4FAA"/>
    <w:pPr>
      <w:keepNext/>
      <w:keepLines/>
      <w:spacing w:before="40" w:line="360" w:lineRule="exact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8"/>
    <w:next w:val="a8"/>
    <w:link w:val="70"/>
    <w:uiPriority w:val="9"/>
    <w:unhideWhenUsed/>
    <w:qFormat/>
    <w:rsid w:val="00BB4FAA"/>
    <w:pPr>
      <w:keepNext/>
      <w:keepLines/>
      <w:numPr>
        <w:ilvl w:val="6"/>
        <w:numId w:val="11"/>
      </w:numPr>
      <w:spacing w:before="40" w:line="360" w:lineRule="exact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BB4FAA"/>
    <w:pPr>
      <w:keepNext/>
      <w:keepLines/>
      <w:numPr>
        <w:ilvl w:val="7"/>
        <w:numId w:val="11"/>
      </w:numPr>
      <w:spacing w:before="40" w:line="360" w:lineRule="exact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BB4FAA"/>
    <w:pPr>
      <w:keepNext/>
      <w:keepLines/>
      <w:numPr>
        <w:ilvl w:val="8"/>
        <w:numId w:val="11"/>
      </w:numPr>
      <w:spacing w:before="40" w:line="360" w:lineRule="exact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3">
    <w:name w:val="Заголовок 1 Знак"/>
    <w:basedOn w:val="a9"/>
    <w:link w:val="12"/>
    <w:uiPriority w:val="9"/>
    <w:rsid w:val="00BB4FAA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2">
    <w:name w:val="Заголовок 2 Знак"/>
    <w:basedOn w:val="a9"/>
    <w:link w:val="21"/>
    <w:uiPriority w:val="9"/>
    <w:rsid w:val="00BB4FAA"/>
    <w:rPr>
      <w:rFonts w:ascii="Times New Roman" w:hAnsi="Times New Roman"/>
      <w:b/>
      <w:sz w:val="28"/>
      <w:szCs w:val="26"/>
      <w:lang w:val="en-US"/>
    </w:rPr>
  </w:style>
  <w:style w:type="paragraph" w:styleId="ac">
    <w:name w:val="Normal (Web)"/>
    <w:basedOn w:val="a8"/>
    <w:uiPriority w:val="99"/>
    <w:unhideWhenUsed/>
    <w:rsid w:val="00523675"/>
    <w:pPr>
      <w:spacing w:before="100" w:beforeAutospacing="1" w:after="100" w:afterAutospacing="1"/>
    </w:pPr>
    <w:rPr>
      <w:rFonts w:eastAsia="Times New Roman"/>
      <w:sz w:val="24"/>
      <w:szCs w:val="24"/>
      <w:lang w:eastAsia="ru-BY"/>
    </w:rPr>
  </w:style>
  <w:style w:type="character" w:styleId="ad">
    <w:name w:val="Hyperlink"/>
    <w:basedOn w:val="a9"/>
    <w:uiPriority w:val="99"/>
    <w:unhideWhenUsed/>
    <w:rsid w:val="00BB4FAA"/>
    <w:rPr>
      <w:color w:val="0563C1" w:themeColor="hyperlink"/>
      <w:u w:val="single"/>
    </w:rPr>
  </w:style>
  <w:style w:type="paragraph" w:customStyle="1" w:styleId="msonormal0">
    <w:name w:val="msonormal"/>
    <w:basedOn w:val="a8"/>
    <w:rsid w:val="00523675"/>
    <w:pPr>
      <w:spacing w:before="100" w:beforeAutospacing="1" w:after="100" w:afterAutospacing="1"/>
    </w:pPr>
    <w:rPr>
      <w:rFonts w:eastAsia="Times New Roman"/>
      <w:sz w:val="24"/>
      <w:szCs w:val="24"/>
      <w:lang w:eastAsia="ru-BY"/>
    </w:rPr>
  </w:style>
  <w:style w:type="character" w:customStyle="1" w:styleId="apple-tab-span">
    <w:name w:val="apple-tab-span"/>
    <w:basedOn w:val="a9"/>
    <w:rsid w:val="00523675"/>
  </w:style>
  <w:style w:type="character" w:styleId="ae">
    <w:name w:val="FollowedHyperlink"/>
    <w:basedOn w:val="a9"/>
    <w:uiPriority w:val="99"/>
    <w:semiHidden/>
    <w:unhideWhenUsed/>
    <w:rsid w:val="00523675"/>
    <w:rPr>
      <w:color w:val="800080"/>
      <w:u w:val="single"/>
    </w:rPr>
  </w:style>
  <w:style w:type="character" w:customStyle="1" w:styleId="32">
    <w:name w:val="Заголовок 3 Знак"/>
    <w:basedOn w:val="a9"/>
    <w:link w:val="31"/>
    <w:uiPriority w:val="9"/>
    <w:rsid w:val="00BB4FAA"/>
    <w:rPr>
      <w:rFonts w:ascii="Times New Roman" w:eastAsiaTheme="majorEastAsia" w:hAnsi="Times New Roman" w:cstheme="majorBidi"/>
      <w:sz w:val="28"/>
      <w:szCs w:val="32"/>
      <w:lang w:val="ru-RU"/>
    </w:rPr>
  </w:style>
  <w:style w:type="character" w:customStyle="1" w:styleId="42">
    <w:name w:val="Заголовок 4 Знак"/>
    <w:basedOn w:val="a9"/>
    <w:link w:val="41"/>
    <w:uiPriority w:val="9"/>
    <w:rsid w:val="00BB4FAA"/>
    <w:rPr>
      <w:rFonts w:ascii="Times New Roman" w:hAnsi="Times New Roman"/>
      <w:sz w:val="28"/>
      <w:lang w:val="en-US"/>
    </w:rPr>
  </w:style>
  <w:style w:type="paragraph" w:customStyle="1" w:styleId="af">
    <w:name w:val="Абзац. Основной текст"/>
    <w:basedOn w:val="a8"/>
    <w:qFormat/>
    <w:rsid w:val="00523675"/>
    <w:pPr>
      <w:widowControl w:val="0"/>
      <w:ind w:firstLine="709"/>
    </w:pPr>
    <w:rPr>
      <w:rFonts w:eastAsia="Calibri"/>
      <w:szCs w:val="28"/>
    </w:rPr>
  </w:style>
  <w:style w:type="paragraph" w:customStyle="1" w:styleId="a6">
    <w:name w:val="нумерованный список"/>
    <w:qFormat/>
    <w:rsid w:val="00523675"/>
    <w:pPr>
      <w:numPr>
        <w:numId w:val="2"/>
      </w:numPr>
      <w:spacing w:after="0" w:line="240" w:lineRule="auto"/>
    </w:pPr>
    <w:rPr>
      <w:rFonts w:ascii="Times New Roman" w:eastAsia="Calibri" w:hAnsi="Times New Roman" w:cs="Times New Roman"/>
      <w:sz w:val="28"/>
      <w:szCs w:val="28"/>
      <w:lang w:val="ru-RU"/>
    </w:rPr>
  </w:style>
  <w:style w:type="paragraph" w:customStyle="1" w:styleId="af0">
    <w:name w:val="ЗАГОЛОВОК РАЗДЕЛА"/>
    <w:basedOn w:val="12"/>
    <w:next w:val="af1"/>
    <w:link w:val="af2"/>
    <w:qFormat/>
    <w:rsid w:val="00523675"/>
    <w:pPr>
      <w:widowControl w:val="0"/>
      <w:suppressAutoHyphens/>
      <w:spacing w:after="280"/>
      <w:ind w:left="907" w:hanging="198"/>
    </w:pPr>
    <w:rPr>
      <w:caps w:val="0"/>
      <w:szCs w:val="28"/>
      <w:lang w:val="en-US"/>
    </w:rPr>
  </w:style>
  <w:style w:type="paragraph" w:customStyle="1" w:styleId="af1">
    <w:name w:val="ОСНОВНОЙ ТЕКСТ"/>
    <w:link w:val="af3"/>
    <w:qFormat/>
    <w:rsid w:val="00523675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bCs/>
      <w:sz w:val="28"/>
      <w:szCs w:val="28"/>
      <w:lang w:val="ru-RU"/>
    </w:rPr>
  </w:style>
  <w:style w:type="character" w:customStyle="1" w:styleId="af2">
    <w:name w:val="ЗАГОЛОВОК РАЗДЕЛА Знак"/>
    <w:basedOn w:val="a9"/>
    <w:link w:val="af0"/>
    <w:rsid w:val="00523675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paragraph" w:customStyle="1" w:styleId="af4">
    <w:name w:val="ЗАГОЛОВОК ПОДРАЗДЕЛА"/>
    <w:basedOn w:val="21"/>
    <w:next w:val="af1"/>
    <w:link w:val="af5"/>
    <w:qFormat/>
    <w:rsid w:val="00523675"/>
    <w:pPr>
      <w:keepNext/>
      <w:keepLines/>
      <w:numPr>
        <w:ilvl w:val="1"/>
      </w:numPr>
      <w:suppressAutoHyphens/>
      <w:spacing w:after="280"/>
      <w:ind w:left="1134" w:hanging="425"/>
    </w:pPr>
    <w:rPr>
      <w:lang w:val="ru-RU"/>
    </w:rPr>
  </w:style>
  <w:style w:type="character" w:customStyle="1" w:styleId="af3">
    <w:name w:val="ОСНОВНОЙ ТЕКСТ Знак"/>
    <w:basedOn w:val="af2"/>
    <w:link w:val="af1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paragraph" w:customStyle="1" w:styleId="af6">
    <w:name w:val="ЗАГОЛОВОК ПУНКТА"/>
    <w:basedOn w:val="31"/>
    <w:next w:val="af1"/>
    <w:link w:val="af7"/>
    <w:qFormat/>
    <w:rsid w:val="00523675"/>
    <w:pPr>
      <w:ind w:left="1361" w:hanging="652"/>
    </w:pPr>
    <w:rPr>
      <w:szCs w:val="26"/>
    </w:rPr>
  </w:style>
  <w:style w:type="character" w:customStyle="1" w:styleId="af5">
    <w:name w:val="ЗАГОЛОВОК ПОДРАЗДЕЛА Знак"/>
    <w:basedOn w:val="af3"/>
    <w:link w:val="af4"/>
    <w:rsid w:val="00523675"/>
    <w:rPr>
      <w:rFonts w:ascii="Times New Roman" w:eastAsia="Times New Roman" w:hAnsi="Times New Roman" w:cs="Times New Roman"/>
      <w:b/>
      <w:bCs/>
      <w:caps w:val="0"/>
      <w:sz w:val="28"/>
      <w:szCs w:val="26"/>
      <w:lang w:val="ru-RU"/>
    </w:rPr>
  </w:style>
  <w:style w:type="paragraph" w:customStyle="1" w:styleId="a1">
    <w:name w:val="Не нумерованный список"/>
    <w:basedOn w:val="af1"/>
    <w:link w:val="af8"/>
    <w:qFormat/>
    <w:rsid w:val="00523675"/>
    <w:pPr>
      <w:numPr>
        <w:numId w:val="3"/>
      </w:numPr>
    </w:pPr>
  </w:style>
  <w:style w:type="character" w:customStyle="1" w:styleId="af7">
    <w:name w:val="ЗАГОЛОВОК ПУНКТА Знак"/>
    <w:basedOn w:val="af5"/>
    <w:link w:val="af6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6"/>
      <w:lang w:val="ru-RU"/>
    </w:rPr>
  </w:style>
  <w:style w:type="character" w:customStyle="1" w:styleId="af8">
    <w:name w:val="Не нумерованный список Знак"/>
    <w:basedOn w:val="af3"/>
    <w:link w:val="a1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paragraph" w:customStyle="1" w:styleId="af9">
    <w:name w:val="Изображения"/>
    <w:basedOn w:val="af1"/>
    <w:link w:val="afa"/>
    <w:rsid w:val="00523675"/>
    <w:pPr>
      <w:ind w:firstLine="0"/>
      <w:jc w:val="center"/>
    </w:pPr>
  </w:style>
  <w:style w:type="paragraph" w:customStyle="1" w:styleId="5">
    <w:name w:val="Список5"/>
    <w:basedOn w:val="a1"/>
    <w:link w:val="52"/>
    <w:qFormat/>
    <w:rsid w:val="00523675"/>
    <w:pPr>
      <w:numPr>
        <w:numId w:val="4"/>
      </w:numPr>
    </w:pPr>
  </w:style>
  <w:style w:type="character" w:customStyle="1" w:styleId="afa">
    <w:name w:val="Изображения Знак"/>
    <w:basedOn w:val="af3"/>
    <w:link w:val="af9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character" w:customStyle="1" w:styleId="52">
    <w:name w:val="Список5 Знак"/>
    <w:basedOn w:val="af8"/>
    <w:link w:val="5"/>
    <w:rsid w:val="00523675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character" w:customStyle="1" w:styleId="wtbs9">
    <w:name w:val="wtbs9"/>
    <w:basedOn w:val="a9"/>
    <w:rsid w:val="003B463E"/>
  </w:style>
  <w:style w:type="paragraph" w:customStyle="1" w:styleId="a7">
    <w:name w:val="Нумерованный"/>
    <w:basedOn w:val="a1"/>
    <w:link w:val="afb"/>
    <w:qFormat/>
    <w:rsid w:val="003B463E"/>
    <w:pPr>
      <w:numPr>
        <w:numId w:val="5"/>
      </w:numPr>
    </w:pPr>
  </w:style>
  <w:style w:type="character" w:customStyle="1" w:styleId="afb">
    <w:name w:val="Нумерованный Знак"/>
    <w:basedOn w:val="af8"/>
    <w:link w:val="a7"/>
    <w:rsid w:val="003B463E"/>
    <w:rPr>
      <w:rFonts w:ascii="Times New Roman" w:eastAsia="Times New Roman" w:hAnsi="Times New Roman" w:cs="Times New Roman"/>
      <w:b w:val="0"/>
      <w:bCs/>
      <w:caps w:val="0"/>
      <w:sz w:val="28"/>
      <w:szCs w:val="28"/>
      <w:lang w:val="ru-RU"/>
    </w:rPr>
  </w:style>
  <w:style w:type="table" w:styleId="afc">
    <w:name w:val="Table Grid"/>
    <w:basedOn w:val="aa"/>
    <w:uiPriority w:val="39"/>
    <w:rsid w:val="00BB4FA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a9"/>
    <w:rsid w:val="00F66579"/>
  </w:style>
  <w:style w:type="character" w:styleId="afd">
    <w:name w:val="Strong"/>
    <w:basedOn w:val="a9"/>
    <w:uiPriority w:val="22"/>
    <w:qFormat/>
    <w:rsid w:val="001F461F"/>
    <w:rPr>
      <w:b/>
      <w:bCs/>
    </w:rPr>
  </w:style>
  <w:style w:type="paragraph" w:styleId="afe">
    <w:name w:val="List Paragraph"/>
    <w:basedOn w:val="a8"/>
    <w:link w:val="aff"/>
    <w:uiPriority w:val="34"/>
    <w:qFormat/>
    <w:rsid w:val="00985EAF"/>
    <w:pPr>
      <w:ind w:left="720"/>
      <w:contextualSpacing/>
    </w:pPr>
  </w:style>
  <w:style w:type="paragraph" w:styleId="aff0">
    <w:name w:val="header"/>
    <w:basedOn w:val="a8"/>
    <w:link w:val="aff1"/>
    <w:uiPriority w:val="99"/>
    <w:unhideWhenUsed/>
    <w:rsid w:val="00BB4FAA"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9"/>
    <w:link w:val="aff0"/>
    <w:uiPriority w:val="99"/>
    <w:rsid w:val="00BB4FAA"/>
    <w:rPr>
      <w:rFonts w:ascii="Times New Roman" w:hAnsi="Times New Roman" w:cs="Times New Roman"/>
      <w:sz w:val="28"/>
      <w:lang w:val="ru-RU"/>
    </w:rPr>
  </w:style>
  <w:style w:type="paragraph" w:styleId="aff2">
    <w:name w:val="footer"/>
    <w:basedOn w:val="a8"/>
    <w:link w:val="aff3"/>
    <w:uiPriority w:val="99"/>
    <w:unhideWhenUsed/>
    <w:rsid w:val="00BB4FAA"/>
    <w:pPr>
      <w:tabs>
        <w:tab w:val="center" w:pos="4844"/>
        <w:tab w:val="right" w:pos="9689"/>
      </w:tabs>
      <w:spacing w:line="360" w:lineRule="exact"/>
      <w:contextualSpacing/>
    </w:pPr>
    <w:rPr>
      <w:rFonts w:cstheme="minorBidi"/>
      <w:lang w:val="en-US"/>
    </w:rPr>
  </w:style>
  <w:style w:type="character" w:customStyle="1" w:styleId="aff3">
    <w:name w:val="Нижний колонтитул Знак"/>
    <w:basedOn w:val="a9"/>
    <w:link w:val="aff2"/>
    <w:uiPriority w:val="99"/>
    <w:rsid w:val="00BB4FAA"/>
    <w:rPr>
      <w:rFonts w:ascii="Times New Roman" w:hAnsi="Times New Roman"/>
      <w:sz w:val="28"/>
      <w:lang w:val="en-US"/>
    </w:rPr>
  </w:style>
  <w:style w:type="character" w:styleId="aff4">
    <w:name w:val="Emphasis"/>
    <w:basedOn w:val="a9"/>
    <w:uiPriority w:val="20"/>
    <w:qFormat/>
    <w:rsid w:val="000C10F7"/>
    <w:rPr>
      <w:i/>
      <w:iCs/>
    </w:rPr>
  </w:style>
  <w:style w:type="paragraph" w:customStyle="1" w:styleId="TNR">
    <w:name w:val="#TNR"/>
    <w:qFormat/>
    <w:rsid w:val="00BB4FAA"/>
    <w:pPr>
      <w:spacing w:after="0" w:line="360" w:lineRule="exact"/>
      <w:ind w:firstLine="709"/>
      <w:contextualSpacing/>
      <w:jc w:val="both"/>
    </w:pPr>
    <w:rPr>
      <w:rFonts w:ascii="Times New Roman" w:hAnsi="Times New Roman"/>
      <w:sz w:val="28"/>
      <w:lang w:val="en-US"/>
    </w:rPr>
  </w:style>
  <w:style w:type="paragraph" w:customStyle="1" w:styleId="TNR0">
    <w:name w:val="#TNR.БО"/>
    <w:basedOn w:val="TNR"/>
    <w:qFormat/>
    <w:rsid w:val="00BB4FAA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2">
    <w:name w:val="#Источ"/>
    <w:basedOn w:val="TNR"/>
    <w:qFormat/>
    <w:rsid w:val="00BB4FAA"/>
    <w:pPr>
      <w:numPr>
        <w:numId w:val="7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ff5">
    <w:name w:val="#Код"/>
    <w:basedOn w:val="TNR"/>
    <w:qFormat/>
    <w:rsid w:val="00BB4FAA"/>
    <w:pPr>
      <w:ind w:firstLine="0"/>
    </w:pPr>
    <w:rPr>
      <w:rFonts w:ascii="Consolas" w:hAnsi="Consolas"/>
      <w:sz w:val="20"/>
    </w:rPr>
  </w:style>
  <w:style w:type="paragraph" w:customStyle="1" w:styleId="aff6">
    <w:name w:val="#Коммент"/>
    <w:basedOn w:val="TNR"/>
    <w:qFormat/>
    <w:rsid w:val="00BB4FAA"/>
    <w:rPr>
      <w:color w:val="7030A0"/>
      <w:lang w:val="ru-RU"/>
      <w14:numForm w14:val="lining"/>
    </w:rPr>
  </w:style>
  <w:style w:type="paragraph" w:customStyle="1" w:styleId="1">
    <w:name w:val="#ПеречП1"/>
    <w:basedOn w:val="TNR"/>
    <w:qFormat/>
    <w:rsid w:val="00BB4FAA"/>
    <w:pPr>
      <w:numPr>
        <w:numId w:val="14"/>
      </w:numPr>
    </w:pPr>
  </w:style>
  <w:style w:type="paragraph" w:customStyle="1" w:styleId="2">
    <w:name w:val="#ПеречП2"/>
    <w:basedOn w:val="1"/>
    <w:qFormat/>
    <w:rsid w:val="00BB4FAA"/>
    <w:pPr>
      <w:numPr>
        <w:ilvl w:val="1"/>
      </w:numPr>
    </w:pPr>
  </w:style>
  <w:style w:type="paragraph" w:customStyle="1" w:styleId="3">
    <w:name w:val="#ПеречП3"/>
    <w:basedOn w:val="1"/>
    <w:qFormat/>
    <w:rsid w:val="00BB4FAA"/>
    <w:pPr>
      <w:numPr>
        <w:ilvl w:val="2"/>
      </w:numPr>
    </w:pPr>
  </w:style>
  <w:style w:type="paragraph" w:customStyle="1" w:styleId="4">
    <w:name w:val="#ПеречП4"/>
    <w:basedOn w:val="3"/>
    <w:qFormat/>
    <w:rsid w:val="00BB4FAA"/>
    <w:pPr>
      <w:numPr>
        <w:ilvl w:val="3"/>
      </w:numPr>
    </w:pPr>
  </w:style>
  <w:style w:type="paragraph" w:customStyle="1" w:styleId="a0">
    <w:name w:val="#ПеречС"/>
    <w:basedOn w:val="TNR"/>
    <w:qFormat/>
    <w:rsid w:val="00BB4FAA"/>
    <w:pPr>
      <w:numPr>
        <w:numId w:val="8"/>
      </w:numPr>
    </w:pPr>
    <w:rPr>
      <w:lang w:val="ru-RU"/>
    </w:rPr>
  </w:style>
  <w:style w:type="paragraph" w:customStyle="1" w:styleId="a5">
    <w:name w:val="#Прилож"/>
    <w:basedOn w:val="TNR0"/>
    <w:next w:val="TNR"/>
    <w:qFormat/>
    <w:rsid w:val="00BB4FAA"/>
    <w:pPr>
      <w:numPr>
        <w:numId w:val="9"/>
      </w:numPr>
      <w:spacing w:after="360"/>
      <w:jc w:val="center"/>
      <w:outlineLvl w:val="0"/>
    </w:pPr>
    <w:rPr>
      <w:b/>
      <w:bCs/>
    </w:rPr>
  </w:style>
  <w:style w:type="paragraph" w:customStyle="1" w:styleId="a4">
    <w:name w:val="#Рис"/>
    <w:basedOn w:val="TNR"/>
    <w:next w:val="TNR"/>
    <w:link w:val="aff7"/>
    <w:qFormat/>
    <w:rsid w:val="00BB4FAA"/>
    <w:pPr>
      <w:numPr>
        <w:ilvl w:val="5"/>
        <w:numId w:val="11"/>
      </w:numPr>
      <w:suppressAutoHyphens/>
      <w:spacing w:before="360" w:after="360"/>
      <w:jc w:val="center"/>
    </w:pPr>
    <w:rPr>
      <w:lang w:val="ru-RU"/>
    </w:rPr>
  </w:style>
  <w:style w:type="character" w:customStyle="1" w:styleId="aff7">
    <w:name w:val="#Рис Знак"/>
    <w:basedOn w:val="a9"/>
    <w:link w:val="a4"/>
    <w:rsid w:val="00BB4FAA"/>
    <w:rPr>
      <w:rFonts w:ascii="Times New Roman" w:hAnsi="Times New Roman"/>
      <w:sz w:val="28"/>
      <w:lang w:val="ru-RU"/>
    </w:rPr>
  </w:style>
  <w:style w:type="paragraph" w:customStyle="1" w:styleId="a3">
    <w:name w:val="#Табл"/>
    <w:basedOn w:val="TNR"/>
    <w:next w:val="TNR"/>
    <w:qFormat/>
    <w:rsid w:val="00BB4FAA"/>
    <w:pPr>
      <w:numPr>
        <w:ilvl w:val="4"/>
        <w:numId w:val="11"/>
      </w:numPr>
      <w:suppressAutoHyphens/>
      <w:spacing w:before="240"/>
      <w:jc w:val="left"/>
    </w:pPr>
    <w:rPr>
      <w:lang w:val="ru-RU"/>
    </w:rPr>
  </w:style>
  <w:style w:type="paragraph" w:customStyle="1" w:styleId="14">
    <w:name w:val="#Ур1Ц.НЕогл"/>
    <w:basedOn w:val="TNR"/>
    <w:next w:val="TNR"/>
    <w:link w:val="15"/>
    <w:qFormat/>
    <w:rsid w:val="00BB4FAA"/>
    <w:pPr>
      <w:spacing w:after="360"/>
      <w:ind w:firstLine="0"/>
      <w:jc w:val="center"/>
    </w:pPr>
    <w:rPr>
      <w:b/>
      <w:caps/>
    </w:rPr>
  </w:style>
  <w:style w:type="character" w:customStyle="1" w:styleId="15">
    <w:name w:val="#Ур1Ц.НЕогл Знак"/>
    <w:basedOn w:val="a9"/>
    <w:link w:val="14"/>
    <w:rsid w:val="00BB4FAA"/>
    <w:rPr>
      <w:rFonts w:ascii="Times New Roman" w:hAnsi="Times New Roman"/>
      <w:b/>
      <w:caps/>
      <w:sz w:val="28"/>
      <w:lang w:val="en-US"/>
    </w:rPr>
  </w:style>
  <w:style w:type="paragraph" w:customStyle="1" w:styleId="16">
    <w:name w:val="#Ур1Ц"/>
    <w:basedOn w:val="14"/>
    <w:next w:val="TNR"/>
    <w:link w:val="17"/>
    <w:qFormat/>
    <w:rsid w:val="00BB4FAA"/>
    <w:pPr>
      <w:outlineLvl w:val="0"/>
    </w:pPr>
    <w:rPr>
      <w:lang w:val="ru-RU"/>
    </w:rPr>
  </w:style>
  <w:style w:type="character" w:customStyle="1" w:styleId="17">
    <w:name w:val="#Ур1Ц Знак"/>
    <w:basedOn w:val="15"/>
    <w:link w:val="16"/>
    <w:rsid w:val="00BB4FAA"/>
    <w:rPr>
      <w:rFonts w:ascii="Times New Roman" w:hAnsi="Times New Roman"/>
      <w:b/>
      <w:caps/>
      <w:sz w:val="28"/>
      <w:lang w:val="ru-RU"/>
    </w:rPr>
  </w:style>
  <w:style w:type="paragraph" w:customStyle="1" w:styleId="11">
    <w:name w:val="#Уров1"/>
    <w:basedOn w:val="TNR"/>
    <w:next w:val="TNR"/>
    <w:qFormat/>
    <w:rsid w:val="00BB4FAA"/>
    <w:pPr>
      <w:numPr>
        <w:numId w:val="11"/>
      </w:numPr>
      <w:suppressAutoHyphens/>
      <w:spacing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BB4FAA"/>
    <w:pPr>
      <w:numPr>
        <w:ilvl w:val="1"/>
        <w:numId w:val="11"/>
      </w:numPr>
      <w:suppressAutoHyphens/>
      <w:spacing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BB4FAA"/>
    <w:pPr>
      <w:numPr>
        <w:ilvl w:val="2"/>
        <w:numId w:val="11"/>
      </w:numPr>
    </w:pPr>
  </w:style>
  <w:style w:type="paragraph" w:customStyle="1" w:styleId="40">
    <w:name w:val="#Уров4"/>
    <w:basedOn w:val="TNR"/>
    <w:next w:val="TNR"/>
    <w:qFormat/>
    <w:rsid w:val="00BB4FAA"/>
    <w:pPr>
      <w:numPr>
        <w:ilvl w:val="3"/>
        <w:numId w:val="11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BB4FAA"/>
    <w:pPr>
      <w:numPr>
        <w:numId w:val="10"/>
      </w:numPr>
    </w:pPr>
    <w:rPr>
      <w:lang w:val="ru-RU"/>
    </w:rPr>
  </w:style>
  <w:style w:type="character" w:customStyle="1" w:styleId="51">
    <w:name w:val="Заголовок 5 Знак"/>
    <w:basedOn w:val="a9"/>
    <w:link w:val="50"/>
    <w:uiPriority w:val="9"/>
    <w:semiHidden/>
    <w:rsid w:val="00BB4FAA"/>
    <w:rPr>
      <w:rFonts w:asciiTheme="majorHAnsi" w:eastAsiaTheme="majorEastAsia" w:hAnsiTheme="majorHAnsi" w:cstheme="majorBidi"/>
      <w:color w:val="2F5496" w:themeColor="accent1" w:themeShade="BF"/>
      <w:sz w:val="28"/>
      <w:lang w:val="en-US"/>
    </w:rPr>
  </w:style>
  <w:style w:type="character" w:customStyle="1" w:styleId="60">
    <w:name w:val="Заголовок 6 Знак"/>
    <w:basedOn w:val="a9"/>
    <w:link w:val="6"/>
    <w:uiPriority w:val="9"/>
    <w:semiHidden/>
    <w:rsid w:val="00BB4FAA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9"/>
    <w:link w:val="7"/>
    <w:uiPriority w:val="9"/>
    <w:rsid w:val="00BB4FAA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80">
    <w:name w:val="Заголовок 8 Знак"/>
    <w:basedOn w:val="a9"/>
    <w:link w:val="8"/>
    <w:uiPriority w:val="9"/>
    <w:semiHidden/>
    <w:rsid w:val="00BB4FA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90">
    <w:name w:val="Заголовок 9 Знак"/>
    <w:basedOn w:val="a9"/>
    <w:link w:val="9"/>
    <w:uiPriority w:val="9"/>
    <w:semiHidden/>
    <w:rsid w:val="00BB4F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styleId="aff8">
    <w:name w:val="footnote reference"/>
    <w:basedOn w:val="a9"/>
    <w:uiPriority w:val="99"/>
    <w:semiHidden/>
    <w:unhideWhenUsed/>
    <w:rsid w:val="00BB4FAA"/>
    <w:rPr>
      <w:vertAlign w:val="superscript"/>
    </w:rPr>
  </w:style>
  <w:style w:type="character" w:styleId="aff9">
    <w:name w:val="Unresolved Mention"/>
    <w:basedOn w:val="a9"/>
    <w:uiPriority w:val="99"/>
    <w:semiHidden/>
    <w:unhideWhenUsed/>
    <w:rsid w:val="00BB4FAA"/>
    <w:rPr>
      <w:color w:val="605E5C"/>
      <w:shd w:val="clear" w:color="auto" w:fill="E1DFDD"/>
    </w:rPr>
  </w:style>
  <w:style w:type="paragraph" w:styleId="18">
    <w:name w:val="toc 1"/>
    <w:aliases w:val="#Огл1"/>
    <w:basedOn w:val="TNR"/>
    <w:next w:val="TNR"/>
    <w:autoRedefine/>
    <w:uiPriority w:val="39"/>
    <w:unhideWhenUsed/>
    <w:qFormat/>
    <w:rsid w:val="00BB4FAA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3">
    <w:name w:val="toc 2"/>
    <w:aliases w:val="#Огл2"/>
    <w:basedOn w:val="TNR"/>
    <w:next w:val="TNR"/>
    <w:autoRedefine/>
    <w:uiPriority w:val="39"/>
    <w:unhideWhenUsed/>
    <w:qFormat/>
    <w:rsid w:val="00BB4FAA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  <w:style w:type="paragraph" w:styleId="33">
    <w:name w:val="toc 3"/>
    <w:basedOn w:val="a8"/>
    <w:next w:val="a8"/>
    <w:autoRedefine/>
    <w:uiPriority w:val="39"/>
    <w:unhideWhenUsed/>
    <w:rsid w:val="00BB4FAA"/>
    <w:pPr>
      <w:spacing w:line="360" w:lineRule="exact"/>
      <w:contextualSpacing/>
      <w:jc w:val="left"/>
    </w:pPr>
    <w:rPr>
      <w:rFonts w:asciiTheme="minorHAnsi" w:hAnsiTheme="minorHAnsi" w:cstheme="minorHAnsi"/>
      <w:smallCaps/>
      <w:sz w:val="22"/>
      <w:lang w:val="en-US"/>
    </w:rPr>
  </w:style>
  <w:style w:type="paragraph" w:styleId="affa">
    <w:name w:val="footnote text"/>
    <w:basedOn w:val="a8"/>
    <w:link w:val="affb"/>
    <w:uiPriority w:val="99"/>
    <w:semiHidden/>
    <w:unhideWhenUsed/>
    <w:rsid w:val="00BB4FAA"/>
    <w:rPr>
      <w:sz w:val="20"/>
      <w:szCs w:val="20"/>
    </w:rPr>
  </w:style>
  <w:style w:type="character" w:customStyle="1" w:styleId="affb">
    <w:name w:val="Текст сноски Знак"/>
    <w:basedOn w:val="a9"/>
    <w:link w:val="affa"/>
    <w:uiPriority w:val="99"/>
    <w:semiHidden/>
    <w:rsid w:val="00BB4FAA"/>
    <w:rPr>
      <w:rFonts w:ascii="Times New Roman" w:hAnsi="Times New Roman" w:cs="Times New Roman"/>
      <w:sz w:val="20"/>
      <w:szCs w:val="20"/>
      <w:lang w:val="ru-RU"/>
    </w:rPr>
  </w:style>
  <w:style w:type="paragraph" w:customStyle="1" w:styleId="affc">
    <w:name w:val="ВВЕДЕНИЕ"/>
    <w:next w:val="af1"/>
    <w:link w:val="affd"/>
    <w:qFormat/>
    <w:rsid w:val="002E7CE1"/>
    <w:pPr>
      <w:spacing w:after="28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affd">
    <w:name w:val="ВВЕДЕНИЕ Знак"/>
    <w:basedOn w:val="a9"/>
    <w:link w:val="affc"/>
    <w:rsid w:val="002E7CE1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paragraph" w:customStyle="1" w:styleId="10">
    <w:name w:val="Стиль1"/>
    <w:basedOn w:val="a8"/>
    <w:autoRedefine/>
    <w:qFormat/>
    <w:rsid w:val="00DE4C11"/>
    <w:pPr>
      <w:numPr>
        <w:numId w:val="12"/>
      </w:numPr>
    </w:pPr>
    <w:rPr>
      <w:szCs w:val="28"/>
    </w:rPr>
  </w:style>
  <w:style w:type="paragraph" w:styleId="affe">
    <w:name w:val="No Spacing"/>
    <w:uiPriority w:val="1"/>
    <w:qFormat/>
    <w:rsid w:val="00680AA6"/>
    <w:pPr>
      <w:spacing w:after="0" w:line="360" w:lineRule="atLeast"/>
      <w:jc w:val="both"/>
    </w:pPr>
    <w:rPr>
      <w:rFonts w:ascii="Times New Roman" w:hAnsi="Times New Roman"/>
      <w:sz w:val="28"/>
      <w:lang w:val="ru-RU"/>
    </w:rPr>
  </w:style>
  <w:style w:type="character" w:customStyle="1" w:styleId="aff">
    <w:name w:val="Абзац списка Знак"/>
    <w:link w:val="afe"/>
    <w:uiPriority w:val="34"/>
    <w:qFormat/>
    <w:locked/>
    <w:rsid w:val="0078514B"/>
    <w:rPr>
      <w:rFonts w:ascii="Times New Roman" w:hAnsi="Times New Roman" w:cs="Times New Roman"/>
      <w:sz w:val="28"/>
      <w:lang w:val="ru-RU"/>
    </w:rPr>
  </w:style>
  <w:style w:type="paragraph" w:customStyle="1" w:styleId="ds-markdown-paragraph">
    <w:name w:val="ds-markdown-paragraph"/>
    <w:basedOn w:val="a8"/>
    <w:rsid w:val="0078514B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058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4176">
          <w:marLeft w:val="-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142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937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0390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7518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7424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25877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yperlink" Target="https://www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4.emf"/><Relationship Id="rId34" Type="http://schemas.openxmlformats.org/officeDocument/2006/relationships/hyperlink" Target="https://www.appsflyer.com/%20resources/reports/app-monetization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" TargetMode="External"/><Relationship Id="rId33" Type="http://schemas.openxmlformats.org/officeDocument/2006/relationships/hyperlink" Target="https://www.revenuecat.com/state-of-subscription-apps/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package" Target="embeddings/Microsoft_Visio_Drawing.vsdx"/><Relationship Id="rId29" Type="http://schemas.openxmlformats.org/officeDocument/2006/relationships/hyperlink" Target="https://www.ynab.com/pric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package" Target="embeddings/Microsoft_Visio_Drawing2.vsdx"/><Relationship Id="rId32" Type="http://schemas.openxmlformats.org/officeDocument/2006/relationships/hyperlink" Target="https://www.greenefinneycauley.cpa/resources/blog/%20top-5-budgeting-apps-to-explore" TargetMode="External"/><Relationship Id="rId37" Type="http://schemas.openxmlformats.org/officeDocument/2006/relationships/hyperlink" Target="https://sensortower.com/blog/2024-q1-unified-top-5-personal-finance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emf"/><Relationship Id="rId28" Type="http://schemas.openxmlformats.org/officeDocument/2006/relationships/hyperlink" Target="https://www.jetbrains.com" TargetMode="External"/><Relationship Id="rId36" Type="http://schemas.openxmlformats.org/officeDocument/2006/relationships/hyperlink" Target="https://moneywise.com/managing-money/budgeting/rocket-money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emf"/><Relationship Id="rId31" Type="http://schemas.openxmlformats.org/officeDocument/2006/relationships/hyperlink" Target="https://www.nerdwallet.com/finance/learn/best-budget-app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gif"/><Relationship Id="rId22" Type="http://schemas.openxmlformats.org/officeDocument/2006/relationships/package" Target="embeddings/Microsoft_Visio_Drawing1.vsdx"/><Relationship Id="rId27" Type="http://schemas.openxmlformats.org/officeDocument/2006/relationships/hyperlink" Target="https://www" TargetMode="External"/><Relationship Id="rId30" Type="http://schemas.openxmlformats.org/officeDocument/2006/relationships/hyperlink" Target="https://www.forbes.com/advisor/%20banking/best-budgeting-apps/" TargetMode="External"/><Relationship Id="rId35" Type="http://schemas.openxmlformats.org/officeDocument/2006/relationships/hyperlink" Target="https://www.nerdwallet.com/%20finance/learn/best-budget-apps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ngaschan\Downloads\&#1076;&#1080;&#1087;&#1083;&#1086;&#1084;_&#1089;&#1090;&#1080;&#1083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диплом_стили.dotx</Template>
  <TotalTime>405</TotalTime>
  <Pages>1</Pages>
  <Words>11676</Words>
  <Characters>66554</Characters>
  <Application>Microsoft Office Word</Application>
  <DocSecurity>0</DocSecurity>
  <Lines>554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Гатальский</dc:creator>
  <cp:keywords/>
  <dc:description/>
  <cp:lastModifiedBy>Дмитрий Гатальский</cp:lastModifiedBy>
  <cp:revision>5</cp:revision>
  <cp:lastPrinted>2026-03-10T13:52:00Z</cp:lastPrinted>
  <dcterms:created xsi:type="dcterms:W3CDTF">2026-04-23T08:02:00Z</dcterms:created>
  <dcterms:modified xsi:type="dcterms:W3CDTF">2026-05-06T17:31:00Z</dcterms:modified>
</cp:coreProperties>
</file>