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Alexander J King </w:t>
        <w:br/>
        <w:t>CSET 4750.001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LAB 15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November 19</w:t>
      </w:r>
      <w:r>
        <w:rPr>
          <w:b w:val="false"/>
          <w:bCs w:val="false"/>
          <w:u w:val="none"/>
          <w:vertAlign w:val="superscript"/>
        </w:rPr>
        <w:t>th</w:t>
      </w:r>
      <w:r>
        <w:rPr>
          <w:b w:val="false"/>
          <w:bCs w:val="false"/>
          <w:u w:val="none"/>
        </w:rPr>
        <w:t xml:space="preserve"> 2021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********ALL PICTURES ARE HIGH RESOLUTION AND CAN BE ZOOMED IN!*********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</w:t>
      </w:r>
    </w:p>
    <w:p>
      <w:pPr>
        <w:pStyle w:val="Normal"/>
        <w:bidi w:val="0"/>
        <w:jc w:val="left"/>
        <w:rPr/>
      </w:pPr>
      <w:r>
        <w:rPr/>
        <w:t xml:space="preserve">Show access </w:t>
      </w:r>
      <w:r>
        <w:rPr>
          <w:b/>
          <w:bCs/>
          <w:u w:val="single"/>
        </w:rPr>
        <w:t>before</w:t>
      </w:r>
      <w:r>
        <w:rPr>
          <w:b w:val="false"/>
          <w:bCs w:val="false"/>
          <w:u w:val="none"/>
        </w:rPr>
        <w:t xml:space="preserve"> implementing access control list. </w:t>
      </w:r>
      <w:r>
        <w:rPr>
          <w:b w:val="false"/>
          <w:bCs w:val="false"/>
          <w:u w:val="none"/>
        </w:rPr>
        <w:t xml:space="preserve">Shows 192.168.0.11 pinging 192.168.2.11. 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549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/>
      </w:pPr>
      <w:r>
        <w:rPr>
          <w:b w:val="false"/>
          <w:bCs w:val="false"/>
          <w:u w:val="none"/>
        </w:rPr>
        <w:t xml:space="preserve">Block access to 192.168.0.11 to the outside but allow 192.168.0.10 access to the outside. </w:t>
        <w:br/>
        <w:b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8255</wp:posOffset>
            </wp:positionH>
            <wp:positionV relativeFrom="paragraph">
              <wp:posOffset>-69850</wp:posOffset>
            </wp:positionV>
            <wp:extent cx="6332220" cy="35483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 xml:space="preserve">(“Block a website” with a rule) instead I blocked a specific device. 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/>
      </w:pPr>
      <w:r>
        <w:rPr>
          <w:b w:val="false"/>
          <w:bCs w:val="false"/>
          <w:u w:val="none"/>
        </w:rPr>
        <w:t xml:space="preserve">This shows 192.168.0.11 having LAN access only and no access across other networks and other networks being able to ping 192.168.0.10. Also shows configuration changes in Router0. 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/>
      </w:pPr>
      <w:r>
        <w:rPr>
          <w:b w:val="false"/>
          <w:bCs w:val="false"/>
          <w:u w:val="none"/>
        </w:rPr>
        <w:t>P</w:t>
      </w:r>
      <w:r>
        <w:rPr>
          <w:b w:val="false"/>
          <w:bCs w:val="false"/>
          <w:u w:val="none"/>
        </w:rPr>
        <w:t xml:space="preserve">art not shown: I set the interfaces for Se2/0 and Se3/0 as outside and Fa0/0 as inside. 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/>
      </w:r>
    </w:p>
    <w:p>
      <w:pPr>
        <w:pStyle w:val="TextBody"/>
        <w:bidi w:val="0"/>
        <w:jc w:val="left"/>
        <w:rPr/>
      </w:pPr>
      <w:r>
        <w:rPr/>
        <w:t>Commands given: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Router(config)#access-list 1 deny 192.168.2.0 0.0.0.255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Router(config)#access-list 1 permit 192.168.1.0 0.0.0.255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Router(config)#access-list 1 permit 10.1.1.0 0.255.255.255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Router(config)#access-list 1 permit 192.168.0.1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Router(config)#access-list 1 permit 192.168.0.10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Router(config)#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Router#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</w:t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 xml:space="preserve">echo requests” == pings? I assume yes. </w:t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br/>
      </w:r>
      <w:r>
        <w:rPr/>
        <w:t>access-list 1</w:t>
      </w:r>
      <w:r>
        <w:rPr/>
        <w:t>00</w:t>
      </w:r>
      <w:r>
        <w:rPr/>
        <w:t xml:space="preserve"> deny </w:t>
      </w:r>
      <w:r>
        <w:rPr/>
        <w:t>icmp</w:t>
      </w:r>
      <w:r>
        <w:rPr/>
        <w:t xml:space="preserve"> any any </w:t>
      </w:r>
      <w:r>
        <w:rPr/>
        <w:t xml:space="preserve">on router1 on the network 192.168.1.0.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BEFORE we apply the ACL:</w:t>
      </w:r>
      <w:r>
        <w:rPr>
          <w:b w:val="false"/>
          <w:bCs w:val="false"/>
          <w:u w:val="none"/>
        </w:rPr>
        <w:t xml:space="preserve"> ping from PC 0 192.168.0.10 → 192.168.1.10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/>
          <w:bCs/>
          <w:u w:val="singl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60960</wp:posOffset>
            </wp:positionH>
            <wp:positionV relativeFrom="paragraph">
              <wp:posOffset>147320</wp:posOffset>
            </wp:positionV>
            <wp:extent cx="3838575" cy="17240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After we apply the list blocking ICMP any any:</w:t>
        <w:br/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43180</wp:posOffset>
            </wp:positionH>
            <wp:positionV relativeFrom="paragraph">
              <wp:posOffset>382905</wp:posOffset>
            </wp:positionV>
            <wp:extent cx="6332220" cy="61512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We can now see PC0 (address 192.168.0.10) can ping other networks but not 192.168.1.10 inside of the 192.168.1.0 network.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152400</wp:posOffset>
            </wp:positionH>
            <wp:positionV relativeFrom="paragraph">
              <wp:posOffset>464820</wp:posOffset>
            </wp:positionV>
            <wp:extent cx="5720715" cy="642175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642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LibreOffice/7.1.1.2$Windows_X86_64 LibreOffice_project/fe0b08f4af1bacafe4c7ecc87ce55bb426164676</Application>
  <AppVersion>15.0000</AppVersion>
  <Pages>5</Pages>
  <Words>189</Words>
  <Characters>1128</Characters>
  <CharactersWithSpaces>1309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2021-11-19T23:19:37Z</dcterms:created>
  <dc:creator/>
  <dc:description/>
  <dc:language>en-US</dc:language>
  <cp:lastModifiedBy/>
  <dcterms:modified xsi:type="dcterms:W3CDTF">2021-11-20T00:30:14Z</dcterms:modified>
  <cp:revision>1</cp:revision>
  <dc:subject/>
  <dc:title/>
</cp:coreProperties>
</file>