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Alexander King</w:t>
      </w:r>
    </w:p>
    <w:p>
      <w:pPr>
        <w:pStyle w:val="Normal"/>
        <w:bidi w:val="0"/>
        <w:jc w:val="left"/>
        <w:rPr/>
      </w:pPr>
      <w:r>
        <w:rPr/>
        <w:t>CSET 4750 .001</w:t>
      </w:r>
    </w:p>
    <w:p>
      <w:pPr>
        <w:pStyle w:val="Normal"/>
        <w:bidi w:val="0"/>
        <w:jc w:val="left"/>
        <w:rPr/>
      </w:pPr>
      <w:r>
        <w:rPr/>
        <w:t>Lab 16 – DHCP</w:t>
        <w:br/>
        <w:t>November 20</w:t>
      </w:r>
      <w:r>
        <w:rPr>
          <w:vertAlign w:val="superscript"/>
        </w:rPr>
        <w:t>th</w:t>
      </w:r>
      <w:r>
        <w:rPr/>
        <w:t xml:space="preserve"> 2021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-26035</wp:posOffset>
            </wp:positionH>
            <wp:positionV relativeFrom="paragraph">
              <wp:posOffset>536575</wp:posOffset>
            </wp:positionV>
            <wp:extent cx="6332220" cy="62579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PC0 formerly 192.168.0.10 is now part of a DHCP vlan1 with a network addressing scheme of 192.168.5.0/24 Did the same for all end-user devices on the network.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Showing ipconfig /all of a device that connected with dhcp: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1309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Show running config: </w:t>
        <w:br/>
      </w:r>
      <w:r>
        <w:rPr/>
        <w:t>Router#show running-config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Building configuration...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Current configuration : 841 bytes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version 12.2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no service timestamps log datetime msec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no service timestamps debug datetime msec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no service password-encryption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hostname Router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ip cef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no ipv6 cef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interface FastEthernet0/0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ip address 192.168.0.1 255.255.255.0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duplex auto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speed auto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interface FastEthernet1/0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no ip address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duplex auto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speed auto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shutdown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interface Serial2/0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ip address 12.1.1.1 255.0.0.0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clock rate 2000000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interface Serial3/0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ip address 10.1.1.1 255.0.0.0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clock rate 2000000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interface FastEthernet4/0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no ip address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shutdown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interface FastEthernet5/0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no ip address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shutdown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ip classless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 xml:space="preserve">ip route 192.168.2.0 255.255.255.0 12.1.1.3 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 xml:space="preserve">ip route 192.168.1.0 255.255.255.0 10.1.1.2 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ip flow-export version 9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line con 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line aux 0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line vty 0 4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login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!</w:t>
      </w:r>
    </w:p>
    <w:p>
      <w:pPr>
        <w:pStyle w:val="TextBody"/>
        <w:bidi w:val="0"/>
        <w:spacing w:before="0" w:after="0"/>
        <w:ind w:left="0" w:right="0" w:hanging="0"/>
        <w:jc w:val="left"/>
        <w:rPr/>
      </w:pPr>
      <w:r>
        <w:rPr/>
        <w:t>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LibreOffice/7.1.1.2$Windows_X86_64 LibreOffice_project/fe0b08f4af1bacafe4c7ecc87ce55bb426164676</Application>
  <AppVersion>15.0000</AppVersion>
  <Pages>5</Pages>
  <Words>210</Words>
  <Characters>1001</Characters>
  <CharactersWithSpaces>1124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2021-11-20T01:43:44Z</dcterms:created>
  <dc:creator/>
  <dc:description/>
  <dc:language>en-US</dc:language>
  <cp:lastModifiedBy/>
  <dcterms:modified xsi:type="dcterms:W3CDTF">2021-11-20T01:57:19Z</dcterms:modified>
  <cp:revision>2</cp:revision>
  <dc:subject/>
  <dc:title/>
</cp:coreProperties>
</file>