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spacing w:lineRule="auto" w:line="276"/>
        <w:ind w:left="0" w:right="0" w:hanging="0"/>
        <w:jc w:val="center"/>
        <w:rPr/>
      </w:pPr>
      <w:r>
        <w:rPr>
          <w:b/>
          <w:sz w:val="28"/>
          <w:szCs w:val="28"/>
        </w:rPr>
        <w:t>Electrical Engineering Technology</w:t>
      </w:r>
    </w:p>
    <w:p>
      <w:pPr>
        <w:pStyle w:val="Normal"/>
        <w:bidi w:val="0"/>
        <w:spacing w:lineRule="auto" w:line="276"/>
        <w:ind w:left="0" w:right="0" w:hanging="0"/>
        <w:jc w:val="center"/>
        <w:rPr/>
      </w:pPr>
      <w:r>
        <w:rPr>
          <w:b/>
          <w:sz w:val="28"/>
          <w:szCs w:val="28"/>
        </w:rPr>
        <w:t>Lab Report Cover/Grade Sheet</w:t>
      </w:r>
    </w:p>
    <w:p>
      <w:pPr>
        <w:pStyle w:val="Normal"/>
        <w:bidi w:val="0"/>
        <w:spacing w:lineRule="auto" w:line="276"/>
        <w:ind w:left="0" w:right="0" w:hanging="0"/>
        <w:rPr>
          <w:sz w:val="24"/>
          <w:szCs w:val="24"/>
        </w:rPr>
      </w:pPr>
      <w:r>
        <w:rPr>
          <w:sz w:val="24"/>
          <w:szCs w:val="24"/>
        </w:rPr>
      </w:r>
    </w:p>
    <w:p>
      <w:pPr>
        <w:pStyle w:val="Normal"/>
        <w:bidi w:val="0"/>
        <w:spacing w:lineRule="auto" w:line="276"/>
        <w:ind w:left="0" w:right="0" w:hanging="0"/>
        <w:rPr/>
      </w:pPr>
      <w:r>
        <w:rPr>
          <w:b/>
          <w:sz w:val="24"/>
          <w:szCs w:val="24"/>
        </w:rPr>
        <w:t xml:space="preserve">Name:   </w:t>
      </w:r>
      <w:r>
        <w:rPr>
          <w:b/>
          <w:sz w:val="24"/>
          <w:szCs w:val="24"/>
        </w:rPr>
        <w:t>Alexander J King</w:t>
      </w:r>
      <w:r>
        <w:rPr>
          <w:b/>
          <w:sz w:val="24"/>
          <w:szCs w:val="24"/>
        </w:rPr>
        <w:tab/>
        <w:tab/>
        <w:tab/>
        <w:tab/>
        <w:tab/>
        <w:t xml:space="preserve">Date: </w:t>
      </w:r>
      <w:r>
        <w:rPr>
          <w:b/>
          <w:sz w:val="24"/>
          <w:szCs w:val="24"/>
        </w:rPr>
        <w:t>9.30.21</w:t>
      </w:r>
    </w:p>
    <w:p>
      <w:pPr>
        <w:pStyle w:val="Normal"/>
        <w:bidi w:val="0"/>
        <w:spacing w:lineRule="auto" w:line="276"/>
        <w:ind w:left="0" w:right="0" w:hanging="0"/>
        <w:rPr/>
      </w:pPr>
      <w:r>
        <w:rPr>
          <w:b/>
          <w:sz w:val="24"/>
          <w:szCs w:val="24"/>
        </w:rPr>
        <w:t xml:space="preserve">Partners: </w:t>
      </w:r>
      <w:r>
        <w:rPr>
          <w:b/>
          <w:sz w:val="24"/>
          <w:szCs w:val="24"/>
        </w:rPr>
        <w:t xml:space="preserve">Tim Roberts </w:t>
      </w:r>
      <w:r>
        <w:rPr>
          <w:b/>
          <w:sz w:val="24"/>
          <w:szCs w:val="24"/>
        </w:rPr>
        <w:t xml:space="preserve">(I think). </w:t>
      </w:r>
    </w:p>
    <w:p>
      <w:pPr>
        <w:pStyle w:val="Normal"/>
        <w:bidi w:val="0"/>
        <w:spacing w:lineRule="auto" w:line="276"/>
        <w:ind w:left="0" w:right="0" w:hanging="0"/>
        <w:rPr/>
      </w:pPr>
      <w:r>
        <w:rPr>
          <w:b/>
          <w:sz w:val="24"/>
          <w:szCs w:val="24"/>
        </w:rPr>
        <w:t xml:space="preserve">Course Number: </w:t>
      </w:r>
      <w:r>
        <w:rPr>
          <w:b/>
          <w:sz w:val="24"/>
          <w:szCs w:val="24"/>
        </w:rPr>
        <w:t>001</w:t>
      </w:r>
    </w:p>
    <w:p>
      <w:pPr>
        <w:pStyle w:val="Normal"/>
        <w:bidi w:val="0"/>
        <w:spacing w:lineRule="auto" w:line="276"/>
        <w:ind w:left="0" w:right="0" w:hanging="0"/>
        <w:rPr/>
      </w:pPr>
      <w:r>
        <w:rPr>
          <w:b/>
          <w:sz w:val="24"/>
          <w:szCs w:val="24"/>
        </w:rPr>
        <w:t>Lab</w:t>
      </w:r>
      <w:r>
        <w:rPr>
          <w:b/>
        </w:rPr>
        <w:t xml:space="preserve"> Number/Title: </w:t>
      </w:r>
      <w:r>
        <w:rPr>
          <w:b/>
        </w:rPr>
        <w:t>1 / turn on the red LED.</w:t>
      </w:r>
    </w:p>
    <w:p>
      <w:pPr>
        <w:pStyle w:val="Normal"/>
        <w:bidi w:val="0"/>
        <w:spacing w:lineRule="auto" w:line="276"/>
        <w:ind w:left="0" w:right="0" w:hanging="0"/>
        <w:rPr/>
      </w:pPr>
      <w:r>
        <w:rPr/>
      </w:r>
    </w:p>
    <w:tbl>
      <w:tblPr>
        <w:tblW w:w="9576" w:type="dxa"/>
        <w:jc w:val="left"/>
        <w:tblInd w:w="-109" w:type="dxa"/>
        <w:tblLayout w:type="fixed"/>
        <w:tblCellMar>
          <w:top w:w="0" w:type="dxa"/>
          <w:left w:w="108" w:type="dxa"/>
          <w:bottom w:w="0" w:type="dxa"/>
          <w:right w:w="108" w:type="dxa"/>
        </w:tblCellMar>
      </w:tblPr>
      <w:tblGrid>
        <w:gridCol w:w="3192"/>
        <w:gridCol w:w="3192"/>
        <w:gridCol w:w="3192"/>
      </w:tblGrid>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bidi w:val="0"/>
              <w:spacing w:before="0" w:after="0"/>
              <w:ind w:left="0" w:right="0" w:hanging="0"/>
              <w:jc w:val="center"/>
              <w:rPr/>
            </w:pPr>
            <w:r>
              <w:rPr>
                <w:sz w:val="24"/>
                <w:szCs w:val="24"/>
              </w:rPr>
              <w:t>Grading Element</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bidi w:val="0"/>
              <w:spacing w:before="0" w:after="0"/>
              <w:ind w:left="0" w:right="0" w:hanging="0"/>
              <w:jc w:val="center"/>
              <w:rPr/>
            </w:pPr>
            <w:r>
              <w:rPr>
                <w:sz w:val="24"/>
                <w:szCs w:val="24"/>
              </w:rPr>
              <w:t>Maximum Points</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bidi w:val="0"/>
              <w:spacing w:before="0" w:after="0"/>
              <w:ind w:left="0" w:right="0" w:hanging="0"/>
              <w:jc w:val="center"/>
              <w:rPr/>
            </w:pPr>
            <w:r>
              <w:rPr>
                <w:sz w:val="24"/>
                <w:szCs w:val="24"/>
              </w:rPr>
              <w:t>Your Points</w:t>
            </w:r>
          </w:p>
        </w:tc>
      </w:tr>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Objective</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10%</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sz w:val="24"/>
                <w:szCs w:val="24"/>
              </w:rPr>
            </w:pPr>
            <w:r>
              <w:rPr>
                <w:sz w:val="24"/>
                <w:szCs w:val="24"/>
              </w:rPr>
            </w:r>
          </w:p>
        </w:tc>
      </w:tr>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Procedure</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10%</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sz w:val="24"/>
                <w:szCs w:val="24"/>
              </w:rPr>
            </w:pPr>
            <w:r>
              <w:rPr>
                <w:sz w:val="24"/>
                <w:szCs w:val="24"/>
              </w:rPr>
            </w:r>
          </w:p>
        </w:tc>
      </w:tr>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Data &amp; Results</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20%</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sz w:val="24"/>
                <w:szCs w:val="24"/>
              </w:rPr>
            </w:pPr>
            <w:r>
              <w:rPr>
                <w:sz w:val="24"/>
                <w:szCs w:val="24"/>
              </w:rPr>
            </w:r>
          </w:p>
        </w:tc>
      </w:tr>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Discussion</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20%</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sz w:val="24"/>
                <w:szCs w:val="24"/>
              </w:rPr>
            </w:pPr>
            <w:r>
              <w:rPr>
                <w:sz w:val="24"/>
                <w:szCs w:val="24"/>
              </w:rPr>
            </w:r>
          </w:p>
        </w:tc>
      </w:tr>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Conclusion</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20%</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sz w:val="24"/>
                <w:szCs w:val="24"/>
              </w:rPr>
            </w:pPr>
            <w:r>
              <w:rPr>
                <w:sz w:val="24"/>
                <w:szCs w:val="24"/>
              </w:rPr>
            </w:r>
          </w:p>
        </w:tc>
      </w:tr>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Spelling &amp; Grammar</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10%</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sz w:val="24"/>
                <w:szCs w:val="24"/>
              </w:rPr>
            </w:pPr>
            <w:r>
              <w:rPr>
                <w:sz w:val="24"/>
                <w:szCs w:val="24"/>
              </w:rPr>
            </w:r>
          </w:p>
        </w:tc>
      </w:tr>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Check out sheet</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10%</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sz w:val="24"/>
                <w:szCs w:val="24"/>
              </w:rPr>
            </w:pPr>
            <w:r>
              <w:rPr>
                <w:sz w:val="24"/>
                <w:szCs w:val="24"/>
              </w:rPr>
            </w:r>
          </w:p>
        </w:tc>
      </w:tr>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Further investigation bonus</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10%</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sz w:val="24"/>
                <w:szCs w:val="24"/>
              </w:rPr>
            </w:pPr>
            <w:r>
              <w:rPr>
                <w:sz w:val="24"/>
                <w:szCs w:val="24"/>
              </w:rPr>
            </w:r>
          </w:p>
        </w:tc>
      </w:tr>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Late report penalty</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-20%x         days</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sz w:val="24"/>
                <w:szCs w:val="24"/>
              </w:rPr>
            </w:pPr>
            <w:r>
              <w:rPr>
                <w:sz w:val="24"/>
                <w:szCs w:val="24"/>
              </w:rPr>
            </w:r>
          </w:p>
        </w:tc>
      </w:tr>
      <w:tr>
        <w:trPr>
          <w:trHeight w:val="432" w:hRule="atLeast"/>
        </w:trPr>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Total</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pPr>
            <w:r>
              <w:rPr>
                <w:sz w:val="24"/>
                <w:szCs w:val="24"/>
              </w:rPr>
              <w:t>100%</w:t>
            </w:r>
          </w:p>
        </w:tc>
        <w:tc>
          <w:tcPr>
            <w:tcW w:w="31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spacing w:before="0" w:after="0"/>
              <w:ind w:left="0" w:right="0" w:hanging="0"/>
              <w:jc w:val="center"/>
              <w:rPr>
                <w:sz w:val="24"/>
                <w:szCs w:val="24"/>
              </w:rPr>
            </w:pPr>
            <w:r>
              <w:rPr>
                <w:sz w:val="24"/>
                <w:szCs w:val="24"/>
              </w:rPr>
            </w:r>
          </w:p>
        </w:tc>
      </w:tr>
    </w:tbl>
    <w:p>
      <w:pPr>
        <w:pStyle w:val="Normal"/>
        <w:widowControl w:val="false"/>
        <w:bidi w:val="0"/>
        <w:spacing w:lineRule="auto" w:line="276"/>
        <w:ind w:left="0" w:right="0" w:hanging="0"/>
        <w:jc w:val="center"/>
        <w:rPr>
          <w:sz w:val="24"/>
          <w:szCs w:val="24"/>
        </w:rPr>
      </w:pPr>
      <w:r>
        <w:rPr>
          <w:sz w:val="24"/>
          <w:szCs w:val="24"/>
        </w:rPr>
      </w:r>
    </w:p>
    <w:p>
      <w:pPr>
        <w:pStyle w:val="Normal"/>
        <w:bidi w:val="0"/>
        <w:spacing w:lineRule="auto" w:line="276"/>
        <w:ind w:left="0" w:right="0" w:hanging="0"/>
        <w:jc w:val="center"/>
        <w:rPr>
          <w:sz w:val="24"/>
          <w:szCs w:val="24"/>
        </w:rPr>
      </w:pPr>
      <w:r>
        <w:rPr>
          <w:sz w:val="24"/>
          <w:szCs w:val="24"/>
        </w:rPr>
      </w:r>
    </w:p>
    <w:p>
      <w:pPr>
        <w:pStyle w:val="Normal"/>
        <w:bidi w:val="0"/>
        <w:spacing w:lineRule="auto" w:line="276"/>
        <w:ind w:left="0" w:right="0" w:hanging="0"/>
        <w:rPr/>
      </w:pPr>
      <w:r>
        <w:rPr>
          <w:sz w:val="24"/>
          <w:szCs w:val="24"/>
        </w:rPr>
        <w:t xml:space="preserve">Comments:  </w:t>
      </w:r>
      <w:r>
        <w:rPr>
          <w:sz w:val="24"/>
          <w:szCs w:val="24"/>
          <w:u w:val="single"/>
        </w:rPr>
        <w:t>_</w:t>
      </w:r>
      <w:r>
        <w:rPr>
          <w:sz w:val="24"/>
          <w:szCs w:val="24"/>
          <w:u w:val="single"/>
        </w:rPr>
        <w:t>____________________________________________________________________</w:t>
      </w:r>
      <w:r>
        <w:rPr>
          <w:sz w:val="24"/>
          <w:szCs w:val="24"/>
        </w:rPr>
        <w:tab/>
      </w:r>
    </w:p>
    <w:p>
      <w:pPr>
        <w:pStyle w:val="Normal"/>
        <w:bidi w:val="0"/>
        <w:spacing w:lineRule="auto" w:line="276"/>
        <w:ind w:left="0" w:right="0" w:hanging="0"/>
        <w:rPr/>
      </w:pPr>
      <w:r>
        <w:rPr>
          <w:sz w:val="24"/>
          <w:szCs w:val="24"/>
        </w:rPr>
        <w:t>______________________________________________________________________________</w:t>
      </w:r>
    </w:p>
    <w:p>
      <w:pPr>
        <w:pStyle w:val="Normal"/>
        <w:bidi w:val="0"/>
        <w:spacing w:lineRule="auto" w:line="276"/>
        <w:ind w:left="0" w:right="0" w:hanging="0"/>
        <w:rPr/>
      </w:pPr>
      <w:r>
        <w:rPr>
          <w:sz w:val="24"/>
          <w:szCs w:val="24"/>
        </w:rPr>
        <w:t>______________________________________________________________________________</w:t>
      </w:r>
    </w:p>
    <w:p>
      <w:pPr>
        <w:pStyle w:val="Normal"/>
        <w:bidi w:val="0"/>
        <w:spacing w:lineRule="auto" w:line="276"/>
        <w:ind w:left="0" w:right="0" w:hanging="0"/>
        <w:rPr>
          <w:sz w:val="24"/>
          <w:szCs w:val="24"/>
        </w:rPr>
      </w:pPr>
      <w:r>
        <w:rPr/>
      </w:r>
    </w:p>
    <w:p>
      <w:pPr>
        <w:pStyle w:val="Normal"/>
        <w:bidi w:val="0"/>
        <w:spacing w:lineRule="auto" w:line="276"/>
        <w:ind w:left="0" w:right="0" w:hanging="0"/>
        <w:rPr/>
      </w:pPr>
      <w:r>
        <w:rPr>
          <w:sz w:val="24"/>
          <w:szCs w:val="24"/>
        </w:rPr>
        <w:tab/>
        <w:tab/>
        <w:tab/>
        <w:tab/>
        <w:tab/>
        <w:tab/>
        <w:t>Instructor:  Sandrine Mubenga, PE, PhD________</w:t>
      </w:r>
    </w:p>
    <w:p>
      <w:pPr>
        <w:pStyle w:val="Normal"/>
        <w:bidi w:val="0"/>
        <w:spacing w:before="0" w:after="0"/>
        <w:ind w:left="0" w:right="0" w:hanging="0"/>
        <w:rPr/>
      </w:pPr>
      <w:r>
        <w:rPr>
          <w:bCs/>
          <w:sz w:val="28"/>
          <w:szCs w:val="28"/>
        </w:rPr>
        <w:t>1:</w:t>
        <w:tab/>
      </w:r>
      <w:r>
        <w:rPr>
          <w:sz w:val="24"/>
          <w:szCs w:val="24"/>
        </w:rPr>
        <w:t>Objective</w:t>
      </w:r>
    </w:p>
    <w:p>
      <w:pPr>
        <w:pStyle w:val="Normal"/>
        <w:bidi w:val="0"/>
        <w:spacing w:before="0" w:after="0"/>
        <w:ind w:left="0" w:right="0" w:hanging="0"/>
        <w:rPr/>
      </w:pPr>
      <w:r>
        <w:rPr>
          <w:bCs/>
          <w:sz w:val="24"/>
          <w:szCs w:val="24"/>
        </w:rPr>
        <w:t xml:space="preserve">This lab experiment is an opportunity for you to discover how the material you are learning in class can be applied in a real-world, practical application. In your own words, write an explanation of the theory behind the experiment as they relate to the current chapter and course objectives.  </w:t>
      </w:r>
    </w:p>
    <w:p>
      <w:pPr>
        <w:pStyle w:val="Normal"/>
        <w:bidi w:val="0"/>
        <w:spacing w:before="0" w:after="0"/>
        <w:ind w:left="0" w:right="0" w:hanging="0"/>
        <w:rPr>
          <w:bCs/>
          <w:sz w:val="24"/>
          <w:szCs w:val="24"/>
        </w:rPr>
      </w:pPr>
      <w:r>
        <w:rPr/>
      </w:r>
    </w:p>
    <w:p>
      <w:pPr>
        <w:pStyle w:val="Normal"/>
        <w:bidi w:val="0"/>
        <w:spacing w:before="0" w:after="0"/>
        <w:ind w:left="0" w:right="0" w:hanging="0"/>
        <w:rPr/>
      </w:pPr>
      <w:r>
        <w:rPr>
          <w:bCs/>
          <w:sz w:val="24"/>
          <w:szCs w:val="24"/>
        </w:rPr>
        <w:t xml:space="preserve">Ensure connectivity of chip with PC and Keil software. Test code was run and expected results achieved. </w:t>
      </w:r>
      <w:r>
        <w:rPr>
          <w:bCs/>
          <w:sz w:val="24"/>
          <w:szCs w:val="24"/>
        </w:rPr>
        <w:t xml:space="preserve">Main objective was to debug given code and become familiar with IDE environment. </w:t>
      </w:r>
      <w:r>
        <w:rPr>
          <w:bCs/>
          <w:sz w:val="24"/>
          <w:szCs w:val="24"/>
        </w:rPr>
        <w:t xml:space="preserve">Practice using both the simulator and physical chip. Learn basic GPIO usage. </w:t>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pPr>
      <w:r>
        <w:rPr>
          <w:bCs/>
          <w:sz w:val="28"/>
          <w:szCs w:val="28"/>
        </w:rPr>
        <w:t>2:</w:t>
        <w:tab/>
      </w:r>
      <w:r>
        <w:rPr>
          <w:sz w:val="24"/>
          <w:szCs w:val="24"/>
        </w:rPr>
        <w:t>Procedure</w:t>
      </w:r>
    </w:p>
    <w:p>
      <w:pPr>
        <w:pStyle w:val="Normal"/>
        <w:bidi w:val="0"/>
        <w:spacing w:before="0" w:after="0"/>
        <w:ind w:left="0" w:right="0" w:hanging="0"/>
        <w:rPr/>
      </w:pPr>
      <w:r>
        <w:rPr>
          <w:bCs/>
          <w:sz w:val="24"/>
          <w:szCs w:val="24"/>
        </w:rPr>
        <w:t xml:space="preserve">In your own words, write an explanation of the procedure behind the experiment.  Include as much visual aid as possible such as wiring diagram, screenshots and pictures. The procedure must be detailed enough so that someone else can reproduce the lab. </w:t>
      </w:r>
    </w:p>
    <w:p>
      <w:pPr>
        <w:pStyle w:val="Normal"/>
        <w:bidi w:val="0"/>
        <w:spacing w:before="0" w:after="0"/>
        <w:ind w:left="0" w:right="0" w:hanging="0"/>
        <w:rPr>
          <w:bCs/>
          <w:sz w:val="24"/>
          <w:szCs w:val="24"/>
        </w:rPr>
      </w:pPr>
      <w:r>
        <w:rPr/>
      </w:r>
    </w:p>
    <w:p>
      <w:pPr>
        <w:pStyle w:val="Normal"/>
        <w:bidi w:val="0"/>
        <w:spacing w:before="0" w:after="0"/>
        <w:ind w:left="0" w:right="0" w:hanging="0"/>
        <w:rPr/>
      </w:pPr>
      <w:r>
        <w:rPr>
          <w:bCs/>
          <w:sz w:val="24"/>
          <w:szCs w:val="24"/>
        </w:rPr>
        <w:t xml:space="preserve">Connect device to computer. </w:t>
      </w:r>
      <w:r>
        <w:rPr>
          <w:bCs/>
          <w:sz w:val="24"/>
          <w:szCs w:val="24"/>
        </w:rPr>
        <w:t xml:space="preserve">Set up IDE for use with simulator. Set clock to 16mhz and select using the simulator. After any changes to the code prior to running it needs to be rebuilt. </w:t>
      </w:r>
    </w:p>
    <w:p>
      <w:pPr>
        <w:pStyle w:val="Normal"/>
        <w:bidi w:val="0"/>
        <w:spacing w:before="0" w:after="0"/>
        <w:ind w:left="0" w:right="0" w:hanging="0"/>
        <w:rPr>
          <w:bCs/>
          <w:sz w:val="24"/>
          <w:szCs w:val="24"/>
        </w:rPr>
      </w:pPr>
      <w:r>
        <w:rPr/>
      </w:r>
    </w:p>
    <w:p>
      <w:pPr>
        <w:pStyle w:val="Normal"/>
        <w:bidi w:val="0"/>
        <w:spacing w:before="0" w:after="0"/>
        <w:ind w:left="0" w:right="0" w:hanging="0"/>
        <w:rPr/>
      </w:pPr>
      <w:r>
        <w:rPr>
          <w:bCs/>
          <w:sz w:val="24"/>
          <w:szCs w:val="24"/>
        </w:rPr>
        <w:t xml:space="preserve">Add given code to the IDE statup.s and InputOutput.c. Read and understand provided code. Test different inputs and outputs. No switches, switch 1, switch 2, switches 1 and 2. Tested in simulator and then switched to physical device by downloading the content to the device and resetting it. Confirmed appropriate outputs on device. </w:t>
      </w:r>
    </w:p>
    <w:p>
      <w:pPr>
        <w:pStyle w:val="Normal"/>
        <w:bidi w:val="0"/>
        <w:spacing w:before="0" w:after="0"/>
        <w:ind w:left="0" w:right="0" w:hanging="0"/>
        <w:rPr>
          <w:bCs/>
          <w:sz w:val="24"/>
          <w:szCs w:val="24"/>
        </w:rPr>
      </w:pPr>
      <w:r>
        <w:rPr/>
      </w:r>
    </w:p>
    <w:p>
      <w:pPr>
        <w:pStyle w:val="Normal"/>
        <w:bidi w:val="0"/>
        <w:spacing w:before="0" w:after="0"/>
        <w:ind w:left="0" w:right="0" w:hanging="0"/>
        <w:rPr>
          <w:bCs/>
          <w:sz w:val="24"/>
          <w:szCs w:val="24"/>
        </w:rPr>
      </w:pPr>
      <w:r>
        <w:rPr/>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pPr>
      <w:r>
        <w:rPr>
          <w:bCs/>
          <w:sz w:val="24"/>
          <w:szCs w:val="24"/>
        </w:rPr>
        <w:t>3.</w:t>
        <w:tab/>
        <w:t>Data &amp;</w:t>
      </w:r>
      <w:r>
        <w:rPr>
          <w:sz w:val="24"/>
          <w:szCs w:val="24"/>
        </w:rPr>
        <w:t>Results</w:t>
      </w:r>
      <w:r>
        <w:rPr>
          <w:bCs/>
          <w:sz w:val="24"/>
          <w:szCs w:val="24"/>
        </w:rPr>
        <w:t xml:space="preserve"> </w:t>
      </w:r>
    </w:p>
    <w:p>
      <w:pPr>
        <w:pStyle w:val="Normal"/>
        <w:bidi w:val="0"/>
        <w:spacing w:before="0" w:after="0"/>
        <w:ind w:left="0" w:right="0" w:hanging="0"/>
        <w:rPr/>
      </w:pPr>
      <w:r>
        <w:rPr>
          <w:bCs/>
          <w:sz w:val="24"/>
          <w:szCs w:val="24"/>
        </w:rPr>
        <w:t>Show how results were verified.  If any data was collected, list here.  Add any visual information that can enhance the quality of your report.</w:t>
      </w:r>
    </w:p>
    <w:p>
      <w:pPr>
        <w:pStyle w:val="Normal"/>
        <w:bidi w:val="0"/>
        <w:spacing w:before="0" w:after="0"/>
        <w:ind w:left="0" w:right="0" w:hanging="0"/>
        <w:rPr>
          <w:bCs/>
          <w:sz w:val="24"/>
          <w:szCs w:val="24"/>
        </w:rPr>
      </w:pPr>
      <w:r>
        <w:rPr/>
      </w:r>
    </w:p>
    <w:p>
      <w:pPr>
        <w:pStyle w:val="Normal"/>
        <w:bidi w:val="0"/>
        <w:spacing w:before="0" w:after="0"/>
        <w:ind w:left="0" w:right="0" w:hanging="0"/>
        <w:rPr/>
      </w:pPr>
      <w:r>
        <w:rPr>
          <w:b/>
          <w:bCs/>
          <w:sz w:val="24"/>
          <w:szCs w:val="24"/>
          <w:u w:val="single"/>
        </w:rPr>
        <w:t>All pictures are high resolution and can be zoomed in.</w:t>
      </w:r>
    </w:p>
    <w:p>
      <w:pPr>
        <w:pStyle w:val="Normal"/>
        <w:bidi w:val="0"/>
        <w:spacing w:before="0" w:after="0"/>
        <w:ind w:left="0" w:right="0" w:hanging="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3432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343275"/>
                    </a:xfrm>
                    <a:prstGeom prst="rect">
                      <a:avLst/>
                    </a:prstGeom>
                  </pic:spPr>
                </pic:pic>
              </a:graphicData>
            </a:graphic>
          </wp:anchor>
        </w:drawing>
      </w:r>
      <w:r>
        <w:rPr>
          <w:bCs/>
          <w:sz w:val="24"/>
          <w:szCs w:val="24"/>
        </w:rPr>
        <w:t>Requested deliverable showing my name commented in the program.</w:t>
      </w:r>
    </w:p>
    <w:p>
      <w:pPr>
        <w:pStyle w:val="Normal"/>
        <w:bidi w:val="0"/>
        <w:spacing w:before="0" w:after="0"/>
        <w:ind w:left="0" w:right="0" w:hanging="0"/>
        <w:rPr>
          <w:bCs/>
          <w:sz w:val="24"/>
          <w:szCs w:val="24"/>
        </w:rPr>
      </w:pPr>
      <w:r>
        <w:rPr/>
      </w:r>
    </w:p>
    <w:p>
      <w:pPr>
        <w:pStyle w:val="Normal"/>
        <w:bidi w:val="0"/>
        <w:spacing w:before="0" w:after="0"/>
        <w:ind w:left="0" w:right="0" w:hanging="0"/>
        <w:rPr>
          <w:bCs/>
          <w:sz w:val="24"/>
          <w:szCs w:val="24"/>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3432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3343275"/>
                    </a:xfrm>
                    <a:prstGeom prst="rect">
                      <a:avLst/>
                    </a:prstGeom>
                  </pic:spPr>
                </pic:pic>
              </a:graphicData>
            </a:graphic>
          </wp:anchor>
        </w:drawing>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t xml:space="preserve">Deliverable showing output with LED lighting up. </w:t>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drawing>
          <wp:anchor behindDoc="0" distT="0" distB="0" distL="0" distR="0" simplePos="0" locked="0" layoutInCell="0" allowOverlap="1" relativeHeight="4">
            <wp:simplePos x="0" y="0"/>
            <wp:positionH relativeFrom="column">
              <wp:posOffset>379095</wp:posOffset>
            </wp:positionH>
            <wp:positionV relativeFrom="paragraph">
              <wp:posOffset>-36830</wp:posOffset>
            </wp:positionV>
            <wp:extent cx="4848225" cy="40862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848225" cy="4086225"/>
                    </a:xfrm>
                    <a:prstGeom prst="rect">
                      <a:avLst/>
                    </a:prstGeom>
                  </pic:spPr>
                </pic:pic>
              </a:graphicData>
            </a:graphic>
          </wp:anchor>
        </w:drawing>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rFonts w:ascii="Calibri" w:hAnsi="Calibri" w:eastAsia="Symbol" w:cs="Times New Roman"/>
          <w:bCs/>
          <w:sz w:val="24"/>
          <w:szCs w:val="24"/>
          <w:lang w:val="en-US" w:eastAsia="en-US" w:bidi="ar-SA"/>
        </w:rPr>
      </w:pPr>
      <w:r>
        <w:rPr>
          <w:rFonts w:eastAsia="Symbol" w:cs="Times New Roman"/>
          <w:bCs/>
          <w:sz w:val="24"/>
          <w:szCs w:val="24"/>
          <w:lang w:val="en-US" w:eastAsia="en-US" w:bidi="ar-SA"/>
        </w:rPr>
      </w:r>
    </w:p>
    <w:p>
      <w:pPr>
        <w:pStyle w:val="Normal"/>
        <w:bidi w:val="0"/>
        <w:spacing w:before="0" w:after="0"/>
        <w:ind w:left="0" w:right="0" w:hanging="0"/>
        <w:rPr>
          <w:bCs/>
          <w:sz w:val="24"/>
          <w:szCs w:val="24"/>
        </w:rPr>
      </w:pPr>
      <w:r>
        <w:rPr>
          <w:rFonts w:eastAsia="Symbol" w:cs="Times New Roman"/>
          <w:bCs/>
          <w:sz w:val="24"/>
          <w:szCs w:val="24"/>
          <w:lang w:val="en-US" w:eastAsia="en-US" w:bidi="ar-SA"/>
        </w:rPr>
        <w:t xml:space="preserve">Deliverable: Disassembly page. Acquiring a screenshot of this during lab was forgotten but </w:t>
      </w:r>
      <w:r>
        <w:rPr>
          <w:rFonts w:eastAsia="Symbol" w:cs="Times New Roman"/>
          <w:bCs/>
          <w:sz w:val="24"/>
          <w:szCs w:val="24"/>
          <w:lang w:val="en-US" w:eastAsia="en-US" w:bidi="ar-SA"/>
        </w:rPr>
        <w:t>the step was otherwise done</w:t>
      </w:r>
      <w:r>
        <w:rPr>
          <w:rFonts w:eastAsia="Symbol" w:cs="Times New Roman"/>
          <w:bCs/>
          <w:sz w:val="24"/>
          <w:szCs w:val="24"/>
          <w:lang w:val="en-US" w:eastAsia="en-US" w:bidi="ar-SA"/>
        </w:rPr>
        <w:t>. The picture above is from the instructions.</w:t>
      </w:r>
      <w:r>
        <w:rPr>
          <w:rFonts w:eastAsia="Symbol" w:cs="Times New Roman"/>
          <w:bCs/>
          <w:color w:val="FFFFFF"/>
          <w:sz w:val="24"/>
          <w:szCs w:val="24"/>
          <w:lang w:val="en-US" w:eastAsia="en-US" w:bidi="ar-SA"/>
        </w:rPr>
        <w:t xml:space="preserve"> </w:t>
      </w:r>
      <w:r>
        <w:rPr>
          <w:rFonts w:eastAsia="Symbol" w:cs="Times New Roman"/>
          <w:bCs/>
          <w:color w:val="FFFFFF"/>
          <w:sz w:val="24"/>
          <w:szCs w:val="24"/>
          <w:lang w:val="en-US" w:eastAsia="en-US" w:bidi="ar-SA"/>
        </w:rPr>
        <w:t xml:space="preserve">These are not the droids you’re looking for.  </w:t>
      </w:r>
    </w:p>
    <w:p>
      <w:pPr>
        <w:pStyle w:val="Normal"/>
        <w:bidi w:val="0"/>
        <w:spacing w:before="0" w:after="0"/>
        <w:ind w:left="0" w:right="0" w:hanging="0"/>
        <w:rPr>
          <w:rFonts w:ascii="Calibri" w:hAnsi="Calibri" w:eastAsia="Symbol" w:cs="Times New Roman"/>
          <w:color w:val="FFFFFF"/>
          <w:lang w:val="en-US" w:eastAsia="en-US" w:bidi="ar-SA"/>
        </w:rPr>
      </w:pPr>
      <w:r>
        <w:rPr>
          <w:bCs/>
          <w:sz w:val="24"/>
          <w:szCs w:val="24"/>
        </w:rPr>
      </w:r>
    </w:p>
    <w:p>
      <w:pPr>
        <w:pStyle w:val="Normal"/>
        <w:bidi w:val="0"/>
        <w:spacing w:before="0" w:after="0"/>
        <w:ind w:left="0" w:right="0" w:hanging="0"/>
        <w:rPr>
          <w:bCs/>
          <w:sz w:val="24"/>
          <w:szCs w:val="24"/>
        </w:rPr>
      </w:pPr>
      <w:r>
        <w:rPr>
          <w:bCs/>
          <w:sz w:val="24"/>
          <w:szCs w:val="24"/>
        </w:rPr>
        <w:t xml:space="preserve">Outputs: </w:t>
      </w:r>
    </w:p>
    <w:tbl>
      <w:tblPr>
        <w:tblW w:w="9360" w:type="dxa"/>
        <w:jc w:val="left"/>
        <w:tblInd w:w="55" w:type="dxa"/>
        <w:tblLayout w:type="fixed"/>
        <w:tblCellMar>
          <w:top w:w="55" w:type="dxa"/>
          <w:left w:w="55" w:type="dxa"/>
          <w:bottom w:w="55" w:type="dxa"/>
          <w:right w:w="55" w:type="dxa"/>
        </w:tblCellMar>
      </w:tblPr>
      <w:tblGrid>
        <w:gridCol w:w="2340"/>
        <w:gridCol w:w="2340"/>
        <w:gridCol w:w="2340"/>
        <w:gridCol w:w="2340"/>
      </w:tblGrid>
      <w:tr>
        <w:trPr/>
        <w:tc>
          <w:tcPr>
            <w:tcW w:w="2340" w:type="dxa"/>
            <w:tcBorders>
              <w:top w:val="single" w:sz="2" w:space="0" w:color="000000"/>
              <w:left w:val="single" w:sz="2" w:space="0" w:color="000000"/>
              <w:bottom w:val="single" w:sz="2" w:space="0" w:color="000000"/>
            </w:tcBorders>
          </w:tcPr>
          <w:p>
            <w:pPr>
              <w:pStyle w:val="TableContents"/>
              <w:widowControl w:val="false"/>
              <w:suppressLineNumbers/>
              <w:bidi w:val="0"/>
              <w:spacing w:before="0" w:after="200"/>
              <w:jc w:val="left"/>
              <w:rPr/>
            </w:pPr>
            <w:r>
              <w:rPr/>
              <w:t>SW1</w:t>
            </w:r>
          </w:p>
        </w:tc>
        <w:tc>
          <w:tcPr>
            <w:tcW w:w="2340" w:type="dxa"/>
            <w:tcBorders>
              <w:top w:val="single" w:sz="2" w:space="0" w:color="000000"/>
              <w:left w:val="single" w:sz="2" w:space="0" w:color="000000"/>
              <w:bottom w:val="single" w:sz="2" w:space="0" w:color="000000"/>
            </w:tcBorders>
          </w:tcPr>
          <w:p>
            <w:pPr>
              <w:pStyle w:val="TableContents"/>
              <w:widowControl w:val="false"/>
              <w:suppressLineNumbers/>
              <w:bidi w:val="0"/>
              <w:spacing w:before="0" w:after="200"/>
              <w:jc w:val="left"/>
              <w:rPr/>
            </w:pPr>
            <w:r>
              <w:rPr/>
              <w:t>SW2</w:t>
            </w:r>
          </w:p>
        </w:tc>
        <w:tc>
          <w:tcPr>
            <w:tcW w:w="2340" w:type="dxa"/>
            <w:tcBorders>
              <w:top w:val="single" w:sz="2" w:space="0" w:color="000000"/>
              <w:left w:val="single" w:sz="2" w:space="0" w:color="000000"/>
              <w:bottom w:val="single" w:sz="2" w:space="0" w:color="000000"/>
            </w:tcBorders>
          </w:tcPr>
          <w:p>
            <w:pPr>
              <w:pStyle w:val="TableContents"/>
              <w:widowControl w:val="false"/>
              <w:suppressLineNumbers/>
              <w:bidi w:val="0"/>
              <w:spacing w:before="0" w:after="200"/>
              <w:jc w:val="left"/>
              <w:rPr/>
            </w:pPr>
            <w:r>
              <w:rPr/>
              <w:t>LED color (Assembly)</w:t>
            </w:r>
          </w:p>
        </w:tc>
        <w:tc>
          <w:tcPr>
            <w:tcW w:w="2340" w:type="dxa"/>
            <w:tcBorders>
              <w:top w:val="single" w:sz="2" w:space="0" w:color="000000"/>
              <w:left w:val="single" w:sz="2" w:space="0" w:color="000000"/>
              <w:bottom w:val="single" w:sz="2" w:space="0" w:color="000000"/>
              <w:right w:val="single" w:sz="2" w:space="0" w:color="000000"/>
            </w:tcBorders>
          </w:tcPr>
          <w:p>
            <w:pPr>
              <w:pStyle w:val="TableContents"/>
              <w:widowControl w:val="false"/>
              <w:suppressLineNumbers/>
              <w:bidi w:val="0"/>
              <w:spacing w:before="0" w:after="200"/>
              <w:jc w:val="left"/>
              <w:rPr/>
            </w:pPr>
            <w:r>
              <w:rPr/>
              <w:t>LED color .c file</w:t>
            </w:r>
          </w:p>
        </w:tc>
      </w:tr>
      <w:tr>
        <w:trPr/>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0</w:t>
            </w:r>
          </w:p>
        </w:tc>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0</w:t>
            </w:r>
          </w:p>
        </w:tc>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0</w:t>
            </w:r>
          </w:p>
        </w:tc>
        <w:tc>
          <w:tcPr>
            <w:tcW w:w="2340" w:type="dxa"/>
            <w:tcBorders>
              <w:left w:val="single" w:sz="2" w:space="0" w:color="000000"/>
              <w:bottom w:val="single" w:sz="2" w:space="0" w:color="000000"/>
              <w:right w:val="single" w:sz="2" w:space="0" w:color="000000"/>
            </w:tcBorders>
          </w:tcPr>
          <w:p>
            <w:pPr>
              <w:pStyle w:val="TableContents"/>
              <w:widowControl w:val="false"/>
              <w:suppressLineNumbers/>
              <w:bidi w:val="0"/>
              <w:spacing w:before="0" w:after="200"/>
              <w:jc w:val="left"/>
              <w:rPr/>
            </w:pPr>
            <w:r>
              <w:rPr/>
              <w:t>0</w:t>
            </w:r>
          </w:p>
        </w:tc>
      </w:tr>
      <w:tr>
        <w:trPr/>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0</w:t>
            </w:r>
          </w:p>
        </w:tc>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1</w:t>
            </w:r>
          </w:p>
        </w:tc>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Red</w:t>
            </w:r>
          </w:p>
        </w:tc>
        <w:tc>
          <w:tcPr>
            <w:tcW w:w="2340" w:type="dxa"/>
            <w:tcBorders>
              <w:left w:val="single" w:sz="2" w:space="0" w:color="000000"/>
              <w:bottom w:val="single" w:sz="2" w:space="0" w:color="000000"/>
              <w:right w:val="single" w:sz="2" w:space="0" w:color="000000"/>
            </w:tcBorders>
          </w:tcPr>
          <w:p>
            <w:pPr>
              <w:pStyle w:val="TableContents"/>
              <w:widowControl w:val="false"/>
              <w:suppressLineNumbers/>
              <w:bidi w:val="0"/>
              <w:spacing w:before="0" w:after="200"/>
              <w:jc w:val="left"/>
              <w:rPr/>
            </w:pPr>
            <w:r>
              <w:rPr/>
              <w:t>Red</w:t>
            </w:r>
          </w:p>
        </w:tc>
      </w:tr>
      <w:tr>
        <w:trPr/>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1</w:t>
            </w:r>
          </w:p>
        </w:tc>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0</w:t>
            </w:r>
          </w:p>
        </w:tc>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Blue</w:t>
            </w:r>
          </w:p>
        </w:tc>
        <w:tc>
          <w:tcPr>
            <w:tcW w:w="2340" w:type="dxa"/>
            <w:tcBorders>
              <w:left w:val="single" w:sz="2" w:space="0" w:color="000000"/>
              <w:bottom w:val="single" w:sz="2" w:space="0" w:color="000000"/>
              <w:right w:val="single" w:sz="2" w:space="0" w:color="000000"/>
            </w:tcBorders>
          </w:tcPr>
          <w:p>
            <w:pPr>
              <w:pStyle w:val="TableContents"/>
              <w:widowControl w:val="false"/>
              <w:suppressLineNumbers/>
              <w:bidi w:val="0"/>
              <w:spacing w:before="0" w:after="200"/>
              <w:jc w:val="left"/>
              <w:rPr/>
            </w:pPr>
            <w:r>
              <w:rPr/>
              <w:t>Blue</w:t>
            </w:r>
          </w:p>
        </w:tc>
      </w:tr>
      <w:tr>
        <w:trPr/>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1</w:t>
            </w:r>
          </w:p>
        </w:tc>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1</w:t>
            </w:r>
          </w:p>
        </w:tc>
        <w:tc>
          <w:tcPr>
            <w:tcW w:w="2340" w:type="dxa"/>
            <w:tcBorders>
              <w:left w:val="single" w:sz="2" w:space="0" w:color="000000"/>
              <w:bottom w:val="single" w:sz="2" w:space="0" w:color="000000"/>
            </w:tcBorders>
          </w:tcPr>
          <w:p>
            <w:pPr>
              <w:pStyle w:val="TableContents"/>
              <w:widowControl w:val="false"/>
              <w:suppressLineNumbers/>
              <w:bidi w:val="0"/>
              <w:spacing w:before="0" w:after="200"/>
              <w:jc w:val="left"/>
              <w:rPr/>
            </w:pPr>
            <w:r>
              <w:rPr/>
              <w:t>Green</w:t>
            </w:r>
          </w:p>
        </w:tc>
        <w:tc>
          <w:tcPr>
            <w:tcW w:w="2340" w:type="dxa"/>
            <w:tcBorders>
              <w:left w:val="single" w:sz="2" w:space="0" w:color="000000"/>
              <w:bottom w:val="single" w:sz="2" w:space="0" w:color="000000"/>
              <w:right w:val="single" w:sz="2" w:space="0" w:color="000000"/>
            </w:tcBorders>
          </w:tcPr>
          <w:p>
            <w:pPr>
              <w:pStyle w:val="TableContents"/>
              <w:widowControl w:val="false"/>
              <w:suppressLineNumbers/>
              <w:bidi w:val="0"/>
              <w:spacing w:before="0" w:after="200"/>
              <w:jc w:val="left"/>
              <w:rPr/>
            </w:pPr>
            <w:r>
              <w:rPr/>
              <w:t>Green</w:t>
            </w:r>
          </w:p>
        </w:tc>
      </w:tr>
    </w:tbl>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t xml:space="preserve">Question: What happens when you run the code? </w:t>
        <w:br/>
        <w:t xml:space="preserve">The execution will stop at every breakpoint. Running step-over will proceed 1 line at a time. </w:t>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t xml:space="preserve">Question: What is the C program doing? </w:t>
        <w:br/>
      </w:r>
      <w:r>
        <w:rPr>
          <w:bCs/>
          <w:sz w:val="24"/>
          <w:szCs w:val="24"/>
        </w:rPr>
        <w:t xml:space="preserve">Turning on the LEDs corresponding to the above chart. </w:t>
      </w:r>
      <w:r>
        <w:rPr>
          <w:bCs/>
          <w:sz w:val="24"/>
          <w:szCs w:val="24"/>
        </w:rPr>
        <w:t xml:space="preserve">It checks what switches if any are pressed and provides the corresponding output LED. </w:t>
      </w:r>
      <w:r>
        <w:rPr>
          <w:bCs/>
          <w:sz w:val="24"/>
          <w:szCs w:val="24"/>
        </w:rPr>
        <w:br/>
      </w:r>
    </w:p>
    <w:p>
      <w:pPr>
        <w:pStyle w:val="Normal"/>
        <w:bidi w:val="0"/>
        <w:spacing w:before="0" w:after="0"/>
        <w:ind w:left="0" w:right="0" w:hanging="0"/>
        <w:rPr>
          <w:bCs/>
          <w:sz w:val="24"/>
          <w:szCs w:val="24"/>
        </w:rPr>
      </w:pPr>
      <w:r>
        <w:rPr>
          <w:bCs/>
          <w:sz w:val="24"/>
          <w:szCs w:val="24"/>
        </w:rPr>
        <w:t xml:space="preserve">Question: what is the assembly program doing? </w:t>
      </w:r>
    </w:p>
    <w:p>
      <w:pPr>
        <w:pStyle w:val="Normal"/>
        <w:bidi w:val="0"/>
        <w:spacing w:before="0" w:after="0"/>
        <w:ind w:left="0" w:right="0" w:hanging="0"/>
        <w:rPr>
          <w:bCs/>
          <w:sz w:val="24"/>
          <w:szCs w:val="24"/>
        </w:rPr>
      </w:pPr>
      <w:r>
        <w:rPr>
          <w:bCs/>
          <w:sz w:val="24"/>
          <w:szCs w:val="24"/>
        </w:rPr>
        <w:t xml:space="preserve">The same thing as the C program but in assembly. </w:t>
      </w:r>
      <w:r>
        <w:rPr>
          <w:bCs/>
          <w:sz w:val="24"/>
          <w:szCs w:val="24"/>
        </w:rPr>
        <w:t xml:space="preserve">Input/Output table is above. </w:t>
      </w:r>
      <w:r>
        <w:rPr>
          <w:bCs/>
          <w:sz w:val="24"/>
          <w:szCs w:val="24"/>
        </w:rPr>
        <w:t xml:space="preserve">Compares given inputs in any and provides programmed outputs in the form of lighting up LEDs. </w:t>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t xml:space="preserve">Question: Will this software ever turn on all three LED colors? </w:t>
        <w:br/>
        <w:t xml:space="preserve">No. </w:t>
      </w:r>
      <w:r>
        <w:rPr>
          <w:bCs/>
          <w:sz w:val="24"/>
          <w:szCs w:val="24"/>
        </w:rPr>
        <w:t xml:space="preserve">There exists no defined function in the given program to turn on all 3 </w:t>
      </w:r>
      <w:r>
        <w:rPr>
          <w:rFonts w:eastAsia="Symbol" w:cs="Times New Roman"/>
          <w:bCs/>
          <w:sz w:val="24"/>
          <w:szCs w:val="24"/>
          <w:lang w:val="en-US" w:eastAsia="en-US" w:bidi="ar-SA"/>
        </w:rPr>
        <w:t>LEDs</w:t>
      </w:r>
      <w:r>
        <w:rPr>
          <w:bCs/>
          <w:sz w:val="24"/>
          <w:szCs w:val="24"/>
        </w:rPr>
        <w:t xml:space="preserve"> simultaneously. </w:t>
      </w:r>
      <w:r>
        <w:rPr>
          <w:bCs/>
          <w:sz w:val="24"/>
          <w:szCs w:val="24"/>
        </w:rPr>
        <w:t xml:space="preserve">It is however possible to make your own function that lights all 3 LEDs simultaneously. </w:t>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t>Compare the assembly code from the disassembly window to the assembly code from step 2.</w:t>
      </w:r>
    </w:p>
    <w:p>
      <w:pPr>
        <w:pStyle w:val="Normal"/>
        <w:bidi w:val="0"/>
        <w:spacing w:before="0" w:after="0"/>
        <w:ind w:left="0" w:right="0" w:hanging="0"/>
        <w:rPr>
          <w:bCs/>
          <w:sz w:val="24"/>
          <w:szCs w:val="24"/>
        </w:rPr>
      </w:pPr>
      <w:r>
        <w:rPr>
          <w:bCs/>
          <w:sz w:val="24"/>
          <w:szCs w:val="24"/>
        </w:rPr>
        <w:t xml:space="preserve">Question: Are they different? If yes, explain how. In your own words analyze each line of the code and explain how the C program is executed in assembly code. </w:t>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t>Yes they are different. The assembly code would be written like MOV AB,</w:t>
      </w:r>
      <w:r>
        <w:rPr>
          <w:bCs/>
          <w:sz w:val="24"/>
          <w:szCs w:val="24"/>
        </w:rPr>
        <w:t>1</w:t>
      </w:r>
      <w:r>
        <w:rPr>
          <w:bCs/>
          <w:sz w:val="24"/>
          <w:szCs w:val="24"/>
        </w:rPr>
        <w:t xml:space="preserve"> moving the value </w:t>
      </w:r>
      <w:r>
        <w:rPr>
          <w:bCs/>
          <w:sz w:val="24"/>
          <w:szCs w:val="24"/>
        </w:rPr>
        <w:t>1</w:t>
      </w:r>
      <w:r>
        <w:rPr>
          <w:bCs/>
          <w:sz w:val="24"/>
          <w:szCs w:val="24"/>
        </w:rPr>
        <w:t xml:space="preserve"> into register AB. The disassembly code shows memory addresses instead. Slightly less readable than normal assembly. The C program is converted to machine language by the device and executed. Assembly is already a low level language C is generally not considered a low level language. </w:t>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t>Question: What is the 1</w:t>
      </w:r>
      <w:r>
        <w:rPr>
          <w:bCs/>
          <w:sz w:val="24"/>
          <w:szCs w:val="24"/>
          <w:vertAlign w:val="superscript"/>
        </w:rPr>
        <w:t>st</w:t>
      </w:r>
      <w:r>
        <w:rPr>
          <w:bCs/>
          <w:sz w:val="24"/>
          <w:szCs w:val="24"/>
        </w:rPr>
        <w:t xml:space="preserve"> line that is </w:t>
      </w:r>
    </w:p>
    <w:p>
      <w:pPr>
        <w:pStyle w:val="Normal"/>
        <w:bidi w:val="0"/>
        <w:spacing w:before="0" w:after="0"/>
        <w:ind w:left="0" w:right="0" w:hanging="0"/>
        <w:rPr>
          <w:bCs/>
          <w:sz w:val="24"/>
          <w:szCs w:val="24"/>
        </w:rPr>
      </w:pPr>
      <w:r>
        <w:rPr>
          <w:bCs/>
          <w:sz w:val="24"/>
          <w:szCs w:val="24"/>
        </w:rPr>
        <w:t>1) fully executed code,</w:t>
      </w:r>
    </w:p>
    <w:p>
      <w:pPr>
        <w:pStyle w:val="Normal"/>
        <w:bidi w:val="0"/>
        <w:spacing w:before="0" w:after="0"/>
        <w:ind w:left="0" w:right="0" w:hanging="0"/>
        <w:rPr>
          <w:bCs/>
          <w:sz w:val="24"/>
          <w:szCs w:val="24"/>
        </w:rPr>
      </w:pPr>
      <w:r>
        <w:drawing>
          <wp:anchor behindDoc="0" distT="0" distB="0" distL="0" distR="0" simplePos="0" locked="0" layoutInCell="0" allowOverlap="1" relativeHeight="5">
            <wp:simplePos x="0" y="0"/>
            <wp:positionH relativeFrom="column">
              <wp:posOffset>2094865</wp:posOffset>
            </wp:positionH>
            <wp:positionV relativeFrom="paragraph">
              <wp:posOffset>28575</wp:posOffset>
            </wp:positionV>
            <wp:extent cx="2446020" cy="5810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446020" cy="581025"/>
                    </a:xfrm>
                    <a:prstGeom prst="rect">
                      <a:avLst/>
                    </a:prstGeom>
                  </pic:spPr>
                </pic:pic>
              </a:graphicData>
            </a:graphic>
          </wp:anchor>
        </w:drawing>
      </w:r>
      <w:r>
        <w:rPr>
          <w:bCs/>
          <w:sz w:val="24"/>
          <w:szCs w:val="24"/>
        </w:rPr>
        <w:t>Stack EQU 0x00000400</w:t>
      </w:r>
    </w:p>
    <w:p>
      <w:pPr>
        <w:pStyle w:val="Normal"/>
        <w:bidi w:val="0"/>
        <w:spacing w:before="0" w:after="0"/>
        <w:ind w:left="0" w:right="0" w:hanging="0"/>
        <w:rPr>
          <w:bCs/>
          <w:sz w:val="24"/>
          <w:szCs w:val="24"/>
        </w:rPr>
      </w:pPr>
      <w:r>
        <w:rPr>
          <w:bCs/>
          <w:sz w:val="24"/>
          <w:szCs w:val="24"/>
        </w:rPr>
        <w:t xml:space="preserve">Sets the stack size in bytes. </w:t>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br/>
        <w:br/>
        <w:t xml:space="preserve">Question: How are the programs from steps II and III different? How are they the same? Which one is easier to understand and why. </w:t>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t xml:space="preserve">C is easier to understand because it is a high level language and is considered to be more human readable than Assembly. They otherwise accomplish the same goal. </w:t>
      </w:r>
      <w:r>
        <w:rPr>
          <w:bCs/>
          <w:sz w:val="24"/>
          <w:szCs w:val="24"/>
        </w:rPr>
        <w:t xml:space="preserve">The obvious difference is language used and readability. </w:t>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pPr>
      <w:r>
        <w:rPr>
          <w:bCs/>
          <w:sz w:val="24"/>
          <w:szCs w:val="24"/>
        </w:rPr>
        <w:t>4.</w:t>
        <w:tab/>
        <w:t>Discussion</w:t>
      </w:r>
    </w:p>
    <w:p>
      <w:pPr>
        <w:pStyle w:val="Normal"/>
        <w:bidi w:val="0"/>
        <w:spacing w:before="0" w:after="0"/>
        <w:ind w:left="0" w:right="0" w:hanging="0"/>
        <w:rPr/>
      </w:pPr>
      <w:r>
        <w:rPr>
          <w:bCs/>
          <w:sz w:val="24"/>
          <w:szCs w:val="24"/>
        </w:rPr>
        <w:t xml:space="preserve">You and your partners have had the opportunity to work through, by trial and error, each step of the lab experiment. Include an explanation of the errors made and what was done to fix them. Discuss the results of your lab and show how the objectives were met.  </w:t>
      </w:r>
    </w:p>
    <w:p>
      <w:pPr>
        <w:pStyle w:val="Normal"/>
        <w:bidi w:val="0"/>
        <w:spacing w:before="0" w:after="0"/>
        <w:ind w:left="0" w:right="0" w:hanging="0"/>
        <w:rPr>
          <w:bCs/>
          <w:sz w:val="24"/>
          <w:szCs w:val="24"/>
        </w:rPr>
      </w:pPr>
      <w:r>
        <w:rPr/>
      </w:r>
    </w:p>
    <w:p>
      <w:pPr>
        <w:pStyle w:val="Normal"/>
        <w:bidi w:val="0"/>
        <w:spacing w:before="0" w:after="0"/>
        <w:ind w:left="0" w:right="0" w:hanging="0"/>
        <w:rPr/>
      </w:pPr>
      <w:r>
        <w:rPr>
          <w:bCs/>
          <w:sz w:val="24"/>
          <w:szCs w:val="24"/>
        </w:rPr>
        <w:t xml:space="preserve">Errors made include trying to give a binary input value instead of pin values. So for example I wanted to set pf3 and thought I was supposed to enter it like 0011 for a binary three. This was corrected and I realized I needed to only have a one for pf3 like 1000. </w:t>
      </w:r>
      <w:r>
        <w:rPr>
          <w:bCs/>
          <w:sz w:val="24"/>
          <w:szCs w:val="24"/>
        </w:rPr>
        <w:t xml:space="preserve">Otherwise no issues were encountered. </w:t>
      </w:r>
    </w:p>
    <w:p>
      <w:pPr>
        <w:pStyle w:val="Normal"/>
        <w:bidi w:val="0"/>
        <w:spacing w:before="0" w:after="0"/>
        <w:ind w:left="0" w:right="0" w:hanging="0"/>
        <w:rPr>
          <w:bCs/>
          <w:sz w:val="24"/>
          <w:szCs w:val="24"/>
        </w:rPr>
      </w:pPr>
      <w:r>
        <w:rPr/>
      </w:r>
    </w:p>
    <w:p>
      <w:pPr>
        <w:pStyle w:val="Normal"/>
        <w:bidi w:val="0"/>
        <w:spacing w:before="0" w:after="0"/>
        <w:ind w:left="0" w:right="0" w:hanging="0"/>
        <w:rPr>
          <w:bCs/>
          <w:sz w:val="24"/>
          <w:szCs w:val="24"/>
        </w:rPr>
      </w:pPr>
      <w:r>
        <w:rPr>
          <w:bCs/>
          <w:sz w:val="24"/>
          <w:szCs w:val="24"/>
        </w:rPr>
      </w:r>
    </w:p>
    <w:p>
      <w:pPr>
        <w:pStyle w:val="Normal"/>
        <w:bidi w:val="0"/>
        <w:spacing w:before="0" w:after="0"/>
        <w:ind w:left="0" w:right="0" w:hanging="0"/>
        <w:rPr/>
      </w:pPr>
      <w:r>
        <w:rPr>
          <w:bCs/>
          <w:sz w:val="24"/>
          <w:szCs w:val="24"/>
        </w:rPr>
        <w:t>5.</w:t>
        <w:tab/>
        <w:t>Conclusion</w:t>
      </w:r>
    </w:p>
    <w:p>
      <w:pPr>
        <w:pStyle w:val="Normal"/>
        <w:bidi w:val="0"/>
        <w:spacing w:before="0" w:after="0"/>
        <w:ind w:left="0" w:right="0" w:hanging="0"/>
        <w:rPr/>
      </w:pPr>
      <w:r>
        <w:rPr>
          <w:bCs/>
          <w:sz w:val="24"/>
          <w:szCs w:val="24"/>
        </w:rPr>
        <w:t>Summarize the results or your lab and show how the objectives were met.  State at least 4 specific outcomes that you were able to achieve during the experiment.</w:t>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t>Able to connect TM4C123 chip to computer and interface it with Keil.</w:t>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t xml:space="preserve">Proper outputs achieved for given inputs on both the simulator and physical device </w:t>
      </w:r>
      <w:r>
        <w:rPr>
          <w:bCs/>
          <w:sz w:val="28"/>
          <w:szCs w:val="28"/>
        </w:rPr>
        <w:t xml:space="preserve">for both C and assembly. </w:t>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t xml:space="preserve">Properly set up simulator to match </w:t>
      </w:r>
      <w:r>
        <w:rPr>
          <w:rFonts w:eastAsia="Symbol" w:cs="Times New Roman"/>
          <w:bCs/>
          <w:sz w:val="28"/>
          <w:szCs w:val="28"/>
          <w:lang w:val="en-US" w:eastAsia="en-US" w:bidi="ar-SA"/>
        </w:rPr>
        <w:t>the</w:t>
      </w:r>
      <w:r>
        <w:rPr>
          <w:bCs/>
          <w:sz w:val="28"/>
          <w:szCs w:val="28"/>
        </w:rPr>
        <w:t xml:space="preserve"> TM4C123 in order to get an accurate simulation. </w:t>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t xml:space="preserve">Learned the basics of how to use Kiel IDE for program debugging. </w:t>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t>Acquired additional practice converting from binary → hex.</w:t>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r>
    </w:p>
    <w:p>
      <w:pPr>
        <w:pStyle w:val="Normal"/>
        <w:bidi w:val="0"/>
        <w:spacing w:before="0" w:after="0"/>
        <w:ind w:left="0" w:right="0" w:hanging="0"/>
        <w:rPr>
          <w:bCs/>
          <w:sz w:val="28"/>
          <w:szCs w:val="28"/>
        </w:rPr>
      </w:pPr>
      <w:r>
        <w:rPr>
          <w:bCs/>
          <w:sz w:val="28"/>
          <w:szCs w:val="28"/>
        </w:rPr>
      </w:r>
    </w:p>
    <w:p>
      <w:pPr>
        <w:pStyle w:val="ListParagraph"/>
        <w:numPr>
          <w:ilvl w:val="0"/>
          <w:numId w:val="1"/>
        </w:numPr>
        <w:bidi w:val="0"/>
        <w:spacing w:before="0" w:after="0"/>
        <w:ind w:left="630" w:right="0" w:hanging="360"/>
        <w:contextualSpacing/>
        <w:rPr/>
      </w:pPr>
      <w:r>
        <w:rPr>
          <w:b/>
          <w:bCs/>
          <w:sz w:val="28"/>
          <w:szCs w:val="28"/>
        </w:rPr>
        <w:t>You will need to print out 1 copy of this cover sheet off of Blackboard for every lab report.</w:t>
      </w:r>
    </w:p>
    <w:p>
      <w:pPr>
        <w:pStyle w:val="ListParagraph"/>
        <w:numPr>
          <w:ilvl w:val="0"/>
          <w:numId w:val="1"/>
        </w:numPr>
        <w:bidi w:val="0"/>
        <w:spacing w:before="0" w:after="0"/>
        <w:ind w:left="630" w:right="0" w:hanging="360"/>
        <w:contextualSpacing/>
        <w:rPr/>
      </w:pPr>
      <w:r>
        <w:rPr>
          <w:b/>
          <w:bCs/>
          <w:sz w:val="28"/>
          <w:szCs w:val="28"/>
        </w:rPr>
        <w:t>You will need to print out a checkout sheet off of Blackboard prior to the lab and have it signed by the TA or Instructor.</w:t>
      </w:r>
    </w:p>
    <w:p>
      <w:pPr>
        <w:pStyle w:val="ListParagraph"/>
        <w:numPr>
          <w:ilvl w:val="0"/>
          <w:numId w:val="1"/>
        </w:numPr>
        <w:bidi w:val="0"/>
        <w:spacing w:before="0" w:after="0"/>
        <w:ind w:left="630" w:right="0" w:hanging="360"/>
        <w:contextualSpacing/>
        <w:rPr/>
      </w:pPr>
      <w:r>
        <w:rPr>
          <w:b/>
          <w:bCs/>
          <w:sz w:val="28"/>
          <w:szCs w:val="28"/>
        </w:rPr>
        <w:t xml:space="preserve">Screen shots of graphic displays may be included as well as pictures and samples of programs if applicable. </w:t>
      </w:r>
    </w:p>
    <w:p>
      <w:pPr>
        <w:pStyle w:val="ListParagraph"/>
        <w:numPr>
          <w:ilvl w:val="0"/>
          <w:numId w:val="1"/>
        </w:numPr>
        <w:bidi w:val="0"/>
        <w:spacing w:before="0" w:after="0"/>
        <w:ind w:left="630" w:right="0" w:hanging="360"/>
        <w:contextualSpacing/>
        <w:rPr/>
      </w:pPr>
      <w:r>
        <w:rPr>
          <w:b/>
          <w:bCs/>
          <w:sz w:val="28"/>
          <w:szCs w:val="28"/>
        </w:rPr>
        <w:t>Every student is required to fill out their lab report and hand in a hardcopy by the due date. You can and should work on the experiment with your partners to make sure all your data are matching each other’s but you will still be graded on your own lab report and the personal write-up that YOU give.</w:t>
      </w:r>
    </w:p>
    <w:p>
      <w:pPr>
        <w:pStyle w:val="ListParagraph"/>
        <w:numPr>
          <w:ilvl w:val="0"/>
          <w:numId w:val="1"/>
        </w:numPr>
        <w:bidi w:val="0"/>
        <w:spacing w:before="0" w:after="0"/>
        <w:ind w:left="630" w:right="0" w:hanging="360"/>
        <w:contextualSpacing/>
        <w:rPr/>
      </w:pPr>
      <w:r>
        <w:rPr>
          <w:b/>
          <w:bCs/>
          <w:sz w:val="28"/>
          <w:szCs w:val="28"/>
        </w:rPr>
        <w:t xml:space="preserve">Proper nouns must be avoided throughout the report. </w:t>
      </w:r>
    </w:p>
    <w:p>
      <w:pPr>
        <w:pStyle w:val="ListParagraph"/>
        <w:numPr>
          <w:ilvl w:val="0"/>
          <w:numId w:val="1"/>
        </w:numPr>
        <w:bidi w:val="0"/>
        <w:spacing w:before="0" w:after="0"/>
        <w:ind w:left="630" w:right="0" w:hanging="360"/>
        <w:contextualSpacing/>
        <w:rPr/>
      </w:pPr>
      <w:r>
        <w:rPr>
          <w:b/>
          <w:bCs/>
          <w:sz w:val="28"/>
          <w:szCs w:val="28"/>
        </w:rPr>
        <w:t>UT has resources available to assist students improve their writing skills. If you use the writing center, please have them notify me.</w:t>
      </w:r>
    </w:p>
    <w:sectPr>
      <w:footerReference w:type="default" r:id="rId6"/>
      <w:type w:val="nextPage"/>
      <w:pgSz w:w="12240" w:h="15840"/>
      <w:pgMar w:left="1440" w:right="1440" w:header="0" w:top="1440" w:footer="72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widowControl/>
      <w:bidi w:val="0"/>
      <w:ind w:left="0" w:right="0" w:hanging="0"/>
      <w:jc w:val="right"/>
      <w:textAlignment w:val="auto"/>
      <w:rPr/>
    </w:pPr>
    <w:r>
      <w:rPr>
        <w:rFonts w:cs="Times New Roman"/>
        <w:sz w:val="22"/>
        <w:szCs w:val="22"/>
        <w:lang w:val="en-US" w:eastAsia="en-US" w:bidi="ar-SA"/>
      </w:rPr>
      <w:fldChar w:fldCharType="begin"/>
    </w:r>
    <w:r>
      <w:rPr>
        <w:sz w:val="22"/>
        <w:szCs w:val="22"/>
        <w:rFonts w:cs="Times New Roman"/>
        <w:lang w:val="en-US" w:eastAsia="en-US" w:bidi="ar-SA"/>
      </w:rPr>
      <w:instrText> PAGE </w:instrText>
    </w:r>
    <w:r>
      <w:rPr>
        <w:sz w:val="22"/>
        <w:szCs w:val="22"/>
        <w:rFonts w:cs="Times New Roman"/>
        <w:lang w:val="en-US" w:eastAsia="en-US" w:bidi="ar-SA"/>
      </w:rPr>
      <w:fldChar w:fldCharType="separate"/>
    </w:r>
    <w:r>
      <w:rPr>
        <w:sz w:val="22"/>
        <w:szCs w:val="22"/>
        <w:rFonts w:cs="Times New Roman"/>
        <w:lang w:val="en-US" w:eastAsia="en-US" w:bidi="ar-SA"/>
      </w:rPr>
      <w:t>7</w:t>
    </w:r>
    <w:r>
      <w:rPr>
        <w:sz w:val="22"/>
        <w:szCs w:val="22"/>
        <w:rFonts w:cs="Times New Roman"/>
        <w:lang w:val="en-US" w:eastAsia="en-US" w:bidi="ar-SA"/>
      </w:rPr>
      <w:fldChar w:fldCharType="end"/>
    </w:r>
  </w:p>
  <w:p>
    <w:pPr>
      <w:pStyle w:val="Footer"/>
      <w:widowControl/>
      <w:bidi w:val="0"/>
      <w:ind w:left="0" w:right="0" w:hanging="0"/>
      <w:jc w:val="left"/>
      <w:textAlignment w:val="auto"/>
      <w:rPr>
        <w:rFonts w:ascii="Calibri" w:hAnsi="Calibri" w:cs="Times New Roman"/>
        <w:sz w:val="22"/>
        <w:szCs w:val="22"/>
        <w:lang w:val="en-US" w:eastAsia="en-US" w:bidi="ar-SA"/>
      </w:rPr>
    </w:pPr>
    <w:r>
      <w:rPr>
        <w:rFonts w:cs="Times New Roman"/>
        <w:sz w:val="22"/>
        <w:szCs w:val="22"/>
        <w:lang w:val="en-US" w:eastAsia="en-US" w:bidi="ar-SA"/>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3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left"/>
      <w:textAlignment w:val="auto"/>
    </w:pPr>
    <w:rPr>
      <w:rFonts w:ascii="Calibri" w:hAnsi="Calibri" w:eastAsia="Symbol" w:cs="Times New Roman"/>
      <w:color w:val="auto"/>
      <w:kern w:val="2"/>
      <w:sz w:val="22"/>
      <w:szCs w:val="22"/>
      <w:lang w:val="en-US" w:eastAsia="en-US" w:bidi="ar-SA"/>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alloonTextChar">
    <w:name w:val="Balloon Text Char"/>
    <w:basedOn w:val="DefaultParagraphFont"/>
    <w:qFormat/>
    <w:rPr>
      <w:rFonts w:ascii="Segoe UI" w:hAnsi="Segoe UI" w:cs="Segoe UI"/>
      <w:sz w:val="18"/>
      <w:szCs w:val="18"/>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Table">
    <w:name w:val="Normal Table"/>
    <w:qFormat/>
    <w:pPr>
      <w:widowControl/>
      <w:bidi w:val="0"/>
      <w:spacing w:lineRule="auto" w:line="276" w:before="0" w:after="200"/>
      <w:jc w:val="left"/>
      <w:textAlignment w:val="auto"/>
    </w:pPr>
    <w:rPr>
      <w:rFonts w:ascii="Calibri" w:hAnsi="Calibri" w:eastAsia="Symbol" w:cs="Calibri"/>
      <w:color w:val="auto"/>
      <w:kern w:val="2"/>
      <w:sz w:val="22"/>
      <w:szCs w:val="22"/>
      <w:lang w:val="en-US" w:eastAsia="en-US" w:bidi="ar-SA"/>
    </w:rPr>
  </w:style>
  <w:style w:type="paragraph" w:styleId="TableGrid">
    <w:name w:val="Table Grid"/>
    <w:basedOn w:val="NormalTable"/>
    <w:qFormat/>
    <w:pPr>
      <w:spacing w:lineRule="auto" w:line="240" w:before="0" w:after="0"/>
    </w:pPr>
    <w:rPr/>
  </w:style>
  <w:style w:type="paragraph" w:styleId="Default">
    <w:name w:val="Default"/>
    <w:qFormat/>
    <w:pPr>
      <w:widowControl/>
      <w:bidi w:val="0"/>
      <w:jc w:val="left"/>
      <w:textAlignment w:val="auto"/>
    </w:pPr>
    <w:rPr>
      <w:rFonts w:ascii="Times New Roman" w:hAnsi="Times New Roman" w:eastAsia="Symbol" w:cs="Times New Roman"/>
      <w:color w:val="000000"/>
      <w:kern w:val="2"/>
      <w:sz w:val="24"/>
      <w:szCs w:val="24"/>
      <w:lang w:val="en-US" w:eastAsia="en-US" w:bidi="ar-SA"/>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ListParagraph">
    <w:name w:val="List Paragraph"/>
    <w:basedOn w:val="Normal"/>
    <w:qFormat/>
    <w:pPr>
      <w:spacing w:before="0" w:after="200"/>
      <w:ind w:left="720" w:hanging="0"/>
      <w:contextualSpacing/>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LibreOffice/7.1.1.2$Windows_X86_64 LibreOffice_project/fe0b08f4af1bacafe4c7ecc87ce55bb426164676</Application>
  <AppVersion>15.0000</AppVersion>
  <Pages>7</Pages>
  <Words>1092</Words>
  <Characters>5452</Characters>
  <CharactersWithSpaces>6504</CharactersWithSpaces>
  <Paragraphs>98</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2019-09-08T15:51:00Z</dcterms:created>
  <dc:creator>Ted</dc:creator>
  <dc:description/>
  <dc:language>en-US</dc:language>
  <cp:lastModifiedBy/>
  <cp:lastPrinted>2017-09-11T11:33:00Z</cp:lastPrinted>
  <dcterms:modified xsi:type="dcterms:W3CDTF">2021-09-30T19:57:03Z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Mubenga, Ngalula</vt:lpwstr>
  </property>
</Properties>
</file>