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C4" w:rsidRDefault="00616EC4" w:rsidP="000A2ED1">
      <w:r>
        <w:t xml:space="preserve">This is an introduction for codes to analyze </w:t>
      </w:r>
      <w:proofErr w:type="spellStart"/>
      <w:r>
        <w:t>axo-axonic</w:t>
      </w:r>
      <w:proofErr w:type="spellEnd"/>
      <w:r>
        <w:t xml:space="preserve"> synaptic plasticity on AISs by </w:t>
      </w:r>
      <w:proofErr w:type="spellStart"/>
      <w:r>
        <w:t>ChC</w:t>
      </w:r>
      <w:proofErr w:type="spellEnd"/>
      <w:r>
        <w:t xml:space="preserve"> (</w:t>
      </w:r>
      <w:r w:rsidRPr="00616EC4">
        <w:rPr>
          <w:i/>
        </w:rPr>
        <w:t>Jung et al.,</w:t>
      </w:r>
      <w:r>
        <w:t xml:space="preserve"> </w:t>
      </w:r>
      <w:r w:rsidRPr="00616EC4">
        <w:rPr>
          <w:i/>
        </w:rPr>
        <w:t xml:space="preserve">An adaptive behavioral control motif mediated by cortical </w:t>
      </w:r>
      <w:proofErr w:type="spellStart"/>
      <w:r w:rsidRPr="00616EC4">
        <w:rPr>
          <w:i/>
        </w:rPr>
        <w:t>axo-axonic</w:t>
      </w:r>
      <w:proofErr w:type="spellEnd"/>
      <w:r w:rsidRPr="00616EC4">
        <w:rPr>
          <w:i/>
        </w:rPr>
        <w:t xml:space="preserve"> inhibition, </w:t>
      </w:r>
      <w:r>
        <w:t>2023).</w:t>
      </w:r>
      <w:bookmarkStart w:id="0" w:name="_GoBack"/>
      <w:bookmarkEnd w:id="0"/>
    </w:p>
    <w:p w:rsidR="00932C7A" w:rsidRDefault="00932C7A" w:rsidP="000A2ED1">
      <w:r w:rsidRPr="00932C7A">
        <w:t>Please contact Minhyeok Chang (mchang60@jhmi.edu</w:t>
      </w:r>
      <w:r w:rsidR="00F858FB">
        <w:t>) for more detailed information.</w:t>
      </w:r>
    </w:p>
    <w:p w:rsidR="00932C7A" w:rsidRDefault="00932C7A" w:rsidP="000A2ED1"/>
    <w:p w:rsidR="009B1A6F" w:rsidRDefault="009B1A6F" w:rsidP="000A2ED1">
      <w:pPr>
        <w:pStyle w:val="ListParagraph"/>
        <w:numPr>
          <w:ilvl w:val="0"/>
          <w:numId w:val="1"/>
        </w:numPr>
      </w:pPr>
      <w:proofErr w:type="spellStart"/>
      <w:r>
        <w:t>MASTER.m</w:t>
      </w:r>
      <w:proofErr w:type="spellEnd"/>
    </w:p>
    <w:p w:rsidR="009B1A6F" w:rsidRDefault="009B1A6F" w:rsidP="009B1A6F">
      <w:pPr>
        <w:pStyle w:val="ListParagraph"/>
        <w:ind w:left="0"/>
      </w:pPr>
      <w:r>
        <w:t xml:space="preserve">An example to set </w:t>
      </w:r>
      <w:r>
        <w:t>input parameters</w:t>
      </w:r>
      <w:r>
        <w:t xml:space="preserve"> and execute codes </w:t>
      </w:r>
      <w:r>
        <w:t>sequentially</w:t>
      </w:r>
      <w:r w:rsidR="00525161">
        <w:t xml:space="preserve">. </w:t>
      </w:r>
      <w:r w:rsidR="00421580">
        <w:t xml:space="preserve">Recommend to run codes in this order – other cases are not tested. </w:t>
      </w:r>
      <w:r w:rsidR="00525161">
        <w:t>Input the following parameters: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86A48">
        <w:rPr>
          <w:rFonts w:asciiTheme="majorHAnsi" w:eastAsia="Times New Roman" w:hAnsiTheme="majorHAnsi" w:cstheme="majorHAnsi"/>
          <w:sz w:val="20"/>
          <w:szCs w:val="20"/>
        </w:rPr>
        <w:t>pathlist_FW</w:t>
      </w:r>
      <w:proofErr w:type="spellEnd"/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% list of paths for fo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lders containing each slice image set: control group [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string in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cell]</w:t>
      </w:r>
      <w:r w:rsidR="00EE38CB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.</w:t>
      </w:r>
    </w:p>
    <w:p w:rsidR="009B1A6F" w:rsidRPr="00F117C3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color w:val="008013"/>
          <w:sz w:val="20"/>
          <w:szCs w:val="20"/>
        </w:rPr>
      </w:pPr>
      <w:proofErr w:type="spellStart"/>
      <w:r w:rsidRPr="00486A48">
        <w:rPr>
          <w:rFonts w:asciiTheme="majorHAnsi" w:eastAsia="Times New Roman" w:hAnsiTheme="majorHAnsi" w:cstheme="majorHAnsi"/>
          <w:sz w:val="20"/>
          <w:szCs w:val="20"/>
        </w:rPr>
        <w:t>pathlist_WR</w:t>
      </w:r>
      <w:proofErr w:type="spellEnd"/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% list of paths for folders containing each slice image set: experimental group [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string in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cell]</w:t>
      </w:r>
      <w:r w:rsidR="00EE38CB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.</w:t>
      </w:r>
    </w:p>
    <w:p w:rsidR="00EE38CB" w:rsidRPr="00486A48" w:rsidRDefault="00EE38CB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</w:t>
      </w:r>
      <w:proofErr w:type="gramStart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The</w:t>
      </w:r>
      <w:proofErr w:type="gramEnd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results will be saved in the same folders of each image set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L1line_FW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% Lines for layer 1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/2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boundary of each slice: control group [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double in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cell]</w:t>
      </w:r>
    </w:p>
    <w:p w:rsidR="009B1A6F" w:rsidRPr="00F117C3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color w:val="008013"/>
          <w:sz w:val="20"/>
          <w:szCs w:val="20"/>
        </w:rPr>
      </w:pPr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L1line_WR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% Lines for layer 1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/2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boundary of each slice: experimental group [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double in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cell]</w:t>
      </w:r>
    </w:p>
    <w:p w:rsidR="00EE38CB" w:rsidRPr="00F117C3" w:rsidRDefault="00EE38CB" w:rsidP="00EE38CB">
      <w:pPr>
        <w:rPr>
          <w:rFonts w:asciiTheme="majorHAnsi" w:eastAsia="Times New Roman" w:hAnsiTheme="majorHAnsi" w:cstheme="majorHAnsi"/>
          <w:color w:val="008013"/>
          <w:sz w:val="20"/>
          <w:szCs w:val="20"/>
        </w:rPr>
      </w:pP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</w:t>
      </w:r>
      <w:proofErr w:type="gramStart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Each</w:t>
      </w:r>
      <w:proofErr w:type="gramEnd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line information is two columns of coordinates. For example, if you get the line ROI on </w:t>
      </w:r>
      <w:proofErr w:type="spellStart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ImageJ</w:t>
      </w:r>
      <w:proofErr w:type="spellEnd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, you can load it using </w:t>
      </w:r>
      <w:proofErr w:type="spellStart"/>
      <w:r w:rsidRPr="00F117C3">
        <w:rPr>
          <w:rFonts w:asciiTheme="majorHAnsi" w:eastAsia="Times New Roman" w:hAnsiTheme="majorHAnsi" w:cstheme="majorHAnsi"/>
          <w:i/>
          <w:color w:val="008013"/>
          <w:sz w:val="20"/>
          <w:szCs w:val="20"/>
        </w:rPr>
        <w:t>ReadImageJROI</w:t>
      </w:r>
      <w:proofErr w:type="spellEnd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(in this package) and get its </w:t>
      </w:r>
      <w:proofErr w:type="spellStart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mnCoordinates</w:t>
      </w:r>
      <w:proofErr w:type="spellEnd"/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.</w:t>
      </w:r>
    </w:p>
    <w:p w:rsidR="0039545C" w:rsidRPr="0039545C" w:rsidRDefault="0039545C" w:rsidP="0039545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39545C">
        <w:rPr>
          <w:rFonts w:asciiTheme="majorHAnsi" w:eastAsia="Times New Roman" w:hAnsiTheme="majorHAnsi" w:cstheme="majorHAnsi"/>
          <w:sz w:val="20"/>
          <w:szCs w:val="20"/>
        </w:rPr>
        <w:t>mouseidFW</w:t>
      </w:r>
      <w:proofErr w:type="spellEnd"/>
      <w:proofErr w:type="gramEnd"/>
      <w:r w:rsidRPr="0039545C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39545C">
        <w:rPr>
          <w:rFonts w:asciiTheme="majorHAnsi" w:eastAsia="Times New Roman" w:hAnsiTheme="majorHAnsi" w:cstheme="majorHAnsi"/>
          <w:color w:val="008013"/>
          <w:sz w:val="20"/>
          <w:szCs w:val="20"/>
        </w:rPr>
        <w:t>% a vector containing the ID of mouse for each slice image set : control group</w:t>
      </w:r>
    </w:p>
    <w:p w:rsidR="00EE38CB" w:rsidRPr="00EE38CB" w:rsidRDefault="0039545C" w:rsidP="00EE38CB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39545C">
        <w:rPr>
          <w:rFonts w:asciiTheme="majorHAnsi" w:eastAsia="Times New Roman" w:hAnsiTheme="majorHAnsi" w:cstheme="majorHAnsi"/>
          <w:sz w:val="20"/>
          <w:szCs w:val="20"/>
        </w:rPr>
        <w:t>mouseidWR</w:t>
      </w:r>
      <w:proofErr w:type="spellEnd"/>
      <w:proofErr w:type="gramEnd"/>
      <w:r w:rsidRPr="0039545C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39545C">
        <w:rPr>
          <w:rFonts w:asciiTheme="majorHAnsi" w:eastAsia="Times New Roman" w:hAnsiTheme="majorHAnsi" w:cstheme="majorHAnsi"/>
          <w:color w:val="008013"/>
          <w:sz w:val="20"/>
          <w:szCs w:val="20"/>
        </w:rPr>
        <w:t>% a vector containing the ID of mouse for each slice image set : experimental group</w:t>
      </w:r>
    </w:p>
    <w:p w:rsidR="00EE38CB" w:rsidRPr="00486A48" w:rsidRDefault="00EE38CB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9B1A6F" w:rsidRPr="00486A48" w:rsidRDefault="00167041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F117C3">
        <w:rPr>
          <w:rFonts w:asciiTheme="majorHAnsi" w:eastAsia="Times New Roman" w:hAnsiTheme="majorHAnsi" w:cstheme="majorHAnsi"/>
          <w:sz w:val="20"/>
          <w:szCs w:val="20"/>
        </w:rPr>
        <w:t>zi</w:t>
      </w:r>
      <w:proofErr w:type="spellEnd"/>
      <w:proofErr w:type="gramEnd"/>
      <w:r w:rsidR="009B1A6F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="009B1A6F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first sliver of the image stack</w:t>
      </w:r>
      <w:r w:rsidR="009B1A6F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(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double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) </w:t>
      </w:r>
      <w:r w:rsidR="009B1A6F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to analyze </w:t>
      </w:r>
      <w:r w:rsidR="009B1A6F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–</w:t>
      </w:r>
      <w:r w:rsidR="009B1A6F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="009B1A6F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should be </w:t>
      </w:r>
      <w:r w:rsidR="009B1A6F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same for all the slice images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486A48">
        <w:rPr>
          <w:rFonts w:asciiTheme="majorHAnsi" w:eastAsia="Times New Roman" w:hAnsiTheme="majorHAnsi" w:cstheme="majorHAnsi"/>
          <w:sz w:val="20"/>
          <w:szCs w:val="20"/>
        </w:rPr>
        <w:t>zf</w:t>
      </w:r>
      <w:proofErr w:type="spellEnd"/>
      <w:proofErr w:type="gramEnd"/>
      <w:r w:rsidR="00167041" w:rsidRPr="00F117C3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last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first sliver of the image stack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(</w:t>
      </w:r>
      <w:r w:rsidR="00FC22A3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double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)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to analyze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–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should be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same for all the slice images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486A48">
        <w:rPr>
          <w:rFonts w:asciiTheme="majorHAnsi" w:eastAsia="Times New Roman" w:hAnsiTheme="majorHAnsi" w:cstheme="majorHAnsi"/>
          <w:sz w:val="20"/>
          <w:szCs w:val="20"/>
        </w:rPr>
        <w:t>pixelL</w:t>
      </w:r>
      <w:proofErr w:type="spellEnd"/>
      <w:proofErr w:type="gramEnd"/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pixel size </w:t>
      </w:r>
      <w:r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in length (micron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) - same for all the slice images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86A48">
        <w:rPr>
          <w:rFonts w:asciiTheme="majorHAnsi" w:eastAsia="Times New Roman" w:hAnsiTheme="majorHAnsi" w:cstheme="majorHAnsi"/>
          <w:sz w:val="20"/>
          <w:szCs w:val="20"/>
        </w:rPr>
        <w:t>img_Gephyrin</w:t>
      </w:r>
      <w:proofErr w:type="spellEnd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Name of image file for </w:t>
      </w:r>
      <w:proofErr w:type="spellStart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Gephyrin</w:t>
      </w:r>
      <w:proofErr w:type="spellEnd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Channel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(string)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- same for all the slice images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86A48">
        <w:rPr>
          <w:rFonts w:asciiTheme="majorHAnsi" w:eastAsia="Times New Roman" w:hAnsiTheme="majorHAnsi" w:cstheme="majorHAnsi"/>
          <w:sz w:val="20"/>
          <w:szCs w:val="20"/>
        </w:rPr>
        <w:t>img_ChC</w:t>
      </w:r>
      <w:proofErr w:type="spellEnd"/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%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Name of image file for </w:t>
      </w:r>
      <w:proofErr w:type="spellStart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ChC</w:t>
      </w:r>
      <w:proofErr w:type="spellEnd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Channel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(string)</w:t>
      </w:r>
      <w:r w:rsidR="00167041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- same for all the slice images</w:t>
      </w:r>
    </w:p>
    <w:p w:rsidR="009B1A6F" w:rsidRPr="00486A48" w:rsidRDefault="009B1A6F" w:rsidP="009B1A6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86A48">
        <w:rPr>
          <w:rFonts w:asciiTheme="majorHAnsi" w:eastAsia="Times New Roman" w:hAnsiTheme="majorHAnsi" w:cstheme="majorHAnsi"/>
          <w:sz w:val="20"/>
          <w:szCs w:val="20"/>
        </w:rPr>
        <w:t>img_</w:t>
      </w:r>
      <w:proofErr w:type="gramStart"/>
      <w:r w:rsidRPr="00486A48">
        <w:rPr>
          <w:rFonts w:asciiTheme="majorHAnsi" w:eastAsia="Times New Roman" w:hAnsiTheme="majorHAnsi" w:cstheme="majorHAnsi"/>
          <w:sz w:val="20"/>
          <w:szCs w:val="20"/>
        </w:rPr>
        <w:t>AnkG</w:t>
      </w:r>
      <w:proofErr w:type="spellEnd"/>
      <w:r w:rsidRPr="00486A4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167041" w:rsidRPr="00F117C3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%</w:t>
      </w:r>
      <w:proofErr w:type="gramEnd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Name of image file for </w:t>
      </w:r>
      <w:proofErr w:type="spellStart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AnkG</w:t>
      </w:r>
      <w:proofErr w:type="spellEnd"/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Channel </w:t>
      </w:r>
      <w:r w:rsidR="00167041" w:rsidRPr="00F117C3">
        <w:rPr>
          <w:rFonts w:asciiTheme="majorHAnsi" w:eastAsia="Times New Roman" w:hAnsiTheme="majorHAnsi" w:cstheme="majorHAnsi"/>
          <w:color w:val="008013"/>
          <w:sz w:val="20"/>
          <w:szCs w:val="20"/>
        </w:rPr>
        <w:t>(string)</w:t>
      </w:r>
      <w:r w:rsidR="00167041"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 xml:space="preserve"> </w:t>
      </w:r>
      <w:r w:rsidRPr="00486A48">
        <w:rPr>
          <w:rFonts w:asciiTheme="majorHAnsi" w:eastAsia="Times New Roman" w:hAnsiTheme="majorHAnsi" w:cstheme="majorHAnsi"/>
          <w:color w:val="008013"/>
          <w:sz w:val="20"/>
          <w:szCs w:val="20"/>
        </w:rPr>
        <w:t>- same for all the slice images</w:t>
      </w:r>
    </w:p>
    <w:p w:rsidR="009B1A6F" w:rsidRDefault="009B1A6F" w:rsidP="009B1A6F">
      <w:pPr>
        <w:pStyle w:val="ListParagraph"/>
      </w:pPr>
    </w:p>
    <w:p w:rsidR="00E7096B" w:rsidRDefault="00E7096B" w:rsidP="00E7096B">
      <w:pPr>
        <w:pStyle w:val="ListParagraph"/>
        <w:numPr>
          <w:ilvl w:val="0"/>
          <w:numId w:val="1"/>
        </w:numPr>
      </w:pPr>
      <w:proofErr w:type="spellStart"/>
      <w:r>
        <w:t>RunMultipleDetection</w:t>
      </w:r>
      <w:r>
        <w:t>.m</w:t>
      </w:r>
      <w:proofErr w:type="spellEnd"/>
    </w:p>
    <w:p w:rsidR="009B1A6F" w:rsidRDefault="00E7096B" w:rsidP="00E7096B">
      <w:pPr>
        <w:pStyle w:val="ListParagraph"/>
        <w:ind w:left="0"/>
      </w:pPr>
      <w:r>
        <w:t>Execute detection</w:t>
      </w:r>
      <w:r w:rsidR="002F44F6">
        <w:t>, filter AISs by position, draw SSE map,</w:t>
      </w:r>
      <w:r>
        <w:t xml:space="preserve"> </w:t>
      </w:r>
      <w:r w:rsidR="002F44F6">
        <w:t xml:space="preserve">and save the results </w:t>
      </w:r>
      <w:r>
        <w:t>for each image stack in separate folders</w:t>
      </w:r>
      <w:r w:rsidR="002F44F6">
        <w:t>. Make ‘</w:t>
      </w:r>
      <w:proofErr w:type="spellStart"/>
      <w:r w:rsidR="002F44F6">
        <w:t>RESallFW</w:t>
      </w:r>
      <w:proofErr w:type="spellEnd"/>
      <w:r w:rsidR="002F44F6">
        <w:t>’ and ‘</w:t>
      </w:r>
      <w:proofErr w:type="spellStart"/>
      <w:r w:rsidR="002F44F6">
        <w:t>RESallWR</w:t>
      </w:r>
      <w:proofErr w:type="spellEnd"/>
      <w:r w:rsidR="002F44F6">
        <w:t>’ which contain all the measurements in a matrix.</w:t>
      </w:r>
    </w:p>
    <w:p w:rsidR="00E7096B" w:rsidRDefault="00E7096B" w:rsidP="00E7096B">
      <w:pPr>
        <w:pStyle w:val="ListParagraph"/>
        <w:ind w:left="360"/>
      </w:pPr>
    </w:p>
    <w:p w:rsidR="002F44F6" w:rsidRDefault="000A2ED1" w:rsidP="002F44F6">
      <w:pPr>
        <w:pStyle w:val="ListParagraph"/>
        <w:numPr>
          <w:ilvl w:val="0"/>
          <w:numId w:val="1"/>
        </w:numPr>
      </w:pPr>
      <w:proofErr w:type="spellStart"/>
      <w:r>
        <w:t>AISDetection.m</w:t>
      </w:r>
      <w:proofErr w:type="spellEnd"/>
    </w:p>
    <w:p w:rsidR="00486A48" w:rsidRDefault="002F44F6" w:rsidP="00F117C3">
      <w:pPr>
        <w:pStyle w:val="ListParagraph"/>
        <w:ind w:left="0"/>
      </w:pPr>
      <w:r>
        <w:t>Execute detection for each image stack in separate folders</w:t>
      </w:r>
      <w:r w:rsidR="00F117C3">
        <w:t>. O</w:t>
      </w:r>
      <w:r w:rsidR="00486A48">
        <w:t>utput</w:t>
      </w:r>
      <w:r w:rsidR="00F117C3">
        <w:t>s saved in each folder are:</w:t>
      </w:r>
    </w:p>
    <w:p w:rsidR="00486A48" w:rsidRDefault="00486A48" w:rsidP="00F117C3">
      <w:pPr>
        <w:spacing w:after="0" w:line="240" w:lineRule="auto"/>
      </w:pPr>
      <w:r w:rsidRPr="00486A48">
        <w:t>'</w:t>
      </w:r>
      <w:proofErr w:type="spellStart"/>
      <w:r w:rsidRPr="00486A48">
        <w:t>Results_</w:t>
      </w:r>
      <w:r>
        <w:t>Detection</w:t>
      </w:r>
      <w:r w:rsidRPr="00486A48">
        <w:t>.mat</w:t>
      </w:r>
      <w:proofErr w:type="spellEnd"/>
      <w:r w:rsidRPr="00486A48">
        <w:t>' – results of measurements</w:t>
      </w:r>
    </w:p>
    <w:p w:rsidR="000A2ED1" w:rsidRDefault="00572FDC" w:rsidP="00F117C3">
      <w:pPr>
        <w:spacing w:after="0" w:line="240" w:lineRule="auto"/>
      </w:pPr>
      <w:r w:rsidRPr="00572FDC">
        <w:t>'</w:t>
      </w:r>
      <w:proofErr w:type="spellStart"/>
      <w:r w:rsidRPr="00572FDC">
        <w:t>Results_Analysis.mat</w:t>
      </w:r>
      <w:proofErr w:type="spellEnd"/>
      <w:r w:rsidRPr="00572FDC">
        <w:t>'</w:t>
      </w:r>
      <w:r>
        <w:t xml:space="preserve"> – results of measurements</w:t>
      </w:r>
    </w:p>
    <w:p w:rsidR="000A2ED1" w:rsidRDefault="00572FDC" w:rsidP="00F117C3">
      <w:pPr>
        <w:spacing w:after="0" w:line="240" w:lineRule="auto"/>
      </w:pPr>
      <w:r w:rsidRPr="00572FDC">
        <w:t>'</w:t>
      </w:r>
      <w:proofErr w:type="spellStart"/>
      <w:r w:rsidRPr="00572FDC">
        <w:t>DetectionMap_AIS.tif</w:t>
      </w:r>
      <w:proofErr w:type="spellEnd"/>
      <w:r w:rsidRPr="00572FDC">
        <w:t>'</w:t>
      </w:r>
      <w:r>
        <w:t xml:space="preserve"> – image of detected AISs</w:t>
      </w:r>
    </w:p>
    <w:p w:rsidR="000A2ED1" w:rsidRDefault="00572FDC" w:rsidP="00F117C3">
      <w:pPr>
        <w:spacing w:after="0" w:line="240" w:lineRule="auto"/>
      </w:pPr>
      <w:r w:rsidRPr="00572FDC">
        <w:t>'</w:t>
      </w:r>
      <w:proofErr w:type="spellStart"/>
      <w:r w:rsidRPr="00572FDC">
        <w:t>DetectionMap_ChC.tif</w:t>
      </w:r>
      <w:proofErr w:type="spellEnd"/>
      <w:r w:rsidRPr="00572FDC">
        <w:t>'</w:t>
      </w:r>
      <w:r>
        <w:t xml:space="preserve"> – image of detected </w:t>
      </w:r>
      <w:proofErr w:type="spellStart"/>
      <w:r>
        <w:t>ChC</w:t>
      </w:r>
      <w:proofErr w:type="spellEnd"/>
      <w:r>
        <w:t xml:space="preserve"> projections</w:t>
      </w:r>
    </w:p>
    <w:p w:rsidR="00932C7A" w:rsidRDefault="00932C7A" w:rsidP="00932C7A">
      <w:pPr>
        <w:pStyle w:val="ListParagraph"/>
        <w:ind w:left="360"/>
      </w:pPr>
    </w:p>
    <w:p w:rsidR="00932C7A" w:rsidRDefault="00932C7A" w:rsidP="00932C7A">
      <w:pPr>
        <w:pStyle w:val="ListParagraph"/>
        <w:ind w:left="360"/>
      </w:pPr>
    </w:p>
    <w:p w:rsidR="00932C7A" w:rsidRDefault="00932C7A" w:rsidP="00932C7A">
      <w:pPr>
        <w:pStyle w:val="ListParagraph"/>
        <w:ind w:left="0"/>
      </w:pPr>
      <w:r>
        <w:t>To generate analysis and figur</w:t>
      </w:r>
      <w:r w:rsidR="0069175E">
        <w:t>es, use the following functions. You can use ‘</w:t>
      </w:r>
      <w:proofErr w:type="spellStart"/>
      <w:r w:rsidR="0069175E">
        <w:t>RESs.mat</w:t>
      </w:r>
      <w:proofErr w:type="spellEnd"/>
      <w:r w:rsidR="0069175E">
        <w:t xml:space="preserve">’ to test and </w:t>
      </w:r>
      <w:proofErr w:type="spellStart"/>
      <w:r w:rsidR="0069175E">
        <w:t>reproduct</w:t>
      </w:r>
      <w:proofErr w:type="spellEnd"/>
      <w:r w:rsidR="0069175E">
        <w:t xml:space="preserve"> figures of the paper.</w:t>
      </w:r>
    </w:p>
    <w:p w:rsidR="00932C7A" w:rsidRDefault="00932C7A" w:rsidP="00932C7A">
      <w:pPr>
        <w:pStyle w:val="ListParagraph"/>
        <w:ind w:left="360"/>
      </w:pPr>
    </w:p>
    <w:p w:rsidR="00486A48" w:rsidRDefault="008A7021" w:rsidP="00932C7A">
      <w:pPr>
        <w:pStyle w:val="ListParagraph"/>
        <w:ind w:left="0"/>
      </w:pPr>
      <w:proofErr w:type="spellStart"/>
      <w:r>
        <w:t>SSEmap_group</w:t>
      </w:r>
      <w:r w:rsidR="00932C7A">
        <w:t>.m</w:t>
      </w:r>
      <w:proofErr w:type="spellEnd"/>
      <w:r w:rsidR="00932C7A">
        <w:t xml:space="preserve">: Make </w:t>
      </w:r>
      <w:proofErr w:type="spellStart"/>
      <w:r w:rsidR="00932C7A">
        <w:t>SSEmaps</w:t>
      </w:r>
      <w:proofErr w:type="spellEnd"/>
      <w:r w:rsidR="00932C7A">
        <w:t xml:space="preserve"> (</w:t>
      </w:r>
      <w:r w:rsidR="00DF72AC">
        <w:t>Fig8 e,</w:t>
      </w:r>
      <w:r w:rsidR="00932C7A">
        <w:t xml:space="preserve"> </w:t>
      </w:r>
      <w:r w:rsidR="00DF72AC">
        <w:t>f,</w:t>
      </w:r>
      <w:r w:rsidR="00932C7A">
        <w:t xml:space="preserve"> </w:t>
      </w:r>
      <w:r w:rsidR="00DF72AC">
        <w:t>g,</w:t>
      </w:r>
      <w:r w:rsidR="00932C7A">
        <w:t xml:space="preserve"> </w:t>
      </w:r>
      <w:r w:rsidR="00DF72AC">
        <w:t>h</w:t>
      </w:r>
      <w:r w:rsidR="00932C7A">
        <w:t>).</w:t>
      </w:r>
    </w:p>
    <w:p w:rsidR="009345DF" w:rsidRDefault="00932C7A" w:rsidP="000A2ED1">
      <w:proofErr w:type="spellStart"/>
      <w:r>
        <w:t>G</w:t>
      </w:r>
      <w:r w:rsidR="009B3D43">
        <w:t>etRES_byM</w:t>
      </w:r>
      <w:r w:rsidR="009345DF">
        <w:t>ouse</w:t>
      </w:r>
      <w:r>
        <w:t>.m</w:t>
      </w:r>
      <w:proofErr w:type="spellEnd"/>
      <w:r w:rsidR="00DF72AC">
        <w:t xml:space="preserve">: </w:t>
      </w:r>
      <w:r>
        <w:t xml:space="preserve">Organize results by mouse (following input </w:t>
      </w:r>
      <w:proofErr w:type="spellStart"/>
      <w:r w:rsidRPr="00932C7A">
        <w:rPr>
          <w:i/>
        </w:rPr>
        <w:t>mouseid</w:t>
      </w:r>
      <w:proofErr w:type="spellEnd"/>
      <w:r>
        <w:t>) (</w:t>
      </w:r>
      <w:r w:rsidR="00DF72AC">
        <w:t>Fig8 m,</w:t>
      </w:r>
      <w:r>
        <w:t xml:space="preserve"> </w:t>
      </w:r>
      <w:r w:rsidR="00DF72AC">
        <w:t>n</w:t>
      </w:r>
      <w:r>
        <w:t>)</w:t>
      </w:r>
    </w:p>
    <w:p w:rsidR="00932C7A" w:rsidRDefault="00932C7A" w:rsidP="000A2ED1">
      <w:proofErr w:type="spellStart"/>
      <w:r>
        <w:t>Prob_byMouse</w:t>
      </w:r>
      <w:proofErr w:type="spellEnd"/>
      <w:r>
        <w:t>: Show SSE probability distribution by mouse (Ext.Data.Fig8 b-e)</w:t>
      </w:r>
    </w:p>
    <w:p w:rsidR="00D003E0" w:rsidRDefault="009B3D43" w:rsidP="000A2ED1">
      <w:proofErr w:type="spellStart"/>
      <w:r>
        <w:t>CDF</w:t>
      </w:r>
      <w:r w:rsidR="00580D67">
        <w:t>_</w:t>
      </w:r>
      <w:r w:rsidR="00D003E0" w:rsidRPr="00D003E0">
        <w:t>byMouse</w:t>
      </w:r>
      <w:r w:rsidR="00932C7A">
        <w:t>.m</w:t>
      </w:r>
      <w:proofErr w:type="spellEnd"/>
      <w:r w:rsidR="00D003E0">
        <w:t xml:space="preserve">: </w:t>
      </w:r>
      <w:r w:rsidR="00932C7A">
        <w:t>Make CDF plot (</w:t>
      </w:r>
      <w:r w:rsidR="00D003E0">
        <w:t>Fig8 k,</w:t>
      </w:r>
      <w:r w:rsidR="00932C7A">
        <w:t xml:space="preserve"> </w:t>
      </w:r>
      <w:r w:rsidR="00D003E0">
        <w:t>l</w:t>
      </w:r>
      <w:r w:rsidR="00932C7A">
        <w:t>)</w:t>
      </w:r>
    </w:p>
    <w:p w:rsidR="00D003E0" w:rsidRDefault="00D003E0" w:rsidP="000A2ED1">
      <w:r w:rsidRPr="00D003E0">
        <w:lastRenderedPageBreak/>
        <w:t>DfromL1vsSSE</w:t>
      </w:r>
      <w:r w:rsidR="00932C7A">
        <w:t>.m</w:t>
      </w:r>
      <w:r>
        <w:t xml:space="preserve">: </w:t>
      </w:r>
      <w:r w:rsidR="00932C7A">
        <w:t xml:space="preserve">Make plot for the position from L1/L2 layer (following input </w:t>
      </w:r>
      <w:r w:rsidR="00932C7A" w:rsidRPr="00486A48">
        <w:rPr>
          <w:rFonts w:asciiTheme="majorHAnsi" w:eastAsia="Times New Roman" w:hAnsiTheme="majorHAnsi" w:cstheme="majorHAnsi"/>
          <w:szCs w:val="20"/>
        </w:rPr>
        <w:t>L1line_FW</w:t>
      </w:r>
      <w:r w:rsidR="00932C7A">
        <w:rPr>
          <w:rFonts w:asciiTheme="majorHAnsi" w:eastAsia="Times New Roman" w:hAnsiTheme="majorHAnsi" w:cstheme="majorHAnsi"/>
          <w:szCs w:val="20"/>
        </w:rPr>
        <w:t xml:space="preserve"> or L1line_WR</w:t>
      </w:r>
      <w:r w:rsidR="00932C7A">
        <w:rPr>
          <w:rFonts w:asciiTheme="majorHAnsi" w:eastAsia="Times New Roman" w:hAnsiTheme="majorHAnsi" w:cstheme="majorHAnsi"/>
          <w:sz w:val="20"/>
          <w:szCs w:val="20"/>
        </w:rPr>
        <w:t>) (</w:t>
      </w:r>
      <w:r>
        <w:t>Fig8j</w:t>
      </w:r>
      <w:r w:rsidR="00DE0A75">
        <w:t>, Ext.</w:t>
      </w:r>
      <w:r w:rsidR="00932C7A">
        <w:t>Data.</w:t>
      </w:r>
      <w:r w:rsidR="00DE0A75">
        <w:t>Fig7f</w:t>
      </w:r>
      <w:r w:rsidR="00932C7A">
        <w:t>)</w:t>
      </w:r>
    </w:p>
    <w:p w:rsidR="00B90D6A" w:rsidRDefault="00275D16" w:rsidP="00B90D6A">
      <w:proofErr w:type="spellStart"/>
      <w:r w:rsidRPr="00275D16">
        <w:t>Bootstr_BinDifference</w:t>
      </w:r>
      <w:r w:rsidR="00932C7A">
        <w:t>.m</w:t>
      </w:r>
      <w:proofErr w:type="spellEnd"/>
      <w:r w:rsidR="00B90D6A">
        <w:t xml:space="preserve">: </w:t>
      </w:r>
      <w:r w:rsidR="00932C7A">
        <w:t>Run bootstrapping and confirm bin difference (</w:t>
      </w:r>
      <w:r w:rsidR="00B90D6A">
        <w:t>Fig8 o,</w:t>
      </w:r>
      <w:r w:rsidR="00932C7A">
        <w:t xml:space="preserve"> </w:t>
      </w:r>
      <w:r w:rsidR="00B90D6A">
        <w:t>p</w:t>
      </w:r>
      <w:r w:rsidR="0033434E">
        <w:t>, Ext.</w:t>
      </w:r>
      <w:r w:rsidR="00932C7A">
        <w:t>Data.</w:t>
      </w:r>
      <w:r w:rsidR="0033434E">
        <w:t>Fig8f-i</w:t>
      </w:r>
      <w:r w:rsidR="00932C7A">
        <w:t>)</w:t>
      </w:r>
    </w:p>
    <w:p w:rsidR="00B90D6A" w:rsidRDefault="00275D16" w:rsidP="00B90D6A">
      <w:proofErr w:type="spellStart"/>
      <w:r w:rsidRPr="00275D16">
        <w:t>Bootstr_FoldChange</w:t>
      </w:r>
      <w:proofErr w:type="spellEnd"/>
      <w:r w:rsidR="00B90D6A">
        <w:t xml:space="preserve">: </w:t>
      </w:r>
      <w:r w:rsidR="00932C7A">
        <w:t xml:space="preserve">Run bootstrapping and confirm </w:t>
      </w:r>
      <w:r w:rsidR="00932C7A">
        <w:t>change in each bin by ratio</w:t>
      </w:r>
      <w:r w:rsidR="00932C7A">
        <w:t xml:space="preserve"> </w:t>
      </w:r>
      <w:r w:rsidR="00932C7A">
        <w:t>(</w:t>
      </w:r>
      <w:r w:rsidR="00B90D6A">
        <w:t>Fig8 q,</w:t>
      </w:r>
      <w:r w:rsidR="00932C7A">
        <w:t xml:space="preserve"> </w:t>
      </w:r>
      <w:r w:rsidR="00B90D6A">
        <w:t>r</w:t>
      </w:r>
      <w:r w:rsidR="00932C7A">
        <w:t>)</w:t>
      </w:r>
    </w:p>
    <w:p w:rsidR="004065B7" w:rsidRDefault="004065B7" w:rsidP="00B90D6A"/>
    <w:p w:rsidR="004065B7" w:rsidRDefault="00932C7A" w:rsidP="00B90D6A">
      <w:r>
        <w:t>Other files are for functions used.</w:t>
      </w:r>
    </w:p>
    <w:p w:rsidR="000A2ED1" w:rsidRDefault="000A2ED1" w:rsidP="000A2ED1">
      <w:proofErr w:type="spellStart"/>
      <w:r>
        <w:t>mergeLabelM</w:t>
      </w:r>
      <w:r w:rsidR="00932C7A">
        <w:t>.m</w:t>
      </w:r>
      <w:proofErr w:type="spellEnd"/>
    </w:p>
    <w:p w:rsidR="000A2ED1" w:rsidRDefault="000A2ED1" w:rsidP="000A2ED1">
      <w:proofErr w:type="spellStart"/>
      <w:r>
        <w:t>RenumberLM</w:t>
      </w:r>
      <w:r w:rsidR="00932C7A">
        <w:t>.m</w:t>
      </w:r>
      <w:proofErr w:type="spellEnd"/>
    </w:p>
    <w:p w:rsidR="00932C7A" w:rsidRDefault="000A2ED1" w:rsidP="000A2ED1">
      <w:proofErr w:type="spellStart"/>
      <w:r w:rsidRPr="000A2ED1">
        <w:t>pointSourceDetection</w:t>
      </w:r>
      <w:r w:rsidR="00932C7A">
        <w:t>.m</w:t>
      </w:r>
      <w:proofErr w:type="spellEnd"/>
    </w:p>
    <w:p w:rsidR="00572FDC" w:rsidRDefault="00572FDC" w:rsidP="000A2ED1">
      <w:proofErr w:type="spellStart"/>
      <w:r>
        <w:t>measureLAIS</w:t>
      </w:r>
      <w:r w:rsidR="00932C7A">
        <w:t>.m</w:t>
      </w:r>
      <w:proofErr w:type="spellEnd"/>
    </w:p>
    <w:p w:rsidR="00572FDC" w:rsidRDefault="00572FDC" w:rsidP="000A2ED1">
      <w:proofErr w:type="spellStart"/>
      <w:r>
        <w:t>measurePreSSE</w:t>
      </w:r>
      <w:r w:rsidR="00932C7A">
        <w:t>.m</w:t>
      </w:r>
      <w:proofErr w:type="spellEnd"/>
    </w:p>
    <w:p w:rsidR="00932C7A" w:rsidRDefault="00932C7A" w:rsidP="000A2ED1">
      <w:proofErr w:type="spellStart"/>
      <w:r w:rsidRPr="00932C7A">
        <w:t>ReadImageJROI</w:t>
      </w:r>
      <w:r>
        <w:t>.m</w:t>
      </w:r>
      <w:proofErr w:type="spellEnd"/>
    </w:p>
    <w:p w:rsidR="00932C7A" w:rsidRDefault="00932C7A" w:rsidP="000A2ED1">
      <w:proofErr w:type="spellStart"/>
      <w:r w:rsidRPr="00932C7A">
        <w:t>selectAIS</w:t>
      </w:r>
      <w:r>
        <w:t>.m</w:t>
      </w:r>
      <w:proofErr w:type="spellEnd"/>
    </w:p>
    <w:p w:rsidR="004B0556" w:rsidRDefault="004B0556" w:rsidP="000A2ED1">
      <w:proofErr w:type="spellStart"/>
      <w:r>
        <w:t>loadtiff.m</w:t>
      </w:r>
      <w:proofErr w:type="spellEnd"/>
    </w:p>
    <w:sectPr w:rsidR="004B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7F49"/>
    <w:multiLevelType w:val="hybridMultilevel"/>
    <w:tmpl w:val="3A16D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D1"/>
    <w:rsid w:val="00096A6E"/>
    <w:rsid w:val="000A2ED1"/>
    <w:rsid w:val="00167041"/>
    <w:rsid w:val="00275D16"/>
    <w:rsid w:val="002F44F6"/>
    <w:rsid w:val="0033434E"/>
    <w:rsid w:val="0039545C"/>
    <w:rsid w:val="004065B7"/>
    <w:rsid w:val="00421580"/>
    <w:rsid w:val="00481967"/>
    <w:rsid w:val="00486A48"/>
    <w:rsid w:val="004B0556"/>
    <w:rsid w:val="00525161"/>
    <w:rsid w:val="00572FDC"/>
    <w:rsid w:val="00580D67"/>
    <w:rsid w:val="00616EC4"/>
    <w:rsid w:val="00620208"/>
    <w:rsid w:val="0069175E"/>
    <w:rsid w:val="00737C95"/>
    <w:rsid w:val="008A7021"/>
    <w:rsid w:val="008E3F7C"/>
    <w:rsid w:val="00932C7A"/>
    <w:rsid w:val="009345DF"/>
    <w:rsid w:val="009B1A6F"/>
    <w:rsid w:val="009B3D43"/>
    <w:rsid w:val="00B3329D"/>
    <w:rsid w:val="00B83FF1"/>
    <w:rsid w:val="00B90D6A"/>
    <w:rsid w:val="00CB5685"/>
    <w:rsid w:val="00D003E0"/>
    <w:rsid w:val="00D56494"/>
    <w:rsid w:val="00DE0A75"/>
    <w:rsid w:val="00DF67E7"/>
    <w:rsid w:val="00DF72AC"/>
    <w:rsid w:val="00E7096B"/>
    <w:rsid w:val="00EE38CB"/>
    <w:rsid w:val="00F117C3"/>
    <w:rsid w:val="00F858FB"/>
    <w:rsid w:val="00F9745A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11FD"/>
  <w15:chartTrackingRefBased/>
  <w15:docId w15:val="{6042F0A9-757D-4060-98B7-4F2E74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3F7C"/>
    <w:rPr>
      <w:rFonts w:ascii="Helvetica" w:hAnsi="Helvetica" w:cs="Arial"/>
    </w:rPr>
  </w:style>
  <w:style w:type="character" w:customStyle="1" w:styleId="Style1Char">
    <w:name w:val="Style1 Char"/>
    <w:basedOn w:val="DefaultParagraphFont"/>
    <w:link w:val="Style1"/>
    <w:rsid w:val="008E3F7C"/>
    <w:rPr>
      <w:rFonts w:ascii="Helvetica" w:hAnsi="Helvetica" w:cs="Arial"/>
    </w:rPr>
  </w:style>
  <w:style w:type="paragraph" w:styleId="ListParagraph">
    <w:name w:val="List Paragraph"/>
    <w:basedOn w:val="Normal"/>
    <w:uiPriority w:val="34"/>
    <w:qFormat/>
    <w:rsid w:val="008E3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">
      <a:majorFont>
        <a:latin typeface="Helvetica"/>
        <a:ea typeface="맑은 고딕"/>
        <a:cs typeface=""/>
      </a:majorFont>
      <a:minorFont>
        <a:latin typeface="Helvetica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2</Pages>
  <Words>484</Words>
  <Characters>2730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Minhyeok.Chang@mpfi.org</dc:creator>
  <cp:keywords/>
  <dc:description/>
  <cp:lastModifiedBy>Minhyeok.Chang@mpfi.org</cp:lastModifiedBy>
  <cp:revision>36</cp:revision>
  <dcterms:created xsi:type="dcterms:W3CDTF">2023-05-23T19:52:00Z</dcterms:created>
  <dcterms:modified xsi:type="dcterms:W3CDTF">2023-05-25T16:19:00Z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80ff7eeb-9d4e-447c-bde4-b9c15cabfd00</vt:lpwstr>
  </property>
</Properties>
</file>