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pBdr>
          <w:bottom w:val="single" w:color="2E75B6" w:sz="12" w:space="12"/>
        </w:pBdr>
        <w:spacing w:after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Grundlagen der Informatik</w:t>
      </w:r>
      <w:r>
        <w:rPr>
          <w:rFonts w:ascii="Arial" w:cs="Arial" w:eastAsia="Arial" w:hAnsi="Arial"/>
          <w:b/>
          <w:bCs/>
          <w:color w:val="1F4E79"/>
          <w:sz w:val="44"/>
          <w:szCs w:val="44"/>
        </w:rPr>
        <w:br/>
        <w:t xml:space="preserve">&amp; Automatentheorie</w:t>
      </w:r>
    </w:p>
    <w:p>
      <w:pPr>
        <w:spacing w:before="26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EVA-Prinzip - Zahlensysteme - Boolesche Algebra - Von-Neumann - Automaten - Turingmaschine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8A94A6"/>
          <w:sz w:val="20"/>
          <w:szCs w:val="20"/>
        </w:rPr>
        <w:t xml:space="preserve">Lernskript zur Vorbereitung auf die mündliche Prüfung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Inhaltsverzeichnis</w:t>
      </w:r>
    </w:p>
    <w:sdt>
      <w:sdtPr>
        <w:alias w:val="Inhalt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Grundlagen &amp; EVA-Prinzip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Jede Datenverarbeitung folgt demselben Grundschema, dem EVA-Prinzip: Eingabe -&gt; Verarbeitung -&gt; Ausgabe.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Eingabe: Daten und Programme gelangen ins System (frueher Lochkarten, heute Tastatur/Maus oder Uebertragung von anderen Anlagen).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Verarbeitung: Findet in der Zentraleinheit (CPU) statt. Aktive Eingabedaten (Programme) steuern die Verarbeitung der passiven Eingabedaten.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Ausgabe: Die errechneten Daten werden an die Aussenwelt gegeben (Bildschirm, Drucker). Die Ausgabe kann wiederum Eingabe fuer den naechsten Schritt sein.</w:t>
      </w:r>
    </w:p>
    <w:p>
      <w:pPr>
        <w:pStyle w:val="Heading2"/>
      </w:pPr>
      <w:r>
        <w:rPr>
          <w:rFonts w:ascii="Arial" w:cs="Arial" w:eastAsia="Arial" w:hAnsi="Arial"/>
        </w:rPr>
        <w:t xml:space="preserve">Bestandteile von Informationen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Ebene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Syntaktisch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Struktur der Bausteine - wie sind die Daten aufgebaut?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Semantisch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Bedeutung der Information - wofuer stehen die Zeichen?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Pragmatisch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Zweck / Reaktion - welche Wirkung soll die Information erzielen?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2E75B6" w:sz="24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Pruefungstipp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Diese drei Ebenen tauchen spaeter bei den Programmiersprachen wieder auf (Syntax = Satzbau, Semantik = Bedeutung, Pragmatik = erwartete Aktion). Merke dir den Zusammenhang.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2. Prozesse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Ein Prozess ist der Vorgang einer algorithmisch ablaufenden Informationsverarbeitung. Innerhalb des Betriebssystems ist ein Prozess ein Vorgang, der durch ein Programm gesteuert wird und einen Prozessor benoetigt.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Prozess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Verarbeitungsvorschrift (Algorithmus) - statisch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Verarbeitungsvorgang - die laufende Ausfuehrung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Prozessabbild im Speicher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Header: Metadaten ueber das ausfuehrbare Programm.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Register: Speicherzellen auf der CPU zur kurzfristigen Speicherung.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Code-Segment: Enthaelt den Maschinencode.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Statische Daten: Definierte Variablen.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Dynamische Daten (Heap): Speicher wird nacheinander reserviert (variable Groesse).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Stack-Segment: Arbeitet nach dem Stapelprinzip (LIFO - was zuerst rein kommt, kommt zuletzt raus).</w:t>
      </w:r>
    </w:p>
    <w:p>
      <w:pPr>
        <w:pStyle w:val="Heading2"/>
      </w:pPr>
      <w:r>
        <w:rPr>
          <w:rFonts w:ascii="Arial" w:cs="Arial" w:eastAsia="Arial" w:hAnsi="Arial"/>
        </w:rPr>
        <w:t xml:space="preserve">Prozesserzeugung (Unix-Modell)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fork(): Klont den Vaterprozess (erzeugt einen Kindprozess).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exec(): Laed ein Programm - die Verarbeitungsvorschrift wird ins Code-Segment eingetragen.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wait(): Der Vaterprozess wartet auf das Kind.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exit(): Beendet den Prozess und gibt einen Return-Code zurueck (0 = alles OK), Speicher wird freigegeben.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Zombieprozess: Belegt nach dem Absturz/Ende weiterhin Speicher, weil der Return-Code noch nicht abgeholt wurde.</w:t>
      </w:r>
    </w:p>
    <w:p>
      <w:pPr>
        <w:pStyle w:val="Heading2"/>
      </w:pPr>
      <w:r>
        <w:rPr>
          <w:rFonts w:ascii="Arial" w:cs="Arial" w:eastAsia="Arial" w:hAnsi="Arial"/>
        </w:rPr>
        <w:t xml:space="preserve">Eigenschaften von Prozessen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Laufen normalerweise geordnet ab (gestartet, ueberwacht, beendet).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Sind unterbrechbar und spaeter fortsetzbar.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Sind durch andere Prozesse beeinflussbar.</w:t>
      </w:r>
    </w:p>
    <w:p>
      <w:pPr>
        <w:pStyle w:val="Heading1"/>
      </w:pPr>
      <w:r>
        <w:rPr>
          <w:rFonts w:ascii="Arial" w:cs="Arial" w:eastAsia="Arial" w:hAnsi="Arial"/>
        </w:rPr>
        <w:t xml:space="preserve">3. Informationsdarstellung &amp; Zahlensysteme</w:t>
      </w:r>
    </w:p>
    <w:p>
      <w:pPr>
        <w:pStyle w:val="Heading2"/>
      </w:pPr>
      <w:r>
        <w:rPr>
          <w:rFonts w:ascii="Arial" w:cs="Arial" w:eastAsia="Arial" w:hAnsi="Arial"/>
        </w:rPr>
        <w:t xml:space="preserve">Datenhierarchie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Ebene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Hierarchie (klein -&gt; gross)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Logisch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Zeichen -&gt; Feld/Begriff -&gt; Satz -&gt; Datei -&gt; Datenbank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Physisch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 -&gt; Byte -&gt; Block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Bit: kleinste Einheit - an/aus, 0/1.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Byte: 8 Bit = 256 Kombinationen (2^8). Jedes Bit weniger halbiert die Anzahl der Kombinationen.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Block: speichert Begriffe oder Saetze; Datei: mehrere Bloecke; Datenbank: Sammlung von Dateien.</w:t>
      </w:r>
    </w:p>
    <w:p>
      <w:pPr>
        <w:spacing w:after="120" w:line="264"/>
      </w:pPr>
      <w:r>
        <w:rPr>
          <w:rFonts w:ascii="Arial" w:cs="Arial" w:eastAsia="Arial" w:hAnsi="Arial"/>
          <w:b/>
          <w:bCs/>
        </w:rPr>
        <w:t xml:space="preserve">Aktive Daten: </w:t>
      </w:r>
      <w:r>
        <w:rPr>
          <w:rFonts w:ascii="Arial" w:cs="Arial" w:eastAsia="Arial" w:hAnsi="Arial"/>
        </w:rPr>
        <w:t xml:space="preserve">steuern die Arbeit des Computers (Anweisungen / Befehle).</w:t>
      </w:r>
    </w:p>
    <w:p>
      <w:pPr>
        <w:spacing w:after="120" w:line="264"/>
      </w:pPr>
      <w:r>
        <w:rPr>
          <w:rFonts w:ascii="Arial" w:cs="Arial" w:eastAsia="Arial" w:hAnsi="Arial"/>
          <w:b/>
          <w:bCs/>
        </w:rPr>
        <w:t xml:space="preserve">Passive Daten: </w:t>
      </w:r>
      <w:r>
        <w:rPr>
          <w:rFonts w:ascii="Arial" w:cs="Arial" w:eastAsia="Arial" w:hAnsi="Arial"/>
        </w:rPr>
        <w:t xml:space="preserve">werden dem Verarbeitungsprozess unterworfen (z. B. Stammdaten einer Kundendatei).</w:t>
      </w:r>
    </w:p>
    <w:p>
      <w:pPr>
        <w:pStyle w:val="Heading2"/>
      </w:pPr>
      <w:r>
        <w:rPr>
          <w:rFonts w:ascii="Arial" w:cs="Arial" w:eastAsia="Arial" w:hAnsi="Arial"/>
        </w:rPr>
        <w:t xml:space="preserve">Stellenwertsysteme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In einem Stellenwertsystem haengt der Wert einer Ziffer von ihrer Stelle (Potenz der Basis) ab.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1800"/>
        <w:gridCol w:w="50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Ziffernvorrat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Dual (binaer)</w:t>
            </w:r>
          </w:p>
        </w:tc>
        <w:tc>
          <w:tcPr>
            <w:tcW w:type="dxa" w:w="1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0, 1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Oktal</w:t>
            </w:r>
          </w:p>
        </w:tc>
        <w:tc>
          <w:tcPr>
            <w:tcW w:type="dxa" w:w="1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0-7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Dezimal</w:t>
            </w:r>
          </w:p>
        </w:tc>
        <w:tc>
          <w:tcPr>
            <w:tcW w:type="dxa" w:w="1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0-9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Hexadezimal</w:t>
            </w:r>
          </w:p>
        </w:tc>
        <w:tc>
          <w:tcPr>
            <w:tcW w:type="dxa" w:w="1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0-9, A-F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</w:rPr>
        <w:t xml:space="preserve">Beispiel Dezimal: 164 = 1*10^2 + 6*10^1 + 4*10^0 = 100 + 60 + 4. Dieselbe Ziffernfolge 164 als Oktalzahl: 1*8^2 + 6*8^1 + 4*8^0 = 64 + 48 + 4 = 116.</w:t>
      </w:r>
    </w:p>
    <w:p>
      <w:pPr>
        <w:pStyle w:val="Heading2"/>
      </w:pPr>
      <w:r>
        <w:rPr>
          <w:rFonts w:ascii="Arial" w:cs="Arial" w:eastAsia="Arial" w:hAnsi="Arial"/>
        </w:rPr>
        <w:t xml:space="preserve">Umwandlung: Dezimal -&gt; Fremdsystem (Division mit Rest)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Man teilt fortlaufend durch die Zielbasis und liest die Reste von unten nach oben. Voraussetzung: Der Ausgangswert muss zur Basis 10 vorliegen.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2800"/>
        <w:gridCol w:w="40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Rechnung</w:t>
            </w:r>
          </w:p>
        </w:tc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Ergebnis</w:t>
            </w:r>
          </w:p>
        </w:tc>
        <w:tc>
          <w:tcPr>
            <w:tcW w:type="dxa" w:w="4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164 : 8</w:t>
            </w:r>
          </w:p>
        </w:tc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: 8</w:t>
            </w:r>
          </w:p>
        </w:tc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: 8</w:t>
            </w:r>
          </w:p>
        </w:tc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</w:rPr>
        <w:t xml:space="preserve">Reste von unten nach oben gelesen: 244 zur Basis 8. Beispiel Dual: 164 in Dual ergibt 10100100. Probe: 128 + 32 + 4 = 164.</w:t>
      </w:r>
    </w:p>
    <w:p>
      <w:pPr>
        <w:pStyle w:val="Heading2"/>
      </w:pPr>
      <w:r>
        <w:rPr>
          <w:rFonts w:ascii="Arial" w:cs="Arial" w:eastAsia="Arial" w:hAnsi="Arial"/>
        </w:rPr>
        <w:t xml:space="preserve">Umwandlung: Fremdsystem -&gt; Dezimal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Jede Ziffer wird mit ihrer Stellenwertigkeit (Basis hoch Position) multipliziert und alles aufsummiert.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Beispiel: 10100100 (Dual) = 1*2^7 + 1*2^5 + 1*2^2 = 128 + 32 + 4 = 164.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2E75B6" w:sz="24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Schnellumrechnung ueber Gruppen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Binaer &lt;-&gt; Oktal: Bits in 3er-Gruppen. Binaer &lt;-&gt; Hexadezimal: Bits in 4er-Gruppen. Beispiel: 1010 0100 = A4 (hexadezimal).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2E75B6" w:sz="24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Fehlerprüfung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Eine Ziffer darf nie &gt;= Basis sein. 378 zur Basis 8 ist ungueltig, weil im Oktalsystem nur Ziffern 0-7 erlaubt sind.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Codierung von Zeichen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ASCII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American Standard Code for Information Interchange. Urspruenglich 7 Bit + 1 Paritaetsbit; das 8. Bit erlaubt heute zusaetzliche Zeichen.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EBCDIC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Extended Binary Coded Decimal Interchange Code. Nutzt ein volles Byte je Zeichen (Zonen- und Ziffernteil).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Unicode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Internationaler Standard - ein eindeutiger Code pro Schriftzeichen, weltweit.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5. Zweierkomplement (negative Zahlen)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Das Zweierkomplement stellt negative Zahlen dar, damit ein Rechner nur addieren muss (Subtraktion = Addition des Negativen).</w:t>
      </w:r>
    </w:p>
    <w:p>
      <w:pPr>
        <w:spacing w:after="120" w:line="264"/>
      </w:pPr>
      <w:r>
        <w:rPr>
          <w:rFonts w:ascii="Arial" w:cs="Arial" w:eastAsia="Arial" w:hAnsi="Arial"/>
          <w:b/>
          <w:bCs/>
        </w:rPr>
        <w:t xml:space="preserve">Bildung in zwei Schritten: </w:t>
      </w:r>
      <w:r>
        <w:rPr>
          <w:rFonts w:ascii="Arial" w:cs="Arial" w:eastAsia="Arial" w:hAnsi="Arial"/>
        </w:rPr>
        <w:t xml:space="preserve">1. Komplementbildung: jedes Bit stellenweise ins Gegenteil umkehren (Einerkomplement). 2. Addition von 1.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Beispiel: Aus 10110010 wird durch Invertieren 01001101, plus 1 ergibt 01001110.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Entsteht ein Uebertrag ueber die hoechste Stelle hinaus (z. B. Ergebnis 100000000 bei 8 Bit), spricht man von einem Wertebereichsueberlauf.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2E75B6" w:sz="24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Merksatz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Ein Rechner kann eigentlich nur addieren. Subtraktion wird realisiert, indem man das Zweierkomplement des Subtrahenden bildet und addiert.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Subtraktion in fremder Basis (Beispiel Basis 7)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Aufgabe 125 - 34 in Basis 7: Beide Zahlen erst in Basis 7 umwandeln (125 = 236, 34 = 46 in Basis 7), dann das Komplement des Subtrahenden bilden, Stellen angleichen und addieren. Ergebnis: 91.</w:t>
      </w:r>
    </w:p>
    <w:p>
      <w:pPr>
        <w:pStyle w:val="Heading1"/>
      </w:pPr>
      <w:r>
        <w:rPr>
          <w:rFonts w:ascii="Arial" w:cs="Arial" w:eastAsia="Arial" w:hAnsi="Arial"/>
        </w:rPr>
        <w:t xml:space="preserve">6. Gleitpunktverfahren (Gleitkommazahlen)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Zur Darstellung gebrochener Zahlen wird die Zahl in Vorzeichen, Mantisse und Exponent zerlegt und normalisiert (fuehrende 0, der erste Nachkommawert ist eine 1).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Die Nachkommastellen im Dualsystem haben die Wertigkeiten 2^-1 = 0,5; 2^-2 = 0,25; 2^-3 = 0,125 usw.</w:t>
      </w:r>
    </w:p>
    <w:p>
      <w:pPr>
        <w:pStyle w:val="Heading2"/>
      </w:pPr>
      <w:r>
        <w:rPr>
          <w:rFonts w:ascii="Arial" w:cs="Arial" w:eastAsia="Arial" w:hAnsi="Arial"/>
        </w:rPr>
        <w:t xml:space="preserve">Beispiel: 11,5 in 16-Bit-Gleitkomma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Gegeben: 16 Bit fuer Vorzeichen + Mantisse, davon 4 Bit fuer den Exponenten, Bias = 8.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1. Dezimal -&gt; Dual: 11,5 = 1011,1 (dual)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2. Normalisieren: 1011,1 = 0,10111 * 2^4 (Komma um 4 Stellen verschoben)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3. Exponent mit Bias: 4 + 8 = 12 = 1100 (dual)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4. Zusammensetzen: Vorzeichen 0 | Mantisse 10111000... | Exponent 1100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2E75B6" w:sz="24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Vorsicht beim Umrechnen der Nachkommastellen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Nachkommastellen werden durch fortlaufende Multiplikation mit 2 ermittelt (der ganzzahlige Anteil ist die naechste Bit-Stelle). Bei wiederkehrendem Muster muss man abbrechen - sonst laeuft es endlos.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7. Boolesche Algebra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Die boolesche Algebra ist die Grundlage der Digitaltechnik. Sie rechnet mit den Wahrheitswerten 0 (falsch) und 1 (wahr).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200"/>
        <w:gridCol w:w="20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32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Ergebnis = 1, wenn ...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Negation</w:t>
            </w:r>
          </w:p>
        </w:tc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A / Ā</w:t>
            </w:r>
          </w:p>
        </w:tc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</w:t>
            </w:r>
          </w:p>
        </w:tc>
        <w:tc>
          <w:tcPr>
            <w:tcW w:type="dxa" w:w="32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= 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Konjunktion</w:t>
            </w:r>
          </w:p>
        </w:tc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AND B</w:t>
            </w:r>
          </w:p>
        </w:tc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</w:t>
            </w:r>
          </w:p>
        </w:tc>
        <w:tc>
          <w:tcPr>
            <w:tcW w:type="dxa" w:w="32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beide Eingaenge 1 sind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Disjunktion</w:t>
            </w:r>
          </w:p>
        </w:tc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OR B</w:t>
            </w:r>
          </w:p>
        </w:tc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</w:t>
            </w:r>
          </w:p>
        </w:tc>
        <w:tc>
          <w:tcPr>
            <w:tcW w:type="dxa" w:w="32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mindestens ein Eingang 1 ist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Antivalenz</w:t>
            </w:r>
          </w:p>
        </w:tc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XOR B</w:t>
            </w:r>
          </w:p>
        </w:tc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XOR</w:t>
            </w:r>
          </w:p>
        </w:tc>
        <w:tc>
          <w:tcPr>
            <w:tcW w:type="dxa" w:w="32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die Eingaenge unterschiedlich sind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Wahrheitstabellen (AND, OR, XOR)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1200"/>
        <w:gridCol w:w="1800"/>
        <w:gridCol w:w="1800"/>
        <w:gridCol w:w="3638"/>
      </w:tblGrid>
      <w:tr>
        <w:trPr>
          <w:tblHeader/>
        </w:trPr>
        <w:tc>
          <w:tcPr>
            <w:tcW w:type="dxa" w:w="1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AND B</w:t>
            </w:r>
          </w:p>
        </w:tc>
        <w:tc>
          <w:tcPr>
            <w:tcW w:type="dxa" w:w="1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OR B</w:t>
            </w:r>
          </w:p>
        </w:tc>
        <w:tc>
          <w:tcPr>
            <w:tcW w:type="dxa" w:w="3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XOR B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Wichtige Rechengesetze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Gesetz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Regel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Assoziativ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AND (B AND C) = (A AND B) AND C  (analog fuer OR)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Kommutativ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AND B = B AND A  (analog fuer OR)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Distributiv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AND (B OR C) = (A AND B) OR (A AND C)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Absorption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AND (A OR B) = 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Neutrale Elemente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AND 1 = A;  A OR 0 = 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Komplement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AND NOT A = 0;  A OR NOT A = 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Doppelnegation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NOT A = 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 Morgan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NOT(A AND B) = NOT A OR NOT B  und  NOT(A OR B) = NOT A AND NOT 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Regel 16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OR (NOT A AND B) = A OR B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Disjunktive Normalform (DNF)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Aus einer Wahrheitstabelle liest man fuer jede Zeile mit Ergebnis 1 einen Produktterm (Minterm) ab und verknuepft alle mit ODER. Variablen mit Wert 0 werden negiert, mit Wert 1 nicht.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Beispiel (Alarm): Alarm = NOT A NOT B C OR NOT A B NOT C OR NOT A B C OR A NOT B NOT C OR ... (vollstaendige disjunktive Normalform).</w:t>
      </w:r>
    </w:p>
    <w:p>
      <w:pPr>
        <w:pStyle w:val="Heading2"/>
      </w:pPr>
      <w:r>
        <w:rPr>
          <w:rFonts w:ascii="Arial" w:cs="Arial" w:eastAsia="Arial" w:hAnsi="Arial"/>
        </w:rPr>
        <w:t xml:space="preserve">Vereinfachung (algebraisch)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Mit den Rechengesetzen lassen sich Terme zusammenfassen. Grundidee: Es faellt weg, was sich aendert. Tritt eine Variable in zwei verknuepften Termen einmal negiert und einmal nicht auf, kann sie ausgeklammert werden.</w:t>
      </w:r>
    </w:p>
    <w:p>
      <w:pPr>
        <w:pStyle w:val="Heading2"/>
      </w:pPr>
      <w:r>
        <w:rPr>
          <w:rFonts w:ascii="Arial" w:cs="Arial" w:eastAsia="Arial" w:hAnsi="Arial"/>
        </w:rPr>
        <w:t xml:space="preserve">Karnaugh-Veitch-Diagramm (KV-Diagramm)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Das KV-Diagramm ist eine grafische Vereinfachungsmethode. Regeln zur Blockbildung: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Die Anzahl der Felder in einem Block entspricht einer Zweierpotenz (1, 2, 4, 8 ...).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Bloecke muessen Rechteckform haben.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Moeglichst wenige und moeglichst grosse Bloecke waehlen.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Ein Block darf keinen anderen Block vollstaendig ueberdecken (sonst ueberfluessig).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Aus jedem Block liest man den gemeinsamen Term ab - die sich aendernden Variablen fallen weg.</w:t>
      </w:r>
    </w:p>
    <w:p>
      <w:pPr>
        <w:pStyle w:val="Heading2"/>
      </w:pPr>
      <w:r>
        <w:rPr>
          <w:rFonts w:ascii="Arial" w:cs="Arial" w:eastAsia="Arial" w:hAnsi="Arial"/>
        </w:rPr>
        <w:t xml:space="preserve">Gatterschaltungen &amp; Schaltbilder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800"/>
        <w:gridCol w:w="4638"/>
      </w:tblGrid>
      <w:tr>
        <w:trPr>
          <w:tblHeader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Gatter</w:t>
            </w:r>
          </w:p>
        </w:tc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Symbol-Kennung</w:t>
            </w:r>
          </w:p>
        </w:tc>
        <w:tc>
          <w:tcPr>
            <w:tcW w:type="dxa" w:w="4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Negator</w:t>
            </w:r>
          </w:p>
        </w:tc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(mit Kreis am Ausgang)</w:t>
            </w:r>
          </w:p>
        </w:tc>
        <w:tc>
          <w:tcPr>
            <w:tcW w:type="dxa" w:w="4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UND-Gatter</w:t>
            </w:r>
          </w:p>
        </w:tc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&amp;</w:t>
            </w:r>
          </w:p>
        </w:tc>
        <w:tc>
          <w:tcPr>
            <w:tcW w:type="dxa" w:w="4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AND 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ODER-Gatter</w:t>
            </w:r>
          </w:p>
        </w:tc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&gt;=1</w:t>
            </w:r>
          </w:p>
        </w:tc>
        <w:tc>
          <w:tcPr>
            <w:tcW w:type="dxa" w:w="4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OR B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</w:rPr>
        <w:t xml:space="preserve">Schalter-Analogie: UND = Reihenschaltung, ODER = Parallelschaltung. Ein offener Schalter (Ruhekontakt) entspricht NOT A, ein geschlossener A.</w:t>
      </w:r>
    </w:p>
    <w:p>
      <w:pPr>
        <w:pStyle w:val="Heading1"/>
      </w:pPr>
      <w:r>
        <w:rPr>
          <w:rFonts w:ascii="Arial" w:cs="Arial" w:eastAsia="Arial" w:hAnsi="Arial"/>
        </w:rPr>
        <w:t xml:space="preserve">8. Rechnerarchitektur (Von-Neumann)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Die Von-Neumann-Architektur ist das Grundmodell des digitalen Rechners. Charakteristisch: Programme und Daten liegen im gleichen Speicher.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Einheit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Eingabewerk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Eingabe von Programm und Daten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Speicherwerk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Haupt-/Arbeitsspeicher fuer Programme und Daten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Rechenwerk (ALU)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fuehrt arithmetische und logische Operationen aus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Steuerwerk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steuert den Ablauf ueber Steuersignale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Ausgabewerk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Ausgabe der Ergebnisse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</w:rPr>
        <w:t xml:space="preserve">Rechenwerk + Steuerwerk + Register bilden den Prozessor; Prozessor + Speicherwerk bilden die Zentraleinheit.</w:t>
      </w:r>
    </w:p>
    <w:p>
      <w:pPr>
        <w:pStyle w:val="Heading2"/>
      </w:pPr>
      <w:r>
        <w:rPr>
          <w:rFonts w:ascii="Arial" w:cs="Arial" w:eastAsia="Arial" w:hAnsi="Arial"/>
        </w:rPr>
        <w:t xml:space="preserve">Register &amp; Sonderregister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Register sind Speicherzellen direkt auf der CPU zur Aufnahme von Statusinformationen, Steuerinformationen (z. B. Befehlszaehler) und Operanden.</w:t>
      </w:r>
    </w:p>
    <w:p>
      <w:pPr>
        <w:spacing w:after="120" w:line="264"/>
      </w:pPr>
      <w:r>
        <w:rPr>
          <w:rFonts w:ascii="Arial" w:cs="Arial" w:eastAsia="Arial" w:hAnsi="Arial"/>
          <w:b/>
          <w:bCs/>
        </w:rPr>
        <w:t xml:space="preserve">Sonderregister: </w:t>
      </w:r>
      <w:r>
        <w:rPr>
          <w:rFonts w:ascii="Arial" w:cs="Arial" w:eastAsia="Arial" w:hAnsi="Arial"/>
        </w:rPr>
        <w:t xml:space="preserve">Befehlszaehler und Akkumulator. Der Akkumulator nimmt Operanden, Zwischen- und Endergebnisse auf.</w:t>
      </w:r>
    </w:p>
    <w:p>
      <w:pPr>
        <w:pStyle w:val="Heading2"/>
      </w:pPr>
      <w:r>
        <w:rPr>
          <w:rFonts w:ascii="Arial" w:cs="Arial" w:eastAsia="Arial" w:hAnsi="Arial"/>
        </w:rPr>
        <w:t xml:space="preserve">Steuerwerk - der Befehlszyklus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Das Steuerwerk arbeitet jeden Befehl in drei Phasen ab (Schleife bis STOP):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Holphase: Transport des naechsten Befehls aus dem Speicher ins Steuerwerk.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Decodierphase: Entschluesseln und Interpretieren des Befehls.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Ausfuehrungsphase: Erzeugung der Steuersignale zur Ausfuehrung (z. B. durch Mikroprogramme).</w:t>
      </w:r>
    </w:p>
    <w:p>
      <w:pPr>
        <w:pStyle w:val="Heading1"/>
      </w:pPr>
      <w:r>
        <w:rPr>
          <w:rFonts w:ascii="Arial" w:cs="Arial" w:eastAsia="Arial" w:hAnsi="Arial"/>
        </w:rPr>
        <w:t xml:space="preserve">9. CISC, RISC &amp; Pipelining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400"/>
        <w:gridCol w:w="3038"/>
      </w:tblGrid>
      <w:tr>
        <w:trPr>
          <w:tblHeader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CISC</w:t>
            </w:r>
          </w:p>
        </w:tc>
        <w:tc>
          <w:tcPr>
            <w:tcW w:type="dxa" w:w="3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4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 Instruction Set Computer</w:t>
            </w:r>
          </w:p>
        </w:tc>
        <w:tc>
          <w:tcPr>
            <w:tcW w:type="dxa" w:w="3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Reduced Instruction Set Computer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Befehlssatz</w:t>
            </w:r>
          </w:p>
        </w:tc>
        <w:tc>
          <w:tcPr>
            <w:tcW w:type="dxa" w:w="4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umfangreich, komfortabel</w:t>
            </w:r>
          </w:p>
        </w:tc>
        <w:tc>
          <w:tcPr>
            <w:tcW w:type="dxa" w:w="3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reduziert, homogen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Beispiel</w:t>
            </w:r>
          </w:p>
        </w:tc>
        <w:tc>
          <w:tcPr>
            <w:tcW w:type="dxa" w:w="4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Intel-Prozessoren</w:t>
            </w:r>
          </w:p>
        </w:tc>
        <w:tc>
          <w:tcPr>
            <w:tcW w:type="dxa" w:w="3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ARM-Prozessoren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4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Befehle dauern unterschiedlich lange (mehrere Takte)</w:t>
            </w:r>
          </w:p>
        </w:tc>
        <w:tc>
          <w:tcPr>
            <w:tcW w:type="dxa" w:w="3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wesentlich weniger Taktfrequenz, weniger Waerme, weniger Kuehlung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Phasen-Pipelining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Beim Pipelining werden Befehlsphasen ueberlappend ausgefuehrt, um die Programme zu parallelisieren. Waehrend ein Befehl ausgefuehrt wird, wird der naechste bereits geholt usw.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IF - Instruction Fetch (Befehl holen).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DEC - Decode (decodieren).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OF - Operand Fetch (Operanden holen).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EXEC - Execute (ausfuehren).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WB - Write Back (Ergebnis zurueckschreiben).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Idealerweise wird pro Taktzyklus eine Phase abgearbeitet, sodass mehrere Befehle gleichzeitig in unterschiedlichen Phasen stecken.</w:t>
      </w:r>
    </w:p>
    <w:p>
      <w:pPr>
        <w:pStyle w:val="Heading1"/>
      </w:pPr>
      <w:r>
        <w:rPr>
          <w:rFonts w:ascii="Arial" w:cs="Arial" w:eastAsia="Arial" w:hAnsi="Arial"/>
        </w:rPr>
        <w:t xml:space="preserve">10. Speicherarten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RAM (Random Access Memory): Arbeits-/Hauptspeicher; wahlfreier Zugriff. Fluechtig - Inhalt geht beim Abschalten verloren.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ROM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Read-Only-Memory; enthaelt unveraenderbare Daten/Mikroprogramme fuer die Funktionalitaet des Systems.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Programmierbarer ROM - einmal beschreibbar, nicht loeschbar.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EPROM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Eraseable PROM - mit UV-Licht loeschbar.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EEPROM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Electrically Eraseable PROM - elektrisch loeschbar; Basis von Flash-Speicher (SSD, USB-Sticks).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Pufferspeicher (Caches)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Werden gebraucht, wenn Daten zwischen unterschiedlich schnellen Betriebsmitteln ausgetauscht werden.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Dienen dem Angleichen der Geschwindigkeiten (Transportgeschwindigkeit).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Prinzip: langsam aufnehmen / schnell abgeben und umgekehrt.</w:t>
      </w:r>
    </w:p>
    <w:p>
      <w:pPr>
        <w:pStyle w:val="Heading2"/>
      </w:pPr>
      <w:r>
        <w:rPr>
          <w:rFonts w:ascii="Arial" w:cs="Arial" w:eastAsia="Arial" w:hAnsi="Arial"/>
        </w:rPr>
        <w:t xml:space="preserve">Virtueller Speicher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Der virtuelle Speicher entspricht dem gesamten Adressraum unabhaengig vom physischen RAM. Er besteht aus realem Speicher (RAM) und Hintergrundspeicher/Sekundaerspeicher (z. B. Festplatte).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Die Verwaltung erfolgt seitenweise: Eine Seitenadresse + Offset ergibt die physische Adresse. Ueber eine Seitentabelle wird geprueft, ob eine Seite im RAM liegt; falls nicht, muss sie nachgeladen werden.</w:t>
      </w:r>
    </w:p>
    <w:p>
      <w:pPr>
        <w:pStyle w:val="Heading2"/>
      </w:pPr>
      <w:r>
        <w:rPr>
          <w:rFonts w:ascii="Arial" w:cs="Arial" w:eastAsia="Arial" w:hAnsi="Arial"/>
        </w:rPr>
        <w:t xml:space="preserve">Wechselstrategien (Verdraengung)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Strategie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FIFO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First-In / First-Out - das aelteste Element wird verdraengt.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LIFO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Last-In / First-Out - das zuletzt geladene Element wird verdraengt.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LRU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Least Recently Used - das am laengsten nicht gebrauchte wird verdraengt.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LFU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Least Frequently Used - das am seltensten genutzte wird verdraengt.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11. Bus &amp; Geraeteverwaltung</w:t>
      </w:r>
    </w:p>
    <w:p>
      <w:pPr>
        <w:pStyle w:val="Heading2"/>
      </w:pPr>
      <w:r>
        <w:rPr>
          <w:rFonts w:ascii="Arial" w:cs="Arial" w:eastAsia="Arial" w:hAnsi="Arial"/>
        </w:rPr>
        <w:t xml:space="preserve">Bus (Sammelleitung)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Ein Bus ist ein von mehreren Komponenten gemeinsam genutztes Uebertragungsmedium. Dadurch besteht Kollisionsgefahr.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Kollisionsbehandlung: CSMA/CD (erkennen und neu senden).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Kollisionsvermeidung: Token / Controller (nur wer berechtigt ist, sendet).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Uebertragung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Seriell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Bits nacheinander -&gt; erlaubt hohe Taktfrequenz.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Parallel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mehrere Bits gleichzeitig ueber mehrere Leitungen -&gt; Gefahr des Uebersprechens, dadurch geringere Taktfrequenz.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Geraeteverwaltung (E/A-Systeme)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Spezielle E/A-Prozessoren (Kanaele) sind zwischen CPU und Geraet geschaltet und uebernehmen die Geraetebedienung selbststaendig und parallel zur CPU. Die CPU gibt dem Kanal nur den Auftrag; der Kanal holt sich die Daten selbst.</w:t>
      </w:r>
    </w:p>
    <w:p>
      <w:pPr>
        <w:spacing w:after="120" w:line="264"/>
      </w:pPr>
      <w:r>
        <w:rPr>
          <w:rFonts w:ascii="Arial" w:cs="Arial" w:eastAsia="Arial" w:hAnsi="Arial"/>
          <w:b/>
          <w:bCs/>
        </w:rPr>
        <w:t xml:space="preserve">Cycle Stealing: </w:t>
      </w:r>
      <w:r>
        <w:rPr>
          <w:rFonts w:ascii="Arial" w:cs="Arial" w:eastAsia="Arial" w:hAnsi="Arial"/>
        </w:rPr>
        <w:t xml:space="preserve">CPU und Kanal koennen nicht gleichzeitig auf denselben Speicher zugreifen. Bei einem Kanalzugriff wird der CPU ein Speicherzyklus gestohlen.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E/A-Register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Kontrollregister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Geraet, Fehler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Adressregister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naechste Adresse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Laengenzaehler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= 0 -&gt; fertig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Multiplexkanal: viele langsame Geraete gleichzeitig.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Selektorkanal: ein schnelles Geraet.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Pufferung: Daten sammeln und en bloc senden -&gt; Effizienz.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Spooling: Auftraege vormerken (z. B. Drucker), Ausgabe erfolgt, wenn das Geraet frei ist -&gt; kein Warten.</w:t>
      </w:r>
    </w:p>
    <w:p>
      <w:pPr>
        <w:pStyle w:val="Heading1"/>
      </w:pPr>
      <w:r>
        <w:rPr>
          <w:rFonts w:ascii="Arial" w:cs="Arial" w:eastAsia="Arial" w:hAnsi="Arial"/>
        </w:rPr>
        <w:t xml:space="preserve">12. Softwarekomponenten &amp; Betriebssysteme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Aufgaben eines Betriebssystems: Ressourcenverwaltung und Aufrechterhaltung der Betriebsart.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Tasking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Single-Tasking (eine Aufgabe) vs. Multitasking (mehrere Aufgaben parallel).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Single-User vs. Multi-User.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</w:rPr>
        <w:t xml:space="preserve">Programmgruppen im BS: Organisationsprogramme (Speicher-, Prozessor-, Geraeteverwaltung, Kommunikation), Uebersetzungsprogramme (Interpreter, Compiler) und Dienstprogramme (Lader, Linker/Binder, Editoren).</w:t>
      </w:r>
    </w:p>
    <w:p>
      <w:pPr>
        <w:pStyle w:val="Heading2"/>
      </w:pPr>
      <w:r>
        <w:rPr>
          <w:rFonts w:ascii="Arial" w:cs="Arial" w:eastAsia="Arial" w:hAnsi="Arial"/>
        </w:rPr>
        <w:t xml:space="preserve">Vom Quellcode zum Programm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Quellprogramm -&gt; Compiler -&gt; Objektcode -&gt; Linker -&gt; ausfuehrbares Programm.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Compiler: uebersetzt den gesamten Code, ueberprueft die Syntax.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Objektcode: verschiebbarer Code ohne endgueltige Adressierung.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Linker: bindet Bibliotheksfunktionen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Bindeart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Statisches Binden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Bibliotheksfunktionen werden in das ausfuehrbare Programm kopiert.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Dynamisches Binden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Verweis auf eine gemeinsam nutzbare Bibliothek im Speicher; die dynamische Bibliothek (.dll) muss zur Laufzeit vorliegen.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Prozessorverwaltung (Scheduling)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Nutzt einen Prozess-Scheduler; Ziele sind echtzeit- oder durchsatzorientiert.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Feste Prioritaet (oft bei Echtzeit): unterscheidet zwischen hoher und geringer Prioritaet.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Dynamische Prioritaet: Durchsatzprioritaet, beruecksichtigt das Verhalten der Prozesse - hohe Aktivitaet fuehrt zu hoher Prioritaet.</w:t>
      </w:r>
    </w:p>
    <w:p>
      <w:pPr>
        <w:spacing w:after="120" w:line="264"/>
      </w:pPr>
      <w:r>
        <w:rPr>
          <w:rFonts w:ascii="Arial" w:cs="Arial" w:eastAsia="Arial" w:hAnsi="Arial"/>
          <w:b/>
          <w:bCs/>
        </w:rPr>
        <w:t xml:space="preserve">Interpreter: </w:t>
      </w:r>
      <w:r>
        <w:rPr>
          <w:rFonts w:ascii="Arial" w:cs="Arial" w:eastAsia="Arial" w:hAnsi="Arial"/>
        </w:rPr>
        <w:t xml:space="preserve">arbeitet nach dem Prinzip Lesen -&gt; Pruefen -&gt; Ausfuehren (Zeile fuer Zeile, im Gegensatz zum Compiler).</w:t>
      </w:r>
    </w:p>
    <w:p>
      <w:pPr>
        <w:pStyle w:val="Heading1"/>
      </w:pPr>
      <w:r>
        <w:rPr>
          <w:rFonts w:ascii="Arial" w:cs="Arial" w:eastAsia="Arial" w:hAnsi="Arial"/>
        </w:rPr>
        <w:t xml:space="preserve">13. Dateisysteme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Eine Datei (File) ist ein Strom von Bytes. Das Dateiverwaltungssystem verwaltet den gesamten Speicherplatz auf Massenspeichern. Aufgaben: Auffinden von Dateien, Zuweisung freien Speichers, Freigeben und Loeschen von Dateien.</w:t>
      </w:r>
    </w:p>
    <w:p>
      <w:pPr>
        <w:pStyle w:val="Heading2"/>
      </w:pPr>
      <w:r>
        <w:rPr>
          <w:rFonts w:ascii="Arial" w:cs="Arial" w:eastAsia="Arial" w:hAnsi="Arial"/>
        </w:rPr>
        <w:t xml:space="preserve">Deskriptoren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Dateideskriptor (i-Node, FAT-Eintrag)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Datenntraegerdeskriptor (Superblock, FAT)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Dateiname; Adresse Datenttraeger; Adresse Datei; Organisationsform; Dateistatus (geoeffnet/geschlossen, Lese-/Schreibzugriff); Dateieigentuemer; Zugriffsbeschraenkungen.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Datenttraegername; Dateideskriptoren aller gespeicherten Dateien; Groesse des Speichers; Listen freier und belegter Speichereinheiten.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Hierarchische Dateisysteme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Verzeichnisse bestehen aus Name und Verweis auf Dateideskriptoren.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. = Verweis auf sich selbst; .. = Verweis auf das uebergeordnete Verzeichnis.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Relativer Pfad: ausgehend vom aktuellen Verzeichnis (z. B. cd Mueller).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Absoluter Pfad: ausgehend vom Wurzelverzeichnis (z. B. cd /home/Mueller).</w:t>
      </w:r>
    </w:p>
    <w:p>
      <w:pPr>
        <w:pStyle w:val="Heading2"/>
      </w:pPr>
      <w:r>
        <w:rPr>
          <w:rFonts w:ascii="Arial" w:cs="Arial" w:eastAsia="Arial" w:hAnsi="Arial"/>
        </w:rPr>
        <w:t xml:space="preserve">Dateiorganisation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Sequentiell (Heap)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Fortlaufender Strom von Datensaetzen in Reihenfolge der Eingabe; nur sequentiell lesbar.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Indexiert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Zugriff ueber einen Schluessel; ueber eine Indexdatei oder eine Berechnungsvorschrift (Hash) wird die Adresse ermittelt.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Indexsequentiell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Nach Merkmal geordnete Elemente, in Einheiten mit Schluesseln gruppiert; Datensaetze innerhalb sequentiell durchlaufbar.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Multilisten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Listen + Ankertabelle; Datensaetze gleichen Merkmals verkettet, Verweis ueber Zeiger.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Mehrstufige Indexstrukturen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Baumartig bei sehr grossen Dateien; Wurzel = Masterindex.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Dateisysteme unter Unix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Innerer Aufbau (logische Bloecke): Block 0 Bootblock, Block 1 Superblock, Bloecke 2...n i-Node-Liste, Bloecke n+1...m Datenbloecke.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Die i-Node enthaelt: Dateityp, Zugriffsrechte, Anzahl Referenzen (Links), Eigentuemer, Gruppengehoerigkeit, Laenge in Bytes, Datum/Zeiten sowie direkte Verweise und Verweise auf Indirektionsbloecke. Beim Mounten wird der Superblock in den Hauptspeicher geladen.</w:t>
      </w:r>
    </w:p>
    <w:p>
      <w:pPr>
        <w:pStyle w:val="Heading2"/>
      </w:pPr>
      <w:r>
        <w:rPr>
          <w:rFonts w:ascii="Arial" w:cs="Arial" w:eastAsia="Arial" w:hAnsi="Arial"/>
        </w:rPr>
        <w:t xml:space="preserve">Arten von Dateien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Regulaere Dateien: enthalten Datenbest/aende (Anwender-/Systemdaten und -programme), unstrukturierte Folge von Bytes - Programme muessen selbst strukturieren.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Dateiinhaltsverzeichnisse: Datensatz, der das Inhaltsverzeichnis einer Gruppe von Dateien darstellt; nur von privilegierten Programmen erstellbar.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Spezielle Dateien: stellen Bezug zu angeschlossenen Geraeten her; praesentiert durch Namen und zwei Zahlen: major device number (Geraetetreiber) und minor device number (Geraetnummer innerhalb einer Treiberklasse).</w:t>
      </w:r>
    </w:p>
    <w:p>
      <w:pPr>
        <w:pStyle w:val="Heading1"/>
      </w:pPr>
      <w:r>
        <w:rPr>
          <w:rFonts w:ascii="Arial" w:cs="Arial" w:eastAsia="Arial" w:hAnsi="Arial"/>
        </w:rPr>
        <w:t xml:space="preserve">14. Programmiersprachen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Programmiersprachen sind die Schnittstelle zwischen Benutzer und Maschine. Grobe Einteilung: Maschinenorientiert (Maschinencode, Assembler) und Problemorientiert (hoehere Sprachen).</w:t>
      </w:r>
    </w:p>
    <w:p>
      <w:pPr>
        <w:pStyle w:val="Heading2"/>
      </w:pPr>
      <w:r>
        <w:rPr>
          <w:rFonts w:ascii="Arial" w:cs="Arial" w:eastAsia="Arial" w:hAnsi="Arial"/>
        </w:rPr>
        <w:t xml:space="preserve">Problemorientierte (hoehere) Sprachen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Sie sind weitgehend maschinenunabhaengig und besitzen einen definierten Kern, der auf allen Maschinen gleich ist.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2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Paradigma</w:t>
            </w:r>
          </w:p>
        </w:tc>
        <w:tc>
          <w:tcPr>
            <w:tcW w:type="dxa" w:w="4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Idee</w:t>
            </w:r>
          </w:p>
        </w:tc>
        <w:tc>
          <w:tcPr>
            <w:tcW w:type="dxa" w:w="32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Vertreter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Imperativ</w:t>
            </w:r>
          </w:p>
        </w:tc>
        <w:tc>
          <w:tcPr>
            <w:tcW w:type="dxa" w:w="4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Folge von Anweisungen; beschreibt, WIE das Ergebnis erzeugt wird (Weg im Vordergrund).</w:t>
            </w:r>
          </w:p>
        </w:tc>
        <w:tc>
          <w:tcPr>
            <w:tcW w:type="dxa" w:w="32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C, Pascal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Funktional</w:t>
            </w:r>
          </w:p>
        </w:tc>
        <w:tc>
          <w:tcPr>
            <w:tcW w:type="dxa" w:w="4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Berechnet Funktionen, die Eingaben auf Ausgaben abbilden; Beschreibung ueber Ausdruecke.</w:t>
            </w:r>
          </w:p>
        </w:tc>
        <w:tc>
          <w:tcPr>
            <w:tcW w:type="dxa" w:w="32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Deskriptiv</w:t>
            </w:r>
          </w:p>
        </w:tc>
        <w:tc>
          <w:tcPr>
            <w:tcW w:type="dxa" w:w="4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 Ergebnis steht im Vordergrund; man beschreibt Eigenschaften, die das Ergebnis erfuellen soll (Abfragesprachen).</w:t>
            </w:r>
          </w:p>
        </w:tc>
        <w:tc>
          <w:tcPr>
            <w:tcW w:type="dxa" w:w="32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Praedikativ (logisch)</w:t>
            </w:r>
          </w:p>
        </w:tc>
        <w:tc>
          <w:tcPr>
            <w:tcW w:type="dxa" w:w="4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Beweis in einem System von Fakten und Regeln (Wissensbasis); Anfragen liefern boolesche Antworten (Expertensysteme).</w:t>
            </w:r>
          </w:p>
        </w:tc>
        <w:tc>
          <w:tcPr>
            <w:tcW w:type="dxa" w:w="32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PROLOG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Objektorientiert</w:t>
            </w:r>
          </w:p>
        </w:tc>
        <w:tc>
          <w:tcPr>
            <w:tcW w:type="dxa" w:w="4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Daten und Operationen werden zu Objekten zusammengefasst; Kommunikation ueber Botschaften.</w:t>
            </w:r>
          </w:p>
        </w:tc>
        <w:tc>
          <w:tcPr>
            <w:tcW w:type="dxa" w:w="32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C++, Java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Maschinenorientierte Sprachen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Sie orientieren sich an der vorliegenden Hardware und richten sich nach dem Befehlssatz des Zentralprozessors (Vertreter: Assemblersprachen). Vorteil: schnellere Laufzeiten; Einsatz in Chipkarten und kleinen Mikrocontrollern.</w:t>
      </w:r>
    </w:p>
    <w:p>
      <w:pPr>
        <w:spacing w:after="120" w:line="264"/>
      </w:pPr>
      <w:r>
        <w:rPr>
          <w:rFonts w:ascii="Arial" w:cs="Arial" w:eastAsia="Arial" w:hAnsi="Arial"/>
          <w:b/>
          <w:bCs/>
        </w:rPr>
        <w:t xml:space="preserve">Befehl: </w:t>
      </w:r>
      <w:r>
        <w:rPr>
          <w:rFonts w:ascii="Arial" w:cs="Arial" w:eastAsia="Arial" w:hAnsi="Arial"/>
        </w:rPr>
        <w:t xml:space="preserve">kleinste, nicht weiter zerlegbare Einheit; besteht aus Operationscode (spezifiziert den Befehl) und Adressteil (spezifiziert den Operanden).</w:t>
      </w:r>
    </w:p>
    <w:p>
      <w:pPr>
        <w:pStyle w:val="Heading2"/>
      </w:pPr>
      <w:r>
        <w:rPr>
          <w:rFonts w:ascii="Arial" w:cs="Arial" w:eastAsia="Arial" w:hAnsi="Arial"/>
        </w:rPr>
        <w:t xml:space="preserve">Adressierungsarten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Unmittelbar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Operand steht direkt im Adressteil des Befehls -&gt; kein zusaetzlicher Speicherzugriff noetig.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Direkt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 Adressteil enthaelt die Adresse, die genau den Aufenthaltsort des Operanden kennzeichnet.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Indirekt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 Adressteil enthaelt die Adresse einer Speicherzelle, in der erst die eigentliche Operandenadresse steht.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Symbolisch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Speicherzelle erhaelt einen frei waehlbaren Namen; beim Linken wird er durch die absolute Adresse ersetzt.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Indiziert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Operandenadresse = Adressteil + Wert im Indexregister (Summe).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Relativ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Berechnung relativ zur gerade bearbeiteten Adresse (Befehlszaehler/Program Counter); dient dem Auffinden des naechsten Befehls.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Virtuell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 wird ein Speicherbereich ausserhalb des physischen Hauptspeichers angesprochen.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15. Sprachen, Grammatiken &amp; Beschreibungsformen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Begriff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Syntax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Lehre vom Satzbau (Struktur).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Semantik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Inhaltliche Bedeutung.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Pragmatik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Erwartete Aktion / Wirkung.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Natuerliche Sprachen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Kuenstliche Sprachen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umfangreich, staendige Veraenderungen -&gt; nicht endlich beschreibbar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einfach, klare Regeln -&gt; endlich beschreibbar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Grammatik G = (T, V, S,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Terminalsymbole - unveraenderliche, unteilbare Bestandteile (z. B. if, else).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Nichtterminalsymbole - Zeichen(folgen), die nach Regeln der Grammatik gebildet werden.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Startsymbol - Nichtterminal, aus dem alle Worte der Sprache abgeleitet werden.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Menge der Grammatikregeln.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</w:rPr>
        <w:t xml:space="preserve">Eine Grammatikregel (l, r) besteht aus linker Seite l (zu erklaerende Konstrukt) und rechter Seite r (Erklaerung).</w:t>
      </w:r>
    </w:p>
    <w:p>
      <w:pPr>
        <w:pStyle w:val="Heading2"/>
      </w:pPr>
      <w:r>
        <w:rPr>
          <w:rFonts w:ascii="Arial" w:cs="Arial" w:eastAsia="Arial" w:hAnsi="Arial"/>
        </w:rPr>
        <w:t xml:space="preserve">Backus-Naur-Form (BNF)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Die BNF beschreibt Syntax formal. Schreibweise: &lt;Nichtterminal&gt; ::= Erklaerung, | trennt Alternativen, [ ] kennzeichnet Optionales.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Beispiel: &lt;Zeichenkette&gt; ::= &lt;Zeichen&gt; | &lt;Zeichen&gt;&lt;Zeichenkette&gt;; &lt;Zeichen&gt; ::= &lt;Buchstabe&gt; | &lt;Sonderzeichen&gt; | &lt;Ziffer&gt;; Das Epsilon steht fuer das leere Wort. Syntaxdiagramme sind die grafische Entsprechung der BNF.</w:t>
      </w:r>
    </w:p>
    <w:p>
      <w:pPr>
        <w:pStyle w:val="Heading2"/>
      </w:pPr>
      <w:r>
        <w:rPr>
          <w:rFonts w:ascii="Arial" w:cs="Arial" w:eastAsia="Arial" w:hAnsi="Arial"/>
        </w:rPr>
        <w:t xml:space="preserve">Regulaere Ausdruecke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Eine regulaere Menge R ueber einem Alphabet A wird nach diesen Regeln gebildet: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Leere Menge ist regulaer.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{Epsilon} (Menge mit nur dem leeren Wort) ist regulaer.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{a} ist regulaer fuer jedes a aus 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Sind p und q regulaere Ausdruecke, dann auch: (p)* (Konkatenation beliebig oft), (p ODER q) (Vereinigung) und (pq) (Konkatenation).</w:t>
      </w:r>
    </w:p>
    <w:p>
      <w:pPr>
        <w:pStyle w:val="Heading2"/>
      </w:pPr>
      <w:r>
        <w:rPr>
          <w:rFonts w:ascii="Arial" w:cs="Arial" w:eastAsia="Arial" w:hAnsi="Arial"/>
        </w:rPr>
        <w:t xml:space="preserve">Chomsky-Hierarchie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800"/>
        <w:gridCol w:w="4838"/>
      </w:tblGrid>
      <w:tr>
        <w:trPr>
          <w:tblHeader/>
        </w:trPr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Sprache</w:t>
            </w:r>
          </w:p>
        </w:tc>
        <w:tc>
          <w:tcPr>
            <w:tcW w:type="dxa" w:w="4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Einschraenkung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Chomsky 0</w:t>
            </w:r>
          </w:p>
        </w:tc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rekursiv aufzaehlbar</w:t>
            </w:r>
          </w:p>
        </w:tc>
        <w:tc>
          <w:tcPr>
            <w:tcW w:type="dxa" w:w="4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keine Einschraenkungen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Chomsky 1</w:t>
            </w:r>
          </w:p>
        </w:tc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kontextsensitiv</w:t>
            </w:r>
          </w:p>
        </w:tc>
        <w:tc>
          <w:tcPr>
            <w:tcW w:type="dxa" w:w="4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kontextabhaengige Regeln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Chomsky 2</w:t>
            </w:r>
          </w:p>
        </w:tc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kontextfrei</w:t>
            </w:r>
          </w:p>
        </w:tc>
        <w:tc>
          <w:tcPr>
            <w:tcW w:type="dxa" w:w="4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 Seite ein einzelnes Nichtterminal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Chomsky 3</w:t>
            </w:r>
          </w:p>
        </w:tc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regulaer</w:t>
            </w:r>
          </w:p>
        </w:tc>
        <w:tc>
          <w:tcPr>
            <w:tcW w:type="dxa" w:w="4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staerkste Einschraenkung (von regulaeren Ausdruecken/endlichen Automaten erfassbar)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16. Automaten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Automaten sind mathematische Modelle von Geraeten, die Eingaben in Ergebnisse umformen.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Erkennende Automaten (Akzeptoren): stellen fest, ob ein Wort zu einer Sprache gehoert. Anwendung: Pruefen der syntaktischen Richtigkeit von Programmen.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Uebersetzende Automaten (Transduktoren): berechnen aus dem Eingabewort ein Ausgabewort. Anwendung: Compiler (Syntax pruefen, Korrektheit feststellen, in andere Sprache uebersetzen).</w:t>
      </w:r>
    </w:p>
    <w:p>
      <w:pPr>
        <w:pStyle w:val="Heading2"/>
      </w:pPr>
      <w:r>
        <w:rPr>
          <w:rFonts w:ascii="Arial" w:cs="Arial" w:eastAsia="Arial" w:hAnsi="Arial"/>
        </w:rPr>
        <w:t xml:space="preserve">Deterministischer endlicher Automat (DEA)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Formal: A = (I, O, Q, delta, q0, 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Eingabealphabet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Ausgabealphabet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Zustandsmenge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delta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Zustandsuebertragsfunktion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gamma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Ausgabefunktion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q0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Startzustand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Finalzustaende (Endzustaende)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</w:rPr>
        <w:t xml:space="preserve">Die Uebertragsfunktion wird als Tripel notiert: (Ausgangszustand, Zeichen, Zielzustand). Beim Akzeptor muss das ganze Wort abgearbeitet werden und in einem Finalzustand enden. Ein Fallenzustand wird nie wieder verlassen -&gt; Wort wird nicht akzeptiert.</w:t>
      </w:r>
    </w:p>
    <w:p>
      <w:pPr>
        <w:pStyle w:val="Heading2"/>
      </w:pPr>
      <w:r>
        <w:rPr>
          <w:rFonts w:ascii="Arial" w:cs="Arial" w:eastAsia="Arial" w:hAnsi="Arial"/>
        </w:rPr>
        <w:t xml:space="preserve">Determinismus - die vier Begriffe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Begriff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Deterministisch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Aus einer Ausgangssituation folgt genau eine Folgesituation.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Nichtdeterministisch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Aus einer Ausgangssituation folgen mehrere Folgesituationen oder keine.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Determiniert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Gleiche Eingabewerte liefern gleiche Ergebnisse.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Nicht determiniert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Gleiche Eingabe kann unterschiedliche Ergebnisse liefern.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Nichtdeterministischer Automat (NEA)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Muss korrekte Worte akzeptieren.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Darf bei fehlerhaften Worten in undefinierten Zustaenden steckenbleiben.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Ein NEA akzeptiert ein Wort, wenn es mindestens einen Weg vom Startzustand zu einem Finalzustand gibt, bei dem das Wort vollstaendig verarbeitet wird.</w:t>
      </w:r>
    </w:p>
    <w:p>
      <w:pPr>
        <w:pStyle w:val="Heading2"/>
      </w:pPr>
      <w:r>
        <w:rPr>
          <w:rFonts w:ascii="Arial" w:cs="Arial" w:eastAsia="Arial" w:hAnsi="Arial"/>
        </w:rPr>
        <w:t xml:space="preserve">Umwandlung NEA -&gt; DEA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Einfuehrung von Zwischenzustaenden zur Aufspaltung von Silben.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Bilden neuer (zusammengesetzter) Zustaende aus Mengen erreichbarer Zustaende (Potenzmengenkonstruktion).</w:t>
      </w:r>
    </w:p>
    <w:p>
      <w:pPr>
        <w:pStyle w:val="Heading2"/>
      </w:pPr>
      <w:r>
        <w:rPr>
          <w:rFonts w:ascii="Arial" w:cs="Arial" w:eastAsia="Arial" w:hAnsi="Arial"/>
        </w:rPr>
        <w:t xml:space="preserve">Grammatik aus einem endlichen Automaten ableiten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Aus M = (I, Q, q0, delta, F) laesst sich eine Grammatik G = (T, V, S, P) gewinnen: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T entspricht I (Terminalsymbole = Eingabealphabet).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V entspricht Q ohne die Fallenzustaende (Nichtterminale = Zustaende).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S entspricht q0 (Startsymbol = Startzustand).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P entspricht delta ohne die Wege in die Falle; zusaetzlich qt -&gt; Epsilon fuer jeden Finalzustand.</w:t>
      </w:r>
    </w:p>
    <w:p>
      <w:pPr>
        <w:pStyle w:val="Heading1"/>
      </w:pPr>
      <w:r>
        <w:rPr>
          <w:rFonts w:ascii="Arial" w:cs="Arial" w:eastAsia="Arial" w:hAnsi="Arial"/>
        </w:rPr>
        <w:t xml:space="preserve">17. Turingmaschine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Die Turingmaschine arbeitet mit einem Schreib-/Lesekopf auf einem (beidseitig unendlichen) Band. Der Kopf kann sich nach L (links), R (rechts) bewegen oder stehen bleiben (N).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Formal: T = (I, B, Q, q0, delta, 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Eingabealphabet (z. B. {a, b})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Bandalphabet (z. B. {a, b, #} mit Leerzeichen #)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Zustandsmenge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q0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Startzustand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delta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Zustandsueberfuehrungsfunktion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Finalzustaende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</w:rPr>
        <w:t xml:space="preserve">Ein Uebergang hat die Form delta(q, x) = (q', x', d): Im Zustand q wird Zeichen x gelesen, durch x' ersetzt, in Zustand q' gewechselt und der Kopf um d (L/R/N) bewegt.</w:t>
      </w:r>
    </w:p>
    <w:p>
      <w:pPr>
        <w:pStyle w:val="Heading2"/>
      </w:pPr>
      <w:r>
        <w:rPr>
          <w:rFonts w:ascii="Arial" w:cs="Arial" w:eastAsia="Arial" w:hAnsi="Arial"/>
        </w:rPr>
        <w:t xml:space="preserve">Konfiguration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Eine Konfiguration alpha q beta beschreibt den Gesamtzustand: alpha = bereits verarbeitete Eingabe / erzeugte Ausgabe, q = aktueller Zustand, beta = noch zu verarbeitende Eingabe. Ein Berechnungsschritt: alpha q beta -&gt; alpha' q' beta'; mehrere Schritte: -&gt;*.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Anwendungsbeispiele: Inkrementmaschine (erhoeht eine Binaerzahl um 1) sowie nichtdeterministische Turingmaschinen.</w:t>
      </w:r>
    </w:p>
    <w:p>
      <w:pPr>
        <w:pStyle w:val="Heading1"/>
      </w:pPr>
      <w:r>
        <w:rPr>
          <w:rFonts w:ascii="Arial" w:cs="Arial" w:eastAsia="Arial" w:hAnsi="Arial"/>
        </w:rPr>
        <w:t xml:space="preserve">18. Registermaschine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Die Registermaschine berechnet eine Funktion f: N0^r -&gt; N0^s (r Eingabewerte, s Ergebniswerte) und ist eng an die Von-Neumann-Idee angelehnt.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Von-Neumann-Werk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Registermaschine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Speicherwerk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Rechenwerk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Operationen f, t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Steuerwerk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delta (Programmabarbeitungskomponente)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Eingabewerk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erste r Register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Ausgabewerk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erste s Register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Operationen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Die Registermaschine kennt nur drei elementare Operationen: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Inkrement (A): Erhoehen eines Registerinhalts um 1 (Addition).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Dekrement (S): Vermindern um 1, aber nicht unter 0 (Subtraktion): x-1 falls x &gt; 0, sonst 0.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Test (T): Pruefen, ob der Inhalt eines Registers 0 ist.</w:t>
      </w:r>
    </w:p>
    <w:p>
      <w:pPr>
        <w:pStyle w:val="Heading2"/>
      </w:pPr>
      <w:r>
        <w:rPr>
          <w:rFonts w:ascii="Arial" w:cs="Arial" w:eastAsia="Arial" w:hAnsi="Arial"/>
        </w:rPr>
        <w:t xml:space="preserve">Programmaufbau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Ein Programm besteht aus nummerierten Anweisungen in zwei Formen: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i : DO f ; GOTO j  -&gt; abgekuerzt (i, f, j) - fuehre Operation f aus, springe zu Zeile j.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i : IF t THEN GOTO j ELSE GOTO k  -&gt; abgekuerzt (i, t, j, k).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Formale Definition: Rm = (F, T, P, delta). Die Maschine startet mit delta = (0, x1, ..., xr, 0, ..., 0) und stoppt, wenn die Markierung das Programmende erreicht.</w:t>
      </w:r>
    </w:p>
    <w:p>
      <w:pPr>
        <w:pStyle w:val="Heading2"/>
      </w:pPr>
      <w:r>
        <w:rPr>
          <w:rFonts w:ascii="Arial" w:cs="Arial" w:eastAsia="Arial" w:hAnsi="Arial"/>
        </w:rPr>
        <w:t xml:space="preserve">Beispiel: Addition (Tupelschreibweise)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Programm: 0: IF T2 THEN GOTO 3 ELSE GOTO 1 - 1: DO A1 ; GOTO 2 - 2: DO S2 ; GOTO 0.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Idee: Register 2 wird so lange dekrementiert und Register 1 inkrementiert, bis R2 = 0 ist -&gt; R1 enthaelt die Summe. Ablauf z. B. (0,5,3) -&gt; ... -&gt; (3,8,0): Start 5 + 3, Ergebnis 8.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tabs>
        <w:tab w:val="right" w:pos="9638"/>
      </w:tabs>
    </w:pPr>
    <w:r>
      <w:rPr>
        <w:rFonts w:ascii="Arial" w:cs="Arial" w:eastAsia="Arial" w:hAnsi="Arial"/>
        <w:color w:val="8A94A6"/>
        <w:sz w:val="16"/>
        <w:szCs w:val="16"/>
      </w:rPr>
      <w:t xml:space="preserve">Grundlagen der Informatik - Pruefungsvorbereitung</w:t>
    </w:r>
    <w:r>
      <w:rPr>
        <w:rFonts w:ascii="Arial" w:cs="Arial" w:eastAsia="Arial" w:hAnsi="Arial"/>
        <w:color w:val="8A94A6"/>
        <w:sz w:val="16"/>
        <w:szCs w:val="16"/>
      </w:rPr>
      <w:t xml:space="preserve">	Seite </w:t>
    </w:r>
    <w:r>
      <w:rPr>
        <w:rFonts w:ascii="Arial" w:cs="Arial" w:eastAsia="Arial" w:hAnsi="Arial"/>
        <w:color w:val="8A94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4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546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2026-06-11T11:47:00.311Z</dcterms:created>
  <dcterms:modified xsi:type="dcterms:W3CDTF">2026-06-11T11:47:00.311Z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