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49B" w:rsidRDefault="007F3B60">
      <w:pPr>
        <w:jc w:val="center"/>
        <w:rPr>
          <w:rFonts w:ascii="Times New Roman" w:eastAsia="宋体" w:hAnsi="宋体" w:cs="Times New Roman"/>
          <w:b/>
          <w:sz w:val="32"/>
          <w:szCs w:val="32"/>
          <w:u w:val="single"/>
        </w:rPr>
      </w:pPr>
      <w:r>
        <w:rPr>
          <w:rFonts w:ascii="Times New Roman" w:eastAsia="宋体" w:hAnsi="宋体" w:cs="Times New Roman"/>
          <w:b/>
          <w:sz w:val="32"/>
          <w:szCs w:val="32"/>
          <w:u w:val="single"/>
        </w:rPr>
        <w:t>绪论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bookmarkStart w:id="0" w:name="_GoBack"/>
      <w:bookmarkEnd w:id="0"/>
      <w:r>
        <w:rPr>
          <w:rFonts w:ascii="Times New Roman" w:eastAsia="宋体" w:hAnsi="Times New Roman" w:cs="Times New Roman" w:hint="eastAsia"/>
        </w:rPr>
        <w:t>波谱解析四大谱：</w:t>
      </w:r>
      <w:r>
        <w:rPr>
          <w:rFonts w:ascii="Times New Roman" w:eastAsia="宋体" w:hAnsi="Times New Roman" w:cs="Times New Roman" w:hint="eastAsia"/>
          <w:color w:val="FFC000" w:themeColor="accent4"/>
        </w:rPr>
        <w:t>UV-vis</w:t>
      </w:r>
      <w:r>
        <w:rPr>
          <w:rFonts w:ascii="Times New Roman" w:eastAsia="宋体" w:hAnsi="Times New Roman" w:cs="Times New Roman" w:hint="eastAsia"/>
        </w:rPr>
        <w:t>（紫外可见分光光度法）、</w:t>
      </w:r>
      <w:r>
        <w:rPr>
          <w:rFonts w:ascii="Times New Roman" w:eastAsia="宋体" w:hAnsi="Times New Roman" w:cs="Times New Roman" w:hint="eastAsia"/>
          <w:color w:val="FFC000" w:themeColor="accent4"/>
        </w:rPr>
        <w:t>IR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  <w:color w:val="FFC000" w:themeColor="accent4"/>
        </w:rPr>
        <w:t>NMR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  <w:color w:val="FFC000" w:themeColor="accent4"/>
        </w:rPr>
        <w:t>MS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IR</w:t>
      </w:r>
      <w:r>
        <w:rPr>
          <w:rFonts w:ascii="Times New Roman" w:eastAsia="宋体" w:hAnsi="Times New Roman" w:cs="Times New Roman" w:hint="eastAsia"/>
        </w:rPr>
        <w:t>测定非对称结构，定量差，样品不宜含水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Raman</w:t>
      </w:r>
      <w:r>
        <w:rPr>
          <w:rFonts w:ascii="Times New Roman" w:eastAsia="宋体" w:hAnsi="Times New Roman" w:cs="Times New Roman" w:hint="eastAsia"/>
        </w:rPr>
        <w:t>研究非极性结构，可以含水，与</w:t>
      </w:r>
      <w:r>
        <w:rPr>
          <w:rFonts w:ascii="Times New Roman" w:eastAsia="宋体" w:hAnsi="Times New Roman" w:cs="Times New Roman" w:hint="eastAsia"/>
        </w:rPr>
        <w:t>IR</w:t>
      </w:r>
      <w:r>
        <w:rPr>
          <w:rFonts w:ascii="Times New Roman" w:eastAsia="宋体" w:hAnsi="Times New Roman" w:cs="Times New Roman" w:hint="eastAsia"/>
        </w:rPr>
        <w:t>互补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UV-vis</w:t>
      </w:r>
      <w:r>
        <w:rPr>
          <w:rFonts w:ascii="Times New Roman" w:eastAsia="宋体" w:hAnsi="Times New Roman" w:cs="Times New Roman" w:hint="eastAsia"/>
        </w:rPr>
        <w:t>测定含重键或芳香共轭体系的化合物。其中，生色团含</w:t>
      </w:r>
      <w:r>
        <w:rPr>
          <w:rFonts w:ascii="Times New Roman" w:eastAsia="宋体" w:hAnsi="Times New Roman" w:cs="Times New Roman" w:hint="eastAsia"/>
          <w:shd w:val="pct10" w:color="auto" w:fill="FFFFFF"/>
        </w:rPr>
        <w:t>不饱和键</w:t>
      </w:r>
      <w:r>
        <w:rPr>
          <w:rFonts w:ascii="Times New Roman" w:eastAsia="宋体" w:hAnsi="Times New Roman" w:cs="Times New Roman" w:hint="eastAsia"/>
        </w:rPr>
        <w:t>，产生吸收峰；助色团（含有孤对电子）与生色团共轭，吸收峰红移且增强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NMR</w:t>
      </w:r>
      <w:r>
        <w:rPr>
          <w:rFonts w:ascii="Times New Roman" w:eastAsia="宋体" w:hAnsi="Times New Roman" w:cs="Times New Roman" w:hint="eastAsia"/>
        </w:rPr>
        <w:t>中的化学位移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vertAlign w:val="superscript"/>
        </w:rPr>
        <w:t>1</w:t>
      </w:r>
      <w:r>
        <w:rPr>
          <w:rFonts w:ascii="Times New Roman" w:eastAsia="宋体" w:hAnsi="Times New Roman" w:cs="Times New Roman" w:hint="eastAsia"/>
        </w:rPr>
        <w:t>H NMR</w:t>
      </w:r>
      <w:r>
        <w:rPr>
          <w:rFonts w:ascii="Times New Roman" w:eastAsia="宋体" w:hAnsi="Times New Roman" w:cs="Times New Roman" w:hint="eastAsia"/>
        </w:rPr>
        <w:t>标样选择</w:t>
      </w:r>
      <w:r>
        <w:rPr>
          <w:rFonts w:ascii="Times New Roman" w:eastAsia="宋体" w:hAnsi="Times New Roman" w:cs="Times New Roman" w:hint="eastAsia"/>
        </w:rPr>
        <w:t>TMS</w:t>
      </w:r>
      <w:r>
        <w:rPr>
          <w:rFonts w:ascii="Times New Roman" w:eastAsia="宋体" w:hAnsi="Times New Roman" w:cs="Times New Roman" w:hint="eastAsia"/>
        </w:rPr>
        <w:t>（四甲基硅烷）及其原因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峰的裂分，耦合常数的概念，（</w:t>
      </w:r>
      <w:r>
        <w:rPr>
          <w:rFonts w:ascii="Times New Roman" w:eastAsia="宋体" w:hAnsi="Times New Roman" w:cs="Times New Roman" w:hint="eastAsia"/>
        </w:rPr>
        <w:t>n+1</w:t>
      </w:r>
      <w:r>
        <w:rPr>
          <w:rFonts w:ascii="Times New Roman" w:eastAsia="宋体" w:hAnsi="Times New Roman" w:cs="Times New Roman" w:hint="eastAsia"/>
        </w:rPr>
        <w:t>）规则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根据峰</w:t>
      </w:r>
      <w:proofErr w:type="gramStart"/>
      <w:r>
        <w:rPr>
          <w:rFonts w:ascii="Times New Roman" w:eastAsia="宋体" w:hAnsi="Times New Roman" w:cs="Times New Roman" w:hint="eastAsia"/>
        </w:rPr>
        <w:t>的裂分情况</w:t>
      </w:r>
      <w:proofErr w:type="gramEnd"/>
      <w:r>
        <w:rPr>
          <w:rFonts w:ascii="Times New Roman" w:eastAsia="宋体" w:hAnsi="Times New Roman" w:cs="Times New Roman" w:hint="eastAsia"/>
        </w:rPr>
        <w:t>与强度进行峰的归属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质谱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hd w:val="pct10" w:color="auto" w:fill="FFFFFF"/>
        </w:rPr>
        <w:t>表面元素分析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XPS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射线光电子能谱）、</w:t>
      </w:r>
      <w:r>
        <w:rPr>
          <w:rFonts w:ascii="Times New Roman" w:eastAsia="宋体" w:hAnsi="Times New Roman" w:cs="Times New Roman" w:hint="eastAsia"/>
        </w:rPr>
        <w:t>EDAX</w:t>
      </w:r>
      <w:r>
        <w:rPr>
          <w:rFonts w:ascii="Times New Roman" w:eastAsia="宋体" w:hAnsi="Times New Roman" w:cs="Times New Roman" w:hint="eastAsia"/>
        </w:rPr>
        <w:t>（表面电子能谱）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测分子量及其分布</w:t>
      </w:r>
    </w:p>
    <w:p w:rsidR="0097649B" w:rsidRDefault="007F3B6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FF0000"/>
        </w:rPr>
      </w:pPr>
      <w:proofErr w:type="gramStart"/>
      <w:r>
        <w:rPr>
          <w:rFonts w:ascii="Times New Roman" w:eastAsia="宋体" w:hAnsi="Times New Roman" w:cs="Times New Roman" w:hint="eastAsia"/>
          <w:color w:val="FF0000"/>
        </w:rPr>
        <w:t>端基滴定法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：数均分子量</w:t>
      </w:r>
    </w:p>
    <w:p w:rsidR="0097649B" w:rsidRDefault="007F3B6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小角激光光散射（</w:t>
      </w:r>
      <w:r>
        <w:rPr>
          <w:rFonts w:ascii="Times New Roman" w:eastAsia="宋体" w:hAnsi="Times New Roman" w:cs="Times New Roman" w:hint="eastAsia"/>
          <w:color w:val="FF0000"/>
        </w:rPr>
        <w:t>LALLS</w:t>
      </w:r>
      <w:r>
        <w:rPr>
          <w:rFonts w:ascii="Times New Roman" w:eastAsia="宋体" w:hAnsi="Times New Roman" w:cs="Times New Roman" w:hint="eastAsia"/>
          <w:color w:val="FF0000"/>
        </w:rPr>
        <w:t>、</w:t>
      </w:r>
      <w:r>
        <w:rPr>
          <w:rFonts w:ascii="Times New Roman" w:eastAsia="宋体" w:hAnsi="Times New Roman" w:cs="Times New Roman" w:hint="eastAsia"/>
          <w:color w:val="FF0000"/>
        </w:rPr>
        <w:t>SALS</w:t>
      </w:r>
      <w:r>
        <w:rPr>
          <w:rFonts w:ascii="Times New Roman" w:eastAsia="宋体" w:hAnsi="Times New Roman" w:cs="Times New Roman" w:hint="eastAsia"/>
          <w:color w:val="FF0000"/>
        </w:rPr>
        <w:t>）：重均分子量</w:t>
      </w:r>
    </w:p>
    <w:p w:rsidR="0097649B" w:rsidRDefault="007F3B6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黏度法：</w:t>
      </w:r>
      <w:proofErr w:type="gramStart"/>
      <w:r>
        <w:rPr>
          <w:rFonts w:ascii="Times New Roman" w:eastAsia="宋体" w:hAnsi="Times New Roman" w:cs="Times New Roman" w:hint="eastAsia"/>
          <w:color w:val="FF0000"/>
        </w:rPr>
        <w:t>黏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均分子量</w:t>
      </w:r>
    </w:p>
    <w:p w:rsidR="0097649B" w:rsidRDefault="007F3B6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GPC</w:t>
      </w:r>
      <w:r>
        <w:rPr>
          <w:rFonts w:ascii="Times New Roman" w:eastAsia="宋体" w:hAnsi="Times New Roman" w:cs="Times New Roman" w:hint="eastAsia"/>
          <w:color w:val="FF0000"/>
        </w:rPr>
        <w:t>：各种分子量以及分布系数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测支化</w:t>
      </w:r>
      <w:proofErr w:type="gramEnd"/>
      <w:r>
        <w:rPr>
          <w:rFonts w:ascii="Times New Roman" w:eastAsia="宋体" w:hAnsi="Times New Roman" w:cs="Times New Roman" w:hint="eastAsia"/>
        </w:rPr>
        <w:t>度、交联度</w:t>
      </w:r>
    </w:p>
    <w:p w:rsidR="0097649B" w:rsidRDefault="007F3B60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IR</w:t>
      </w:r>
      <w:r>
        <w:rPr>
          <w:rFonts w:ascii="Times New Roman" w:eastAsia="宋体" w:hAnsi="Times New Roman" w:cs="Times New Roman" w:hint="eastAsia"/>
        </w:rPr>
        <w:t>半定量表征支化度</w:t>
      </w:r>
    </w:p>
    <w:p w:rsidR="0097649B" w:rsidRDefault="007F3B60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裂解色谱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质谱法推算支化度</w:t>
      </w:r>
    </w:p>
    <w:p w:rsidR="0097649B" w:rsidRDefault="007F3B60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DSC</w:t>
      </w:r>
      <w:r>
        <w:rPr>
          <w:rFonts w:ascii="Times New Roman" w:eastAsia="宋体" w:hAnsi="Times New Roman" w:cs="Times New Roman" w:hint="eastAsia"/>
          <w:color w:val="FF0000"/>
        </w:rPr>
        <w:t>、</w:t>
      </w:r>
      <w:r>
        <w:rPr>
          <w:rFonts w:ascii="Times New Roman" w:eastAsia="宋体" w:hAnsi="Times New Roman" w:cs="Times New Roman" w:hint="eastAsia"/>
          <w:color w:val="FF0000"/>
        </w:rPr>
        <w:t>DMTA</w:t>
      </w:r>
      <w:r>
        <w:rPr>
          <w:rFonts w:ascii="Times New Roman" w:eastAsia="宋体" w:hAnsi="Times New Roman" w:cs="Times New Roman" w:hint="eastAsia"/>
          <w:color w:val="FF0000"/>
        </w:rPr>
        <w:t>表征固化度（交联度）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FFC000"/>
        </w:rPr>
        <w:t>测结晶度：</w:t>
      </w:r>
      <w:r>
        <w:rPr>
          <w:rFonts w:ascii="Times New Roman" w:eastAsia="宋体" w:hAnsi="Times New Roman" w:cs="Times New Roman" w:hint="eastAsia"/>
          <w:color w:val="FFC000"/>
        </w:rPr>
        <w:t>XRD</w:t>
      </w:r>
      <w:r>
        <w:rPr>
          <w:rFonts w:ascii="Times New Roman" w:eastAsia="宋体" w:hAnsi="Times New Roman" w:cs="Times New Roman" w:hint="eastAsia"/>
          <w:color w:val="FFC000"/>
        </w:rPr>
        <w:t>、</w:t>
      </w:r>
      <w:r>
        <w:rPr>
          <w:rFonts w:ascii="Times New Roman" w:eastAsia="宋体" w:hAnsi="Times New Roman" w:cs="Times New Roman" w:hint="eastAsia"/>
          <w:color w:val="FFC000"/>
        </w:rPr>
        <w:t>DSC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</w:t>
      </w:r>
      <w:r>
        <w:rPr>
          <w:rFonts w:ascii="Times New Roman" w:eastAsia="宋体" w:hAnsi="Times New Roman" w:cs="Times New Roman" w:hint="eastAsia"/>
          <w:u w:val="thick" w:color="70AD47" w:themeColor="accent6"/>
        </w:rPr>
        <w:t>晶体尺寸</w:t>
      </w:r>
    </w:p>
    <w:p w:rsidR="0097649B" w:rsidRDefault="007F3B60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XRD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不能测球晶尺寸</w:t>
      </w:r>
    </w:p>
    <w:p w:rsidR="0097649B" w:rsidRDefault="007F3B60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u w:val="thick"/>
        </w:rPr>
        <w:t>小角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射线散射法（</w:t>
      </w:r>
      <w:r>
        <w:rPr>
          <w:rFonts w:ascii="Times New Roman" w:eastAsia="宋体" w:hAnsi="Times New Roman" w:cs="Times New Roman" w:hint="eastAsia"/>
        </w:rPr>
        <w:t>SAXS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u w:val="thick"/>
        </w:rPr>
        <w:t>小角</w:t>
      </w:r>
      <w:r>
        <w:rPr>
          <w:rFonts w:ascii="Times New Roman" w:eastAsia="宋体" w:hAnsi="Times New Roman" w:cs="Times New Roman" w:hint="eastAsia"/>
        </w:rPr>
        <w:t>激光光散射（</w:t>
      </w:r>
      <w:r>
        <w:rPr>
          <w:rFonts w:ascii="Times New Roman" w:eastAsia="宋体" w:hAnsi="Times New Roman" w:cs="Times New Roman" w:hint="eastAsia"/>
        </w:rPr>
        <w:t>LALLS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SALS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研究</w:t>
      </w:r>
      <w:r>
        <w:rPr>
          <w:rFonts w:ascii="Times New Roman" w:eastAsia="宋体" w:hAnsi="Times New Roman" w:cs="Times New Roman" w:hint="eastAsia"/>
          <w:color w:val="000000" w:themeColor="text1"/>
          <w:u w:val="thick"/>
        </w:rPr>
        <w:t>结晶过程</w:t>
      </w:r>
      <w:r>
        <w:rPr>
          <w:rFonts w:ascii="Times New Roman" w:eastAsia="宋体" w:hAnsi="Times New Roman" w:cs="Times New Roman" w:hint="eastAsia"/>
        </w:rPr>
        <w:t>（等温、非等温），研究</w:t>
      </w:r>
      <w:r>
        <w:rPr>
          <w:rFonts w:ascii="Times New Roman" w:eastAsia="宋体" w:hAnsi="Times New Roman" w:cs="Times New Roman" w:hint="eastAsia"/>
          <w:u w:val="thick"/>
        </w:rPr>
        <w:t>结晶速率与结晶动力学</w:t>
      </w:r>
    </w:p>
    <w:p w:rsidR="0097649B" w:rsidRDefault="007F3B60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热台偏光显微镜</w:t>
      </w:r>
      <w:proofErr w:type="gramEnd"/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PLM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POM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差式扫描</w:t>
      </w:r>
      <w:proofErr w:type="gramEnd"/>
      <w:r>
        <w:rPr>
          <w:rFonts w:ascii="Times New Roman" w:eastAsia="宋体" w:hAnsi="Times New Roman" w:cs="Times New Roman" w:hint="eastAsia"/>
        </w:rPr>
        <w:t>量热法（</w:t>
      </w: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）：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注意消除热历史！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观察结晶形态</w:t>
      </w:r>
    </w:p>
    <w:p w:rsidR="0097649B" w:rsidRDefault="007F3B60">
      <w:pPr>
        <w:pStyle w:val="a8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偏光显微镜（</w:t>
      </w:r>
      <w:r>
        <w:rPr>
          <w:rFonts w:ascii="Times New Roman" w:eastAsia="宋体" w:hAnsi="Times New Roman" w:cs="Times New Roman" w:hint="eastAsia"/>
        </w:rPr>
        <w:t>POM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PLM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pStyle w:val="a8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高分辨透射电镜（</w:t>
      </w:r>
      <w:r>
        <w:rPr>
          <w:rFonts w:ascii="Times New Roman" w:eastAsia="宋体" w:hAnsi="Times New Roman" w:cs="Times New Roman" w:hint="eastAsia"/>
        </w:rPr>
        <w:t>HRTEM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pStyle w:val="a8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原子力显微镜（</w:t>
      </w:r>
      <w:r>
        <w:rPr>
          <w:rFonts w:ascii="Times New Roman" w:eastAsia="宋体" w:hAnsi="Times New Roman" w:cs="Times New Roman" w:hint="eastAsia"/>
        </w:rPr>
        <w:t>AFM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研究取向度</w:t>
      </w:r>
    </w:p>
    <w:p w:rsidR="0097649B" w:rsidRDefault="007F3B60">
      <w:pPr>
        <w:pStyle w:val="a8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双折射法</w:t>
      </w:r>
    </w:p>
    <w:p w:rsidR="0097649B" w:rsidRDefault="007F3B60">
      <w:pPr>
        <w:pStyle w:val="a8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u w:val="thick" w:color="92D050"/>
        </w:rPr>
        <w:t>广角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射线衍射法（</w:t>
      </w:r>
      <w:r>
        <w:rPr>
          <w:rFonts w:ascii="Times New Roman" w:eastAsia="宋体" w:hAnsi="Times New Roman" w:cs="Times New Roman" w:hint="eastAsia"/>
        </w:rPr>
        <w:t>WAXS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表征液晶态</w:t>
      </w:r>
    </w:p>
    <w:p w:rsidR="0097649B" w:rsidRDefault="007F3B60">
      <w:pPr>
        <w:pStyle w:val="a8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PLM</w:t>
      </w:r>
      <w:r>
        <w:rPr>
          <w:rFonts w:ascii="Times New Roman" w:eastAsia="宋体" w:hAnsi="Times New Roman" w:cs="Times New Roman" w:hint="eastAsia"/>
        </w:rPr>
        <w:t>：测定清亮点，</w:t>
      </w:r>
      <w:proofErr w:type="gramStart"/>
      <w:r>
        <w:rPr>
          <w:rFonts w:ascii="Times New Roman" w:eastAsia="宋体" w:hAnsi="Times New Roman" w:cs="Times New Roman" w:hint="eastAsia"/>
        </w:rPr>
        <w:t>观察织态结构</w:t>
      </w:r>
      <w:proofErr w:type="gramEnd"/>
    </w:p>
    <w:p w:rsidR="0097649B" w:rsidRDefault="007F3B60">
      <w:pPr>
        <w:pStyle w:val="a8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：测液晶相变温度及其热</w:t>
      </w:r>
      <w:proofErr w:type="gramStart"/>
      <w:r>
        <w:rPr>
          <w:rFonts w:ascii="Times New Roman" w:eastAsia="宋体" w:hAnsi="Times New Roman" w:cs="Times New Roman" w:hint="eastAsia"/>
        </w:rPr>
        <w:t>焓</w:t>
      </w:r>
      <w:proofErr w:type="gramEnd"/>
    </w:p>
    <w:p w:rsidR="0097649B" w:rsidRDefault="007F3B60">
      <w:pPr>
        <w:pStyle w:val="a8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液晶的晶型转变</w:t>
      </w:r>
      <w:proofErr w:type="gramStart"/>
      <w:r>
        <w:rPr>
          <w:rFonts w:ascii="Times New Roman" w:eastAsia="宋体" w:hAnsi="Times New Roman" w:cs="Times New Roman" w:hint="eastAsia"/>
        </w:rPr>
        <w:t>峰往往</w:t>
      </w:r>
      <w:proofErr w:type="gramEnd"/>
      <w:r>
        <w:rPr>
          <w:rFonts w:ascii="Times New Roman" w:eastAsia="宋体" w:hAnsi="Times New Roman" w:cs="Times New Roman" w:hint="eastAsia"/>
        </w:rPr>
        <w:t>比熔融峰低得多，易被忽略</w:t>
      </w:r>
    </w:p>
    <w:p w:rsidR="0097649B" w:rsidRDefault="007F3B60">
      <w:pPr>
        <w:pStyle w:val="a8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清亮点若</w:t>
      </w:r>
      <w:proofErr w:type="gramEnd"/>
      <w:r>
        <w:rPr>
          <w:rFonts w:ascii="Times New Roman" w:eastAsia="宋体" w:hAnsi="Times New Roman" w:cs="Times New Roman" w:hint="eastAsia"/>
        </w:rPr>
        <w:t>高于降解温度，则观测不到清亮点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表征相容性</w:t>
      </w:r>
    </w:p>
    <w:p w:rsidR="0097649B" w:rsidRDefault="007F3B60">
      <w:pPr>
        <w:pStyle w:val="a8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IR</w:t>
      </w:r>
    </w:p>
    <w:p w:rsidR="0097649B" w:rsidRDefault="007F3B60">
      <w:pPr>
        <w:pStyle w:val="a8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DSC</w:t>
      </w:r>
    </w:p>
    <w:p w:rsidR="0097649B" w:rsidRDefault="007F3B60">
      <w:pPr>
        <w:pStyle w:val="a8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DMTA</w:t>
      </w:r>
    </w:p>
    <w:p w:rsidR="0097649B" w:rsidRDefault="007F3B60">
      <w:pPr>
        <w:pStyle w:val="a8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PCM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  <w:u w:val="thick"/>
        </w:rPr>
        <w:t>相差显微镜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DSC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是测定不了次级转变峰的！</w:t>
      </w:r>
      <w:r>
        <w:rPr>
          <w:rFonts w:ascii="Times New Roman" w:eastAsia="宋体" w:hAnsi="Times New Roman" w:cs="Times New Roman" w:hint="eastAsia"/>
        </w:rPr>
        <w:t>因为灵敏度不够高，而</w:t>
      </w:r>
      <w:r>
        <w:rPr>
          <w:rFonts w:ascii="Times New Roman" w:eastAsia="宋体" w:hAnsi="Times New Roman" w:cs="Times New Roman" w:hint="eastAsia"/>
          <w:u w:val="thick"/>
        </w:rPr>
        <w:t>DMTA</w:t>
      </w:r>
      <w:r>
        <w:rPr>
          <w:rFonts w:ascii="Times New Roman" w:eastAsia="宋体" w:hAnsi="Times New Roman" w:cs="Times New Roman" w:hint="eastAsia"/>
          <w:u w:val="thick"/>
        </w:rPr>
        <w:t>则可以捕捉到</w:t>
      </w:r>
      <w:r>
        <w:rPr>
          <w:rFonts w:ascii="Times New Roman" w:eastAsia="宋体" w:hAnsi="Times New Roman" w:cs="Times New Roman" w:hint="eastAsia"/>
        </w:rPr>
        <w:t>，其损耗角正切</w:t>
      </w:r>
      <w:proofErr w:type="gramStart"/>
      <w:r>
        <w:rPr>
          <w:rFonts w:ascii="Times New Roman" w:eastAsia="宋体" w:hAnsi="Times New Roman" w:cs="Times New Roman" w:hint="eastAsia"/>
        </w:rPr>
        <w:t>值出峰很</w:t>
      </w:r>
      <w:proofErr w:type="gramEnd"/>
      <w:r>
        <w:rPr>
          <w:rFonts w:ascii="Times New Roman" w:eastAsia="宋体" w:hAnsi="Times New Roman" w:cs="Times New Roman" w:hint="eastAsia"/>
        </w:rPr>
        <w:t>明显。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分子</w:t>
      </w:r>
      <w:proofErr w:type="gramStart"/>
      <w:r>
        <w:rPr>
          <w:rFonts w:ascii="Times New Roman" w:eastAsia="宋体" w:hAnsi="Times New Roman" w:cs="Times New Roman" w:hint="eastAsia"/>
        </w:rPr>
        <w:t>链运动</w:t>
      </w:r>
      <w:proofErr w:type="gramEnd"/>
      <w:r>
        <w:rPr>
          <w:rFonts w:ascii="Times New Roman" w:eastAsia="宋体" w:hAnsi="Times New Roman" w:cs="Times New Roman" w:hint="eastAsia"/>
        </w:rPr>
        <w:t>的表征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DMTA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TMA</w:t>
      </w:r>
      <w:r>
        <w:rPr>
          <w:rFonts w:ascii="Times New Roman" w:eastAsia="宋体" w:hAnsi="Times New Roman" w:cs="Times New Roman" w:hint="eastAsia"/>
        </w:rPr>
        <w:t>、温度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形变仪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力学性能的表征</w:t>
      </w:r>
    </w:p>
    <w:p w:rsidR="0097649B" w:rsidRDefault="007F3B60">
      <w:pPr>
        <w:pStyle w:val="a8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静态：万能材料试验机</w:t>
      </w:r>
    </w:p>
    <w:p w:rsidR="0097649B" w:rsidRDefault="007F3B60">
      <w:pPr>
        <w:pStyle w:val="a8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动态：</w:t>
      </w:r>
      <w:r>
        <w:rPr>
          <w:rFonts w:ascii="Times New Roman" w:eastAsia="宋体" w:hAnsi="Times New Roman" w:cs="Times New Roman" w:hint="eastAsia"/>
        </w:rPr>
        <w:t>DMTA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热学性能</w:t>
      </w:r>
      <w:r>
        <w:rPr>
          <w:rFonts w:ascii="Times New Roman" w:eastAsia="宋体" w:hAnsi="Times New Roman" w:cs="Times New Roman" w:hint="eastAsia"/>
        </w:rPr>
        <w:t>：</w:t>
      </w:r>
    </w:p>
    <w:p w:rsidR="0097649B" w:rsidRDefault="007F3B60">
      <w:pPr>
        <w:pStyle w:val="a8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耐热性：</w:t>
      </w:r>
      <w:proofErr w:type="spellStart"/>
      <w:r>
        <w:rPr>
          <w:rFonts w:ascii="Times New Roman" w:eastAsia="宋体" w:hAnsi="Times New Roman" w:cs="Times New Roman" w:hint="eastAsia"/>
        </w:rPr>
        <w:t>Tg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Tm</w:t>
      </w:r>
      <w:r>
        <w:rPr>
          <w:rFonts w:ascii="Times New Roman" w:eastAsia="宋体" w:hAnsi="Times New Roman" w:cs="Times New Roman" w:hint="eastAsia"/>
        </w:rPr>
        <w:t>——</w:t>
      </w: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DTA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DMA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DMTA</w:t>
      </w:r>
      <w:r>
        <w:rPr>
          <w:rFonts w:ascii="Times New Roman" w:eastAsia="宋体" w:hAnsi="Times New Roman" w:cs="Times New Roman" w:hint="eastAsia"/>
        </w:rPr>
        <w:t>）、膨胀计</w:t>
      </w:r>
    </w:p>
    <w:p w:rsidR="0097649B" w:rsidRDefault="007F3B60">
      <w:pPr>
        <w:pStyle w:val="a8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热稳定性：</w:t>
      </w:r>
      <w:r>
        <w:rPr>
          <w:rFonts w:ascii="Times New Roman" w:eastAsia="宋体" w:hAnsi="Times New Roman" w:cs="Times New Roman" w:hint="eastAsia"/>
        </w:rPr>
        <w:t>Ts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Td</w:t>
      </w:r>
      <w:r>
        <w:rPr>
          <w:rFonts w:ascii="Times New Roman" w:eastAsia="宋体" w:hAnsi="Times New Roman" w:cs="Times New Roman" w:hint="eastAsia"/>
        </w:rPr>
        <w:t>——</w:t>
      </w:r>
      <w:r>
        <w:rPr>
          <w:rFonts w:ascii="Times New Roman" w:eastAsia="宋体" w:hAnsi="Times New Roman" w:cs="Times New Roman" w:hint="eastAsia"/>
        </w:rPr>
        <w:t>TMA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TGA</w:t>
      </w:r>
      <w:r>
        <w:rPr>
          <w:rFonts w:ascii="Times New Roman" w:eastAsia="宋体" w:hAnsi="Times New Roman" w:cs="Times New Roman" w:hint="eastAsia"/>
        </w:rPr>
        <w:t>、热变形仪</w:t>
      </w:r>
    </w:p>
    <w:p w:rsidR="0097649B" w:rsidRDefault="007F3B6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课后思考题</w:t>
      </w:r>
    </w:p>
    <w:p w:rsidR="0097649B" w:rsidRDefault="007F3B60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97649B" w:rsidRDefault="007F3B60">
      <w:pPr>
        <w:jc w:val="center"/>
        <w:rPr>
          <w:rFonts w:ascii="Times New Roman" w:eastAsia="宋体" w:hAnsi="宋体" w:cs="Times New Roman"/>
          <w:b/>
          <w:sz w:val="32"/>
          <w:szCs w:val="32"/>
          <w:u w:val="single"/>
        </w:rPr>
      </w:pPr>
      <w:r>
        <w:rPr>
          <w:rFonts w:ascii="Times New Roman" w:eastAsia="宋体" w:hAnsi="宋体" w:cs="Times New Roman"/>
          <w:b/>
          <w:sz w:val="32"/>
          <w:szCs w:val="32"/>
          <w:u w:val="single"/>
        </w:rPr>
        <w:lastRenderedPageBreak/>
        <w:t>IR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红外光谱，单指波数在</w:t>
      </w:r>
      <w:r>
        <w:rPr>
          <w:rFonts w:ascii="Times New Roman" w:eastAsia="宋体" w:hAnsi="Times New Roman" w:cs="Times New Roman" w:hint="eastAsia"/>
        </w:rPr>
        <w:t>4000-400cm</w:t>
      </w:r>
      <w:r>
        <w:rPr>
          <w:rFonts w:ascii="Times New Roman" w:eastAsia="宋体" w:hAnsi="Times New Roman" w:cs="Times New Roman" w:hint="eastAsia"/>
          <w:vertAlign w:val="superscript"/>
        </w:rPr>
        <w:t>-1</w:t>
      </w:r>
      <w:r>
        <w:rPr>
          <w:rFonts w:ascii="Times New Roman" w:eastAsia="宋体" w:hAnsi="Times New Roman" w:cs="Times New Roman" w:hint="eastAsia"/>
        </w:rPr>
        <w:t>范围内的中红外光谱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样品分子在红外光下发生振动能级和转动能级的跃迁，因此</w:t>
      </w:r>
      <w:r>
        <w:rPr>
          <w:rFonts w:ascii="Times New Roman" w:eastAsia="宋体" w:hAnsi="Times New Roman" w:cs="Times New Roman" w:hint="eastAsia"/>
        </w:rPr>
        <w:t>IR</w:t>
      </w:r>
      <w:r>
        <w:rPr>
          <w:rFonts w:ascii="Times New Roman" w:eastAsia="宋体" w:hAnsi="Times New Roman" w:cs="Times New Roman" w:hint="eastAsia"/>
        </w:rPr>
        <w:t>又</w:t>
      </w:r>
      <w:proofErr w:type="gramStart"/>
      <w:r>
        <w:rPr>
          <w:rFonts w:ascii="Times New Roman" w:eastAsia="宋体" w:hAnsi="Times New Roman" w:cs="Times New Roman" w:hint="eastAsia"/>
        </w:rPr>
        <w:t>称分子</w:t>
      </w:r>
      <w:proofErr w:type="gramEnd"/>
      <w:r>
        <w:rPr>
          <w:rFonts w:ascii="Times New Roman" w:eastAsia="宋体" w:hAnsi="Times New Roman" w:cs="Times New Roman" w:hint="eastAsia"/>
        </w:rPr>
        <w:t>振转光谱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λ</w:t>
      </w:r>
      <w:r>
        <w:rPr>
          <w:rFonts w:ascii="Times New Roman" w:eastAsia="宋体" w:hAnsi="Times New Roman" w:cs="Times New Roman" w:hint="eastAsia"/>
        </w:rPr>
        <w:t>=c/</w:t>
      </w:r>
      <w:r>
        <w:rPr>
          <w:rFonts w:ascii="Times New Roman" w:eastAsia="宋体" w:hAnsi="Times New Roman" w:cs="Times New Roman" w:hint="eastAsia"/>
        </w:rPr>
        <w:t>ν，波数</w:t>
      </w:r>
      <w:r>
        <w:rPr>
          <w:rFonts w:ascii="Times New Roman" w:eastAsia="宋体" w:hAnsi="Times New Roman" w:cs="Times New Roman" w:hint="eastAsia"/>
        </w:rPr>
        <w:t>=1/</w:t>
      </w:r>
      <w:r>
        <w:rPr>
          <w:rFonts w:ascii="Times New Roman" w:eastAsia="宋体" w:hAnsi="Times New Roman" w:cs="Times New Roman" w:hint="eastAsia"/>
        </w:rPr>
        <w:t>λ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ν</w:t>
      </w:r>
      <w:r>
        <w:rPr>
          <w:rFonts w:ascii="Times New Roman" w:eastAsia="宋体" w:hAnsi="Times New Roman" w:cs="Times New Roman" w:hint="eastAsia"/>
        </w:rPr>
        <w:t>/c</w:t>
      </w:r>
      <w:r>
        <w:rPr>
          <w:rFonts w:ascii="Times New Roman" w:eastAsia="宋体" w:hAnsi="Times New Roman" w:cs="Times New Roman" w:hint="eastAsia"/>
        </w:rPr>
        <w:t>，即</w:t>
      </w:r>
      <w:r>
        <w:rPr>
          <w:rFonts w:ascii="Times New Roman" w:eastAsia="宋体" w:hAnsi="Times New Roman" w:cs="Times New Roman" w:hint="eastAsia"/>
          <w:u w:val="thick"/>
        </w:rPr>
        <w:t>波数与频率是同等地位、共同变化的</w:t>
      </w:r>
      <w:r>
        <w:rPr>
          <w:rFonts w:ascii="Times New Roman" w:eastAsia="宋体" w:hAnsi="Times New Roman" w:cs="Times New Roman" w:hint="eastAsia"/>
        </w:rPr>
        <w:t>，所以：</w:t>
      </w:r>
    </w:p>
    <w:p w:rsidR="0097649B" w:rsidRDefault="007F3B60">
      <w:pPr>
        <w:pStyle w:val="a8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峰往</w:t>
      </w:r>
      <w:r>
        <w:rPr>
          <w:rFonts w:ascii="Times New Roman" w:eastAsia="宋体" w:hAnsi="Times New Roman" w:cs="Times New Roman" w:hint="eastAsia"/>
          <w:color w:val="FFC000"/>
        </w:rPr>
        <w:t>高波数移动为蓝移</w:t>
      </w:r>
      <w:r>
        <w:rPr>
          <w:rFonts w:ascii="Times New Roman" w:eastAsia="宋体" w:hAnsi="Times New Roman" w:cs="Times New Roman" w:hint="eastAsia"/>
        </w:rPr>
        <w:t>，往</w:t>
      </w:r>
      <w:r>
        <w:rPr>
          <w:rFonts w:ascii="Times New Roman" w:eastAsia="宋体" w:hAnsi="Times New Roman" w:cs="Times New Roman" w:hint="eastAsia"/>
          <w:color w:val="FFC000"/>
        </w:rPr>
        <w:t>低波数移动为红移</w:t>
      </w:r>
      <w:r>
        <w:rPr>
          <w:rFonts w:ascii="Times New Roman" w:eastAsia="宋体" w:hAnsi="Times New Roman" w:cs="Times New Roman" w:hint="eastAsia"/>
        </w:rPr>
        <w:t>。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吸光度，透过百分比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分子振动的六种形式</w:t>
      </w:r>
    </w:p>
    <w:p w:rsidR="0097649B" w:rsidRDefault="007F3B60">
      <w:pPr>
        <w:pStyle w:val="a8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伸缩（伸展）振动：对称、反对称</w:t>
      </w:r>
    </w:p>
    <w:p w:rsidR="0097649B" w:rsidRDefault="007F3B60">
      <w:pPr>
        <w:pStyle w:val="a8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弯曲（变形）振动</w:t>
      </w:r>
    </w:p>
    <w:p w:rsidR="0097649B" w:rsidRDefault="007F3B60">
      <w:pPr>
        <w:pStyle w:val="a8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面外：摇摆、扭曲</w:t>
      </w:r>
    </w:p>
    <w:p w:rsidR="0097649B" w:rsidRDefault="007F3B60">
      <w:pPr>
        <w:pStyle w:val="a8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面内：剪式、摇摆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基频峰</w:t>
      </w:r>
      <w:proofErr w:type="gramStart"/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 w:hint="eastAsia"/>
        </w:rPr>
        <w:t>泛频峰</w:t>
      </w:r>
      <w:proofErr w:type="gramEnd"/>
    </w:p>
    <w:p w:rsidR="0097649B" w:rsidRDefault="007F3B60">
      <w:pPr>
        <w:pStyle w:val="a8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基频峰：振动能级由基态跃迁至</w:t>
      </w:r>
      <w:r>
        <w:rPr>
          <w:rFonts w:ascii="Times New Roman" w:eastAsia="宋体" w:hAnsi="Times New Roman" w:cs="Times New Roman" w:hint="eastAsia"/>
          <w:shd w:val="pct10" w:color="auto" w:fill="FFFFFF"/>
        </w:rPr>
        <w:t>第一激发态</w:t>
      </w:r>
      <w:r>
        <w:rPr>
          <w:rFonts w:ascii="Times New Roman" w:eastAsia="宋体" w:hAnsi="Times New Roman" w:cs="Times New Roman" w:hint="eastAsia"/>
        </w:rPr>
        <w:t>产生的吸收峰</w:t>
      </w:r>
    </w:p>
    <w:p w:rsidR="0097649B" w:rsidRDefault="007F3B60">
      <w:pPr>
        <w:pStyle w:val="a8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泛频峰</w:t>
      </w:r>
      <w:proofErr w:type="gramEnd"/>
      <w:r>
        <w:rPr>
          <w:rFonts w:ascii="Times New Roman" w:eastAsia="宋体" w:hAnsi="Times New Roman" w:cs="Times New Roman" w:hint="eastAsia"/>
        </w:rPr>
        <w:t>：基频峰的翻倍或叠加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基频</w:t>
      </w:r>
      <w:proofErr w:type="gramStart"/>
      <w:r>
        <w:rPr>
          <w:rFonts w:ascii="Times New Roman" w:eastAsia="宋体" w:hAnsi="Times New Roman" w:cs="Times New Roman"/>
        </w:rPr>
        <w:t>峰理论</w:t>
      </w:r>
      <w:proofErr w:type="gramEnd"/>
      <w:r>
        <w:rPr>
          <w:rFonts w:ascii="Times New Roman" w:eastAsia="宋体" w:hAnsi="Times New Roman" w:cs="Times New Roman"/>
        </w:rPr>
        <w:t>个数</w:t>
      </w:r>
    </w:p>
    <w:p w:rsidR="0097649B" w:rsidRDefault="007F3B60">
      <w:pPr>
        <w:pStyle w:val="a8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Cs/>
        </w:rPr>
        <w:t>非线性分子振动自由度</w:t>
      </w:r>
      <w:r>
        <w:rPr>
          <w:rFonts w:ascii="Times New Roman" w:eastAsia="宋体" w:hAnsi="Times New Roman" w:cs="Times New Roman" w:hint="eastAsia"/>
          <w:bCs/>
        </w:rPr>
        <w:t>=3n-6</w:t>
      </w:r>
    </w:p>
    <w:p w:rsidR="0097649B" w:rsidRDefault="007F3B60">
      <w:pPr>
        <w:pStyle w:val="a8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Cs/>
        </w:rPr>
        <w:t>线性分子振动自由度</w:t>
      </w:r>
      <w:r>
        <w:rPr>
          <w:rFonts w:ascii="Times New Roman" w:eastAsia="宋体" w:hAnsi="Times New Roman" w:cs="Times New Roman" w:hint="eastAsia"/>
          <w:bCs/>
        </w:rPr>
        <w:t>=3n-5</w:t>
      </w:r>
    </w:p>
    <w:p w:rsidR="0097649B" w:rsidRDefault="007F3B60">
      <w:pPr>
        <w:pStyle w:val="a8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为分子中原子个数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简并</w:t>
      </w:r>
      <w:r>
        <w:rPr>
          <w:rFonts w:ascii="Times New Roman" w:eastAsia="宋体" w:hAnsi="Times New Roman" w:cs="Times New Roman" w:hint="eastAsia"/>
        </w:rPr>
        <w:t>：分子中多个振动</w:t>
      </w:r>
      <w:proofErr w:type="gramStart"/>
      <w:r>
        <w:rPr>
          <w:rFonts w:ascii="Times New Roman" w:eastAsia="宋体" w:hAnsi="Times New Roman" w:cs="Times New Roman" w:hint="eastAsia"/>
        </w:rPr>
        <w:t>的振频相同</w:t>
      </w:r>
      <w:proofErr w:type="gramEnd"/>
      <w:r>
        <w:rPr>
          <w:rFonts w:ascii="Times New Roman" w:eastAsia="宋体" w:hAnsi="Times New Roman" w:cs="Times New Roman" w:hint="eastAsia"/>
        </w:rPr>
        <w:t>或很相近时，其吸收谱带叠加合为一个谱带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实际基频吸收峰数目远小于理论数目的原因：主要是简并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IR</w:t>
      </w:r>
      <w:proofErr w:type="gramStart"/>
      <w:r>
        <w:rPr>
          <w:rFonts w:ascii="Times New Roman" w:eastAsia="宋体" w:hAnsi="Times New Roman" w:cs="Times New Roman" w:hint="eastAsia"/>
          <w:shd w:val="pct10" w:color="auto" w:fill="FFFFFF"/>
        </w:rPr>
        <w:t>解谱四</w:t>
      </w:r>
      <w:proofErr w:type="gramEnd"/>
      <w:r>
        <w:rPr>
          <w:rFonts w:ascii="Times New Roman" w:eastAsia="宋体" w:hAnsi="Times New Roman" w:cs="Times New Roman" w:hint="eastAsia"/>
          <w:shd w:val="pct10" w:color="auto" w:fill="FFFFFF"/>
        </w:rPr>
        <w:t>要素</w:t>
      </w:r>
      <w:r>
        <w:rPr>
          <w:rFonts w:ascii="Times New Roman" w:eastAsia="宋体" w:hAnsi="Times New Roman" w:cs="Times New Roman" w:hint="eastAsia"/>
        </w:rPr>
        <w:t>：峰位、峰强、峰形、关联峰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特征吸收峰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峰的移动</w:t>
      </w:r>
      <w:r>
        <w:rPr>
          <w:rFonts w:ascii="Times New Roman" w:eastAsia="宋体" w:hAnsi="Times New Roman" w:cs="Times New Roman" w:hint="eastAsia"/>
        </w:rPr>
        <w:t>（红移、蓝移）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官能团区、指纹区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光谱区段的粗分</w:t>
      </w:r>
      <w:r>
        <w:rPr>
          <w:rFonts w:ascii="Times New Roman" w:eastAsia="宋体" w:hAnsi="Times New Roman" w:cs="Times New Roman" w:hint="eastAsia"/>
        </w:rPr>
        <w:t>（很粗略，大概了解即可）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吸收峰移动的影响因素</w:t>
      </w:r>
      <w:r>
        <w:rPr>
          <w:rFonts w:ascii="Times New Roman" w:eastAsia="宋体" w:hAnsi="Times New Roman" w:cs="Times New Roman" w:hint="eastAsia"/>
          <w:shd w:val="pct10" w:color="auto" w:fill="FFFFFF"/>
        </w:rPr>
        <w:t>（尤其分子内因素）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IR</w:t>
      </w:r>
      <w:r>
        <w:rPr>
          <w:rFonts w:ascii="Times New Roman" w:eastAsia="宋体" w:hAnsi="Times New Roman" w:cs="Times New Roman" w:hint="eastAsia"/>
        </w:rPr>
        <w:t>的应用</w:t>
      </w:r>
    </w:p>
    <w:p w:rsidR="0097649B" w:rsidRDefault="007F3B60">
      <w:pPr>
        <w:pStyle w:val="a8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鉴定未知物的成分</w:t>
      </w:r>
    </w:p>
    <w:p w:rsidR="0097649B" w:rsidRDefault="007F3B60">
      <w:pPr>
        <w:pStyle w:val="a8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鉴别区分结构相似的聚合物</w:t>
      </w:r>
    </w:p>
    <w:p w:rsidR="0097649B" w:rsidRDefault="007F3B60">
      <w:pPr>
        <w:pStyle w:val="a8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shd w:val="pct10" w:color="auto" w:fill="FFFFFF"/>
        </w:rPr>
      </w:pPr>
      <w:r>
        <w:rPr>
          <w:rFonts w:ascii="Times New Roman" w:eastAsia="宋体" w:hAnsi="Times New Roman" w:cs="Times New Roman" w:hint="eastAsia"/>
          <w:shd w:val="pct10" w:color="auto" w:fill="FFFFFF"/>
        </w:rPr>
        <w:t>研究聚合物的相容性</w:t>
      </w:r>
    </w:p>
    <w:p w:rsidR="0097649B" w:rsidRDefault="007F3B60">
      <w:pPr>
        <w:pStyle w:val="a8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定量分析</w:t>
      </w:r>
    </w:p>
    <w:p w:rsidR="0097649B" w:rsidRDefault="007F3B60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接枝聚合物接枝率的测定</w:t>
      </w:r>
    </w:p>
    <w:p w:rsidR="0097649B" w:rsidRDefault="007F3B60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环氧树脂固化度的测定：采用内标法，选择</w:t>
      </w:r>
      <w:proofErr w:type="gramStart"/>
      <w:r>
        <w:rPr>
          <w:rFonts w:ascii="Times New Roman" w:eastAsia="宋体" w:hAnsi="Times New Roman" w:cs="Times New Roman" w:hint="eastAsia"/>
        </w:rPr>
        <w:t>参比峰和</w:t>
      </w:r>
      <w:proofErr w:type="gramEnd"/>
      <w:r>
        <w:rPr>
          <w:rFonts w:ascii="Times New Roman" w:eastAsia="宋体" w:hAnsi="Times New Roman" w:cs="Times New Roman" w:hint="eastAsia"/>
        </w:rPr>
        <w:t>特征峰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红外光谱中可以用来观察材料表面基团结构的附件是：</w:t>
      </w:r>
      <w:r>
        <w:rPr>
          <w:rFonts w:ascii="Times New Roman" w:eastAsia="宋体" w:hAnsi="Times New Roman" w:cs="Times New Roman" w:hint="eastAsia"/>
          <w:shd w:val="pct10" w:color="auto" w:fill="FFFFFF"/>
        </w:rPr>
        <w:t>红外衰减全反射附件（</w:t>
      </w:r>
      <w:r>
        <w:rPr>
          <w:rFonts w:ascii="Times New Roman" w:eastAsia="宋体" w:hAnsi="Times New Roman" w:cs="Times New Roman" w:hint="eastAsia"/>
          <w:shd w:val="pct10" w:color="auto" w:fill="FFFFFF"/>
        </w:rPr>
        <w:t>ATR</w:t>
      </w:r>
      <w:r>
        <w:rPr>
          <w:rFonts w:ascii="Times New Roman" w:eastAsia="宋体" w:hAnsi="Times New Roman" w:cs="Times New Roman" w:hint="eastAsia"/>
          <w:shd w:val="pct10" w:color="auto" w:fill="FFFFFF"/>
        </w:rPr>
        <w:t>）</w:t>
      </w:r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hd w:val="pct10" w:color="auto" w:fill="FFFFFF"/>
        </w:rPr>
      </w:pPr>
      <w:r>
        <w:rPr>
          <w:rFonts w:ascii="Times New Roman" w:eastAsia="宋体" w:hAnsi="Times New Roman" w:cs="Times New Roman" w:hint="eastAsia"/>
        </w:rPr>
        <w:t>红外光谱测试制样中经常使用的载体是：</w:t>
      </w:r>
      <w:proofErr w:type="spellStart"/>
      <w:r>
        <w:rPr>
          <w:rFonts w:ascii="Times New Roman" w:eastAsia="宋体" w:hAnsi="Times New Roman" w:cs="Times New Roman" w:hint="eastAsia"/>
          <w:shd w:val="pct10" w:color="auto" w:fill="FFFFFF"/>
        </w:rPr>
        <w:t>KBr</w:t>
      </w:r>
      <w:proofErr w:type="spellEnd"/>
    </w:p>
    <w:p w:rsidR="0097649B" w:rsidRDefault="007F3B60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课后思考题</w:t>
      </w:r>
    </w:p>
    <w:p w:rsidR="0097649B" w:rsidRDefault="007F3B60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97649B" w:rsidRDefault="007F3B60">
      <w:pPr>
        <w:jc w:val="center"/>
        <w:rPr>
          <w:rFonts w:ascii="Times New Roman" w:eastAsia="宋体" w:hAnsi="宋体" w:cs="Times New Roman"/>
          <w:b/>
          <w:sz w:val="32"/>
          <w:szCs w:val="32"/>
          <w:u w:val="single"/>
        </w:rPr>
      </w:pPr>
      <w:r>
        <w:rPr>
          <w:rFonts w:ascii="Times New Roman" w:eastAsia="宋体" w:hAnsi="宋体" w:cs="Times New Roman"/>
          <w:b/>
          <w:sz w:val="32"/>
          <w:szCs w:val="32"/>
          <w:u w:val="single"/>
        </w:rPr>
        <w:lastRenderedPageBreak/>
        <w:t>XRD</w:t>
      </w:r>
    </w:p>
    <w:p w:rsidR="0097649B" w:rsidRDefault="007F3B60">
      <w:pPr>
        <w:pStyle w:val="a8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次生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射线，标识谱</w:t>
      </w:r>
    </w:p>
    <w:p w:rsidR="0097649B" w:rsidRDefault="007F3B60">
      <w:pPr>
        <w:pStyle w:val="a8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晶面，晶面间距</w:t>
      </w:r>
    </w:p>
    <w:p w:rsidR="0097649B" w:rsidRDefault="007F3B60">
      <w:pPr>
        <w:pStyle w:val="a8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次生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射线，次声波相干，用于晶体衍射</w:t>
      </w:r>
    </w:p>
    <w:p w:rsidR="0097649B" w:rsidRDefault="007F3B60">
      <w:pPr>
        <w:pStyle w:val="a8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Bragg</w:t>
      </w:r>
      <w:r>
        <w:rPr>
          <w:rFonts w:ascii="Times New Roman" w:eastAsia="宋体" w:hAnsi="Times New Roman" w:cs="Times New Roman" w:hint="eastAsia"/>
        </w:rPr>
        <w:t>反射，</w:t>
      </w:r>
      <w:r>
        <w:rPr>
          <w:rFonts w:ascii="Times New Roman" w:eastAsia="宋体" w:hAnsi="Times New Roman" w:cs="Times New Roman" w:hint="eastAsia"/>
        </w:rPr>
        <w:t>Bragg</w:t>
      </w:r>
      <w:r>
        <w:rPr>
          <w:rFonts w:ascii="Times New Roman" w:eastAsia="宋体" w:hAnsi="Times New Roman" w:cs="Times New Roman" w:hint="eastAsia"/>
        </w:rPr>
        <w:t>方程</w:t>
      </w:r>
    </w:p>
    <w:p w:rsidR="0097649B" w:rsidRDefault="007F3B60">
      <w:pPr>
        <w:pStyle w:val="a8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2dsin</w:t>
      </w:r>
      <w:r>
        <w:rPr>
          <w:rFonts w:ascii="Times New Roman" w:eastAsia="宋体" w:hAnsi="Times New Roman" w:cs="Times New Roman" w:hint="eastAsia"/>
        </w:rPr>
        <w:t>θ</w:t>
      </w:r>
      <w:r>
        <w:rPr>
          <w:rFonts w:ascii="Times New Roman" w:eastAsia="宋体" w:hAnsi="Times New Roman" w:cs="Times New Roman" w:hint="eastAsia"/>
        </w:rPr>
        <w:t>=n</w:t>
      </w:r>
      <w:r>
        <w:rPr>
          <w:rFonts w:ascii="Times New Roman" w:eastAsia="宋体" w:hAnsi="Times New Roman" w:cs="Times New Roman" w:hint="eastAsia"/>
        </w:rPr>
        <w:t>λ</w:t>
      </w:r>
    </w:p>
    <w:p w:rsidR="0097649B" w:rsidRDefault="007F3B60">
      <w:pPr>
        <w:pStyle w:val="a8"/>
        <w:ind w:left="360" w:firstLineChars="0" w:firstLine="0"/>
        <w:rPr>
          <w:rFonts w:ascii="Times New Roman" w:eastAsia="宋体" w:hAnsi="Times New Roman" w:cs="Times New Roman"/>
          <w:shd w:val="pct10" w:color="auto" w:fill="FFFFFF"/>
        </w:rPr>
      </w:pPr>
      <w:r>
        <w:rPr>
          <w:rFonts w:ascii="Times New Roman" w:eastAsia="宋体" w:hAnsi="Times New Roman" w:cs="Times New Roman" w:hint="eastAsia"/>
          <w:shd w:val="pct10" w:color="auto" w:fill="FFFFFF"/>
        </w:rPr>
        <w:t>不同谱图对比时，衍射峰对应</w:t>
      </w:r>
      <w:r>
        <w:rPr>
          <w:rFonts w:ascii="Times New Roman" w:eastAsia="宋体" w:hAnsi="Times New Roman" w:cs="Times New Roman" w:hint="eastAsia"/>
          <w:shd w:val="pct10" w:color="auto" w:fill="FFFFFF"/>
        </w:rPr>
        <w:t>2</w:t>
      </w:r>
      <w:r>
        <w:rPr>
          <w:rFonts w:ascii="Times New Roman" w:eastAsia="宋体" w:hAnsi="Times New Roman" w:cs="Times New Roman" w:hint="eastAsia"/>
          <w:shd w:val="pct10" w:color="auto" w:fill="FFFFFF"/>
        </w:rPr>
        <w:t>θ值越小，晶面间距越大</w:t>
      </w: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P43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练习题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1</w:t>
      </w:r>
    </w:p>
    <w:p w:rsidR="0097649B" w:rsidRDefault="007F3B60">
      <w:pPr>
        <w:pStyle w:val="a8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衍射谱图三要素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峰位</w:t>
      </w:r>
      <w:r>
        <w:rPr>
          <w:rFonts w:ascii="Times New Roman" w:eastAsia="宋体" w:hAnsi="Times New Roman" w:cs="Times New Roman" w:hint="eastAsia"/>
        </w:rPr>
        <w:t>（测晶体常数）、线形（测晶粒大小）、</w:t>
      </w:r>
      <w:r>
        <w:rPr>
          <w:rFonts w:ascii="Times New Roman" w:eastAsia="宋体" w:hAnsi="Times New Roman" w:cs="Times New Roman"/>
        </w:rPr>
        <w:t>强度</w:t>
      </w:r>
      <w:r>
        <w:rPr>
          <w:rFonts w:ascii="Times New Roman" w:eastAsia="宋体" w:hAnsi="Times New Roman" w:cs="Times New Roman" w:hint="eastAsia"/>
        </w:rPr>
        <w:t>（</w:t>
      </w:r>
      <w:proofErr w:type="gramStart"/>
      <w:r>
        <w:rPr>
          <w:rFonts w:ascii="Times New Roman" w:eastAsia="宋体" w:hAnsi="Times New Roman" w:cs="Times New Roman" w:hint="eastAsia"/>
        </w:rPr>
        <w:t>测晶相</w:t>
      </w:r>
      <w:proofErr w:type="gramEnd"/>
      <w:r>
        <w:rPr>
          <w:rFonts w:ascii="Times New Roman" w:eastAsia="宋体" w:hAnsi="Times New Roman" w:cs="Times New Roman" w:hint="eastAsia"/>
        </w:rPr>
        <w:t>含量）</w:t>
      </w:r>
    </w:p>
    <w:p w:rsidR="0097649B" w:rsidRDefault="007F3B60">
      <w:pPr>
        <w:pStyle w:val="a8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XRD</w:t>
      </w:r>
      <w:r>
        <w:rPr>
          <w:rFonts w:ascii="Times New Roman" w:eastAsia="宋体" w:hAnsi="Times New Roman" w:cs="Times New Roman" w:hint="eastAsia"/>
        </w:rPr>
        <w:t>的应用</w:t>
      </w:r>
    </w:p>
    <w:p w:rsidR="0097649B" w:rsidRDefault="007F3B60">
      <w:pPr>
        <w:pStyle w:val="a8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物相分析：元素结合状态和聚集态结构</w:t>
      </w:r>
    </w:p>
    <w:p w:rsidR="0097649B" w:rsidRDefault="007F3B60">
      <w:pPr>
        <w:pStyle w:val="a8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判断结晶与取向</w:t>
      </w:r>
    </w:p>
    <w:p w:rsidR="0097649B" w:rsidRDefault="007F3B60">
      <w:pPr>
        <w:pStyle w:val="a8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照片判断</w:t>
      </w:r>
    </w:p>
    <w:p w:rsidR="0097649B" w:rsidRDefault="007F3B60">
      <w:pPr>
        <w:pStyle w:val="a8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是否结晶：细线条为结晶，弥散为非晶</w:t>
      </w:r>
    </w:p>
    <w:p w:rsidR="0097649B" w:rsidRDefault="007F3B60">
      <w:pPr>
        <w:pStyle w:val="a8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是否取向：圆环断裂为弧线或斑点为取向，一条连续的圆环为非取向</w:t>
      </w:r>
    </w:p>
    <w:p w:rsidR="0097649B" w:rsidRDefault="007F3B60">
      <w:pPr>
        <w:pStyle w:val="a8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衍射谱图判断</w:t>
      </w:r>
    </w:p>
    <w:p w:rsidR="0097649B" w:rsidRDefault="007F3B60">
      <w:pPr>
        <w:pStyle w:val="a8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是否结晶：</w:t>
      </w:r>
      <w:proofErr w:type="gramStart"/>
      <w:r>
        <w:rPr>
          <w:rFonts w:ascii="Times New Roman" w:eastAsia="宋体" w:hAnsi="Times New Roman" w:cs="Times New Roman" w:hint="eastAsia"/>
        </w:rPr>
        <w:t>宽峰无定形</w:t>
      </w:r>
      <w:proofErr w:type="gramEnd"/>
      <w:r>
        <w:rPr>
          <w:rFonts w:ascii="Times New Roman" w:eastAsia="宋体" w:hAnsi="Times New Roman" w:cs="Times New Roman" w:hint="eastAsia"/>
        </w:rPr>
        <w:t>，尖锐峰为结晶</w:t>
      </w:r>
    </w:p>
    <w:p w:rsidR="0097649B" w:rsidRDefault="007F3B60">
      <w:pPr>
        <w:pStyle w:val="a8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是否取向：峰强</w:t>
      </w:r>
      <w:r>
        <w:rPr>
          <w:rFonts w:ascii="Times New Roman" w:eastAsia="宋体" w:hAnsi="Times New Roman" w:cs="Times New Roman" w:hint="eastAsia"/>
        </w:rPr>
        <w:t>度与标准谱图卡对比，相同则无取向，差距越大取向程度越大</w:t>
      </w:r>
    </w:p>
    <w:p w:rsidR="0097649B" w:rsidRDefault="007F3B60">
      <w:pPr>
        <w:pStyle w:val="a8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测定结晶度</w:t>
      </w:r>
    </w:p>
    <w:p w:rsidR="0097649B" w:rsidRDefault="007F3B60">
      <w:pPr>
        <w:pStyle w:val="a8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测晶粒尺寸</w:t>
      </w:r>
      <w:r>
        <w:rPr>
          <w:rFonts w:ascii="Times New Roman" w:eastAsia="宋体" w:hAnsi="Times New Roman" w:cs="Times New Roman" w:hint="eastAsia"/>
          <w:shd w:val="pct10" w:color="auto" w:fill="FFFFFF"/>
        </w:rPr>
        <w:t>（</w:t>
      </w:r>
      <w:proofErr w:type="gramStart"/>
      <w:r>
        <w:rPr>
          <w:rFonts w:ascii="Times New Roman" w:eastAsia="宋体" w:hAnsi="Times New Roman" w:cs="Times New Roman" w:hint="eastAsia"/>
          <w:shd w:val="pct10" w:color="auto" w:fill="FFFFFF"/>
        </w:rPr>
        <w:t>晶面族法向</w:t>
      </w:r>
      <w:proofErr w:type="gramEnd"/>
      <w:r>
        <w:rPr>
          <w:rFonts w:ascii="Times New Roman" w:eastAsia="宋体" w:hAnsi="Times New Roman" w:cs="Times New Roman" w:hint="eastAsia"/>
          <w:shd w:val="pct10" w:color="auto" w:fill="FFFFFF"/>
        </w:rPr>
        <w:t>尺寸）</w:t>
      </w:r>
    </w:p>
    <w:p w:rsidR="0097649B" w:rsidRDefault="007F3B60">
      <w:pPr>
        <w:pStyle w:val="a8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鉴别结晶性聚合物的</w:t>
      </w:r>
      <w:proofErr w:type="gramStart"/>
      <w:r>
        <w:rPr>
          <w:rFonts w:ascii="Times New Roman" w:eastAsia="宋体" w:hAnsi="Times New Roman" w:cs="Times New Roman" w:hint="eastAsia"/>
        </w:rPr>
        <w:t>不</w:t>
      </w:r>
      <w:proofErr w:type="gramEnd"/>
      <w:r>
        <w:rPr>
          <w:rFonts w:ascii="Times New Roman" w:eastAsia="宋体" w:hAnsi="Times New Roman" w:cs="Times New Roman" w:hint="eastAsia"/>
        </w:rPr>
        <w:t>同晶型</w:t>
      </w:r>
    </w:p>
    <w:p w:rsidR="0097649B" w:rsidRDefault="007F3B60">
      <w:pPr>
        <w:pStyle w:val="a8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探伤</w:t>
      </w:r>
    </w:p>
    <w:p w:rsidR="0097649B" w:rsidRDefault="007F3B60">
      <w:pPr>
        <w:pStyle w:val="a8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插层复合物</w:t>
      </w:r>
      <w:proofErr w:type="gramEnd"/>
      <w:r>
        <w:rPr>
          <w:rFonts w:ascii="Times New Roman" w:eastAsia="宋体" w:hAnsi="Times New Roman" w:cs="Times New Roman" w:hint="eastAsia"/>
        </w:rPr>
        <w:t>的研究：</w:t>
      </w:r>
      <w:r>
        <w:rPr>
          <w:rFonts w:ascii="Times New Roman" w:eastAsia="宋体" w:hAnsi="Times New Roman" w:cs="Times New Roman" w:hint="eastAsia"/>
        </w:rPr>
        <w:t>sin</w:t>
      </w:r>
      <w:r>
        <w:rPr>
          <w:rFonts w:ascii="Times New Roman" w:eastAsia="宋体" w:hAnsi="Times New Roman" w:cs="Times New Roman" w:hint="eastAsia"/>
        </w:rPr>
        <w:t>θ变小，说明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增大，</w:t>
      </w:r>
      <w:proofErr w:type="gramStart"/>
      <w:r>
        <w:rPr>
          <w:rFonts w:ascii="Times New Roman" w:eastAsia="宋体" w:hAnsi="Times New Roman" w:cs="Times New Roman" w:hint="eastAsia"/>
        </w:rPr>
        <w:t>说明插层成功</w:t>
      </w:r>
      <w:proofErr w:type="gramEnd"/>
    </w:p>
    <w:p w:rsidR="0097649B" w:rsidRDefault="007F3B60">
      <w:pPr>
        <w:pStyle w:val="a8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XRD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不能测球晶尺寸！！！</w:t>
      </w:r>
    </w:p>
    <w:p w:rsidR="0097649B" w:rsidRDefault="007F3B60">
      <w:pPr>
        <w:pStyle w:val="a8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课后思考题</w:t>
      </w:r>
    </w:p>
    <w:p w:rsidR="0097649B" w:rsidRDefault="007F3B60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97649B" w:rsidRDefault="007F3B60">
      <w:pPr>
        <w:jc w:val="center"/>
        <w:rPr>
          <w:rFonts w:ascii="Times New Roman" w:eastAsia="宋体" w:hAnsi="宋体" w:cs="Times New Roman"/>
          <w:b/>
          <w:sz w:val="32"/>
          <w:szCs w:val="32"/>
          <w:u w:val="single"/>
        </w:rPr>
      </w:pPr>
      <w:r>
        <w:rPr>
          <w:rFonts w:ascii="Times New Roman" w:eastAsia="宋体" w:hAnsi="宋体" w:cs="Times New Roman"/>
          <w:b/>
          <w:sz w:val="32"/>
          <w:szCs w:val="32"/>
          <w:u w:val="single"/>
        </w:rPr>
        <w:lastRenderedPageBreak/>
        <w:t>GPC</w:t>
      </w:r>
    </w:p>
    <w:p w:rsidR="0097649B" w:rsidRDefault="007F3B60">
      <w:pPr>
        <w:pStyle w:val="a8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固定相、流动相</w:t>
      </w:r>
    </w:p>
    <w:p w:rsidR="0097649B" w:rsidRDefault="007F3B60">
      <w:pPr>
        <w:pStyle w:val="a8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色谱分类</w:t>
      </w:r>
    </w:p>
    <w:p w:rsidR="0097649B" w:rsidRDefault="007F3B60">
      <w:pPr>
        <w:pStyle w:val="a8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按分离原理：吸附色谱法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、分配色谱法、离子交换色谱法、排阻色谱法</w:t>
      </w:r>
    </w:p>
    <w:p w:rsidR="0097649B" w:rsidRDefault="007F3B60">
      <w:pPr>
        <w:pStyle w:val="a8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按分离方法：柱色谱法、薄层色谱法、纸色谱法、气相色谱法、液相色谱法</w:t>
      </w:r>
    </w:p>
    <w:p w:rsidR="0097649B" w:rsidRDefault="007F3B60">
      <w:pPr>
        <w:pStyle w:val="a8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GPC</w:t>
      </w:r>
      <w:r>
        <w:rPr>
          <w:rFonts w:ascii="Times New Roman" w:eastAsia="宋体" w:hAnsi="Times New Roman" w:cs="Times New Roman" w:hint="eastAsia"/>
        </w:rPr>
        <w:t>属于体积排除色谱法</w:t>
      </w:r>
    </w:p>
    <w:p w:rsidR="0097649B" w:rsidRDefault="007F3B60">
      <w:pPr>
        <w:pStyle w:val="a8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检测器：示差检测器，示差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紫外（浓度型）检测器</w:t>
      </w:r>
    </w:p>
    <w:p w:rsidR="0097649B" w:rsidRDefault="007F3B60">
      <w:pPr>
        <w:pStyle w:val="a8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样品的制备</w:t>
      </w:r>
    </w:p>
    <w:p w:rsidR="0097649B" w:rsidRDefault="007F3B60">
      <w:pPr>
        <w:pStyle w:val="a8"/>
        <w:ind w:left="360" w:firstLineChars="0" w:firstLine="0"/>
        <w:rPr>
          <w:rFonts w:ascii="Times New Roman" w:eastAsia="宋体" w:hAnsi="Times New Roman" w:cs="Times New Roman"/>
          <w:shd w:val="pct10" w:color="auto" w:fill="FFFFFF"/>
        </w:rPr>
      </w:pPr>
      <w:r>
        <w:rPr>
          <w:rFonts w:ascii="Times New Roman" w:eastAsia="宋体" w:hAnsi="Times New Roman" w:cs="Times New Roman" w:hint="eastAsia"/>
          <w:shd w:val="pct10" w:color="auto" w:fill="FFFFFF"/>
        </w:rPr>
        <w:t>为促进样品溶解进行超声扰动时，处理时间不宜过长，超声强度也不宜过大，以免导致分子链断裂</w:t>
      </w:r>
    </w:p>
    <w:p w:rsidR="0097649B" w:rsidRDefault="007F3B60">
      <w:pPr>
        <w:pStyle w:val="a8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数据处理</w:t>
      </w:r>
    </w:p>
    <w:p w:rsidR="0097649B" w:rsidRDefault="007F3B60">
      <w:pPr>
        <w:pStyle w:val="a8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应用：测定分子量及其分布，，通过分子量及其分布的变化研究材料性质的变化</w:t>
      </w:r>
    </w:p>
    <w:p w:rsidR="0097649B" w:rsidRDefault="007F3B60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97649B" w:rsidRDefault="007F3B60">
      <w:pPr>
        <w:jc w:val="center"/>
        <w:rPr>
          <w:rFonts w:ascii="Times New Roman" w:eastAsia="宋体" w:hAnsi="宋体" w:cs="Times New Roman"/>
          <w:b/>
          <w:sz w:val="32"/>
          <w:szCs w:val="32"/>
          <w:u w:val="single"/>
        </w:rPr>
      </w:pPr>
      <w:r>
        <w:rPr>
          <w:rFonts w:ascii="Times New Roman" w:eastAsia="宋体" w:hAnsi="宋体" w:cs="Times New Roman"/>
          <w:b/>
          <w:sz w:val="32"/>
          <w:szCs w:val="32"/>
          <w:u w:val="single"/>
        </w:rPr>
        <w:lastRenderedPageBreak/>
        <w:t>DSC</w:t>
      </w:r>
    </w:p>
    <w:p w:rsidR="0097649B" w:rsidRDefault="007F3B60">
      <w:pPr>
        <w:pStyle w:val="a8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差热分析（</w:t>
      </w:r>
      <w:r>
        <w:rPr>
          <w:rFonts w:ascii="Times New Roman" w:eastAsia="宋体" w:hAnsi="Times New Roman" w:cs="Times New Roman" w:hint="eastAsia"/>
        </w:rPr>
        <w:t>DTA</w:t>
      </w:r>
      <w:r>
        <w:rPr>
          <w:rFonts w:ascii="Times New Roman" w:eastAsia="宋体" w:hAnsi="Times New Roman" w:cs="Times New Roman" w:hint="eastAsia"/>
        </w:rPr>
        <w:t>），扫描的是</w:t>
      </w:r>
      <w:r>
        <w:rPr>
          <w:rFonts w:ascii="Times New Roman" w:eastAsia="宋体" w:hAnsi="Times New Roman" w:cs="Times New Roman" w:hint="eastAsia"/>
          <w:shd w:val="pct10" w:color="auto" w:fill="FFFFFF"/>
        </w:rPr>
        <w:t>温度差</w:t>
      </w:r>
      <w:r>
        <w:rPr>
          <w:rFonts w:ascii="Times New Roman" w:eastAsia="宋体" w:hAnsi="Times New Roman" w:cs="Times New Roman" w:hint="eastAsia"/>
        </w:rPr>
        <w:t>，只能定性或半定量</w:t>
      </w:r>
    </w:p>
    <w:p w:rsidR="0097649B" w:rsidRDefault="007F3B60">
      <w:pPr>
        <w:pStyle w:val="a8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差示扫描量热法（</w:t>
      </w: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），扫描的是</w:t>
      </w:r>
      <w:r>
        <w:rPr>
          <w:rFonts w:ascii="Times New Roman" w:eastAsia="宋体" w:hAnsi="Times New Roman" w:cs="Times New Roman" w:hint="eastAsia"/>
          <w:shd w:val="pct10" w:color="auto" w:fill="FFFFFF"/>
        </w:rPr>
        <w:t>功率差</w:t>
      </w:r>
      <w:r>
        <w:rPr>
          <w:rFonts w:ascii="Times New Roman" w:eastAsia="宋体" w:hAnsi="Times New Roman" w:cs="Times New Roman" w:hint="eastAsia"/>
        </w:rPr>
        <w:t>，可以定量分析</w:t>
      </w:r>
    </w:p>
    <w:p w:rsidR="0097649B" w:rsidRDefault="007F3B60">
      <w:pPr>
        <w:pStyle w:val="a8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通过测定功率差来反映样品</w:t>
      </w:r>
      <w:r>
        <w:rPr>
          <w:rFonts w:ascii="Times New Roman" w:eastAsia="宋体" w:hAnsi="Times New Roman" w:cs="Times New Roman" w:hint="eastAsia"/>
          <w:shd w:val="pct10" w:color="auto" w:fill="FFFFFF"/>
        </w:rPr>
        <w:t>热</w:t>
      </w:r>
      <w:proofErr w:type="gramStart"/>
      <w:r>
        <w:rPr>
          <w:rFonts w:ascii="Times New Roman" w:eastAsia="宋体" w:hAnsi="Times New Roman" w:cs="Times New Roman" w:hint="eastAsia"/>
          <w:shd w:val="pct10" w:color="auto" w:fill="FFFFFF"/>
        </w:rPr>
        <w:t>焓</w:t>
      </w:r>
      <w:proofErr w:type="gramEnd"/>
      <w:r>
        <w:rPr>
          <w:rFonts w:ascii="Times New Roman" w:eastAsia="宋体" w:hAnsi="Times New Roman" w:cs="Times New Roman" w:hint="eastAsia"/>
          <w:shd w:val="pct10" w:color="auto" w:fill="FFFFFF"/>
        </w:rPr>
        <w:t>值</w:t>
      </w:r>
      <w:r>
        <w:rPr>
          <w:rFonts w:ascii="Times New Roman" w:eastAsia="宋体" w:hAnsi="Times New Roman" w:cs="Times New Roman" w:hint="eastAsia"/>
        </w:rPr>
        <w:t>的变化</w:t>
      </w:r>
    </w:p>
    <w:p w:rsidR="0097649B" w:rsidRDefault="007F3B60">
      <w:pPr>
        <w:pStyle w:val="a8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影响</w:t>
      </w: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测定结果的因素：变温速率、试样用量、试样粒度、测定</w:t>
      </w:r>
      <w:r>
        <w:rPr>
          <w:rFonts w:ascii="Times New Roman" w:eastAsia="宋体" w:hAnsi="Times New Roman" w:cs="Times New Roman" w:hint="eastAsia"/>
        </w:rPr>
        <w:t>气氛</w:t>
      </w:r>
    </w:p>
    <w:p w:rsidR="0097649B" w:rsidRDefault="007F3B60">
      <w:pPr>
        <w:pStyle w:val="a8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三项校准：基线校准、温度校准、热量校准</w:t>
      </w:r>
    </w:p>
    <w:p w:rsidR="0097649B" w:rsidRDefault="007F3B60">
      <w:pPr>
        <w:pStyle w:val="a8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应用</w:t>
      </w:r>
    </w:p>
    <w:p w:rsidR="0097649B" w:rsidRDefault="007F3B60">
      <w:pPr>
        <w:pStyle w:val="a8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测各种</w:t>
      </w:r>
      <w:proofErr w:type="gramEnd"/>
      <w:r>
        <w:rPr>
          <w:rFonts w:ascii="Times New Roman" w:eastAsia="宋体" w:hAnsi="Times New Roman" w:cs="Times New Roman" w:hint="eastAsia"/>
        </w:rPr>
        <w:t>特征温度、转变热焓：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g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m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c</w:t>
      </w:r>
      <w:r>
        <w:rPr>
          <w:rFonts w:ascii="Times New Roman" w:eastAsia="宋体" w:hAnsi="Times New Roman" w:cs="Times New Roman" w:hint="eastAsia"/>
        </w:rPr>
        <w:t>、液晶</w:t>
      </w:r>
      <w:proofErr w:type="gramStart"/>
      <w:r>
        <w:rPr>
          <w:rFonts w:ascii="Times New Roman" w:eastAsia="宋体" w:hAnsi="Times New Roman" w:cs="Times New Roman" w:hint="eastAsia"/>
        </w:rPr>
        <w:t>清亮点</w:t>
      </w:r>
      <w:proofErr w:type="gramEnd"/>
      <w:r>
        <w:rPr>
          <w:rFonts w:ascii="Times New Roman" w:eastAsia="宋体" w:hAnsi="Times New Roman" w:cs="Times New Roman" w:hint="eastAsia"/>
        </w:rPr>
        <w:t>等</w:t>
      </w:r>
    </w:p>
    <w:p w:rsidR="0097649B" w:rsidRDefault="007F3B60">
      <w:pPr>
        <w:pStyle w:val="a8"/>
        <w:ind w:left="10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DSC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是测定不了次级转变峰的！</w:t>
      </w:r>
    </w:p>
    <w:p w:rsidR="0097649B" w:rsidRDefault="007F3B60">
      <w:pPr>
        <w:pStyle w:val="a8"/>
        <w:ind w:left="1080" w:firstLineChars="0" w:firstLine="0"/>
        <w:rPr>
          <w:rFonts w:ascii="Times New Roman" w:eastAsia="宋体" w:hAnsi="Times New Roman" w:cs="Times New Roman"/>
          <w:shd w:val="pct10" w:color="auto" w:fill="FFFFFF"/>
        </w:rPr>
      </w:pPr>
      <w:proofErr w:type="spellStart"/>
      <w:r>
        <w:rPr>
          <w:rFonts w:ascii="Times New Roman" w:eastAsia="宋体" w:hAnsi="Times New Roman" w:cs="Times New Roman" w:hint="eastAsia"/>
          <w:shd w:val="pct10" w:color="auto" w:fill="FFFFFF"/>
        </w:rPr>
        <w:t>T</w:t>
      </w:r>
      <w:r>
        <w:rPr>
          <w:rFonts w:ascii="Times New Roman" w:eastAsia="宋体" w:hAnsi="Times New Roman" w:cs="Times New Roman" w:hint="eastAsia"/>
          <w:shd w:val="pct10" w:color="auto" w:fill="FFFFFF"/>
          <w:vertAlign w:val="subscript"/>
        </w:rPr>
        <w:t>g</w:t>
      </w:r>
      <w:proofErr w:type="spellEnd"/>
      <w:r>
        <w:rPr>
          <w:rFonts w:ascii="Times New Roman" w:eastAsia="宋体" w:hAnsi="Times New Roman" w:cs="Times New Roman" w:hint="eastAsia"/>
          <w:shd w:val="pct10" w:color="auto" w:fill="FFFFFF"/>
        </w:rPr>
        <w:t>、</w:t>
      </w:r>
      <w:r>
        <w:rPr>
          <w:rFonts w:ascii="Times New Roman" w:eastAsia="宋体" w:hAnsi="Times New Roman" w:cs="Times New Roman" w:hint="eastAsia"/>
          <w:shd w:val="pct10" w:color="auto" w:fill="FFFFFF"/>
        </w:rPr>
        <w:t>T</w:t>
      </w:r>
      <w:r>
        <w:rPr>
          <w:rFonts w:ascii="Times New Roman" w:eastAsia="宋体" w:hAnsi="Times New Roman" w:cs="Times New Roman" w:hint="eastAsia"/>
          <w:shd w:val="pct10" w:color="auto" w:fill="FFFFFF"/>
          <w:vertAlign w:val="subscript"/>
        </w:rPr>
        <w:t>m</w:t>
      </w:r>
      <w:r>
        <w:rPr>
          <w:rFonts w:ascii="Times New Roman" w:eastAsia="宋体" w:hAnsi="Times New Roman" w:cs="Times New Roman" w:hint="eastAsia"/>
          <w:shd w:val="pct10" w:color="auto" w:fill="FFFFFF"/>
        </w:rPr>
        <w:t>的确定方法了解一下</w:t>
      </w:r>
    </w:p>
    <w:p w:rsidR="0097649B" w:rsidRDefault="007F3B60">
      <w:pPr>
        <w:pStyle w:val="a8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相容性的判定</w:t>
      </w:r>
    </w:p>
    <w:p w:rsidR="0097649B" w:rsidRDefault="007F3B60">
      <w:pPr>
        <w:pStyle w:val="a8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平衡熔点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m</w:t>
      </w:r>
      <w:r>
        <w:rPr>
          <w:rFonts w:ascii="Times New Roman" w:eastAsia="宋体" w:hAnsi="Times New Roman" w:cs="Times New Roman" w:hint="eastAsia"/>
          <w:vertAlign w:val="superscript"/>
        </w:rPr>
        <w:t>0</w:t>
      </w:r>
      <w:r>
        <w:rPr>
          <w:rFonts w:ascii="Times New Roman" w:eastAsia="宋体" w:hAnsi="Times New Roman" w:cs="Times New Roman" w:hint="eastAsia"/>
        </w:rPr>
        <w:t>的确定</w:t>
      </w:r>
    </w:p>
    <w:p w:rsidR="0097649B" w:rsidRDefault="007F3B60">
      <w:pPr>
        <w:pStyle w:val="a8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研究高分子液晶：清亮点、晶型转变温度、晶型转变热等</w:t>
      </w:r>
    </w:p>
    <w:p w:rsidR="0097649B" w:rsidRDefault="007F3B60">
      <w:pPr>
        <w:pStyle w:val="a8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研究聚合物的冷结晶</w:t>
      </w:r>
    </w:p>
    <w:p w:rsidR="0097649B" w:rsidRDefault="007F3B60">
      <w:pPr>
        <w:pStyle w:val="a8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测定结晶度</w:t>
      </w:r>
    </w:p>
    <w:p w:rsidR="0097649B" w:rsidRDefault="007F3B60">
      <w:pPr>
        <w:pStyle w:val="a8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氧化诱导期（</w:t>
      </w:r>
      <w:r>
        <w:rPr>
          <w:rFonts w:ascii="Times New Roman" w:eastAsia="宋体" w:hAnsi="Times New Roman" w:cs="Times New Roman" w:hint="eastAsia"/>
        </w:rPr>
        <w:t>OIT</w:t>
      </w:r>
      <w:r>
        <w:rPr>
          <w:rFonts w:ascii="Times New Roman" w:eastAsia="宋体" w:hAnsi="Times New Roman" w:cs="Times New Roman" w:hint="eastAsia"/>
        </w:rPr>
        <w:t>）的测定</w:t>
      </w:r>
    </w:p>
    <w:p w:rsidR="0097649B" w:rsidRDefault="007F3B60">
      <w:pPr>
        <w:pStyle w:val="a8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研究聚合物的结晶动力学</w:t>
      </w:r>
    </w:p>
    <w:p w:rsidR="0097649B" w:rsidRDefault="007F3B60">
      <w:pPr>
        <w:pStyle w:val="a8"/>
        <w:ind w:left="10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等温结晶动力学</w:t>
      </w:r>
    </w:p>
    <w:p w:rsidR="0097649B" w:rsidRDefault="007F3B60">
      <w:pPr>
        <w:pStyle w:val="a8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课后思考题</w:t>
      </w:r>
    </w:p>
    <w:p w:rsidR="0097649B" w:rsidRDefault="007F3B60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97649B" w:rsidRDefault="007F3B60">
      <w:pPr>
        <w:jc w:val="center"/>
        <w:rPr>
          <w:rFonts w:ascii="Times New Roman" w:eastAsia="宋体" w:hAnsi="宋体" w:cs="Times New Roman"/>
          <w:b/>
          <w:sz w:val="32"/>
          <w:szCs w:val="32"/>
          <w:u w:val="single"/>
        </w:rPr>
      </w:pPr>
      <w:r>
        <w:rPr>
          <w:rFonts w:ascii="Times New Roman" w:eastAsia="宋体" w:hAnsi="宋体" w:cs="Times New Roman"/>
          <w:b/>
          <w:sz w:val="32"/>
          <w:szCs w:val="32"/>
          <w:u w:val="single"/>
        </w:rPr>
        <w:lastRenderedPageBreak/>
        <w:t>TGA</w:t>
      </w:r>
      <w:r>
        <w:rPr>
          <w:rFonts w:ascii="Times New Roman" w:eastAsia="宋体" w:hAnsi="宋体" w:cs="Times New Roman" w:hint="eastAsia"/>
          <w:b/>
          <w:sz w:val="32"/>
          <w:szCs w:val="32"/>
          <w:u w:val="single"/>
        </w:rPr>
        <w:t>（热重分析）</w:t>
      </w:r>
    </w:p>
    <w:p w:rsidR="0097649B" w:rsidRDefault="007F3B60">
      <w:pPr>
        <w:pStyle w:val="a8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一次测试所需要的样品量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3-5mg</w:t>
      </w:r>
    </w:p>
    <w:p w:rsidR="0097649B" w:rsidRDefault="007F3B60">
      <w:pPr>
        <w:pStyle w:val="a8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影响测定结果因素</w:t>
      </w:r>
    </w:p>
    <w:p w:rsidR="0097649B" w:rsidRDefault="007F3B60">
      <w:pPr>
        <w:pStyle w:val="a8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样品量</w:t>
      </w:r>
    </w:p>
    <w:p w:rsidR="0097649B" w:rsidRDefault="007F3B60">
      <w:pPr>
        <w:pStyle w:val="a8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样品盘材料：碱性材料不用</w:t>
      </w:r>
      <w:r>
        <w:rPr>
          <w:rFonts w:ascii="Times New Roman" w:eastAsia="宋体" w:hAnsi="Times New Roman" w:cs="Times New Roman" w:hint="eastAsia"/>
        </w:rPr>
        <w:t>SiO</w:t>
      </w:r>
      <w:r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样品盘，能被催化加氢脱氢的化合物不宜用</w:t>
      </w:r>
      <w:r>
        <w:rPr>
          <w:rFonts w:ascii="Times New Roman" w:eastAsia="宋体" w:hAnsi="Times New Roman" w:cs="Times New Roman" w:hint="eastAsia"/>
        </w:rPr>
        <w:t>Pt</w:t>
      </w:r>
      <w:r>
        <w:rPr>
          <w:rFonts w:ascii="Times New Roman" w:eastAsia="宋体" w:hAnsi="Times New Roman" w:cs="Times New Roman" w:hint="eastAsia"/>
        </w:rPr>
        <w:t>样品盘</w:t>
      </w:r>
    </w:p>
    <w:p w:rsidR="0097649B" w:rsidRDefault="007F3B60">
      <w:pPr>
        <w:pStyle w:val="a8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color w:val="FF0000"/>
          <w:sz w:val="32"/>
          <w:shd w:val="pct10" w:color="auto" w:fill="FFFFFF"/>
        </w:rPr>
        <w:t>升</w:t>
      </w:r>
      <w:r>
        <w:rPr>
          <w:rFonts w:ascii="Times New Roman" w:eastAsia="宋体" w:hAnsi="Times New Roman" w:cs="Times New Roman" w:hint="eastAsia"/>
          <w:shd w:val="pct10" w:color="auto" w:fill="FFFFFF"/>
        </w:rPr>
        <w:t>温速率</w:t>
      </w:r>
      <w:r>
        <w:rPr>
          <w:rFonts w:ascii="Times New Roman" w:eastAsia="宋体" w:hAnsi="Times New Roman" w:cs="Times New Roman" w:hint="eastAsia"/>
        </w:rPr>
        <w:t>：不同于</w:t>
      </w: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，测试过程只是升温</w:t>
      </w:r>
    </w:p>
    <w:p w:rsidR="0097649B" w:rsidRDefault="007F3B60">
      <w:pPr>
        <w:pStyle w:val="a8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测试气氛</w:t>
      </w:r>
    </w:p>
    <w:p w:rsidR="0097649B" w:rsidRDefault="007F3B60">
      <w:pPr>
        <w:pStyle w:val="a8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TG</w:t>
      </w:r>
      <w:r>
        <w:rPr>
          <w:rFonts w:ascii="Times New Roman" w:eastAsia="宋体" w:hAnsi="Times New Roman" w:cs="Times New Roman" w:hint="eastAsia"/>
        </w:rPr>
        <w:t>曲线，外延起始温度，失重率</w:t>
      </w:r>
    </w:p>
    <w:p w:rsidR="0097649B" w:rsidRDefault="007F3B60">
      <w:pPr>
        <w:pStyle w:val="a8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微商热</w:t>
      </w:r>
      <w:proofErr w:type="gramEnd"/>
      <w:r>
        <w:rPr>
          <w:rFonts w:ascii="Times New Roman" w:eastAsia="宋体" w:hAnsi="Times New Roman" w:cs="Times New Roman" w:hint="eastAsia"/>
        </w:rPr>
        <w:t>重曲线（</w:t>
      </w:r>
      <w:r>
        <w:rPr>
          <w:rFonts w:ascii="Times New Roman" w:eastAsia="宋体" w:hAnsi="Times New Roman" w:cs="Times New Roman" w:hint="eastAsia"/>
        </w:rPr>
        <w:t>DTG</w:t>
      </w:r>
      <w:r>
        <w:rPr>
          <w:rFonts w:ascii="Times New Roman" w:eastAsia="宋体" w:hAnsi="Times New Roman" w:cs="Times New Roman" w:hint="eastAsia"/>
        </w:rPr>
        <w:t>曲线）</w:t>
      </w:r>
    </w:p>
    <w:p w:rsidR="0097649B" w:rsidRDefault="007F3B60">
      <w:pPr>
        <w:pStyle w:val="a8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意义：尤其是可以将各个阶段轻易分开</w:t>
      </w:r>
    </w:p>
    <w:p w:rsidR="0097649B" w:rsidRDefault="007F3B60">
      <w:pPr>
        <w:pStyle w:val="a8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可以得到</w:t>
      </w:r>
      <w:r>
        <w:rPr>
          <w:rFonts w:ascii="Times New Roman" w:eastAsia="宋体" w:hAnsi="Times New Roman" w:cs="Times New Roman" w:hint="eastAsia"/>
          <w:shd w:val="pct10" w:color="auto" w:fill="FFFFFF"/>
        </w:rPr>
        <w:t>最大失重速率</w:t>
      </w:r>
      <w:r>
        <w:rPr>
          <w:rFonts w:ascii="Times New Roman" w:eastAsia="宋体" w:hAnsi="Times New Roman" w:cs="Times New Roman" w:hint="eastAsia"/>
        </w:rPr>
        <w:t>所对应的温度</w:t>
      </w:r>
    </w:p>
    <w:p w:rsidR="0097649B" w:rsidRDefault="007F3B60">
      <w:pPr>
        <w:pStyle w:val="a8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DTG</w:t>
      </w:r>
      <w:r>
        <w:rPr>
          <w:rFonts w:ascii="Times New Roman" w:eastAsia="宋体" w:hAnsi="Times New Roman" w:cs="Times New Roman" w:hint="eastAsia"/>
        </w:rPr>
        <w:t>曲线中如何把离得很近的两个峰分开？</w:t>
      </w:r>
    </w:p>
    <w:p w:rsidR="0097649B" w:rsidRDefault="007F3B60">
      <w:pPr>
        <w:pStyle w:val="a8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hd w:val="pct10" w:color="auto" w:fill="FFFFFF"/>
        </w:rPr>
      </w:pPr>
      <w:r>
        <w:rPr>
          <w:rFonts w:ascii="Times New Roman" w:eastAsia="宋体" w:hAnsi="Times New Roman" w:cs="Times New Roman" w:hint="eastAsia"/>
          <w:shd w:val="pct10" w:color="auto" w:fill="FFFFFF"/>
        </w:rPr>
        <w:t>降低升温速率，提高分辨率</w:t>
      </w:r>
    </w:p>
    <w:p w:rsidR="0097649B" w:rsidRDefault="007F3B60">
      <w:pPr>
        <w:pStyle w:val="a8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hd w:val="pct10" w:color="auto" w:fill="FFFFFF"/>
        </w:rPr>
      </w:pPr>
      <w:r>
        <w:rPr>
          <w:rFonts w:ascii="Times New Roman" w:eastAsia="宋体" w:hAnsi="Times New Roman" w:cs="Times New Roman" w:hint="eastAsia"/>
          <w:shd w:val="pct10" w:color="auto" w:fill="FFFFFF"/>
        </w:rPr>
        <w:t>减少样品用量，提高灵敏度</w:t>
      </w:r>
    </w:p>
    <w:p w:rsidR="0097649B" w:rsidRDefault="007F3B60">
      <w:pPr>
        <w:pStyle w:val="a8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应用</w:t>
      </w:r>
    </w:p>
    <w:p w:rsidR="0097649B" w:rsidRDefault="007F3B60">
      <w:pPr>
        <w:pStyle w:val="a8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比较不同聚合物的相对热稳定性</w:t>
      </w:r>
    </w:p>
    <w:p w:rsidR="0097649B" w:rsidRDefault="007F3B60">
      <w:pPr>
        <w:pStyle w:val="a8"/>
        <w:ind w:left="10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hd w:val="pct10" w:color="auto" w:fill="FFFFFF"/>
        </w:rPr>
        <w:t>热分解失重的两阶模型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TG</w:t>
      </w:r>
      <w:r>
        <w:rPr>
          <w:rFonts w:ascii="Times New Roman" w:eastAsia="宋体" w:hAnsi="Times New Roman" w:cs="Times New Roman" w:hint="eastAsia"/>
        </w:rPr>
        <w:t>曲线在不同温度出现两次下降，表现为三个平台）：</w:t>
      </w:r>
    </w:p>
    <w:p w:rsidR="0097649B" w:rsidRDefault="007F3B60">
      <w:pPr>
        <w:pStyle w:val="a8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PVC</w:t>
      </w:r>
      <w:r>
        <w:rPr>
          <w:rFonts w:ascii="Times New Roman" w:eastAsia="宋体" w:hAnsi="Times New Roman" w:cs="Times New Roman" w:hint="eastAsia"/>
        </w:rPr>
        <w:t>：第一阶段脱</w:t>
      </w:r>
      <w:r>
        <w:rPr>
          <w:rFonts w:ascii="Times New Roman" w:eastAsia="宋体" w:hAnsi="Times New Roman" w:cs="Times New Roman" w:hint="eastAsia"/>
        </w:rPr>
        <w:t>HCl</w:t>
      </w:r>
      <w:r>
        <w:rPr>
          <w:rFonts w:ascii="Times New Roman" w:eastAsia="宋体" w:hAnsi="Times New Roman" w:cs="Times New Roman" w:hint="eastAsia"/>
        </w:rPr>
        <w:t>，第二阶段发生结构重整</w:t>
      </w:r>
    </w:p>
    <w:p w:rsidR="0097649B" w:rsidRDefault="007F3B60">
      <w:pPr>
        <w:pStyle w:val="a8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EVA</w:t>
      </w:r>
      <w:r>
        <w:rPr>
          <w:rFonts w:ascii="Times New Roman" w:eastAsia="宋体" w:hAnsi="Times New Roman" w:cs="Times New Roman" w:hint="eastAsia"/>
        </w:rPr>
        <w:t>：第一阶段脱醋酸，第二阶段主链断裂</w:t>
      </w:r>
    </w:p>
    <w:p w:rsidR="0097649B" w:rsidRDefault="007F3B60">
      <w:pPr>
        <w:pStyle w:val="a8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u w:val="single"/>
          <w:shd w:val="pct10" w:color="auto" w:fill="FFFFFF"/>
        </w:rPr>
      </w:pPr>
      <w:r>
        <w:rPr>
          <w:rFonts w:ascii="Times New Roman" w:eastAsia="宋体" w:hAnsi="Times New Roman" w:cs="Times New Roman" w:hint="eastAsia"/>
          <w:u w:val="single"/>
          <w:shd w:val="pct10" w:color="auto" w:fill="FFFFFF"/>
        </w:rPr>
        <w:t>其本质是在不同温度下有不同的分解机理，而并非本身含两种组分</w:t>
      </w:r>
    </w:p>
    <w:p w:rsidR="0097649B" w:rsidRDefault="007F3B60">
      <w:pPr>
        <w:pStyle w:val="a8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研究增重现</w:t>
      </w:r>
      <w:proofErr w:type="gramStart"/>
      <w:r>
        <w:rPr>
          <w:rFonts w:ascii="Times New Roman" w:eastAsia="宋体" w:hAnsi="Times New Roman" w:cs="Times New Roman" w:hint="eastAsia"/>
        </w:rPr>
        <w:t>象</w:t>
      </w:r>
      <w:proofErr w:type="gramEnd"/>
      <w:r>
        <w:rPr>
          <w:rFonts w:ascii="Times New Roman" w:eastAsia="宋体" w:hAnsi="Times New Roman" w:cs="Times New Roman" w:hint="eastAsia"/>
        </w:rPr>
        <w:t>：氧化、吸附等</w:t>
      </w:r>
    </w:p>
    <w:p w:rsidR="0097649B" w:rsidRDefault="007F3B60">
      <w:pPr>
        <w:pStyle w:val="a8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</w:t>
      </w:r>
      <w:r>
        <w:rPr>
          <w:rFonts w:ascii="Times New Roman" w:eastAsia="宋体" w:hAnsi="Times New Roman" w:cs="Times New Roman" w:hint="eastAsia"/>
        </w:rPr>
        <w:t>TG</w:t>
      </w:r>
      <w:r>
        <w:rPr>
          <w:rFonts w:ascii="Times New Roman" w:eastAsia="宋体" w:hAnsi="Times New Roman" w:cs="Times New Roman" w:hint="eastAsia"/>
        </w:rPr>
        <w:t>曲线的多段分解失重情况归属各自对应组分，剖析材料的组成</w:t>
      </w:r>
    </w:p>
    <w:p w:rsidR="0097649B" w:rsidRDefault="007F3B60">
      <w:pPr>
        <w:pStyle w:val="a8"/>
        <w:ind w:left="10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例题：</w:t>
      </w:r>
    </w:p>
    <w:p w:rsidR="0097649B" w:rsidRDefault="007F3B60">
      <w:pPr>
        <w:pStyle w:val="a8"/>
        <w:ind w:left="1080" w:firstLineChars="0" w:firstLine="0"/>
        <w:rPr>
          <w:rFonts w:ascii="Times New Roman" w:eastAsia="宋体" w:hAnsi="Times New Roman" w:cs="Times New Roman"/>
          <w:u w:val="single"/>
          <w:shd w:val="pct10" w:color="auto" w:fill="FFFFFF"/>
        </w:rPr>
      </w:pPr>
      <w:r>
        <w:rPr>
          <w:rFonts w:ascii="Times New Roman" w:eastAsia="宋体" w:hAnsi="Times New Roman" w:cs="Times New Roman" w:hint="eastAsia"/>
          <w:u w:val="single"/>
          <w:shd w:val="pct10" w:color="auto" w:fill="FFFFFF"/>
        </w:rPr>
        <w:t>区别于（</w:t>
      </w:r>
      <w:r>
        <w:rPr>
          <w:rFonts w:ascii="Times New Roman" w:eastAsia="宋体" w:hAnsi="Times New Roman" w:cs="Times New Roman" w:hint="eastAsia"/>
          <w:u w:val="single"/>
          <w:shd w:val="pct10" w:color="auto" w:fill="FFFFFF"/>
        </w:rPr>
        <w:t>1</w:t>
      </w:r>
      <w:r>
        <w:rPr>
          <w:rFonts w:ascii="Times New Roman" w:eastAsia="宋体" w:hAnsi="Times New Roman" w:cs="Times New Roman" w:hint="eastAsia"/>
          <w:u w:val="single"/>
          <w:shd w:val="pct10" w:color="auto" w:fill="FFFFFF"/>
        </w:rPr>
        <w:t>）中的两阶模型，此处是样品含多种组分</w:t>
      </w:r>
    </w:p>
    <w:p w:rsidR="0097649B" w:rsidRDefault="007F3B60">
      <w:pPr>
        <w:pStyle w:val="a8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区别聚合物材料是共聚物还是共混物</w:t>
      </w:r>
    </w:p>
    <w:p w:rsidR="0097649B" w:rsidRDefault="007F3B60">
      <w:pPr>
        <w:pStyle w:val="a8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研究固化过程，确定最佳固化温度</w:t>
      </w:r>
    </w:p>
    <w:p w:rsidR="0097649B" w:rsidRDefault="007F3B60">
      <w:pPr>
        <w:pStyle w:val="a8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测定氧化诱导期（</w:t>
      </w:r>
      <w:r>
        <w:rPr>
          <w:rFonts w:ascii="Times New Roman" w:eastAsia="宋体" w:hAnsi="Times New Roman" w:cs="Times New Roman" w:hint="eastAsia"/>
        </w:rPr>
        <w:t>OIT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pStyle w:val="a8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估算材料的热老化寿命</w:t>
      </w:r>
    </w:p>
    <w:p w:rsidR="0097649B" w:rsidRDefault="007F3B60">
      <w:pPr>
        <w:pStyle w:val="a8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研究聚合物的热降解和热氧降解动力学</w:t>
      </w:r>
    </w:p>
    <w:p w:rsidR="0097649B" w:rsidRDefault="007F3B60">
      <w:pPr>
        <w:pStyle w:val="a8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课后思考题</w:t>
      </w:r>
    </w:p>
    <w:p w:rsidR="0097649B" w:rsidRDefault="007F3B60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97649B" w:rsidRDefault="007F3B60">
      <w:pPr>
        <w:jc w:val="center"/>
        <w:rPr>
          <w:rFonts w:ascii="Times New Roman" w:eastAsia="宋体" w:hAnsi="宋体" w:cs="Times New Roman"/>
          <w:b/>
          <w:sz w:val="32"/>
          <w:szCs w:val="32"/>
          <w:u w:val="single"/>
        </w:rPr>
      </w:pPr>
      <w:r>
        <w:rPr>
          <w:rFonts w:ascii="Times New Roman" w:eastAsia="宋体" w:hAnsi="宋体" w:cs="Times New Roman"/>
          <w:b/>
          <w:sz w:val="32"/>
          <w:szCs w:val="32"/>
          <w:u w:val="single"/>
        </w:rPr>
        <w:lastRenderedPageBreak/>
        <w:t>DMTA</w:t>
      </w:r>
    </w:p>
    <w:p w:rsidR="0097649B" w:rsidRDefault="007F3B60">
      <w:pPr>
        <w:pStyle w:val="a8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弹性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粘性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粘弹性</w:t>
      </w:r>
    </w:p>
    <w:p w:rsidR="0097649B" w:rsidRDefault="007F3B60">
      <w:pPr>
        <w:pStyle w:val="a8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静态粘弹性，动态粘弹性</w:t>
      </w:r>
    </w:p>
    <w:p w:rsidR="0097649B" w:rsidRDefault="007F3B60">
      <w:pPr>
        <w:pStyle w:val="a8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实模量（储能模量），虚模量（损耗模量），损耗因子（损耗角正切）</w:t>
      </w:r>
    </w:p>
    <w:p w:rsidR="0097649B" w:rsidRDefault="007F3B60">
      <w:pPr>
        <w:pStyle w:val="a8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DMTA</w:t>
      </w:r>
      <w:r>
        <w:rPr>
          <w:rFonts w:ascii="Times New Roman" w:eastAsia="宋体" w:hAnsi="Times New Roman" w:cs="Times New Roman" w:hint="eastAsia"/>
        </w:rPr>
        <w:t>测试手段的意义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重要性</w:t>
      </w:r>
    </w:p>
    <w:p w:rsidR="0097649B" w:rsidRDefault="007F3B60">
      <w:pPr>
        <w:pStyle w:val="a8"/>
        <w:ind w:left="360" w:firstLineChars="0" w:firstLine="0"/>
        <w:rPr>
          <w:rFonts w:ascii="Times New Roman" w:eastAsia="宋体" w:hAnsi="Times New Roman" w:cs="Times New Roman"/>
          <w:b/>
          <w:color w:val="FF0000"/>
          <w:shd w:val="pct10" w:color="auto" w:fill="FFFFFF"/>
        </w:rPr>
      </w:pP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相当灵敏，相比于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DSC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，它可以测次级松弛！</w:t>
      </w:r>
    </w:p>
    <w:p w:rsidR="0097649B" w:rsidRDefault="007F3B60">
      <w:pPr>
        <w:pStyle w:val="a8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DMTA</w:t>
      </w:r>
      <w:r>
        <w:rPr>
          <w:rFonts w:ascii="Times New Roman" w:eastAsia="宋体" w:hAnsi="Times New Roman" w:cs="Times New Roman" w:hint="eastAsia"/>
        </w:rPr>
        <w:t>与动态流变分析互补，后者</w:t>
      </w:r>
      <w:proofErr w:type="gramStart"/>
      <w:r>
        <w:rPr>
          <w:rFonts w:ascii="Times New Roman" w:eastAsia="宋体" w:hAnsi="Times New Roman" w:cs="Times New Roman" w:hint="eastAsia"/>
        </w:rPr>
        <w:t>应用少</w:t>
      </w:r>
      <w:proofErr w:type="gramEnd"/>
      <w:r>
        <w:rPr>
          <w:rFonts w:ascii="Times New Roman" w:eastAsia="宋体" w:hAnsi="Times New Roman" w:cs="Times New Roman" w:hint="eastAsia"/>
        </w:rPr>
        <w:t>一些（</w:t>
      </w:r>
    </w:p>
    <w:p w:rsidR="0097649B" w:rsidRDefault="007F3B60">
      <w:pPr>
        <w:pStyle w:val="a8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DMTA</w:t>
      </w:r>
      <w:r>
        <w:rPr>
          <w:rFonts w:ascii="Times New Roman" w:eastAsia="宋体" w:hAnsi="Times New Roman" w:cs="Times New Roman" w:hint="eastAsia"/>
        </w:rPr>
        <w:t>可以加载的载荷种类：拉伸、压缩、弯曲、剪切</w:t>
      </w:r>
    </w:p>
    <w:p w:rsidR="0097649B" w:rsidRDefault="007F3B60">
      <w:pPr>
        <w:pStyle w:val="a8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DMTA</w:t>
      </w:r>
      <w:r>
        <w:rPr>
          <w:rFonts w:ascii="Times New Roman" w:eastAsia="宋体" w:hAnsi="Times New Roman" w:cs="Times New Roman" w:hint="eastAsia"/>
        </w:rPr>
        <w:t>的扫描模式及应用</w:t>
      </w:r>
    </w:p>
    <w:p w:rsidR="0097649B" w:rsidRDefault="007F3B60">
      <w:pPr>
        <w:pStyle w:val="a8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温度扫描模式</w:t>
      </w:r>
    </w:p>
    <w:p w:rsidR="0097649B" w:rsidRDefault="007F3B60">
      <w:pPr>
        <w:pStyle w:val="a8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获取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g</w:t>
      </w:r>
      <w:proofErr w:type="spellEnd"/>
      <w:r>
        <w:rPr>
          <w:rFonts w:ascii="Times New Roman" w:eastAsia="宋体" w:hAnsi="Times New Roman" w:cs="Times New Roman" w:hint="eastAsia"/>
        </w:rPr>
        <w:t>的方式（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种）</w:t>
      </w:r>
    </w:p>
    <w:p w:rsidR="0097649B" w:rsidRDefault="007F3B60">
      <w:pPr>
        <w:pStyle w:val="a8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所获转变温度与</w:t>
      </w: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获得的结果的比较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（尤其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DMTA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不能测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T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  <w:vertAlign w:val="subscript"/>
        </w:rPr>
        <w:t>m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！）</w:t>
      </w:r>
    </w:p>
    <w:p w:rsidR="0097649B" w:rsidRDefault="007F3B60">
      <w:pPr>
        <w:pStyle w:val="a8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温度扫描的应用</w:t>
      </w:r>
    </w:p>
    <w:p w:rsidR="0097649B" w:rsidRDefault="007F3B60">
      <w:pPr>
        <w:pStyle w:val="a8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测定获得聚合物的各种特征温度，如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m</w:t>
      </w:r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g</w:t>
      </w:r>
      <w:proofErr w:type="spellEnd"/>
      <w:r>
        <w:rPr>
          <w:rFonts w:ascii="Times New Roman" w:eastAsia="宋体" w:hAnsi="Times New Roman" w:cs="Times New Roman" w:hint="eastAsia"/>
        </w:rPr>
        <w:t>、次级转变温度等</w:t>
      </w:r>
    </w:p>
    <w:p w:rsidR="0097649B" w:rsidRDefault="007F3B60">
      <w:pPr>
        <w:pStyle w:val="a8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评价耐热性：结晶性塑料用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m</w:t>
      </w:r>
      <w:r>
        <w:rPr>
          <w:rFonts w:ascii="Times New Roman" w:eastAsia="宋体" w:hAnsi="Times New Roman" w:cs="Times New Roman" w:hint="eastAsia"/>
        </w:rPr>
        <w:t>，无定型塑料用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g</w:t>
      </w:r>
      <w:proofErr w:type="spellEnd"/>
    </w:p>
    <w:p w:rsidR="0097649B" w:rsidRDefault="007F3B60">
      <w:pPr>
        <w:pStyle w:val="a8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评价低温韧性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低温韧性来源于低温下的次级松弛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因此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次级松弛温度越低</w:t>
      </w:r>
      <w:r>
        <w:rPr>
          <w:rFonts w:ascii="Times New Roman" w:eastAsia="宋体" w:hAnsi="Times New Roman" w:cs="Times New Roman" w:hint="eastAsia"/>
        </w:rPr>
        <w:t>、</w:t>
      </w:r>
      <w:proofErr w:type="gramStart"/>
      <w:r>
        <w:rPr>
          <w:rFonts w:ascii="Times New Roman" w:eastAsia="宋体" w:hAnsi="Times New Roman" w:cs="Times New Roman"/>
        </w:rPr>
        <w:t>峰越强</w:t>
      </w:r>
      <w:proofErr w:type="gram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低温性能越好</w:t>
      </w:r>
    </w:p>
    <w:p w:rsidR="0097649B" w:rsidRDefault="007F3B60">
      <w:pPr>
        <w:pStyle w:val="a8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评价</w:t>
      </w:r>
      <w:proofErr w:type="gramStart"/>
      <w:r>
        <w:rPr>
          <w:rFonts w:ascii="Times New Roman" w:eastAsia="宋体" w:hAnsi="Times New Roman" w:cs="Times New Roman" w:hint="eastAsia"/>
        </w:rPr>
        <w:t>耐环境</w:t>
      </w:r>
      <w:proofErr w:type="gramEnd"/>
      <w:r>
        <w:rPr>
          <w:rFonts w:ascii="Times New Roman" w:eastAsia="宋体" w:hAnsi="Times New Roman" w:cs="Times New Roman" w:hint="eastAsia"/>
        </w:rPr>
        <w:t>老化性能：老化时间越长，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g</w:t>
      </w:r>
      <w:proofErr w:type="spellEnd"/>
      <w:r>
        <w:rPr>
          <w:rFonts w:ascii="Times New Roman" w:eastAsia="宋体" w:hAnsi="Times New Roman" w:cs="Times New Roman" w:hint="eastAsia"/>
        </w:rPr>
        <w:t>越往低温区偏移，耐热性变差</w:t>
      </w:r>
    </w:p>
    <w:p w:rsidR="0097649B" w:rsidRDefault="007F3B60">
      <w:pPr>
        <w:pStyle w:val="a8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阻尼性能的评价</w:t>
      </w:r>
    </w:p>
    <w:p w:rsidR="0097649B" w:rsidRDefault="007F3B60">
      <w:pPr>
        <w:pStyle w:val="a8"/>
        <w:ind w:left="180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根本原因：分子内摩擦</w:t>
      </w:r>
    </w:p>
    <w:p w:rsidR="0097649B" w:rsidRDefault="007F3B60">
      <w:pPr>
        <w:pStyle w:val="a8"/>
        <w:ind w:left="180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发生作用的温域：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g</w:t>
      </w:r>
      <w:proofErr w:type="spellEnd"/>
      <w:r>
        <w:rPr>
          <w:rFonts w:ascii="Times New Roman" w:eastAsia="宋体" w:hAnsi="Times New Roman" w:cs="Times New Roman" w:hint="eastAsia"/>
        </w:rPr>
        <w:t>附近</w:t>
      </w:r>
    </w:p>
    <w:p w:rsidR="0097649B" w:rsidRDefault="007F3B60">
      <w:pPr>
        <w:pStyle w:val="a8"/>
        <w:ind w:left="180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用作阻尼材料的基本要求：普通阻尼材料</w:t>
      </w:r>
      <w:r>
        <w:rPr>
          <w:rFonts w:ascii="Times New Roman" w:eastAsia="宋体" w:hAnsi="Times New Roman" w:cs="Times New Roman" w:hint="eastAsia"/>
          <w:shd w:val="pct10" w:color="auto" w:fill="FFFFFF"/>
        </w:rPr>
        <w:t>tan</w:t>
      </w:r>
      <w:r>
        <w:rPr>
          <w:rFonts w:ascii="Times New Roman" w:eastAsia="宋体" w:hAnsi="Times New Roman" w:cs="Times New Roman" w:hint="eastAsia"/>
          <w:shd w:val="pct10" w:color="auto" w:fill="FFFFFF"/>
        </w:rPr>
        <w:t>δ</w:t>
      </w:r>
      <w:r>
        <w:rPr>
          <w:rFonts w:ascii="Times New Roman" w:eastAsia="宋体" w:hAnsi="Times New Roman" w:cs="Times New Roman" w:hint="eastAsia"/>
          <w:shd w:val="pct10" w:color="auto" w:fill="FFFFFF"/>
        </w:rPr>
        <w:t>&gt;0.3</w:t>
      </w:r>
      <w:r>
        <w:rPr>
          <w:rFonts w:ascii="Times New Roman" w:eastAsia="宋体" w:hAnsi="Times New Roman" w:cs="Times New Roman" w:hint="eastAsia"/>
        </w:rPr>
        <w:t>，军工材料要</w:t>
      </w:r>
      <w:r>
        <w:rPr>
          <w:rFonts w:ascii="Times New Roman" w:eastAsia="宋体" w:hAnsi="Times New Roman" w:cs="Times New Roman" w:hint="eastAsia"/>
        </w:rPr>
        <w:t>&gt;0.7</w:t>
      </w:r>
    </w:p>
    <w:p w:rsidR="0097649B" w:rsidRDefault="007F3B60">
      <w:pPr>
        <w:pStyle w:val="a8"/>
        <w:ind w:left="1800" w:firstLineChars="0" w:firstLine="0"/>
        <w:rPr>
          <w:rFonts w:ascii="Times New Roman" w:eastAsia="宋体" w:hAnsi="Times New Roman" w:cs="Times New Roman"/>
          <w:b/>
          <w:color w:val="FF0000"/>
          <w:shd w:val="pct10" w:color="auto" w:fill="FFFFFF"/>
        </w:rPr>
      </w:pP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理想阻尼材料的要求：在</w:t>
      </w:r>
      <w:proofErr w:type="spellStart"/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T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  <w:vertAlign w:val="subscript"/>
        </w:rPr>
        <w:t>g</w:t>
      </w:r>
      <w:proofErr w:type="spellEnd"/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附近，能使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tan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δ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&gt;0.3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的温度范围越宽越好，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ab/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ab/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即，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tan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δ可以不太大，只要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&gt;0.3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即可，但可用温</w:t>
      </w:r>
      <w:proofErr w:type="gramStart"/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域一定</w:t>
      </w:r>
      <w:proofErr w:type="gramEnd"/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要宽</w:t>
      </w:r>
    </w:p>
    <w:p w:rsidR="0097649B" w:rsidRDefault="007F3B60">
      <w:pPr>
        <w:pStyle w:val="a8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hd w:val="pct10" w:color="auto" w:fill="FFFFFF"/>
        </w:rPr>
      </w:pPr>
      <w:r>
        <w:rPr>
          <w:rFonts w:ascii="Times New Roman" w:eastAsia="宋体" w:hAnsi="Times New Roman" w:cs="Times New Roman" w:hint="eastAsia"/>
          <w:shd w:val="pct10" w:color="auto" w:fill="FFFFFF"/>
        </w:rPr>
        <w:t>填料加入影响</w:t>
      </w:r>
      <w:proofErr w:type="spellStart"/>
      <w:r>
        <w:rPr>
          <w:rFonts w:ascii="Times New Roman" w:eastAsia="宋体" w:hAnsi="Times New Roman" w:cs="Times New Roman" w:hint="eastAsia"/>
          <w:shd w:val="pct10" w:color="auto" w:fill="FFFFFF"/>
        </w:rPr>
        <w:t>T</w:t>
      </w:r>
      <w:r>
        <w:rPr>
          <w:rFonts w:ascii="Times New Roman" w:eastAsia="宋体" w:hAnsi="Times New Roman" w:cs="Times New Roman" w:hint="eastAsia"/>
          <w:shd w:val="pct10" w:color="auto" w:fill="FFFFFF"/>
          <w:vertAlign w:val="subscript"/>
        </w:rPr>
        <w:t>g</w:t>
      </w:r>
      <w:proofErr w:type="spellEnd"/>
      <w:r>
        <w:rPr>
          <w:rFonts w:ascii="Times New Roman" w:eastAsia="宋体" w:hAnsi="Times New Roman" w:cs="Times New Roman"/>
          <w:shd w:val="pct10" w:color="auto" w:fill="FFFFFF"/>
        </w:rPr>
        <w:t>的原因</w:t>
      </w:r>
    </w:p>
    <w:p w:rsidR="0097649B" w:rsidRDefault="007F3B60">
      <w:pPr>
        <w:pStyle w:val="a8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表征相容性</w:t>
      </w:r>
    </w:p>
    <w:p w:rsidR="0097649B" w:rsidRDefault="007F3B60">
      <w:pPr>
        <w:pStyle w:val="a8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频率扫描模式的应用</w:t>
      </w:r>
    </w:p>
    <w:p w:rsidR="0097649B" w:rsidRDefault="007F3B60">
      <w:pPr>
        <w:pStyle w:val="a8"/>
        <w:numPr>
          <w:ilvl w:val="0"/>
          <w:numId w:val="3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由特征频率取倒数，可以求得</w:t>
      </w:r>
      <w:proofErr w:type="gramStart"/>
      <w:r>
        <w:rPr>
          <w:rFonts w:ascii="Times New Roman" w:eastAsia="宋体" w:hAnsi="Times New Roman" w:cs="Times New Roman" w:hint="eastAsia"/>
        </w:rPr>
        <w:t>各转变</w:t>
      </w:r>
      <w:proofErr w:type="gramEnd"/>
      <w:r>
        <w:rPr>
          <w:rFonts w:ascii="Times New Roman" w:eastAsia="宋体" w:hAnsi="Times New Roman" w:cs="Times New Roman" w:hint="eastAsia"/>
        </w:rPr>
        <w:t>的特征松弛时间</w:t>
      </w:r>
    </w:p>
    <w:p w:rsidR="0097649B" w:rsidRDefault="007F3B60">
      <w:pPr>
        <w:pStyle w:val="a8"/>
        <w:numPr>
          <w:ilvl w:val="0"/>
          <w:numId w:val="3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求</w:t>
      </w:r>
      <w:proofErr w:type="gramStart"/>
      <w:r>
        <w:rPr>
          <w:rFonts w:ascii="Times New Roman" w:eastAsia="宋体" w:hAnsi="Times New Roman" w:cs="Times New Roman" w:hint="eastAsia"/>
        </w:rPr>
        <w:t>某特征</w:t>
      </w:r>
      <w:proofErr w:type="gramEnd"/>
      <w:r>
        <w:rPr>
          <w:rFonts w:ascii="Times New Roman" w:eastAsia="宋体" w:hAnsi="Times New Roman" w:cs="Times New Roman" w:hint="eastAsia"/>
        </w:rPr>
        <w:t>运动单元的活化能</w:t>
      </w:r>
    </w:p>
    <w:p w:rsidR="0097649B" w:rsidRDefault="007F3B60">
      <w:pPr>
        <w:pStyle w:val="a8"/>
        <w:numPr>
          <w:ilvl w:val="0"/>
          <w:numId w:val="3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利用时温等效原理模拟绘制主曲线</w:t>
      </w:r>
    </w:p>
    <w:p w:rsidR="0097649B" w:rsidRDefault="007F3B60">
      <w:pPr>
        <w:pStyle w:val="a8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时间扫描模式的应用</w:t>
      </w:r>
    </w:p>
    <w:p w:rsidR="0097649B" w:rsidRDefault="007F3B60">
      <w:pPr>
        <w:pStyle w:val="a8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研究树脂等温固化的反应动力学</w:t>
      </w:r>
    </w:p>
    <w:p w:rsidR="0097649B" w:rsidRDefault="007F3B60">
      <w:pPr>
        <w:pStyle w:val="a8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研究聚合物与溶剂的相互作用</w:t>
      </w:r>
    </w:p>
    <w:p w:rsidR="0097649B" w:rsidRDefault="007F3B60">
      <w:pPr>
        <w:pStyle w:val="a8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动态应力扫描模式</w:t>
      </w:r>
    </w:p>
    <w:p w:rsidR="0097649B" w:rsidRDefault="007F3B60">
      <w:pPr>
        <w:pStyle w:val="a8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蠕变回复模式</w:t>
      </w:r>
    </w:p>
    <w:p w:rsidR="0097649B" w:rsidRDefault="007F3B60">
      <w:pPr>
        <w:pStyle w:val="a8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恒</w:t>
      </w:r>
      <w:proofErr w:type="gramEnd"/>
      <w:r>
        <w:rPr>
          <w:rFonts w:ascii="Times New Roman" w:eastAsia="宋体" w:hAnsi="Times New Roman" w:cs="Times New Roman" w:hint="eastAsia"/>
        </w:rPr>
        <w:t>应力（</w:t>
      </w:r>
      <w:r>
        <w:rPr>
          <w:rFonts w:ascii="Times New Roman" w:eastAsia="宋体" w:hAnsi="Times New Roman" w:cs="Times New Roman" w:hint="eastAsia"/>
        </w:rPr>
        <w:t>TMA</w:t>
      </w:r>
      <w:r>
        <w:rPr>
          <w:rFonts w:ascii="Times New Roman" w:eastAsia="宋体" w:hAnsi="Times New Roman" w:cs="Times New Roman" w:hint="eastAsia"/>
        </w:rPr>
        <w:t>）模式：测得形变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温度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时间曲线</w:t>
      </w:r>
    </w:p>
    <w:p w:rsidR="0097649B" w:rsidRDefault="007F3B60">
      <w:pPr>
        <w:pStyle w:val="a8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课后思考题</w:t>
      </w:r>
    </w:p>
    <w:p w:rsidR="0097649B" w:rsidRDefault="0097649B">
      <w:pPr>
        <w:pStyle w:val="a8"/>
        <w:ind w:left="1080" w:firstLineChars="0" w:firstLine="0"/>
        <w:rPr>
          <w:rFonts w:ascii="Times New Roman" w:eastAsia="宋体" w:hAnsi="Times New Roman" w:cs="Times New Roman"/>
        </w:rPr>
      </w:pPr>
    </w:p>
    <w:p w:rsidR="0097649B" w:rsidRDefault="007F3B60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97649B" w:rsidRDefault="007F3B60">
      <w:pPr>
        <w:jc w:val="center"/>
        <w:rPr>
          <w:rFonts w:ascii="Times New Roman" w:eastAsia="宋体" w:hAnsi="宋体" w:cs="Times New Roman"/>
          <w:b/>
          <w:sz w:val="32"/>
          <w:szCs w:val="32"/>
          <w:u w:val="single"/>
        </w:rPr>
      </w:pPr>
      <w:r>
        <w:rPr>
          <w:rFonts w:ascii="Times New Roman" w:eastAsia="宋体" w:hAnsi="宋体" w:cs="Times New Roman"/>
          <w:b/>
          <w:sz w:val="32"/>
          <w:szCs w:val="32"/>
          <w:u w:val="single"/>
        </w:rPr>
        <w:lastRenderedPageBreak/>
        <w:t>显微分析技术</w:t>
      </w:r>
    </w:p>
    <w:p w:rsidR="0097649B" w:rsidRDefault="007F3B60">
      <w:pPr>
        <w:pStyle w:val="a8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光学显微镜</w:t>
      </w:r>
    </w:p>
    <w:p w:rsidR="0097649B" w:rsidRDefault="007F3B60">
      <w:pPr>
        <w:pStyle w:val="a8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极限分辨率为</w:t>
      </w:r>
      <w:r>
        <w:rPr>
          <w:rFonts w:ascii="Times New Roman" w:eastAsia="宋体" w:hAnsi="Times New Roman" w:cs="Times New Roman" w:hint="eastAsia"/>
          <w:shd w:val="pct10" w:color="auto" w:fill="FFFFFF"/>
        </w:rPr>
        <w:t>0.2</w:t>
      </w:r>
      <w:r>
        <w:rPr>
          <w:rFonts w:ascii="Times New Roman" w:eastAsia="宋体" w:hAnsi="Times New Roman" w:cs="Times New Roman" w:hint="eastAsia"/>
          <w:shd w:val="pct10" w:color="auto" w:fill="FFFFFF"/>
        </w:rPr>
        <w:t>μ</w:t>
      </w:r>
      <w:r>
        <w:rPr>
          <w:rFonts w:ascii="Times New Roman" w:eastAsia="宋体" w:hAnsi="Times New Roman" w:cs="Times New Roman" w:hint="eastAsia"/>
          <w:shd w:val="pct10" w:color="auto" w:fill="FFFFFF"/>
        </w:rPr>
        <w:t>m</w:t>
      </w:r>
      <w:r>
        <w:rPr>
          <w:rFonts w:ascii="Times New Roman" w:eastAsia="宋体" w:hAnsi="Times New Roman" w:cs="Times New Roman" w:hint="eastAsia"/>
        </w:rPr>
        <w:t>，最大放大倍数为</w:t>
      </w:r>
      <w:r>
        <w:rPr>
          <w:rFonts w:ascii="Times New Roman" w:eastAsia="宋体" w:hAnsi="Times New Roman" w:cs="Times New Roman" w:hint="eastAsia"/>
          <w:shd w:val="pct10" w:color="auto" w:fill="FFFFFF"/>
        </w:rPr>
        <w:t>1000</w:t>
      </w:r>
      <w:r>
        <w:rPr>
          <w:rFonts w:ascii="Times New Roman" w:eastAsia="宋体" w:hAnsi="Times New Roman" w:cs="Times New Roman" w:hint="eastAsia"/>
          <w:shd w:val="pct10" w:color="auto" w:fill="FFFFFF"/>
        </w:rPr>
        <w:t>倍</w:t>
      </w:r>
    </w:p>
    <w:p w:rsidR="0097649B" w:rsidRDefault="007F3B60">
      <w:pPr>
        <w:pStyle w:val="a8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偏光显微镜</w:t>
      </w:r>
      <w:r>
        <w:rPr>
          <w:rFonts w:ascii="Times New Roman" w:eastAsia="宋体" w:hAnsi="Times New Roman" w:cs="Times New Roman" w:hint="eastAsia"/>
          <w:shd w:val="pct10" w:color="auto" w:fill="FFFFFF"/>
        </w:rPr>
        <w:t>（</w:t>
      </w:r>
      <w:r>
        <w:rPr>
          <w:rFonts w:ascii="Times New Roman" w:eastAsia="宋体" w:hAnsi="Times New Roman" w:cs="Times New Roman" w:hint="eastAsia"/>
          <w:shd w:val="pct10" w:color="auto" w:fill="FFFFFF"/>
        </w:rPr>
        <w:t>PLM / POM</w:t>
      </w:r>
      <w:r>
        <w:rPr>
          <w:rFonts w:ascii="Times New Roman" w:eastAsia="宋体" w:hAnsi="Times New Roman" w:cs="Times New Roman" w:hint="eastAsia"/>
          <w:shd w:val="pct10" w:color="auto" w:fill="FFFFFF"/>
        </w:rPr>
        <w:t>）</w:t>
      </w:r>
    </w:p>
    <w:p w:rsidR="0097649B" w:rsidRDefault="007F3B60">
      <w:pPr>
        <w:pStyle w:val="a8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观察聚合物球晶，会出现十字消光现象或者消光环</w:t>
      </w:r>
    </w:p>
    <w:p w:rsidR="0097649B" w:rsidRDefault="007F3B60">
      <w:pPr>
        <w:pStyle w:val="a8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观察聚合物球晶的成核情况</w:t>
      </w:r>
    </w:p>
    <w:p w:rsidR="0097649B" w:rsidRDefault="007F3B60">
      <w:pPr>
        <w:pStyle w:val="a8"/>
        <w:numPr>
          <w:ilvl w:val="1"/>
          <w:numId w:val="4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均相成核：有时间依赖性</w:t>
      </w:r>
    </w:p>
    <w:p w:rsidR="0097649B" w:rsidRDefault="007F3B60">
      <w:pPr>
        <w:pStyle w:val="a8"/>
        <w:numPr>
          <w:ilvl w:val="1"/>
          <w:numId w:val="4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异相成核：无时间依赖性</w:t>
      </w:r>
    </w:p>
    <w:p w:rsidR="0097649B" w:rsidRDefault="007F3B60">
      <w:pPr>
        <w:pStyle w:val="a8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观察球晶生长，研究结晶动力学</w:t>
      </w:r>
    </w:p>
    <w:p w:rsidR="0097649B" w:rsidRDefault="007F3B60">
      <w:pPr>
        <w:pStyle w:val="a8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观察高分子液晶的织构</w:t>
      </w:r>
    </w:p>
    <w:p w:rsidR="0097649B" w:rsidRDefault="007F3B60">
      <w:pPr>
        <w:pStyle w:val="a8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相差显微镜</w:t>
      </w:r>
      <w:r>
        <w:rPr>
          <w:rFonts w:ascii="Times New Roman" w:eastAsia="宋体" w:hAnsi="Times New Roman" w:cs="Times New Roman" w:hint="eastAsia"/>
          <w:shd w:val="pct10" w:color="auto" w:fill="FFFFFF"/>
        </w:rPr>
        <w:t>（</w:t>
      </w:r>
      <w:r>
        <w:rPr>
          <w:rFonts w:ascii="Times New Roman" w:eastAsia="宋体" w:hAnsi="Times New Roman" w:cs="Times New Roman" w:hint="eastAsia"/>
          <w:shd w:val="pct10" w:color="auto" w:fill="FFFFFF"/>
        </w:rPr>
        <w:t>PCM</w:t>
      </w:r>
      <w:r>
        <w:rPr>
          <w:rFonts w:ascii="Times New Roman" w:eastAsia="宋体" w:hAnsi="Times New Roman" w:cs="Times New Roman" w:hint="eastAsia"/>
          <w:shd w:val="pct10" w:color="auto" w:fill="FFFFFF"/>
        </w:rPr>
        <w:t>）</w:t>
      </w:r>
      <w:r>
        <w:rPr>
          <w:rFonts w:ascii="Times New Roman" w:eastAsia="宋体" w:hAnsi="Times New Roman" w:cs="Times New Roman" w:hint="eastAsia"/>
        </w:rPr>
        <w:t>：观察聚合物的相容性</w:t>
      </w:r>
    </w:p>
    <w:p w:rsidR="0097649B" w:rsidRDefault="007F3B60">
      <w:pPr>
        <w:pStyle w:val="a8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电子显微镜</w:t>
      </w:r>
    </w:p>
    <w:p w:rsidR="0097649B" w:rsidRDefault="007F3B60">
      <w:pPr>
        <w:pStyle w:val="a8"/>
        <w:numPr>
          <w:ilvl w:val="0"/>
          <w:numId w:val="4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应用</w:t>
      </w:r>
    </w:p>
    <w:p w:rsidR="0097649B" w:rsidRDefault="007F3B60">
      <w:pPr>
        <w:pStyle w:val="a8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聚合物结晶形态的观察</w:t>
      </w:r>
    </w:p>
    <w:p w:rsidR="0097649B" w:rsidRDefault="007F3B60">
      <w:pPr>
        <w:pStyle w:val="a8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液晶织构的观察</w:t>
      </w:r>
    </w:p>
    <w:p w:rsidR="0097649B" w:rsidRDefault="007F3B60">
      <w:pPr>
        <w:pStyle w:val="a8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纤维表面和断面的分析</w:t>
      </w:r>
    </w:p>
    <w:p w:rsidR="0097649B" w:rsidRDefault="007F3B60">
      <w:pPr>
        <w:pStyle w:val="a8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微孔膜的观察</w:t>
      </w:r>
    </w:p>
    <w:p w:rsidR="0097649B" w:rsidRDefault="007F3B60">
      <w:pPr>
        <w:pStyle w:val="a8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观察多相体系的相态结构</w:t>
      </w:r>
    </w:p>
    <w:p w:rsidR="0097649B" w:rsidRDefault="007F3B60">
      <w:pPr>
        <w:pStyle w:val="a8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发泡材料的观察</w:t>
      </w:r>
    </w:p>
    <w:p w:rsidR="0097649B" w:rsidRDefault="007F3B60">
      <w:pPr>
        <w:pStyle w:val="a8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粘合剂作用效果的观察</w:t>
      </w:r>
    </w:p>
    <w:p w:rsidR="0097649B" w:rsidRDefault="007F3B60">
      <w:pPr>
        <w:pStyle w:val="a8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聚合物内部结构的观察</w:t>
      </w:r>
    </w:p>
    <w:p w:rsidR="0097649B" w:rsidRDefault="007F3B60">
      <w:pPr>
        <w:pStyle w:val="a8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聚合物破坏结构的观察</w:t>
      </w:r>
    </w:p>
    <w:p w:rsidR="0097649B" w:rsidRDefault="007F3B60">
      <w:pPr>
        <w:pStyle w:val="a8"/>
        <w:numPr>
          <w:ilvl w:val="0"/>
          <w:numId w:val="42"/>
        </w:numPr>
        <w:ind w:firstLineChars="0"/>
        <w:rPr>
          <w:rFonts w:ascii="Times New Roman" w:eastAsia="宋体" w:hAnsi="Times New Roman" w:cs="Times New Roman"/>
          <w:b/>
          <w:color w:val="FF0000"/>
          <w:shd w:val="pct10" w:color="auto" w:fill="FFFFFF"/>
        </w:rPr>
      </w:pP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不同电镜照片的识别与区分</w:t>
      </w:r>
    </w:p>
    <w:p w:rsidR="0097649B" w:rsidRDefault="007F3B60">
      <w:pPr>
        <w:pStyle w:val="a8"/>
        <w:numPr>
          <w:ilvl w:val="0"/>
          <w:numId w:val="4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SEM</w:t>
      </w:r>
      <w:r>
        <w:rPr>
          <w:rFonts w:ascii="Times New Roman" w:eastAsia="宋体" w:hAnsi="Times New Roman" w:cs="Times New Roman" w:hint="eastAsia"/>
        </w:rPr>
        <w:t>照片类似于以前的黑白照片，场景还原度比较高，较有立体感，特别适合观察材料的表面形貌</w:t>
      </w:r>
    </w:p>
    <w:p w:rsidR="0097649B" w:rsidRDefault="007F3B60">
      <w:pPr>
        <w:pStyle w:val="a8"/>
        <w:numPr>
          <w:ilvl w:val="0"/>
          <w:numId w:val="4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TEM</w:t>
      </w:r>
      <w:r>
        <w:rPr>
          <w:rFonts w:ascii="Times New Roman" w:eastAsia="宋体" w:hAnsi="Times New Roman" w:cs="Times New Roman" w:hint="eastAsia"/>
        </w:rPr>
        <w:t>照片则类似于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光照片，由于是一束光透过样品，故可以观察到样品内部的情况（如有异物嵌入等）；不同厚度的地方透光能力不同，</w:t>
      </w:r>
      <w:proofErr w:type="gramStart"/>
      <w:r>
        <w:rPr>
          <w:rFonts w:ascii="Times New Roman" w:eastAsia="宋体" w:hAnsi="Times New Roman" w:cs="Times New Roman" w:hint="eastAsia"/>
        </w:rPr>
        <w:t>故照片</w:t>
      </w:r>
      <w:proofErr w:type="gramEnd"/>
      <w:r>
        <w:rPr>
          <w:rFonts w:ascii="Times New Roman" w:eastAsia="宋体" w:hAnsi="Times New Roman" w:cs="Times New Roman" w:hint="eastAsia"/>
        </w:rPr>
        <w:t>有明暗之分，暗处厚度更大</w:t>
      </w:r>
    </w:p>
    <w:p w:rsidR="0097649B" w:rsidRDefault="007F3B60">
      <w:pPr>
        <w:pStyle w:val="a8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扫描隧道显微镜（</w:t>
      </w:r>
      <w:r>
        <w:rPr>
          <w:rFonts w:ascii="Times New Roman" w:eastAsia="宋体" w:hAnsi="Times New Roman" w:cs="Times New Roman" w:hint="eastAsia"/>
        </w:rPr>
        <w:t>STM</w:t>
      </w:r>
      <w:r>
        <w:rPr>
          <w:rFonts w:ascii="Times New Roman" w:eastAsia="宋体" w:hAnsi="Times New Roman" w:cs="Times New Roman" w:hint="eastAsia"/>
        </w:rPr>
        <w:t>）：只能观察导电样品</w:t>
      </w:r>
    </w:p>
    <w:p w:rsidR="0097649B" w:rsidRDefault="007F3B60">
      <w:pPr>
        <w:pStyle w:val="a8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原子力显微镜（</w:t>
      </w:r>
      <w:r>
        <w:rPr>
          <w:rFonts w:ascii="Times New Roman" w:eastAsia="宋体" w:hAnsi="Times New Roman" w:cs="Times New Roman" w:hint="eastAsia"/>
        </w:rPr>
        <w:t>AFM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pStyle w:val="a8"/>
        <w:numPr>
          <w:ilvl w:val="0"/>
          <w:numId w:val="4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分辨率超高，可达纳米级</w:t>
      </w:r>
    </w:p>
    <w:p w:rsidR="0097649B" w:rsidRDefault="007F3B60">
      <w:pPr>
        <w:pStyle w:val="a8"/>
        <w:numPr>
          <w:ilvl w:val="0"/>
          <w:numId w:val="4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可在空气，水等环境中观测，得到样品在实际空间中表面的三维图像</w:t>
      </w:r>
    </w:p>
    <w:p w:rsidR="0097649B" w:rsidRDefault="007F3B60">
      <w:pPr>
        <w:pStyle w:val="a8"/>
        <w:numPr>
          <w:ilvl w:val="0"/>
          <w:numId w:val="4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应用：可以得到材料表面在高度和维度上的信息，可用于表面结构动态过程研究</w:t>
      </w:r>
    </w:p>
    <w:p w:rsidR="0097649B" w:rsidRDefault="007F3B60">
      <w:pPr>
        <w:pStyle w:val="a8"/>
        <w:numPr>
          <w:ilvl w:val="0"/>
          <w:numId w:val="4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可以在原子</w:t>
      </w:r>
      <w:r>
        <w:rPr>
          <w:rFonts w:ascii="Times New Roman" w:eastAsia="宋体" w:hAnsi="Times New Roman" w:cs="Times New Roman" w:hint="eastAsia"/>
        </w:rPr>
        <w:t>结构的尺度上操纵、移动原子</w:t>
      </w:r>
    </w:p>
    <w:p w:rsidR="0097649B" w:rsidRDefault="007F3B60">
      <w:pPr>
        <w:pStyle w:val="a8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课后思考题</w:t>
      </w:r>
    </w:p>
    <w:p w:rsidR="0097649B" w:rsidRDefault="007F3B60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97649B" w:rsidRDefault="007F3B60">
      <w:pPr>
        <w:jc w:val="center"/>
        <w:rPr>
          <w:rFonts w:ascii="Times New Roman" w:eastAsia="宋体" w:hAnsi="宋体" w:cs="Times New Roman"/>
          <w:b/>
          <w:sz w:val="32"/>
          <w:szCs w:val="32"/>
          <w:u w:val="single"/>
        </w:rPr>
      </w:pPr>
      <w:r>
        <w:rPr>
          <w:rFonts w:ascii="Times New Roman" w:eastAsia="宋体" w:hAnsi="宋体" w:cs="Times New Roman"/>
          <w:b/>
          <w:sz w:val="32"/>
          <w:szCs w:val="32"/>
          <w:u w:val="single"/>
        </w:rPr>
        <w:lastRenderedPageBreak/>
        <w:t>实验相关</w:t>
      </w:r>
    </w:p>
    <w:p w:rsidR="0097649B" w:rsidRDefault="007F3B60">
      <w:pPr>
        <w:pStyle w:val="a8"/>
        <w:widowControl/>
        <w:numPr>
          <w:ilvl w:val="0"/>
          <w:numId w:val="46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关于</w:t>
      </w:r>
      <w:r>
        <w:rPr>
          <w:rFonts w:ascii="Times New Roman" w:eastAsia="宋体" w:hAnsi="Times New Roman" w:cs="Times New Roman" w:hint="eastAsia"/>
        </w:rPr>
        <w:t>TGA</w:t>
      </w:r>
    </w:p>
    <w:p w:rsidR="0097649B" w:rsidRDefault="007F3B60">
      <w:pPr>
        <w:pStyle w:val="a8"/>
        <w:widowControl/>
        <w:numPr>
          <w:ilvl w:val="0"/>
          <w:numId w:val="47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TG</w:t>
      </w:r>
      <w:r>
        <w:rPr>
          <w:rFonts w:ascii="Times New Roman" w:eastAsia="宋体" w:hAnsi="Times New Roman" w:cs="Times New Roman" w:hint="eastAsia"/>
        </w:rPr>
        <w:t>曲线纵坐标为</w:t>
      </w:r>
      <w:r>
        <w:rPr>
          <w:rFonts w:ascii="Times New Roman" w:eastAsia="宋体" w:hAnsi="Times New Roman" w:cs="Times New Roman" w:hint="eastAsia"/>
        </w:rPr>
        <w:t>weight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mass</w:t>
      </w:r>
      <w:r>
        <w:rPr>
          <w:rFonts w:ascii="Times New Roman" w:eastAsia="宋体" w:hAnsi="Times New Roman" w:cs="Times New Roman" w:hint="eastAsia"/>
        </w:rPr>
        <w:t>，表达重量占初始值百分数的变化，而不是</w:t>
      </w:r>
      <w:r>
        <w:rPr>
          <w:rFonts w:ascii="Times New Roman" w:eastAsia="宋体" w:hAnsi="Times New Roman" w:cs="Times New Roman" w:hint="eastAsia"/>
        </w:rPr>
        <w:t>weight / mass loss</w:t>
      </w:r>
    </w:p>
    <w:p w:rsidR="0097649B" w:rsidRDefault="007F3B60">
      <w:pPr>
        <w:pStyle w:val="a8"/>
        <w:widowControl/>
        <w:numPr>
          <w:ilvl w:val="0"/>
          <w:numId w:val="47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TG</w:t>
      </w:r>
      <w:r>
        <w:rPr>
          <w:rFonts w:ascii="Times New Roman" w:eastAsia="宋体" w:hAnsi="Times New Roman" w:cs="Times New Roman" w:hint="eastAsia"/>
        </w:rPr>
        <w:t>曲线上可以得到热分解温度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d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DTG</w:t>
      </w:r>
      <w:r>
        <w:rPr>
          <w:rFonts w:ascii="Times New Roman" w:eastAsia="宋体" w:hAnsi="Times New Roman" w:cs="Times New Roman" w:hint="eastAsia"/>
        </w:rPr>
        <w:t>曲线上得到</w:t>
      </w:r>
      <w:r>
        <w:rPr>
          <w:rFonts w:ascii="Times New Roman" w:eastAsia="宋体" w:hAnsi="Times New Roman" w:cs="Times New Roman" w:hint="eastAsia"/>
          <w:shd w:val="pct10" w:color="auto" w:fill="FFFFFF"/>
        </w:rPr>
        <w:t>分解速率最快</w:t>
      </w:r>
      <w:r>
        <w:rPr>
          <w:rFonts w:ascii="Times New Roman" w:eastAsia="宋体" w:hAnsi="Times New Roman" w:cs="Times New Roman" w:hint="eastAsia"/>
        </w:rPr>
        <w:t>时对应的温度</w:t>
      </w:r>
    </w:p>
    <w:p w:rsidR="0097649B" w:rsidRDefault="007F3B60">
      <w:pPr>
        <w:pStyle w:val="a8"/>
        <w:widowControl/>
        <w:numPr>
          <w:ilvl w:val="0"/>
          <w:numId w:val="46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关于</w:t>
      </w:r>
      <w:r>
        <w:rPr>
          <w:rFonts w:ascii="Times New Roman" w:eastAsia="宋体" w:hAnsi="Times New Roman" w:cs="Times New Roman" w:hint="eastAsia"/>
        </w:rPr>
        <w:t>DSC</w:t>
      </w:r>
    </w:p>
    <w:p w:rsidR="0097649B" w:rsidRDefault="007F3B60">
      <w:pPr>
        <w:pStyle w:val="a8"/>
        <w:widowControl/>
        <w:numPr>
          <w:ilvl w:val="0"/>
          <w:numId w:val="48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除了能测各种特征温度，还可以测固化度、样品纯度等</w:t>
      </w:r>
    </w:p>
    <w:p w:rsidR="0097649B" w:rsidRDefault="007F3B60">
      <w:pPr>
        <w:pStyle w:val="a8"/>
        <w:widowControl/>
        <w:numPr>
          <w:ilvl w:val="0"/>
          <w:numId w:val="48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典型的控温模式为：</w:t>
      </w:r>
      <w:r>
        <w:rPr>
          <w:rFonts w:ascii="Times New Roman" w:eastAsia="宋体" w:hAnsi="Times New Roman" w:cs="Times New Roman" w:hint="eastAsia"/>
          <w:b/>
          <w:color w:val="FF0000"/>
          <w:shd w:val="pct10" w:color="auto" w:fill="FFFFFF"/>
        </w:rPr>
        <w:t>升（目的：消除热历史）→恒→降→升</w:t>
      </w:r>
    </w:p>
    <w:p w:rsidR="0097649B" w:rsidRDefault="007F3B60">
      <w:pPr>
        <w:pStyle w:val="a8"/>
        <w:widowControl/>
        <w:numPr>
          <w:ilvl w:val="0"/>
          <w:numId w:val="49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测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g</w:t>
      </w:r>
      <w:proofErr w:type="spellEnd"/>
      <w:r>
        <w:rPr>
          <w:rFonts w:ascii="Times New Roman" w:eastAsia="宋体" w:hAnsi="Times New Roman" w:cs="Times New Roman" w:hint="eastAsia"/>
        </w:rPr>
        <w:t>时，恒温一段时间后，迅速降至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g</w:t>
      </w:r>
      <w:proofErr w:type="spellEnd"/>
      <w:r>
        <w:rPr>
          <w:rFonts w:ascii="Times New Roman" w:eastAsia="宋体" w:hAnsi="Times New Roman" w:cs="Times New Roman" w:hint="eastAsia"/>
        </w:rPr>
        <w:t>以下冻结链段再升上来，测定升温过程中的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g</w:t>
      </w:r>
      <w:proofErr w:type="spellEnd"/>
    </w:p>
    <w:p w:rsidR="0097649B" w:rsidRDefault="007F3B60">
      <w:pPr>
        <w:pStyle w:val="a8"/>
        <w:widowControl/>
        <w:numPr>
          <w:ilvl w:val="0"/>
          <w:numId w:val="49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研究结晶过程时需要以一定的降温速率降温</w:t>
      </w:r>
    </w:p>
    <w:p w:rsidR="0097649B" w:rsidRDefault="007F3B60">
      <w:pPr>
        <w:pStyle w:val="a8"/>
        <w:widowControl/>
        <w:numPr>
          <w:ilvl w:val="0"/>
          <w:numId w:val="49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测结晶聚合物的熔点时，先降至熔点以下一个温度等温结晶，结晶完成后再升回来，即得该结晶温度下对应的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m</w:t>
      </w:r>
      <w:r>
        <w:rPr>
          <w:rFonts w:ascii="Times New Roman" w:eastAsia="宋体" w:hAnsi="Times New Roman" w:cs="Times New Roman" w:hint="eastAsia"/>
        </w:rPr>
        <w:t>，多组数据作图外推可得到平衡熔点</w:t>
      </w:r>
    </w:p>
    <w:p w:rsidR="0097649B" w:rsidRDefault="007F3B60">
      <w:pPr>
        <w:pStyle w:val="a8"/>
        <w:widowControl/>
        <w:numPr>
          <w:ilvl w:val="0"/>
          <w:numId w:val="46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关于</w:t>
      </w:r>
      <w:r>
        <w:rPr>
          <w:rFonts w:ascii="Times New Roman" w:eastAsia="宋体" w:hAnsi="Times New Roman" w:cs="Times New Roman" w:hint="eastAsia"/>
        </w:rPr>
        <w:t>DMTA</w:t>
      </w:r>
    </w:p>
    <w:p w:rsidR="0097649B" w:rsidRDefault="007F3B60">
      <w:pPr>
        <w:pStyle w:val="a8"/>
        <w:widowControl/>
        <w:numPr>
          <w:ilvl w:val="0"/>
          <w:numId w:val="50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DMTA</w:t>
      </w:r>
      <w:r>
        <w:rPr>
          <w:rFonts w:ascii="Times New Roman" w:eastAsia="宋体" w:hAnsi="Times New Roman" w:cs="Times New Roman" w:hint="eastAsia"/>
        </w:rPr>
        <w:t>测试时所用的载荷要求落在动态线性范围内，以免材料屈服影响测定结果。在测试前会用动态应力扫描得到一条类似于静态加载的曲线，从中找出动态线性范围，在范围内挑选合适的载荷加载试验，可以避免破坏待测材料的原有结构。</w:t>
      </w:r>
    </w:p>
    <w:p w:rsidR="0097649B" w:rsidRDefault="007F3B60">
      <w:pPr>
        <w:pStyle w:val="a8"/>
        <w:widowControl/>
        <w:numPr>
          <w:ilvl w:val="0"/>
          <w:numId w:val="50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TGA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不同，此二者通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的目的为创造惰性气体氛围，保护样品不被氧化；而</w:t>
      </w:r>
      <w:r>
        <w:rPr>
          <w:rFonts w:ascii="Times New Roman" w:eastAsia="宋体" w:hAnsi="Times New Roman" w:cs="Times New Roman" w:hint="eastAsia"/>
        </w:rPr>
        <w:t>DMTA</w:t>
      </w:r>
      <w:r>
        <w:rPr>
          <w:rFonts w:ascii="Times New Roman" w:eastAsia="宋体" w:hAnsi="Times New Roman" w:cs="Times New Roman" w:hint="eastAsia"/>
        </w:rPr>
        <w:t>通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则是为了冷却，</w:t>
      </w:r>
      <w:r>
        <w:rPr>
          <w:rFonts w:ascii="Times New Roman" w:eastAsia="宋体" w:hAnsi="Times New Roman" w:cs="Times New Roman" w:hint="eastAsia"/>
        </w:rPr>
        <w:t>为测试创造低温环境。</w:t>
      </w:r>
    </w:p>
    <w:p w:rsidR="0097649B" w:rsidRDefault="007F3B60">
      <w:pPr>
        <w:pStyle w:val="a8"/>
        <w:widowControl/>
        <w:numPr>
          <w:ilvl w:val="0"/>
          <w:numId w:val="50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关于不同模具的选择</w:t>
      </w:r>
    </w:p>
    <w:p w:rsidR="0097649B" w:rsidRDefault="007F3B60">
      <w:pPr>
        <w:pStyle w:val="a8"/>
        <w:widowControl/>
        <w:numPr>
          <w:ilvl w:val="0"/>
          <w:numId w:val="51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模量较小的材料：用压缩、剪切模具</w:t>
      </w:r>
    </w:p>
    <w:p w:rsidR="0097649B" w:rsidRDefault="007F3B60">
      <w:pPr>
        <w:pStyle w:val="a8"/>
        <w:widowControl/>
        <w:numPr>
          <w:ilvl w:val="0"/>
          <w:numId w:val="51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模量中等的材料：用单、双悬臂梁弯曲模具</w:t>
      </w:r>
    </w:p>
    <w:p w:rsidR="0097649B" w:rsidRDefault="007F3B60">
      <w:pPr>
        <w:pStyle w:val="a8"/>
        <w:widowControl/>
        <w:numPr>
          <w:ilvl w:val="0"/>
          <w:numId w:val="51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模量较大的材料：用较大尺寸的三悬臂梁弯曲模具</w:t>
      </w:r>
    </w:p>
    <w:p w:rsidR="0097649B" w:rsidRDefault="007F3B60">
      <w:pPr>
        <w:pStyle w:val="a8"/>
        <w:widowControl/>
        <w:numPr>
          <w:ilvl w:val="0"/>
          <w:numId w:val="51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上述只是一般性规律，根据实验需要和所制样品特性可以调整</w:t>
      </w:r>
    </w:p>
    <w:p w:rsidR="0097649B" w:rsidRDefault="007F3B60">
      <w:pPr>
        <w:pStyle w:val="a8"/>
        <w:widowControl/>
        <w:numPr>
          <w:ilvl w:val="0"/>
          <w:numId w:val="50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为了保证测试结果尽量准确，需要保证加在样品上的载荷处处相同，即四个螺钉受力要一样大。为达到这个目的，可以使用</w:t>
      </w:r>
      <w:r>
        <w:rPr>
          <w:rFonts w:ascii="Times New Roman" w:eastAsia="宋体" w:hAnsi="Times New Roman" w:cs="Times New Roman" w:hint="eastAsia"/>
          <w:shd w:val="pct10" w:color="auto" w:fill="FFFFFF"/>
        </w:rPr>
        <w:t>扭力扳手</w:t>
      </w:r>
      <w:r>
        <w:rPr>
          <w:rFonts w:ascii="Times New Roman" w:eastAsia="宋体" w:hAnsi="Times New Roman" w:cs="Times New Roman" w:hint="eastAsia"/>
        </w:rPr>
        <w:t>，它可以精确加载到设定值，到达设定值后扳手滑丝，继续转动不再加载。</w:t>
      </w:r>
    </w:p>
    <w:p w:rsidR="0097649B" w:rsidRDefault="007F3B60">
      <w:pPr>
        <w:pStyle w:val="a8"/>
        <w:widowControl/>
        <w:numPr>
          <w:ilvl w:val="0"/>
          <w:numId w:val="50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DMTA</w:t>
      </w:r>
      <w:r>
        <w:rPr>
          <w:rFonts w:ascii="Times New Roman" w:eastAsia="宋体" w:hAnsi="Times New Roman" w:cs="Times New Roman" w:hint="eastAsia"/>
        </w:rPr>
        <w:t>不可以测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m</w:t>
      </w:r>
      <w:r>
        <w:rPr>
          <w:rFonts w:ascii="Times New Roman" w:eastAsia="宋体" w:hAnsi="Times New Roman" w:cs="Times New Roman" w:hint="eastAsia"/>
        </w:rPr>
        <w:t>，且测试温度上限也不应该超过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m</w:t>
      </w:r>
      <w:r>
        <w:rPr>
          <w:rFonts w:ascii="Times New Roman" w:eastAsia="宋体" w:hAnsi="Times New Roman" w:cs="Times New Roman" w:hint="eastAsia"/>
        </w:rPr>
        <w:t>，一般在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m</w:t>
      </w:r>
      <w:r>
        <w:rPr>
          <w:rFonts w:ascii="Times New Roman" w:eastAsia="宋体" w:hAnsi="Times New Roman" w:cs="Times New Roman" w:hint="eastAsia"/>
        </w:rPr>
        <w:t>以下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℃，以防聚合物熔体流入</w:t>
      </w:r>
      <w:proofErr w:type="gramStart"/>
      <w:r>
        <w:rPr>
          <w:rFonts w:ascii="Times New Roman" w:eastAsia="宋体" w:hAnsi="Times New Roman" w:cs="Times New Roman" w:hint="eastAsia"/>
        </w:rPr>
        <w:t>腔</w:t>
      </w:r>
      <w:proofErr w:type="gramEnd"/>
      <w:r>
        <w:rPr>
          <w:rFonts w:ascii="Times New Roman" w:eastAsia="宋体" w:hAnsi="Times New Roman" w:cs="Times New Roman" w:hint="eastAsia"/>
        </w:rPr>
        <w:t>体内粘住，清理不出来，损坏仪器</w:t>
      </w:r>
    </w:p>
    <w:p w:rsidR="0097649B" w:rsidRDefault="007F3B60">
      <w:pPr>
        <w:pStyle w:val="a8"/>
        <w:widowControl/>
        <w:numPr>
          <w:ilvl w:val="0"/>
          <w:numId w:val="50"/>
        </w:numPr>
        <w:ind w:firstLineChars="0"/>
        <w:jc w:val="left"/>
        <w:rPr>
          <w:rFonts w:ascii="Times New Roman" w:eastAsia="宋体" w:hAnsi="Times New Roman" w:cs="Times New Roman"/>
          <w:shd w:val="pct10" w:color="auto" w:fill="FFFFFF"/>
        </w:rPr>
      </w:pPr>
      <w:r>
        <w:rPr>
          <w:rFonts w:ascii="Times New Roman" w:eastAsia="宋体" w:hAnsi="Times New Roman" w:cs="Times New Roman" w:hint="eastAsia"/>
        </w:rPr>
        <w:t>DMTA</w:t>
      </w:r>
      <w:r>
        <w:rPr>
          <w:rFonts w:ascii="Times New Roman" w:eastAsia="宋体" w:hAnsi="Times New Roman" w:cs="Times New Roman" w:hint="eastAsia"/>
        </w:rPr>
        <w:t>测试时间较长，一般一项测试耗时</w:t>
      </w:r>
      <w:r>
        <w:rPr>
          <w:rFonts w:ascii="Times New Roman" w:eastAsia="宋体" w:hAnsi="Times New Roman" w:cs="Times New Roman" w:hint="eastAsia"/>
        </w:rPr>
        <w:t>1h</w:t>
      </w:r>
      <w:r>
        <w:rPr>
          <w:rFonts w:ascii="Times New Roman" w:eastAsia="宋体" w:hAnsi="Times New Roman" w:cs="Times New Roman" w:hint="eastAsia"/>
        </w:rPr>
        <w:t>起，如果想要得到更详细的信息，如</w:t>
      </w:r>
      <w:r>
        <w:rPr>
          <w:rFonts w:ascii="Times New Roman" w:eastAsia="宋体" w:hAnsi="Times New Roman" w:cs="Times New Roman" w:hint="eastAsia"/>
          <w:shd w:val="pct10" w:color="auto" w:fill="FFFFFF"/>
        </w:rPr>
        <w:t>测次级转变，则需要把升温速率放得更慢，以提高分辨率</w:t>
      </w:r>
    </w:p>
    <w:p w:rsidR="0097649B" w:rsidRDefault="007F3B60">
      <w:pPr>
        <w:pStyle w:val="a8"/>
        <w:widowControl/>
        <w:numPr>
          <w:ilvl w:val="0"/>
          <w:numId w:val="50"/>
        </w:numPr>
        <w:ind w:firstLineChars="0"/>
        <w:jc w:val="left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解谱时</w:t>
      </w:r>
      <w:proofErr w:type="gramEnd"/>
      <w:r>
        <w:rPr>
          <w:rFonts w:ascii="Times New Roman" w:eastAsia="宋体" w:hAnsi="Times New Roman" w:cs="Times New Roman"/>
        </w:rPr>
        <w:t>一般看三个参数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峰高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峰宽</w:t>
      </w:r>
      <w:r>
        <w:rPr>
          <w:rFonts w:ascii="Times New Roman" w:eastAsia="宋体" w:hAnsi="Times New Roman" w:cs="Times New Roman" w:hint="eastAsia"/>
        </w:rPr>
        <w:t>，峰值对应的温度</w:t>
      </w:r>
    </w:p>
    <w:p w:rsidR="0097649B" w:rsidRDefault="007F3B60">
      <w:pPr>
        <w:pStyle w:val="a8"/>
        <w:widowControl/>
        <w:numPr>
          <w:ilvl w:val="0"/>
          <w:numId w:val="50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DMTA</w:t>
      </w:r>
      <w:r>
        <w:rPr>
          <w:rFonts w:ascii="Times New Roman" w:eastAsia="宋体" w:hAnsi="Times New Roman" w:cs="Times New Roman" w:hint="eastAsia"/>
        </w:rPr>
        <w:t>仪器分辨率高，功能强大，测试结果稳定，既可以定性，也可以定量</w:t>
      </w:r>
    </w:p>
    <w:p w:rsidR="0097649B" w:rsidRDefault="007F3B60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97649B" w:rsidRDefault="007F3B60">
      <w:pPr>
        <w:jc w:val="center"/>
        <w:rPr>
          <w:rFonts w:ascii="Times New Roman" w:eastAsia="宋体" w:hAnsi="宋体" w:cs="Times New Roman"/>
          <w:b/>
          <w:sz w:val="32"/>
          <w:szCs w:val="32"/>
          <w:u w:val="single"/>
        </w:rPr>
      </w:pPr>
      <w:r>
        <w:rPr>
          <w:rFonts w:ascii="Times New Roman" w:eastAsia="宋体" w:hAnsi="宋体" w:cs="Times New Roman" w:hint="eastAsia"/>
          <w:b/>
          <w:sz w:val="32"/>
          <w:szCs w:val="32"/>
          <w:u w:val="single"/>
        </w:rPr>
        <w:lastRenderedPageBreak/>
        <w:t>思考题参考答案</w:t>
      </w:r>
    </w:p>
    <w:p w:rsidR="0097649B" w:rsidRDefault="0097649B">
      <w:pPr>
        <w:jc w:val="center"/>
        <w:rPr>
          <w:rFonts w:ascii="Times New Roman" w:eastAsia="宋体" w:hAnsi="Times New Roman" w:cs="Times New Roman"/>
          <w:u w:val="single"/>
          <w:shd w:val="pct10" w:color="auto" w:fill="FFFFFF"/>
        </w:rPr>
      </w:pPr>
    </w:p>
    <w:p w:rsidR="0097649B" w:rsidRDefault="0097649B">
      <w:pPr>
        <w:rPr>
          <w:rFonts w:ascii="Times New Roman" w:eastAsia="宋体" w:hAnsi="Times New Roman" w:cs="Times New Roman"/>
        </w:rPr>
      </w:pP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 w:hint="eastAsia"/>
        </w:rPr>
        <w:t>衰减全反射附件（</w:t>
      </w:r>
      <w:r>
        <w:rPr>
          <w:rFonts w:ascii="Times New Roman" w:eastAsia="宋体" w:hAnsi="Times New Roman" w:cs="Times New Roman" w:hint="eastAsia"/>
        </w:rPr>
        <w:t>ATR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3.KBr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</w:t>
      </w:r>
      <w:r>
        <w:rPr>
          <w:rFonts w:ascii="Times New Roman" w:eastAsia="宋体" w:hAnsi="Times New Roman" w:cs="Times New Roman" w:hint="eastAsia"/>
        </w:rPr>
        <w:t>固体：</w:t>
      </w:r>
      <w:proofErr w:type="spellStart"/>
      <w:r>
        <w:rPr>
          <w:rFonts w:ascii="Times New Roman" w:eastAsia="宋体" w:hAnsi="Times New Roman" w:cs="Times New Roman" w:hint="eastAsia"/>
        </w:rPr>
        <w:t>KBr</w:t>
      </w:r>
      <w:proofErr w:type="spellEnd"/>
      <w:r>
        <w:rPr>
          <w:rFonts w:ascii="Times New Roman" w:eastAsia="宋体" w:hAnsi="Times New Roman" w:cs="Times New Roman" w:hint="eastAsia"/>
        </w:rPr>
        <w:t>研磨压片法</w:t>
      </w: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 w:hint="eastAsia"/>
        </w:rPr>
        <w:t>液体：溶液铸膜法、热熔成膜法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</w:t>
      </w:r>
      <w:r>
        <w:rPr>
          <w:rFonts w:ascii="Times New Roman" w:eastAsia="宋体" w:hAnsi="Times New Roman" w:cs="Times New Roman" w:hint="eastAsia"/>
        </w:rPr>
        <w:t>伸缩振动、变形振动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6.ABC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7.IR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DMTA</w:t>
      </w:r>
    </w:p>
    <w:p w:rsidR="0097649B" w:rsidRDefault="0097649B">
      <w:pPr>
        <w:rPr>
          <w:rFonts w:ascii="Times New Roman" w:eastAsia="宋体" w:hAnsi="Times New Roman" w:cs="Times New Roman"/>
        </w:rPr>
      </w:pPr>
    </w:p>
    <w:p w:rsidR="0097649B" w:rsidRDefault="0097649B">
      <w:pPr>
        <w:rPr>
          <w:rFonts w:ascii="Times New Roman" w:eastAsia="宋体" w:hAnsi="Times New Roman" w:cs="Times New Roman"/>
        </w:rPr>
      </w:pP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3.BC</w:t>
      </w:r>
    </w:p>
    <w:p w:rsidR="0097649B" w:rsidRDefault="0097649B">
      <w:pPr>
        <w:rPr>
          <w:rFonts w:ascii="Times New Roman" w:eastAsia="宋体" w:hAnsi="Times New Roman" w:cs="Times New Roman"/>
        </w:rPr>
      </w:pPr>
    </w:p>
    <w:p w:rsidR="0097649B" w:rsidRDefault="0097649B">
      <w:pPr>
        <w:rPr>
          <w:rFonts w:ascii="Times New Roman" w:eastAsia="宋体" w:hAnsi="Times New Roman" w:cs="Times New Roman"/>
        </w:rPr>
      </w:pP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1.B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2.B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3.D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4.C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5.C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6.IR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DMTA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7.B</w:t>
      </w:r>
    </w:p>
    <w:p w:rsidR="0097649B" w:rsidRDefault="0097649B">
      <w:pPr>
        <w:rPr>
          <w:rFonts w:ascii="Times New Roman" w:eastAsia="宋体" w:hAnsi="Times New Roman" w:cs="Times New Roman"/>
        </w:rPr>
      </w:pPr>
    </w:p>
    <w:p w:rsidR="0097649B" w:rsidRDefault="0097649B">
      <w:pPr>
        <w:rPr>
          <w:rFonts w:ascii="Times New Roman" w:eastAsia="宋体" w:hAnsi="Times New Roman" w:cs="Times New Roman"/>
        </w:rPr>
      </w:pP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 w:hint="eastAsia"/>
        </w:rPr>
        <w:t>动态机械热分析（</w:t>
      </w:r>
      <w:r>
        <w:rPr>
          <w:rFonts w:ascii="Times New Roman" w:eastAsia="宋体" w:hAnsi="Times New Roman" w:cs="Times New Roman" w:hint="eastAsia"/>
        </w:rPr>
        <w:t>DMTA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2.ABCD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3.ABCD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</w:t>
      </w:r>
      <w:r>
        <w:rPr>
          <w:rFonts w:ascii="Times New Roman" w:eastAsia="宋体" w:hAnsi="Times New Roman" w:cs="Times New Roman" w:hint="eastAsia"/>
        </w:rPr>
        <w:t>表征相容性：</w:t>
      </w:r>
      <w:r>
        <w:rPr>
          <w:rFonts w:ascii="Times New Roman" w:eastAsia="宋体" w:hAnsi="Times New Roman" w:cs="Times New Roman" w:hint="eastAsia"/>
        </w:rPr>
        <w:t>IR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DSC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DMTA</w:t>
      </w:r>
    </w:p>
    <w:p w:rsidR="0097649B" w:rsidRDefault="0097649B">
      <w:pPr>
        <w:rPr>
          <w:rFonts w:ascii="Times New Roman" w:eastAsia="宋体" w:hAnsi="Times New Roman" w:cs="Times New Roman"/>
        </w:rPr>
      </w:pPr>
    </w:p>
    <w:p w:rsidR="0097649B" w:rsidRDefault="0097649B">
      <w:pPr>
        <w:rPr>
          <w:rFonts w:ascii="Times New Roman" w:eastAsia="宋体" w:hAnsi="Times New Roman" w:cs="Times New Roman"/>
        </w:rPr>
      </w:pP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1.D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2.D</w:t>
      </w:r>
    </w:p>
    <w:p w:rsidR="0097649B" w:rsidRDefault="0097649B">
      <w:pPr>
        <w:rPr>
          <w:rFonts w:ascii="Times New Roman" w:eastAsia="宋体" w:hAnsi="Times New Roman" w:cs="Times New Roman"/>
        </w:rPr>
      </w:pPr>
    </w:p>
    <w:p w:rsidR="0097649B" w:rsidRDefault="0097649B">
      <w:pPr>
        <w:rPr>
          <w:rFonts w:ascii="Times New Roman" w:eastAsia="宋体" w:hAnsi="Times New Roman" w:cs="Times New Roman"/>
        </w:rPr>
      </w:pP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SEM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PCM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POM / PLM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POM / PLM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SEM / TEM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TGA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DMTA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DSC / TGA / DMTA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）：（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）：（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）：（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）：（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 w:hint="eastAsia"/>
        </w:rPr>
        <w:t>黏土增加，异相成核占比增多，结晶核数目增多，球晶数目增加，由于球晶生长受限，球晶尺寸减小。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PLM / POM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XRD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IR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SEM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PLM / POM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TGA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DMTA</w:t>
      </w:r>
    </w:p>
    <w:p w:rsidR="0097649B" w:rsidRDefault="007F3B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</w:t>
      </w: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：（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：（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：（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）（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）</w:t>
      </w:r>
    </w:p>
    <w:p w:rsidR="0097649B" w:rsidRDefault="0097649B">
      <w:pPr>
        <w:rPr>
          <w:rFonts w:ascii="Times New Roman" w:eastAsia="宋体" w:hAnsi="宋体" w:cs="Times New Roman"/>
        </w:rPr>
      </w:pPr>
    </w:p>
    <w:p w:rsidR="0097649B" w:rsidRDefault="007F3B60">
      <w:pPr>
        <w:rPr>
          <w:rFonts w:ascii="Times New Roman" w:eastAsia="宋体" w:hAnsi="宋体" w:cs="Times New Roman"/>
        </w:rPr>
      </w:pPr>
      <w:hyperlink r:id="rId8" w:history="1">
        <w:r>
          <w:rPr>
            <w:rStyle w:val="a7"/>
            <w:rFonts w:ascii="Times New Roman" w:eastAsia="宋体" w:hAnsi="宋体" w:cs="Times New Roman"/>
          </w:rPr>
          <w:t>https://wenku.baidu.com/view/c22406bab6360b4c2e3f5727a5e9856a57122626.html</w:t>
        </w:r>
      </w:hyperlink>
    </w:p>
    <w:p w:rsidR="0097649B" w:rsidRDefault="0097649B">
      <w:pPr>
        <w:rPr>
          <w:rFonts w:ascii="Times New Roman" w:eastAsia="宋体" w:hAnsi="宋体" w:cs="Times New Roman"/>
        </w:rPr>
      </w:pPr>
    </w:p>
    <w:p w:rsidR="0097649B" w:rsidRDefault="0097649B">
      <w:pPr>
        <w:rPr>
          <w:rFonts w:ascii="Times New Roman" w:eastAsia="宋体" w:hAnsi="宋体" w:cs="Times New Roman"/>
        </w:rPr>
      </w:pPr>
    </w:p>
    <w:p w:rsidR="0097649B" w:rsidRDefault="0097649B">
      <w:pPr>
        <w:rPr>
          <w:rFonts w:ascii="Times New Roman" w:eastAsia="宋体" w:hAnsi="宋体" w:cs="Times New Roman"/>
        </w:rPr>
      </w:pPr>
    </w:p>
    <w:p w:rsidR="0097649B" w:rsidRDefault="007F3B60">
      <w:pPr>
        <w:jc w:val="center"/>
        <w:rPr>
          <w:rFonts w:ascii="黑体" w:eastAsia="黑体" w:hAnsi="黑体" w:cs="Times New Roman"/>
          <w:b/>
          <w:color w:val="FF0000"/>
          <w:sz w:val="32"/>
          <w:u w:val="single"/>
        </w:rPr>
      </w:pPr>
      <w:r>
        <w:rPr>
          <w:rFonts w:ascii="黑体" w:eastAsia="黑体" w:hAnsi="黑体" w:cs="Times New Roman"/>
          <w:b/>
          <w:color w:val="FF0000"/>
          <w:sz w:val="32"/>
          <w:u w:val="single"/>
        </w:rPr>
        <w:t>祝大家顺利通过考试</w:t>
      </w:r>
      <w:r>
        <w:rPr>
          <w:rFonts w:ascii="黑体" w:eastAsia="黑体" w:hAnsi="黑体" w:cs="Times New Roman" w:hint="eastAsia"/>
          <w:b/>
          <w:color w:val="FF0000"/>
          <w:sz w:val="32"/>
          <w:u w:val="single"/>
        </w:rPr>
        <w:t>，</w:t>
      </w:r>
      <w:r>
        <w:rPr>
          <w:rFonts w:ascii="黑体" w:eastAsia="黑体" w:hAnsi="黑体" w:cs="Times New Roman"/>
          <w:b/>
          <w:color w:val="FF0000"/>
          <w:sz w:val="32"/>
          <w:u w:val="single"/>
        </w:rPr>
        <w:t>取得好成绩</w:t>
      </w:r>
      <w:r>
        <w:rPr>
          <w:rFonts w:ascii="黑体" w:eastAsia="黑体" w:hAnsi="黑体" w:cs="Times New Roman" w:hint="eastAsia"/>
          <w:b/>
          <w:color w:val="FF0000"/>
          <w:sz w:val="32"/>
          <w:u w:val="single"/>
        </w:rPr>
        <w:t>！</w:t>
      </w:r>
    </w:p>
    <w:sectPr w:rsidR="0097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B60" w:rsidRDefault="007F3B60" w:rsidP="00B34634">
      <w:r>
        <w:separator/>
      </w:r>
    </w:p>
  </w:endnote>
  <w:endnote w:type="continuationSeparator" w:id="0">
    <w:p w:rsidR="007F3B60" w:rsidRDefault="007F3B60" w:rsidP="00B3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B60" w:rsidRDefault="007F3B60" w:rsidP="00B34634">
      <w:r>
        <w:separator/>
      </w:r>
    </w:p>
  </w:footnote>
  <w:footnote w:type="continuationSeparator" w:id="0">
    <w:p w:rsidR="007F3B60" w:rsidRDefault="007F3B60" w:rsidP="00B34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B47"/>
    <w:multiLevelType w:val="multilevel"/>
    <w:tmpl w:val="00E44B47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FB0201"/>
    <w:multiLevelType w:val="multilevel"/>
    <w:tmpl w:val="0AFB0201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AF3B8B"/>
    <w:multiLevelType w:val="multilevel"/>
    <w:tmpl w:val="0CAF3B8B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8B43E6"/>
    <w:multiLevelType w:val="multilevel"/>
    <w:tmpl w:val="118B43E6"/>
    <w:lvl w:ilvl="0">
      <w:start w:val="1"/>
      <w:numFmt w:val="lowerLetter"/>
      <w:lvlText w:val="%1）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13F97948"/>
    <w:multiLevelType w:val="multilevel"/>
    <w:tmpl w:val="13F9794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14761E9B"/>
    <w:multiLevelType w:val="multilevel"/>
    <w:tmpl w:val="14761E9B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4F11637"/>
    <w:multiLevelType w:val="multilevel"/>
    <w:tmpl w:val="14F11637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7A67A15"/>
    <w:multiLevelType w:val="multilevel"/>
    <w:tmpl w:val="17A67A1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5D5D88"/>
    <w:multiLevelType w:val="multilevel"/>
    <w:tmpl w:val="185D5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AE28F3"/>
    <w:multiLevelType w:val="multilevel"/>
    <w:tmpl w:val="1BAE28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E84C86"/>
    <w:multiLevelType w:val="multilevel"/>
    <w:tmpl w:val="1BE84C8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F7030D2"/>
    <w:multiLevelType w:val="multilevel"/>
    <w:tmpl w:val="1F703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E3060F"/>
    <w:multiLevelType w:val="multilevel"/>
    <w:tmpl w:val="1FE3060F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0104732"/>
    <w:multiLevelType w:val="multilevel"/>
    <w:tmpl w:val="20104732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2B95951"/>
    <w:multiLevelType w:val="multilevel"/>
    <w:tmpl w:val="22B95951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22D45EBC"/>
    <w:multiLevelType w:val="multilevel"/>
    <w:tmpl w:val="22D45EBC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90319EB"/>
    <w:multiLevelType w:val="multilevel"/>
    <w:tmpl w:val="290319EB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93C184B"/>
    <w:multiLevelType w:val="multilevel"/>
    <w:tmpl w:val="293C184B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18" w15:restartNumberingAfterBreak="0">
    <w:nsid w:val="2FDD7A53"/>
    <w:multiLevelType w:val="multilevel"/>
    <w:tmpl w:val="2FDD7A53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31C6DE5"/>
    <w:multiLevelType w:val="multilevel"/>
    <w:tmpl w:val="331C6DE5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63A12FC"/>
    <w:multiLevelType w:val="multilevel"/>
    <w:tmpl w:val="363A12FC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735231C"/>
    <w:multiLevelType w:val="multilevel"/>
    <w:tmpl w:val="37352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CC2A9D"/>
    <w:multiLevelType w:val="multilevel"/>
    <w:tmpl w:val="3CCC2A9D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CF95E80"/>
    <w:multiLevelType w:val="multilevel"/>
    <w:tmpl w:val="3CF95E80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D17658A"/>
    <w:multiLevelType w:val="multilevel"/>
    <w:tmpl w:val="3D17658A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2C40AD2"/>
    <w:multiLevelType w:val="multilevel"/>
    <w:tmpl w:val="42C40AD2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26" w15:restartNumberingAfterBreak="0">
    <w:nsid w:val="49185233"/>
    <w:multiLevelType w:val="multilevel"/>
    <w:tmpl w:val="491852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685D12"/>
    <w:multiLevelType w:val="multilevel"/>
    <w:tmpl w:val="49685D12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E7109CC"/>
    <w:multiLevelType w:val="multilevel"/>
    <w:tmpl w:val="4E7109CC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29" w15:restartNumberingAfterBreak="0">
    <w:nsid w:val="4F20473D"/>
    <w:multiLevelType w:val="multilevel"/>
    <w:tmpl w:val="4F20473D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30" w15:restartNumberingAfterBreak="0">
    <w:nsid w:val="505E5F0B"/>
    <w:multiLevelType w:val="multilevel"/>
    <w:tmpl w:val="505E5F0B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0C969A4"/>
    <w:multiLevelType w:val="multilevel"/>
    <w:tmpl w:val="50C969A4"/>
    <w:lvl w:ilvl="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06796E"/>
    <w:multiLevelType w:val="multilevel"/>
    <w:tmpl w:val="5206796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33" w15:restartNumberingAfterBreak="0">
    <w:nsid w:val="52E96B06"/>
    <w:multiLevelType w:val="multilevel"/>
    <w:tmpl w:val="52E96B06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）"/>
      <w:lvlJc w:val="left"/>
      <w:pPr>
        <w:ind w:left="18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34" w15:restartNumberingAfterBreak="0">
    <w:nsid w:val="53826927"/>
    <w:multiLevelType w:val="multilevel"/>
    <w:tmpl w:val="538269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A83DC1"/>
    <w:multiLevelType w:val="multilevel"/>
    <w:tmpl w:val="56A83DC1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36" w15:restartNumberingAfterBreak="0">
    <w:nsid w:val="58A326B0"/>
    <w:multiLevelType w:val="multilevel"/>
    <w:tmpl w:val="58A326B0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37" w15:restartNumberingAfterBreak="0">
    <w:nsid w:val="5B4374C2"/>
    <w:multiLevelType w:val="multilevel"/>
    <w:tmpl w:val="5B4374C2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38" w15:restartNumberingAfterBreak="0">
    <w:nsid w:val="5DB93BA9"/>
    <w:multiLevelType w:val="multilevel"/>
    <w:tmpl w:val="5DB93BA9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81D7B35"/>
    <w:multiLevelType w:val="multilevel"/>
    <w:tmpl w:val="681D7B35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88575F7"/>
    <w:multiLevelType w:val="multilevel"/>
    <w:tmpl w:val="688575F7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41" w15:restartNumberingAfterBreak="0">
    <w:nsid w:val="696C11AE"/>
    <w:multiLevelType w:val="multilevel"/>
    <w:tmpl w:val="696C11AE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6F236977"/>
    <w:multiLevelType w:val="multilevel"/>
    <w:tmpl w:val="6F236977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43" w15:restartNumberingAfterBreak="0">
    <w:nsid w:val="6F6A06D7"/>
    <w:multiLevelType w:val="multilevel"/>
    <w:tmpl w:val="6F6A06D7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6F9F6CE6"/>
    <w:multiLevelType w:val="multilevel"/>
    <w:tmpl w:val="6F9F6CE6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45" w15:restartNumberingAfterBreak="0">
    <w:nsid w:val="712E4612"/>
    <w:multiLevelType w:val="multilevel"/>
    <w:tmpl w:val="712E4612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6A01FB0"/>
    <w:multiLevelType w:val="multilevel"/>
    <w:tmpl w:val="76A01FB0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77112571"/>
    <w:multiLevelType w:val="multilevel"/>
    <w:tmpl w:val="7711257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A557264"/>
    <w:multiLevelType w:val="multilevel"/>
    <w:tmpl w:val="7A557264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9" w15:restartNumberingAfterBreak="0">
    <w:nsid w:val="7F0829C2"/>
    <w:multiLevelType w:val="multilevel"/>
    <w:tmpl w:val="7F0829C2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0" w15:restartNumberingAfterBreak="0">
    <w:nsid w:val="7FE5436F"/>
    <w:multiLevelType w:val="multilevel"/>
    <w:tmpl w:val="7FE5436F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7"/>
  </w:num>
  <w:num w:numId="2">
    <w:abstractNumId w:val="6"/>
  </w:num>
  <w:num w:numId="3">
    <w:abstractNumId w:val="48"/>
  </w:num>
  <w:num w:numId="4">
    <w:abstractNumId w:val="30"/>
  </w:num>
  <w:num w:numId="5">
    <w:abstractNumId w:val="19"/>
  </w:num>
  <w:num w:numId="6">
    <w:abstractNumId w:val="5"/>
  </w:num>
  <w:num w:numId="7">
    <w:abstractNumId w:val="24"/>
  </w:num>
  <w:num w:numId="8">
    <w:abstractNumId w:val="13"/>
  </w:num>
  <w:num w:numId="9">
    <w:abstractNumId w:val="18"/>
  </w:num>
  <w:num w:numId="10">
    <w:abstractNumId w:val="10"/>
  </w:num>
  <w:num w:numId="11">
    <w:abstractNumId w:val="8"/>
  </w:num>
  <w:num w:numId="12">
    <w:abstractNumId w:val="20"/>
  </w:num>
  <w:num w:numId="13">
    <w:abstractNumId w:val="32"/>
  </w:num>
  <w:num w:numId="14">
    <w:abstractNumId w:val="50"/>
  </w:num>
  <w:num w:numId="15">
    <w:abstractNumId w:val="49"/>
  </w:num>
  <w:num w:numId="16">
    <w:abstractNumId w:val="1"/>
  </w:num>
  <w:num w:numId="17">
    <w:abstractNumId w:val="4"/>
  </w:num>
  <w:num w:numId="18">
    <w:abstractNumId w:val="7"/>
  </w:num>
  <w:num w:numId="19">
    <w:abstractNumId w:val="0"/>
  </w:num>
  <w:num w:numId="20">
    <w:abstractNumId w:val="17"/>
  </w:num>
  <w:num w:numId="21">
    <w:abstractNumId w:val="40"/>
  </w:num>
  <w:num w:numId="22">
    <w:abstractNumId w:val="35"/>
  </w:num>
  <w:num w:numId="23">
    <w:abstractNumId w:val="9"/>
  </w:num>
  <w:num w:numId="24">
    <w:abstractNumId w:val="38"/>
  </w:num>
  <w:num w:numId="25">
    <w:abstractNumId w:val="34"/>
  </w:num>
  <w:num w:numId="26">
    <w:abstractNumId w:val="43"/>
  </w:num>
  <w:num w:numId="27">
    <w:abstractNumId w:val="26"/>
  </w:num>
  <w:num w:numId="28">
    <w:abstractNumId w:val="46"/>
  </w:num>
  <w:num w:numId="29">
    <w:abstractNumId w:val="16"/>
  </w:num>
  <w:num w:numId="30">
    <w:abstractNumId w:val="2"/>
  </w:num>
  <w:num w:numId="31">
    <w:abstractNumId w:val="45"/>
  </w:num>
  <w:num w:numId="32">
    <w:abstractNumId w:val="29"/>
  </w:num>
  <w:num w:numId="33">
    <w:abstractNumId w:val="11"/>
  </w:num>
  <w:num w:numId="34">
    <w:abstractNumId w:val="15"/>
  </w:num>
  <w:num w:numId="35">
    <w:abstractNumId w:val="36"/>
  </w:num>
  <w:num w:numId="36">
    <w:abstractNumId w:val="3"/>
  </w:num>
  <w:num w:numId="37">
    <w:abstractNumId w:val="25"/>
  </w:num>
  <w:num w:numId="38">
    <w:abstractNumId w:val="37"/>
  </w:num>
  <w:num w:numId="39">
    <w:abstractNumId w:val="31"/>
  </w:num>
  <w:num w:numId="40">
    <w:abstractNumId w:val="23"/>
  </w:num>
  <w:num w:numId="41">
    <w:abstractNumId w:val="33"/>
  </w:num>
  <w:num w:numId="42">
    <w:abstractNumId w:val="41"/>
  </w:num>
  <w:num w:numId="43">
    <w:abstractNumId w:val="44"/>
  </w:num>
  <w:num w:numId="44">
    <w:abstractNumId w:val="42"/>
  </w:num>
  <w:num w:numId="45">
    <w:abstractNumId w:val="22"/>
  </w:num>
  <w:num w:numId="46">
    <w:abstractNumId w:val="21"/>
  </w:num>
  <w:num w:numId="47">
    <w:abstractNumId w:val="27"/>
  </w:num>
  <w:num w:numId="48">
    <w:abstractNumId w:val="39"/>
  </w:num>
  <w:num w:numId="49">
    <w:abstractNumId w:val="14"/>
  </w:num>
  <w:num w:numId="50">
    <w:abstractNumId w:val="12"/>
  </w:num>
  <w:num w:numId="51">
    <w:abstractNumId w:val="2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107"/>
    <w:rsid w:val="000126C6"/>
    <w:rsid w:val="000139FD"/>
    <w:rsid w:val="000161E3"/>
    <w:rsid w:val="00026E72"/>
    <w:rsid w:val="00041FA6"/>
    <w:rsid w:val="0004308D"/>
    <w:rsid w:val="000437B6"/>
    <w:rsid w:val="000535B0"/>
    <w:rsid w:val="0005384D"/>
    <w:rsid w:val="0008266E"/>
    <w:rsid w:val="00097D67"/>
    <w:rsid w:val="000A098E"/>
    <w:rsid w:val="000B1A11"/>
    <w:rsid w:val="000C199C"/>
    <w:rsid w:val="000D44D7"/>
    <w:rsid w:val="000E0A0D"/>
    <w:rsid w:val="000E1DBB"/>
    <w:rsid w:val="000E5F80"/>
    <w:rsid w:val="000F2357"/>
    <w:rsid w:val="00102042"/>
    <w:rsid w:val="001071B5"/>
    <w:rsid w:val="0011430B"/>
    <w:rsid w:val="00114880"/>
    <w:rsid w:val="0012190A"/>
    <w:rsid w:val="00122EC3"/>
    <w:rsid w:val="00142AC1"/>
    <w:rsid w:val="00157014"/>
    <w:rsid w:val="00174296"/>
    <w:rsid w:val="001866A0"/>
    <w:rsid w:val="00194ADA"/>
    <w:rsid w:val="001962A6"/>
    <w:rsid w:val="001A3E9C"/>
    <w:rsid w:val="001A674F"/>
    <w:rsid w:val="001B55B1"/>
    <w:rsid w:val="001B71B1"/>
    <w:rsid w:val="001C6014"/>
    <w:rsid w:val="001F2110"/>
    <w:rsid w:val="001F4565"/>
    <w:rsid w:val="00213DEA"/>
    <w:rsid w:val="002217F4"/>
    <w:rsid w:val="00222DFA"/>
    <w:rsid w:val="0023014C"/>
    <w:rsid w:val="0026190B"/>
    <w:rsid w:val="0026515A"/>
    <w:rsid w:val="00297B47"/>
    <w:rsid w:val="002B4B86"/>
    <w:rsid w:val="002C1F95"/>
    <w:rsid w:val="002C2C34"/>
    <w:rsid w:val="002D4EA8"/>
    <w:rsid w:val="002D4EE6"/>
    <w:rsid w:val="002D5830"/>
    <w:rsid w:val="002D6B7A"/>
    <w:rsid w:val="002E1B03"/>
    <w:rsid w:val="002E308C"/>
    <w:rsid w:val="00301FBA"/>
    <w:rsid w:val="0030554F"/>
    <w:rsid w:val="00305DFB"/>
    <w:rsid w:val="00317E90"/>
    <w:rsid w:val="00333930"/>
    <w:rsid w:val="0035437F"/>
    <w:rsid w:val="00357547"/>
    <w:rsid w:val="003608F7"/>
    <w:rsid w:val="00374155"/>
    <w:rsid w:val="003752A2"/>
    <w:rsid w:val="003C1AF9"/>
    <w:rsid w:val="003C6194"/>
    <w:rsid w:val="003D3CCD"/>
    <w:rsid w:val="003D7B2C"/>
    <w:rsid w:val="00406E9B"/>
    <w:rsid w:val="0042328E"/>
    <w:rsid w:val="0042587E"/>
    <w:rsid w:val="00444208"/>
    <w:rsid w:val="0044437E"/>
    <w:rsid w:val="004767FE"/>
    <w:rsid w:val="00493579"/>
    <w:rsid w:val="00495AAB"/>
    <w:rsid w:val="004A3ED9"/>
    <w:rsid w:val="004A457C"/>
    <w:rsid w:val="004C78E2"/>
    <w:rsid w:val="004D5453"/>
    <w:rsid w:val="004E2B44"/>
    <w:rsid w:val="004E7212"/>
    <w:rsid w:val="005013F4"/>
    <w:rsid w:val="0050535D"/>
    <w:rsid w:val="005102AB"/>
    <w:rsid w:val="00520093"/>
    <w:rsid w:val="00575EFF"/>
    <w:rsid w:val="005939E3"/>
    <w:rsid w:val="0059620A"/>
    <w:rsid w:val="005E47E5"/>
    <w:rsid w:val="005E4F90"/>
    <w:rsid w:val="005F045D"/>
    <w:rsid w:val="00603B13"/>
    <w:rsid w:val="00626D96"/>
    <w:rsid w:val="006328CB"/>
    <w:rsid w:val="00636A2E"/>
    <w:rsid w:val="0064589F"/>
    <w:rsid w:val="0065361A"/>
    <w:rsid w:val="0066397E"/>
    <w:rsid w:val="006660C7"/>
    <w:rsid w:val="00692F7A"/>
    <w:rsid w:val="006A1294"/>
    <w:rsid w:val="006A1A63"/>
    <w:rsid w:val="006A311D"/>
    <w:rsid w:val="006A7D48"/>
    <w:rsid w:val="006B243C"/>
    <w:rsid w:val="006C0EC5"/>
    <w:rsid w:val="006D5D5B"/>
    <w:rsid w:val="006E0B67"/>
    <w:rsid w:val="006E5F60"/>
    <w:rsid w:val="006F1E29"/>
    <w:rsid w:val="006F70DC"/>
    <w:rsid w:val="00701C34"/>
    <w:rsid w:val="007049B0"/>
    <w:rsid w:val="00706060"/>
    <w:rsid w:val="007179EB"/>
    <w:rsid w:val="00720143"/>
    <w:rsid w:val="00723BE0"/>
    <w:rsid w:val="0073043E"/>
    <w:rsid w:val="0073225F"/>
    <w:rsid w:val="007400F8"/>
    <w:rsid w:val="0074117F"/>
    <w:rsid w:val="007510DC"/>
    <w:rsid w:val="0076254C"/>
    <w:rsid w:val="00783AF6"/>
    <w:rsid w:val="00794EA5"/>
    <w:rsid w:val="00797BB1"/>
    <w:rsid w:val="007C7294"/>
    <w:rsid w:val="007F001D"/>
    <w:rsid w:val="007F3B60"/>
    <w:rsid w:val="00803BF8"/>
    <w:rsid w:val="008217EB"/>
    <w:rsid w:val="0082444B"/>
    <w:rsid w:val="00826E03"/>
    <w:rsid w:val="00842FCE"/>
    <w:rsid w:val="00844FC8"/>
    <w:rsid w:val="00860E59"/>
    <w:rsid w:val="008779E1"/>
    <w:rsid w:val="00885DDD"/>
    <w:rsid w:val="0088698C"/>
    <w:rsid w:val="0089110C"/>
    <w:rsid w:val="008954B5"/>
    <w:rsid w:val="008A1142"/>
    <w:rsid w:val="008B279E"/>
    <w:rsid w:val="008B519E"/>
    <w:rsid w:val="008B6B2B"/>
    <w:rsid w:val="008E3032"/>
    <w:rsid w:val="008E5936"/>
    <w:rsid w:val="008E64E9"/>
    <w:rsid w:val="008E706D"/>
    <w:rsid w:val="008F2F45"/>
    <w:rsid w:val="00907CC3"/>
    <w:rsid w:val="00922C44"/>
    <w:rsid w:val="00922DC6"/>
    <w:rsid w:val="00943227"/>
    <w:rsid w:val="0096128E"/>
    <w:rsid w:val="00963AE1"/>
    <w:rsid w:val="0097649B"/>
    <w:rsid w:val="00983228"/>
    <w:rsid w:val="00984B51"/>
    <w:rsid w:val="009900EB"/>
    <w:rsid w:val="009904AE"/>
    <w:rsid w:val="009A1D2A"/>
    <w:rsid w:val="009A4519"/>
    <w:rsid w:val="009B257C"/>
    <w:rsid w:val="009B4A96"/>
    <w:rsid w:val="009C1090"/>
    <w:rsid w:val="009C2490"/>
    <w:rsid w:val="009C2ACE"/>
    <w:rsid w:val="009D10AC"/>
    <w:rsid w:val="009D24F7"/>
    <w:rsid w:val="009E007D"/>
    <w:rsid w:val="009E4DF4"/>
    <w:rsid w:val="009F1BAE"/>
    <w:rsid w:val="00A07A20"/>
    <w:rsid w:val="00A13F49"/>
    <w:rsid w:val="00A335B4"/>
    <w:rsid w:val="00A35394"/>
    <w:rsid w:val="00A42657"/>
    <w:rsid w:val="00A46ECC"/>
    <w:rsid w:val="00A53A31"/>
    <w:rsid w:val="00A61174"/>
    <w:rsid w:val="00A64CA1"/>
    <w:rsid w:val="00A66BC4"/>
    <w:rsid w:val="00A71B6C"/>
    <w:rsid w:val="00A87ABC"/>
    <w:rsid w:val="00A95346"/>
    <w:rsid w:val="00A97C5B"/>
    <w:rsid w:val="00AB09C2"/>
    <w:rsid w:val="00AC1C93"/>
    <w:rsid w:val="00AC6399"/>
    <w:rsid w:val="00AD5F68"/>
    <w:rsid w:val="00AE7497"/>
    <w:rsid w:val="00AE7ABA"/>
    <w:rsid w:val="00AF0090"/>
    <w:rsid w:val="00AF3386"/>
    <w:rsid w:val="00B1084D"/>
    <w:rsid w:val="00B148EE"/>
    <w:rsid w:val="00B155E6"/>
    <w:rsid w:val="00B21696"/>
    <w:rsid w:val="00B2202A"/>
    <w:rsid w:val="00B311B3"/>
    <w:rsid w:val="00B34634"/>
    <w:rsid w:val="00B5279E"/>
    <w:rsid w:val="00B568BF"/>
    <w:rsid w:val="00B73709"/>
    <w:rsid w:val="00B75440"/>
    <w:rsid w:val="00BF3994"/>
    <w:rsid w:val="00BF422A"/>
    <w:rsid w:val="00C1258B"/>
    <w:rsid w:val="00C26B33"/>
    <w:rsid w:val="00C47B5E"/>
    <w:rsid w:val="00C55BD0"/>
    <w:rsid w:val="00C56742"/>
    <w:rsid w:val="00C67F83"/>
    <w:rsid w:val="00C74583"/>
    <w:rsid w:val="00C94DFD"/>
    <w:rsid w:val="00CA1814"/>
    <w:rsid w:val="00CA3107"/>
    <w:rsid w:val="00CA5A9E"/>
    <w:rsid w:val="00CB184A"/>
    <w:rsid w:val="00CB262D"/>
    <w:rsid w:val="00CC7E45"/>
    <w:rsid w:val="00CE37D4"/>
    <w:rsid w:val="00CE77BA"/>
    <w:rsid w:val="00CF7A02"/>
    <w:rsid w:val="00D02952"/>
    <w:rsid w:val="00D10D04"/>
    <w:rsid w:val="00D16D02"/>
    <w:rsid w:val="00D20749"/>
    <w:rsid w:val="00D3074A"/>
    <w:rsid w:val="00D32B53"/>
    <w:rsid w:val="00D40CA3"/>
    <w:rsid w:val="00D577B0"/>
    <w:rsid w:val="00D64FDB"/>
    <w:rsid w:val="00D704D0"/>
    <w:rsid w:val="00D72665"/>
    <w:rsid w:val="00D8087A"/>
    <w:rsid w:val="00D810F6"/>
    <w:rsid w:val="00D8357A"/>
    <w:rsid w:val="00D8475B"/>
    <w:rsid w:val="00D86E77"/>
    <w:rsid w:val="00D95E8B"/>
    <w:rsid w:val="00DA0225"/>
    <w:rsid w:val="00DA7B5F"/>
    <w:rsid w:val="00DB5EF0"/>
    <w:rsid w:val="00DC2B04"/>
    <w:rsid w:val="00DC65D9"/>
    <w:rsid w:val="00DD2796"/>
    <w:rsid w:val="00DD663C"/>
    <w:rsid w:val="00DD6F57"/>
    <w:rsid w:val="00DE0F09"/>
    <w:rsid w:val="00E21D18"/>
    <w:rsid w:val="00E2379E"/>
    <w:rsid w:val="00E25F8F"/>
    <w:rsid w:val="00E32A5A"/>
    <w:rsid w:val="00E51DB6"/>
    <w:rsid w:val="00E56179"/>
    <w:rsid w:val="00E80872"/>
    <w:rsid w:val="00E9249C"/>
    <w:rsid w:val="00E950A0"/>
    <w:rsid w:val="00E95D58"/>
    <w:rsid w:val="00EA098B"/>
    <w:rsid w:val="00EA6524"/>
    <w:rsid w:val="00EB2723"/>
    <w:rsid w:val="00EE2205"/>
    <w:rsid w:val="00EE6AE0"/>
    <w:rsid w:val="00EF7BEA"/>
    <w:rsid w:val="00F03CA6"/>
    <w:rsid w:val="00F102CC"/>
    <w:rsid w:val="00F24305"/>
    <w:rsid w:val="00F31B21"/>
    <w:rsid w:val="00F35FC9"/>
    <w:rsid w:val="00F41513"/>
    <w:rsid w:val="00F5664F"/>
    <w:rsid w:val="00F67755"/>
    <w:rsid w:val="00F765D2"/>
    <w:rsid w:val="00F81F51"/>
    <w:rsid w:val="00F91E62"/>
    <w:rsid w:val="00F92170"/>
    <w:rsid w:val="00FA1EDC"/>
    <w:rsid w:val="00FB2588"/>
    <w:rsid w:val="00FC14E3"/>
    <w:rsid w:val="00FC36E7"/>
    <w:rsid w:val="00FC4728"/>
    <w:rsid w:val="00FC4A04"/>
    <w:rsid w:val="00FC7932"/>
    <w:rsid w:val="00FD56FC"/>
    <w:rsid w:val="00FE4894"/>
    <w:rsid w:val="00FF2AD4"/>
    <w:rsid w:val="00FF5276"/>
    <w:rsid w:val="14EE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2E5BAD"/>
  <w15:docId w15:val="{412460D4-19D9-47A1-818D-4FA2CC08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c22406bab6360b4c2e3f5727a5e9856a57122626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840</Words>
  <Characters>4794</Characters>
  <Application>Microsoft Office Word</Application>
  <DocSecurity>0</DocSecurity>
  <Lines>39</Lines>
  <Paragraphs>11</Paragraphs>
  <ScaleCrop>false</ScaleCrop>
  <Company>Microsoft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袁康瑞</cp:lastModifiedBy>
  <cp:revision>34</cp:revision>
  <dcterms:created xsi:type="dcterms:W3CDTF">2019-11-20T14:14:00Z</dcterms:created>
  <dcterms:modified xsi:type="dcterms:W3CDTF">2020-11-15T04:47:00Z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