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0DAB8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Child Sexual Abuse and Exploitation (CSAE) — Reporting Policy</w:t>
      </w:r>
    </w:p>
    <w:p w14:paraId="0D63A103" w14:textId="77777777" w:rsidR="004828A4" w:rsidRPr="004828A4" w:rsidRDefault="004828A4" w:rsidP="004828A4">
      <w:r w:rsidRPr="004828A4">
        <w:pict w14:anchorId="3F97C86B">
          <v:rect id="_x0000_i1061" style="width:0;height:1.5pt" o:hralign="center" o:hrstd="t" o:hr="t" fillcolor="#a0a0a0" stroked="f"/>
        </w:pict>
      </w:r>
    </w:p>
    <w:p w14:paraId="4224A43D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1. Our Position</w:t>
      </w:r>
    </w:p>
    <w:p w14:paraId="12BDA230" w14:textId="77777777" w:rsidR="004828A4" w:rsidRPr="004828A4" w:rsidRDefault="004828A4" w:rsidP="004828A4">
      <w:r w:rsidRPr="004828A4">
        <w:t>CSAM and all forms of CSAE are strictly prohibited on Popli — no exceptions. Reports involving CSAM, grooming, sexual solicitation of minors, or imminent danger to a child are treated as emergency safety matters and take absolute priority over all other reports.</w:t>
      </w:r>
    </w:p>
    <w:p w14:paraId="1003BFBE" w14:textId="77777777" w:rsidR="004828A4" w:rsidRPr="004828A4" w:rsidRDefault="004828A4" w:rsidP="004828A4">
      <w:r w:rsidRPr="004828A4">
        <w:pict w14:anchorId="3CF079A1">
          <v:rect id="_x0000_i1062" style="width:0;height:1.5pt" o:hralign="center" o:hrstd="t" o:hr="t" fillcolor="#a0a0a0" stroked="f"/>
        </w:pict>
      </w:r>
    </w:p>
    <w:p w14:paraId="7ADF8741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2. How to Report</w:t>
      </w:r>
    </w:p>
    <w:p w14:paraId="6C54C165" w14:textId="77777777" w:rsidR="004828A4" w:rsidRPr="004828A4" w:rsidRDefault="004828A4" w:rsidP="004828A4">
      <w:r w:rsidRPr="004828A4">
        <w:rPr>
          <w:b/>
          <w:bCs/>
        </w:rPr>
        <w:t>In-app:</w:t>
      </w:r>
      <w:r w:rsidRPr="004828A4">
        <w:t xml:space="preserve"> Settings → Report a Problem → subject: "Child Safety / CSAM"</w:t>
      </w:r>
    </w:p>
    <w:p w14:paraId="0A8C3868" w14:textId="77777777" w:rsidR="004828A4" w:rsidRPr="004828A4" w:rsidRDefault="004828A4" w:rsidP="004828A4">
      <w:r w:rsidRPr="004828A4">
        <w:rPr>
          <w:b/>
          <w:bCs/>
        </w:rPr>
        <w:t>Email:</w:t>
      </w:r>
      <w:r w:rsidRPr="004828A4">
        <w:t xml:space="preserve"> popli.founder@gmail.com → subject: "Child safety report"</w:t>
      </w:r>
    </w:p>
    <w:p w14:paraId="405C92DF" w14:textId="77777777" w:rsidR="004828A4" w:rsidRPr="004828A4" w:rsidRDefault="004828A4" w:rsidP="004828A4">
      <w:r w:rsidRPr="004828A4">
        <w:rPr>
          <w:b/>
          <w:bCs/>
        </w:rPr>
        <w:t>External (India):</w:t>
      </w:r>
      <w:r w:rsidRPr="004828A4">
        <w:t xml:space="preserve"> cybercrime.gov.in · Helpline: 1930</w:t>
      </w:r>
    </w:p>
    <w:p w14:paraId="3A7B4B7B" w14:textId="77777777" w:rsidR="004828A4" w:rsidRPr="004828A4" w:rsidRDefault="004828A4" w:rsidP="004828A4">
      <w:r w:rsidRPr="004828A4">
        <w:t>If a child is in immediate danger, contact local police or emergency services first — do not wait for an online report to be processed.</w:t>
      </w:r>
    </w:p>
    <w:p w14:paraId="270B78B0" w14:textId="77777777" w:rsidR="004828A4" w:rsidRPr="004828A4" w:rsidRDefault="004828A4" w:rsidP="004828A4">
      <w:r w:rsidRPr="004828A4">
        <w:pict w14:anchorId="7076D746">
          <v:rect id="_x0000_i1063" style="width:0;height:1.5pt" o:hralign="center" o:hrstd="t" o:hr="t" fillcolor="#a0a0a0" stroked="f"/>
        </w:pict>
      </w:r>
    </w:p>
    <w:p w14:paraId="7E21CAF4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3. What to Include</w:t>
      </w:r>
    </w:p>
    <w:p w14:paraId="7173FCBB" w14:textId="77777777" w:rsidR="004828A4" w:rsidRPr="004828A4" w:rsidRDefault="004828A4" w:rsidP="004828A4">
      <w:r w:rsidRPr="004828A4">
        <w:rPr>
          <w:b/>
          <w:bCs/>
        </w:rPr>
        <w:t>Provide:</w:t>
      </w:r>
    </w:p>
    <w:p w14:paraId="09B38926" w14:textId="77777777" w:rsidR="004828A4" w:rsidRPr="004828A4" w:rsidRDefault="004828A4" w:rsidP="004828A4">
      <w:pPr>
        <w:numPr>
          <w:ilvl w:val="0"/>
          <w:numId w:val="1"/>
        </w:numPr>
      </w:pPr>
      <w:r w:rsidRPr="004828A4">
        <w:t>Username or profile link of the account involved</w:t>
      </w:r>
    </w:p>
    <w:p w14:paraId="47A129FB" w14:textId="77777777" w:rsidR="004828A4" w:rsidRPr="004828A4" w:rsidRDefault="004828A4" w:rsidP="004828A4">
      <w:pPr>
        <w:numPr>
          <w:ilvl w:val="0"/>
          <w:numId w:val="1"/>
        </w:numPr>
      </w:pPr>
      <w:r w:rsidRPr="004828A4">
        <w:t>Link or identifier of the content (reel, comment, chat)</w:t>
      </w:r>
    </w:p>
    <w:p w14:paraId="0CD45E59" w14:textId="77777777" w:rsidR="004828A4" w:rsidRPr="004828A4" w:rsidRDefault="004828A4" w:rsidP="004828A4">
      <w:pPr>
        <w:numPr>
          <w:ilvl w:val="0"/>
          <w:numId w:val="1"/>
        </w:numPr>
      </w:pPr>
      <w:r w:rsidRPr="004828A4">
        <w:t>Brief factual description of what you saw and where</w:t>
      </w:r>
    </w:p>
    <w:p w14:paraId="4A343FD8" w14:textId="77777777" w:rsidR="004828A4" w:rsidRPr="004828A4" w:rsidRDefault="004828A4" w:rsidP="004828A4">
      <w:pPr>
        <w:numPr>
          <w:ilvl w:val="0"/>
          <w:numId w:val="1"/>
        </w:numPr>
      </w:pPr>
      <w:r w:rsidRPr="004828A4">
        <w:t>Your contact details (optional)</w:t>
      </w:r>
    </w:p>
    <w:p w14:paraId="51820E32" w14:textId="77777777" w:rsidR="004828A4" w:rsidRPr="004828A4" w:rsidRDefault="004828A4" w:rsidP="004828A4">
      <w:r w:rsidRPr="004828A4">
        <w:rPr>
          <w:b/>
          <w:bCs/>
        </w:rPr>
        <w:t>Do not:</w:t>
      </w:r>
    </w:p>
    <w:p w14:paraId="05676E02" w14:textId="77777777" w:rsidR="004828A4" w:rsidRPr="004828A4" w:rsidRDefault="004828A4" w:rsidP="004828A4">
      <w:pPr>
        <w:numPr>
          <w:ilvl w:val="0"/>
          <w:numId w:val="2"/>
        </w:numPr>
      </w:pPr>
      <w:r w:rsidRPr="004828A4">
        <w:t>Screenshot, save, copy, forward, or repost suspected CSAM — this may itself be a criminal offence under Indian law</w:t>
      </w:r>
    </w:p>
    <w:p w14:paraId="6BF3EE08" w14:textId="77777777" w:rsidR="004828A4" w:rsidRPr="004828A4" w:rsidRDefault="004828A4" w:rsidP="004828A4">
      <w:pPr>
        <w:numPr>
          <w:ilvl w:val="0"/>
          <w:numId w:val="2"/>
        </w:numPr>
      </w:pPr>
      <w:r w:rsidRPr="004828A4">
        <w:t>Confront the account or conduct your own investigation</w:t>
      </w:r>
    </w:p>
    <w:p w14:paraId="07FFA8AA" w14:textId="77777777" w:rsidR="004828A4" w:rsidRPr="004828A4" w:rsidRDefault="004828A4" w:rsidP="004828A4">
      <w:pPr>
        <w:numPr>
          <w:ilvl w:val="0"/>
          <w:numId w:val="2"/>
        </w:numPr>
      </w:pPr>
      <w:r w:rsidRPr="004828A4">
        <w:t>Send passwords, OTPs, UPI PINs, or unrelated personal data</w:t>
      </w:r>
    </w:p>
    <w:p w14:paraId="75F629B1" w14:textId="77777777" w:rsidR="004828A4" w:rsidRPr="004828A4" w:rsidRDefault="004828A4" w:rsidP="004828A4">
      <w:r w:rsidRPr="004828A4">
        <w:pict w14:anchorId="1A2D84B4">
          <v:rect id="_x0000_i1064" style="width:0;height:1.5pt" o:hralign="center" o:hrstd="t" o:hr="t" fillcolor="#a0a0a0" stroked="f"/>
        </w:pict>
      </w:r>
    </w:p>
    <w:p w14:paraId="7FAA6462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4. How We Handle Reports</w:t>
      </w:r>
    </w:p>
    <w:p w14:paraId="46D9F1D2" w14:textId="77777777" w:rsidR="004828A4" w:rsidRPr="004828A4" w:rsidRDefault="004828A4" w:rsidP="004828A4">
      <w:r w:rsidRPr="004828A4">
        <w:t>On receiving a credible report, authorised personnel act in this order:</w:t>
      </w:r>
    </w:p>
    <w:p w14:paraId="321EE69F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t>Restrict</w:t>
      </w:r>
      <w:r w:rsidRPr="004828A4">
        <w:t xml:space="preserve"> — remove or disable the reported content immediately</w:t>
      </w:r>
    </w:p>
    <w:p w14:paraId="668239BA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t>Contain</w:t>
      </w:r>
      <w:r w:rsidRPr="004828A4">
        <w:t xml:space="preserve"> — suspend or terminate the account and block further contact</w:t>
      </w:r>
    </w:p>
    <w:p w14:paraId="2CED77DA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t>Prevent spread</w:t>
      </w:r>
      <w:r w:rsidRPr="004828A4">
        <w:t xml:space="preserve"> — stop further distribution within the Platform</w:t>
      </w:r>
    </w:p>
    <w:p w14:paraId="2D1BB386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t>Preserve evidence</w:t>
      </w:r>
      <w:r w:rsidRPr="004828A4">
        <w:t xml:space="preserve"> — securely retain records, logs, and metadata; access limited to authorised personnel only</w:t>
      </w:r>
    </w:p>
    <w:p w14:paraId="1AC2E08B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t>Escalate</w:t>
      </w:r>
      <w:r w:rsidRPr="004828A4">
        <w:t xml:space="preserve"> — report to law enforcement where required under POCSO Act, 2012 and IT Act, 2000</w:t>
      </w:r>
    </w:p>
    <w:p w14:paraId="412CE533" w14:textId="77777777" w:rsidR="004828A4" w:rsidRPr="004828A4" w:rsidRDefault="004828A4" w:rsidP="004828A4">
      <w:pPr>
        <w:numPr>
          <w:ilvl w:val="0"/>
          <w:numId w:val="3"/>
        </w:numPr>
      </w:pPr>
      <w:r w:rsidRPr="004828A4">
        <w:rPr>
          <w:b/>
          <w:bCs/>
        </w:rPr>
        <w:lastRenderedPageBreak/>
        <w:t>Document</w:t>
      </w:r>
      <w:r w:rsidRPr="004828A4">
        <w:t xml:space="preserve"> — record the report, actions taken, and outcome</w:t>
      </w:r>
    </w:p>
    <w:p w14:paraId="7261B1E9" w14:textId="77777777" w:rsidR="004828A4" w:rsidRPr="004828A4" w:rsidRDefault="004828A4" w:rsidP="004828A4">
      <w:r w:rsidRPr="004828A4">
        <w:t>Popli does not operate an automated CSAM-detection classifier at this time. Human review of reports is our primary control.</w:t>
      </w:r>
    </w:p>
    <w:p w14:paraId="28F3366D" w14:textId="77777777" w:rsidR="004828A4" w:rsidRPr="004828A4" w:rsidRDefault="004828A4" w:rsidP="004828A4">
      <w:r w:rsidRPr="004828A4">
        <w:pict w14:anchorId="5F48B2FF">
          <v:rect id="_x0000_i1065" style="width:0;height:1.5pt" o:hralign="center" o:hrstd="t" o:hr="t" fillcolor="#a0a0a0" stroked="f"/>
        </w:pict>
      </w:r>
    </w:p>
    <w:p w14:paraId="157BB3F7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5. Response Time</w:t>
      </w:r>
    </w:p>
    <w:p w14:paraId="45B3BF55" w14:textId="77777777" w:rsidR="004828A4" w:rsidRPr="004828A4" w:rsidRDefault="004828A4" w:rsidP="004828A4">
      <w:r w:rsidRPr="004828A4">
        <w:t>Child-safety reports are prioritised above all other moderation work. We do not publish a guaranteed response time as our ability to act depends on the nature and circumstances of each report. We commit to reviewing every child-safety report urgently and acting as quickly as we reasonably can.</w:t>
      </w:r>
    </w:p>
    <w:p w14:paraId="1BBFE6FD" w14:textId="77777777" w:rsidR="004828A4" w:rsidRPr="004828A4" w:rsidRDefault="004828A4" w:rsidP="004828A4">
      <w:r w:rsidRPr="004828A4">
        <w:pict w14:anchorId="0307D707">
          <v:rect id="_x0000_i1066" style="width:0;height:1.5pt" o:hralign="center" o:hrstd="t" o:hr="t" fillcolor="#a0a0a0" stroked="f"/>
        </w:pict>
      </w:r>
    </w:p>
    <w:p w14:paraId="2C0D39D9" w14:textId="77777777" w:rsidR="004828A4" w:rsidRPr="004828A4" w:rsidRDefault="004828A4" w:rsidP="004828A4">
      <w:pPr>
        <w:rPr>
          <w:b/>
          <w:bCs/>
        </w:rPr>
      </w:pPr>
      <w:r w:rsidRPr="004828A4">
        <w:rPr>
          <w:b/>
          <w:bCs/>
        </w:rPr>
        <w:t>6. Confidentiality</w:t>
      </w:r>
    </w:p>
    <w:p w14:paraId="12710DAE" w14:textId="77777777" w:rsidR="004828A4" w:rsidRPr="004828A4" w:rsidRDefault="004828A4" w:rsidP="004828A4">
      <w:r w:rsidRPr="004828A4">
        <w:t>Access to reports is limited to authorised personnel only. We do not retaliate against anyone who makes a good-faith report. Absolute confidentiality cannot be guaranteed where disclosure is required by law or necessary to protect a child.</w:t>
      </w:r>
    </w:p>
    <w:p w14:paraId="21415A29" w14:textId="77777777" w:rsidR="000246A0" w:rsidRDefault="000246A0"/>
    <w:sectPr w:rsidR="000246A0" w:rsidSect="00037A70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F744F"/>
    <w:multiLevelType w:val="multilevel"/>
    <w:tmpl w:val="9B9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2340B"/>
    <w:multiLevelType w:val="multilevel"/>
    <w:tmpl w:val="A51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12349"/>
    <w:multiLevelType w:val="multilevel"/>
    <w:tmpl w:val="E604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869513">
    <w:abstractNumId w:val="1"/>
  </w:num>
  <w:num w:numId="2" w16cid:durableId="1111820841">
    <w:abstractNumId w:val="0"/>
  </w:num>
  <w:num w:numId="3" w16cid:durableId="1450708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A4"/>
    <w:rsid w:val="000246A0"/>
    <w:rsid w:val="00037A70"/>
    <w:rsid w:val="004828A4"/>
    <w:rsid w:val="00685346"/>
    <w:rsid w:val="00872539"/>
    <w:rsid w:val="00976370"/>
    <w:rsid w:val="00C553E7"/>
    <w:rsid w:val="00CA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A5E0"/>
  <w15:chartTrackingRefBased/>
  <w15:docId w15:val="{96BB80AE-48E7-4973-9EBE-835487B4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Uddin Shaikh</dc:creator>
  <cp:keywords/>
  <dc:description/>
  <cp:lastModifiedBy>Shahid Uddin Shaikh</cp:lastModifiedBy>
  <cp:revision>1</cp:revision>
  <dcterms:created xsi:type="dcterms:W3CDTF">2026-10-16T14:26:00Z</dcterms:created>
  <dcterms:modified xsi:type="dcterms:W3CDTF">2026-10-16T14:26:00Z</dcterms:modified>
</cp:coreProperties>
</file>