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46488" w14:textId="7DBA76D3" w:rsidR="006516B6" w:rsidRPr="00576B7D" w:rsidRDefault="006516B6" w:rsidP="006516B6">
      <w:pPr>
        <w:pStyle w:val="Titel"/>
        <w:rPr>
          <w:sz w:val="52"/>
          <w:szCs w:val="52"/>
          <w:lang w:val="en-US"/>
        </w:rPr>
      </w:pPr>
      <w:r w:rsidRPr="00576B7D">
        <w:rPr>
          <w:sz w:val="52"/>
          <w:szCs w:val="52"/>
          <w:lang w:val="en-US"/>
        </w:rPr>
        <w:t>Project Chicken Management</w:t>
      </w:r>
    </w:p>
    <w:p w14:paraId="56464E75" w14:textId="77777777" w:rsidR="006516B6" w:rsidRPr="00576B7D" w:rsidRDefault="006516B6" w:rsidP="006516B6">
      <w:pPr>
        <w:rPr>
          <w:lang w:val="en-US"/>
        </w:rPr>
      </w:pPr>
    </w:p>
    <w:p w14:paraId="655A4C51" w14:textId="40F8EAAB" w:rsidR="006E3AA1" w:rsidRPr="00576B7D" w:rsidRDefault="000A4608">
      <w:pPr>
        <w:rPr>
          <w:sz w:val="24"/>
          <w:szCs w:val="20"/>
          <w:lang w:val="en-US"/>
        </w:rPr>
      </w:pPr>
      <w:r w:rsidRPr="00576B7D">
        <w:rPr>
          <w:sz w:val="24"/>
          <w:szCs w:val="20"/>
          <w:lang w:val="en-US"/>
        </w:rPr>
        <w:t>You should develop a program for the members of a chicken breeding association.</w:t>
      </w:r>
    </w:p>
    <w:p w14:paraId="11D57768" w14:textId="77777777" w:rsidR="00ED749A" w:rsidRPr="00576B7D" w:rsidRDefault="00ED749A" w:rsidP="00673A49">
      <w:pPr>
        <w:pStyle w:val="berschrift1"/>
        <w:rPr>
          <w:lang w:val="en-US"/>
        </w:rPr>
      </w:pPr>
      <w:r w:rsidRPr="00576B7D">
        <w:rPr>
          <w:highlight w:val="green"/>
          <w:lang w:val="en-US"/>
        </w:rPr>
        <w:t>FYI:</w:t>
      </w:r>
    </w:p>
    <w:p w14:paraId="5AFC2049" w14:textId="77777777" w:rsidR="00E91065" w:rsidRPr="00576B7D" w:rsidRDefault="00E91065" w:rsidP="00ED749A">
      <w:pPr>
        <w:rPr>
          <w:sz w:val="24"/>
          <w:szCs w:val="20"/>
          <w:lang w:val="en-US"/>
        </w:rPr>
      </w:pPr>
      <w:r w:rsidRPr="00576B7D">
        <w:rPr>
          <w:sz w:val="24"/>
          <w:szCs w:val="20"/>
          <w:lang w:val="en-US"/>
        </w:rPr>
        <w:t xml:space="preserve">X chickens of different strains are kept in a coop. Roosters are kept in separate houses, unless one is supposed to produce offspring. He is placed in a separate coop together with the hens to be accompanied. </w:t>
      </w:r>
    </w:p>
    <w:p w14:paraId="0F53573D" w14:textId="686ACF54" w:rsidR="00D21B99" w:rsidRPr="00576B7D" w:rsidRDefault="00D21B99" w:rsidP="00ED749A">
      <w:pPr>
        <w:rPr>
          <w:sz w:val="24"/>
          <w:szCs w:val="20"/>
          <w:lang w:val="en-US"/>
        </w:rPr>
      </w:pPr>
      <w:r w:rsidRPr="00576B7D">
        <w:rPr>
          <w:b/>
          <w:sz w:val="24"/>
          <w:szCs w:val="20"/>
          <w:lang w:val="en-US"/>
        </w:rPr>
        <w:t>A chicken</w:t>
      </w:r>
      <w:r w:rsidRPr="00576B7D">
        <w:rPr>
          <w:sz w:val="24"/>
          <w:szCs w:val="20"/>
          <w:lang w:val="en-US"/>
        </w:rPr>
        <w:t xml:space="preserve"> (considered neutral) has a name, a hatching date, belongs to a breed, has other characteristics, sex, such as trunk (1-5), feather color, comb color, weight and compatibility (good, aggressive).</w:t>
      </w:r>
    </w:p>
    <w:p w14:paraId="384E2685" w14:textId="5ACBB082" w:rsidR="00D21B99" w:rsidRPr="00576B7D" w:rsidRDefault="00D21B99" w:rsidP="00AC1BB7">
      <w:pPr>
        <w:rPr>
          <w:sz w:val="24"/>
          <w:szCs w:val="20"/>
          <w:lang w:val="en-US"/>
        </w:rPr>
      </w:pPr>
      <w:r w:rsidRPr="00576B7D">
        <w:rPr>
          <w:b/>
          <w:sz w:val="24"/>
          <w:szCs w:val="20"/>
          <w:lang w:val="en-US"/>
        </w:rPr>
        <w:t>A hen</w:t>
      </w:r>
      <w:r w:rsidRPr="00576B7D">
        <w:rPr>
          <w:sz w:val="24"/>
          <w:szCs w:val="20"/>
          <w:lang w:val="en-US"/>
        </w:rPr>
        <w:t xml:space="preserve"> also has an egg color, the average egg weight. </w:t>
      </w:r>
    </w:p>
    <w:p w14:paraId="1D0CA0A4" w14:textId="6020142F" w:rsidR="00D21B99" w:rsidRPr="00576B7D" w:rsidRDefault="00D21B99" w:rsidP="00ED749A">
      <w:pPr>
        <w:rPr>
          <w:sz w:val="24"/>
          <w:szCs w:val="20"/>
          <w:lang w:val="en-US"/>
        </w:rPr>
      </w:pPr>
      <w:r w:rsidRPr="00576B7D">
        <w:rPr>
          <w:b/>
          <w:bCs/>
          <w:sz w:val="24"/>
          <w:szCs w:val="20"/>
          <w:lang w:val="en-US"/>
        </w:rPr>
        <w:t>A rooster</w:t>
      </w:r>
      <w:r w:rsidRPr="00576B7D">
        <w:rPr>
          <w:sz w:val="24"/>
          <w:szCs w:val="20"/>
          <w:lang w:val="en-US"/>
        </w:rPr>
        <w:t xml:space="preserve"> is characterized by a good fertilization rate (fertilized eggs / total number of eggs).</w:t>
      </w:r>
    </w:p>
    <w:p w14:paraId="40A5DD74" w14:textId="042BFBBF" w:rsidR="00AC1BB7" w:rsidRPr="00576B7D" w:rsidRDefault="00AC1BB7" w:rsidP="00AC1BB7">
      <w:pPr>
        <w:rPr>
          <w:sz w:val="24"/>
          <w:szCs w:val="20"/>
          <w:lang w:val="en-US"/>
        </w:rPr>
      </w:pPr>
      <w:r w:rsidRPr="00576B7D">
        <w:rPr>
          <w:sz w:val="24"/>
          <w:szCs w:val="20"/>
          <w:lang w:val="en-US"/>
        </w:rPr>
        <w:t>It should be possible to record the laying performance of each hen. This happens periodically. The hens are given a color marking (food coloring) that can be seen on the eggs.</w:t>
      </w:r>
    </w:p>
    <w:p w14:paraId="6DE4119A" w14:textId="77777777" w:rsidR="00266F78" w:rsidRPr="00576B7D" w:rsidRDefault="00AC1BB7" w:rsidP="00AC1BB7">
      <w:pPr>
        <w:rPr>
          <w:sz w:val="24"/>
          <w:szCs w:val="20"/>
          <w:lang w:val="en-US"/>
        </w:rPr>
      </w:pPr>
      <w:r w:rsidRPr="00576B7D">
        <w:rPr>
          <w:sz w:val="24"/>
          <w:szCs w:val="20"/>
          <w:lang w:val="en-US"/>
        </w:rPr>
        <w:t>For this purpose, the number of eggs laid (0-2) of the chicken with the date, weight and the coop (coop number) is registered on each day of the recording period, period, so that a statement can be made about laying performance by querying the registration data. For the census data, you create a database table that you</w:t>
      </w:r>
      <w:commentRangeStart w:id="0"/>
      <w:commentRangeEnd w:id="0"/>
      <w:r w:rsidR="008D1659" w:rsidRPr="0079418B">
        <w:rPr>
          <w:rStyle w:val="Kommentarzeichen"/>
        </w:rPr>
        <w:commentReference w:id="0"/>
      </w:r>
      <w:r w:rsidRPr="00576B7D">
        <w:rPr>
          <w:sz w:val="24"/>
          <w:szCs w:val="20"/>
          <w:lang w:val="en-US"/>
        </w:rPr>
        <w:t xml:space="preserve"> relate to the existing chicken table. (One hen -&gt; n-counts) At the end of the count, determine the number of eggs counted per hen and divide them by the number of counting days. The result is stored in the hen's record (field: laying performance).</w:t>
      </w:r>
    </w:p>
    <w:p w14:paraId="3D2F79C1" w14:textId="0D43B0F1" w:rsidR="00266F78" w:rsidRPr="00576B7D" w:rsidRDefault="00266F78" w:rsidP="00AC1BB7">
      <w:pPr>
        <w:rPr>
          <w:sz w:val="24"/>
          <w:szCs w:val="20"/>
          <w:lang w:val="en-US"/>
        </w:rPr>
      </w:pPr>
      <w:r w:rsidRPr="00576B7D">
        <w:rPr>
          <w:sz w:val="24"/>
          <w:szCs w:val="20"/>
          <w:lang w:val="en-US"/>
        </w:rPr>
        <w:t>To do this, use the following update statement:</w:t>
      </w:r>
    </w:p>
    <w:p w14:paraId="1EEFD621" w14:textId="77777777" w:rsidR="008F2C0B" w:rsidRPr="0079418B" w:rsidRDefault="008F2C0B" w:rsidP="008F2C0B">
      <w:pPr>
        <w:autoSpaceDE w:val="0"/>
        <w:autoSpaceDN w:val="0"/>
        <w:adjustRightInd w:val="0"/>
        <w:spacing w:after="0" w:line="240" w:lineRule="auto"/>
        <w:rPr>
          <w:rFonts w:cs="Consolas"/>
          <w:color w:val="00B050"/>
          <w:kern w:val="0"/>
          <w:sz w:val="20"/>
          <w:szCs w:val="20"/>
        </w:rPr>
      </w:pPr>
      <w:r w:rsidRPr="0079418B">
        <w:rPr>
          <w:rFonts w:cs="Consolas"/>
          <w:color w:val="00B050"/>
          <w:kern w:val="0"/>
          <w:sz w:val="20"/>
          <w:szCs w:val="20"/>
        </w:rPr>
        <w:t>--                                 (Eier je Henne)         /     (Anzahl der Tage)</w:t>
      </w:r>
    </w:p>
    <w:p w14:paraId="71F673A5" w14:textId="77777777" w:rsidR="008F2C0B" w:rsidRPr="0079418B" w:rsidRDefault="008F2C0B" w:rsidP="008F2C0B">
      <w:pPr>
        <w:autoSpaceDE w:val="0"/>
        <w:autoSpaceDN w:val="0"/>
        <w:adjustRightInd w:val="0"/>
        <w:spacing w:after="0" w:line="240" w:lineRule="auto"/>
        <w:rPr>
          <w:rFonts w:cs="Consolas"/>
          <w:color w:val="000000"/>
          <w:kern w:val="0"/>
          <w:sz w:val="22"/>
          <w:lang w:val="en-US"/>
        </w:rPr>
      </w:pPr>
      <w:r w:rsidRPr="0079418B">
        <w:rPr>
          <w:rFonts w:cs="Consolas"/>
          <w:color w:val="0000FF"/>
          <w:kern w:val="0"/>
          <w:sz w:val="22"/>
          <w:lang w:val="en-US"/>
        </w:rPr>
        <w:t>select</w:t>
      </w:r>
      <w:r w:rsidRPr="0079418B">
        <w:rPr>
          <w:rFonts w:cs="Consolas"/>
          <w:color w:val="000000"/>
          <w:kern w:val="0"/>
          <w:sz w:val="22"/>
          <w:lang w:val="en-US"/>
        </w:rPr>
        <w:t xml:space="preserve"> &lt;</w:t>
      </w:r>
      <w:proofErr w:type="spellStart"/>
      <w:r w:rsidRPr="0079418B">
        <w:rPr>
          <w:rFonts w:cs="Consolas"/>
          <w:color w:val="000000"/>
          <w:kern w:val="0"/>
          <w:sz w:val="22"/>
          <w:lang w:val="en-US"/>
        </w:rPr>
        <w:t>feld</w:t>
      </w:r>
      <w:proofErr w:type="spellEnd"/>
      <w:r w:rsidRPr="0079418B">
        <w:rPr>
          <w:rFonts w:cs="Consolas"/>
          <w:color w:val="000000"/>
          <w:kern w:val="0"/>
          <w:sz w:val="22"/>
          <w:lang w:val="en-US"/>
        </w:rPr>
        <w:t xml:space="preserve"> </w:t>
      </w:r>
      <w:proofErr w:type="spellStart"/>
      <w:r w:rsidRPr="0079418B">
        <w:rPr>
          <w:rFonts w:cs="Consolas"/>
          <w:color w:val="000000"/>
          <w:kern w:val="0"/>
          <w:sz w:val="22"/>
          <w:lang w:val="en-US"/>
        </w:rPr>
        <w:t>mit</w:t>
      </w:r>
      <w:proofErr w:type="spellEnd"/>
      <w:r w:rsidRPr="0079418B">
        <w:rPr>
          <w:rFonts w:cs="Consolas"/>
          <w:color w:val="000000"/>
          <w:kern w:val="0"/>
          <w:sz w:val="22"/>
          <w:lang w:val="en-US"/>
        </w:rPr>
        <w:t xml:space="preserve"> ID&gt;</w:t>
      </w:r>
      <w:r w:rsidRPr="0079418B">
        <w:rPr>
          <w:rFonts w:cs="Consolas"/>
          <w:color w:val="808080"/>
          <w:kern w:val="0"/>
          <w:sz w:val="22"/>
          <w:lang w:val="en-US"/>
        </w:rPr>
        <w:t>,</w:t>
      </w:r>
      <w:r w:rsidRPr="0079418B">
        <w:rPr>
          <w:rFonts w:cs="Consolas"/>
          <w:color w:val="000000"/>
          <w:kern w:val="0"/>
          <w:sz w:val="22"/>
          <w:lang w:val="en-US"/>
        </w:rPr>
        <w:t xml:space="preserve"> </w:t>
      </w:r>
      <w:r w:rsidRPr="0079418B">
        <w:rPr>
          <w:rFonts w:cs="Consolas"/>
          <w:color w:val="FF00FF"/>
          <w:kern w:val="0"/>
          <w:sz w:val="22"/>
          <w:lang w:val="en-US"/>
        </w:rPr>
        <w:t>cast</w:t>
      </w:r>
      <w:r w:rsidRPr="0079418B">
        <w:rPr>
          <w:rFonts w:cs="Consolas"/>
          <w:color w:val="808080"/>
          <w:kern w:val="0"/>
          <w:sz w:val="22"/>
          <w:lang w:val="en-US"/>
        </w:rPr>
        <w:t>(</w:t>
      </w:r>
      <w:r w:rsidRPr="0079418B">
        <w:rPr>
          <w:rFonts w:cs="Consolas"/>
          <w:color w:val="FF00FF"/>
          <w:kern w:val="0"/>
          <w:sz w:val="22"/>
          <w:lang w:val="en-US"/>
        </w:rPr>
        <w:t>COUNT</w:t>
      </w:r>
      <w:r w:rsidRPr="0079418B">
        <w:rPr>
          <w:rFonts w:cs="Consolas"/>
          <w:color w:val="808080"/>
          <w:kern w:val="0"/>
          <w:sz w:val="22"/>
          <w:lang w:val="en-US"/>
        </w:rPr>
        <w:t>(&lt;</w:t>
      </w:r>
      <w:proofErr w:type="spellStart"/>
      <w:r w:rsidRPr="0079418B">
        <w:rPr>
          <w:rFonts w:cs="Consolas"/>
          <w:color w:val="808080"/>
          <w:kern w:val="0"/>
          <w:sz w:val="22"/>
          <w:lang w:val="en-US"/>
        </w:rPr>
        <w:t>feld</w:t>
      </w:r>
      <w:proofErr w:type="spellEnd"/>
      <w:r w:rsidRPr="0079418B">
        <w:rPr>
          <w:rFonts w:cs="Consolas"/>
          <w:color w:val="808080"/>
          <w:kern w:val="0"/>
          <w:sz w:val="22"/>
          <w:lang w:val="en-US"/>
        </w:rPr>
        <w:t xml:space="preserve"> </w:t>
      </w:r>
      <w:proofErr w:type="spellStart"/>
      <w:r w:rsidRPr="0079418B">
        <w:rPr>
          <w:rFonts w:cs="Consolas"/>
          <w:color w:val="808080"/>
          <w:kern w:val="0"/>
          <w:sz w:val="22"/>
          <w:lang w:val="en-US"/>
        </w:rPr>
        <w:t>anzahl</w:t>
      </w:r>
      <w:proofErr w:type="spellEnd"/>
      <w:r w:rsidRPr="0079418B">
        <w:rPr>
          <w:rFonts w:cs="Consolas"/>
          <w:color w:val="808080"/>
          <w:kern w:val="0"/>
          <w:sz w:val="22"/>
          <w:lang w:val="en-US"/>
        </w:rPr>
        <w:t>&gt;)</w:t>
      </w:r>
      <w:r w:rsidRPr="0079418B">
        <w:rPr>
          <w:rFonts w:cs="Consolas"/>
          <w:color w:val="000000"/>
          <w:kern w:val="0"/>
          <w:sz w:val="22"/>
          <w:lang w:val="en-US"/>
        </w:rPr>
        <w:t xml:space="preserve"> </w:t>
      </w:r>
      <w:r w:rsidRPr="0079418B">
        <w:rPr>
          <w:rFonts w:cs="Consolas"/>
          <w:color w:val="0000FF"/>
          <w:kern w:val="0"/>
          <w:sz w:val="22"/>
          <w:lang w:val="en-US"/>
        </w:rPr>
        <w:t>as</w:t>
      </w:r>
      <w:r w:rsidRPr="0079418B">
        <w:rPr>
          <w:rFonts w:cs="Consolas"/>
          <w:color w:val="000000"/>
          <w:kern w:val="0"/>
          <w:sz w:val="22"/>
          <w:lang w:val="en-US"/>
        </w:rPr>
        <w:t xml:space="preserve"> </w:t>
      </w:r>
      <w:r w:rsidRPr="0079418B">
        <w:rPr>
          <w:rFonts w:cs="Consolas"/>
          <w:color w:val="0000FF"/>
          <w:kern w:val="0"/>
          <w:sz w:val="22"/>
          <w:lang w:val="en-US"/>
        </w:rPr>
        <w:t>float</w:t>
      </w:r>
      <w:r w:rsidRPr="0079418B">
        <w:rPr>
          <w:rFonts w:cs="Consolas"/>
          <w:color w:val="808080"/>
          <w:kern w:val="0"/>
          <w:sz w:val="22"/>
          <w:lang w:val="en-US"/>
        </w:rPr>
        <w:t>)</w:t>
      </w:r>
      <w:r w:rsidRPr="0079418B">
        <w:rPr>
          <w:rFonts w:cs="Consolas"/>
          <w:color w:val="000000"/>
          <w:kern w:val="0"/>
          <w:sz w:val="22"/>
          <w:lang w:val="en-US"/>
        </w:rPr>
        <w:t xml:space="preserve"> </w:t>
      </w:r>
      <w:r w:rsidRPr="0079418B">
        <w:rPr>
          <w:rFonts w:cs="Consolas"/>
          <w:color w:val="808080"/>
          <w:kern w:val="0"/>
          <w:sz w:val="22"/>
          <w:lang w:val="en-US"/>
        </w:rPr>
        <w:t>/</w:t>
      </w:r>
      <w:r w:rsidRPr="0079418B">
        <w:rPr>
          <w:rFonts w:cs="Consolas"/>
          <w:color w:val="0000FF"/>
          <w:kern w:val="0"/>
          <w:sz w:val="22"/>
          <w:lang w:val="en-US"/>
        </w:rPr>
        <w:t xml:space="preserve"> </w:t>
      </w:r>
      <w:r w:rsidRPr="0079418B">
        <w:rPr>
          <w:rFonts w:cs="Consolas"/>
          <w:color w:val="808080"/>
          <w:kern w:val="0"/>
          <w:sz w:val="22"/>
          <w:lang w:val="en-US"/>
        </w:rPr>
        <w:t>(</w:t>
      </w:r>
      <w:r w:rsidRPr="0079418B">
        <w:rPr>
          <w:rFonts w:cs="Consolas"/>
          <w:color w:val="0000FF"/>
          <w:kern w:val="0"/>
          <w:sz w:val="22"/>
          <w:lang w:val="en-US"/>
        </w:rPr>
        <w:t>select</w:t>
      </w:r>
      <w:r w:rsidRPr="0079418B">
        <w:rPr>
          <w:rFonts w:cs="Consolas"/>
          <w:color w:val="000000"/>
          <w:kern w:val="0"/>
          <w:sz w:val="22"/>
          <w:lang w:val="en-US"/>
        </w:rPr>
        <w:t xml:space="preserve"> </w:t>
      </w:r>
      <w:r w:rsidRPr="0079418B">
        <w:rPr>
          <w:rFonts w:cs="Consolas"/>
          <w:color w:val="FF00FF"/>
          <w:kern w:val="0"/>
          <w:sz w:val="22"/>
          <w:lang w:val="en-US"/>
        </w:rPr>
        <w:t>COUNT</w:t>
      </w:r>
      <w:r w:rsidRPr="0079418B">
        <w:rPr>
          <w:rFonts w:cs="Consolas"/>
          <w:color w:val="0000FF"/>
          <w:kern w:val="0"/>
          <w:sz w:val="22"/>
          <w:lang w:val="en-US"/>
        </w:rPr>
        <w:t xml:space="preserve"> </w:t>
      </w:r>
      <w:r w:rsidRPr="0079418B">
        <w:rPr>
          <w:rFonts w:cs="Consolas"/>
          <w:color w:val="808080"/>
          <w:kern w:val="0"/>
          <w:sz w:val="22"/>
          <w:lang w:val="en-US"/>
        </w:rPr>
        <w:t>(distinct &lt;</w:t>
      </w:r>
      <w:proofErr w:type="spellStart"/>
      <w:r w:rsidRPr="0079418B">
        <w:rPr>
          <w:rFonts w:cs="Consolas"/>
          <w:color w:val="808080"/>
          <w:kern w:val="0"/>
          <w:sz w:val="22"/>
          <w:lang w:val="en-US"/>
        </w:rPr>
        <w:t>datumsfeld</w:t>
      </w:r>
      <w:proofErr w:type="spellEnd"/>
      <w:r w:rsidRPr="0079418B">
        <w:rPr>
          <w:rFonts w:cs="Consolas"/>
          <w:color w:val="808080"/>
          <w:kern w:val="0"/>
          <w:sz w:val="22"/>
          <w:lang w:val="en-US"/>
        </w:rPr>
        <w:t>&gt;)</w:t>
      </w:r>
      <w:r w:rsidRPr="0079418B">
        <w:rPr>
          <w:rFonts w:cs="Consolas"/>
          <w:color w:val="000000"/>
          <w:kern w:val="0"/>
          <w:sz w:val="22"/>
          <w:lang w:val="en-US"/>
        </w:rPr>
        <w:t xml:space="preserve"> </w:t>
      </w:r>
      <w:r w:rsidRPr="0079418B">
        <w:rPr>
          <w:rFonts w:cs="Consolas"/>
          <w:color w:val="0000FF"/>
          <w:kern w:val="0"/>
          <w:sz w:val="22"/>
          <w:lang w:val="en-US"/>
        </w:rPr>
        <w:t>from</w:t>
      </w:r>
      <w:r w:rsidRPr="0079418B">
        <w:rPr>
          <w:rFonts w:cs="Consolas"/>
          <w:color w:val="000000"/>
          <w:kern w:val="0"/>
          <w:sz w:val="22"/>
          <w:lang w:val="en-US"/>
        </w:rPr>
        <w:t xml:space="preserve"> &lt;</w:t>
      </w:r>
      <w:proofErr w:type="spellStart"/>
      <w:r w:rsidRPr="0079418B">
        <w:rPr>
          <w:rFonts w:cs="Consolas"/>
          <w:color w:val="000000"/>
          <w:kern w:val="0"/>
          <w:sz w:val="22"/>
          <w:lang w:val="en-US"/>
        </w:rPr>
        <w:t>zähltabelle</w:t>
      </w:r>
      <w:proofErr w:type="spellEnd"/>
      <w:r w:rsidRPr="0079418B">
        <w:rPr>
          <w:rFonts w:cs="Consolas"/>
          <w:color w:val="000000"/>
          <w:kern w:val="0"/>
          <w:sz w:val="22"/>
          <w:lang w:val="en-US"/>
        </w:rPr>
        <w:t>&gt;</w:t>
      </w:r>
      <w:r w:rsidRPr="0079418B">
        <w:rPr>
          <w:rFonts w:cs="Consolas"/>
          <w:color w:val="808080"/>
          <w:kern w:val="0"/>
          <w:sz w:val="22"/>
          <w:lang w:val="en-US"/>
        </w:rPr>
        <w:t>)</w:t>
      </w:r>
      <w:r w:rsidRPr="0079418B">
        <w:rPr>
          <w:rFonts w:cs="Consolas"/>
          <w:color w:val="000000"/>
          <w:kern w:val="0"/>
          <w:sz w:val="22"/>
          <w:lang w:val="en-US"/>
        </w:rPr>
        <w:t xml:space="preserve"> </w:t>
      </w:r>
      <w:r w:rsidRPr="0079418B">
        <w:rPr>
          <w:rFonts w:cs="Consolas"/>
          <w:color w:val="0000FF"/>
          <w:kern w:val="0"/>
          <w:sz w:val="22"/>
          <w:lang w:val="en-US"/>
        </w:rPr>
        <w:t>as</w:t>
      </w:r>
      <w:r w:rsidRPr="0079418B">
        <w:rPr>
          <w:rFonts w:cs="Consolas"/>
          <w:color w:val="000000"/>
          <w:kern w:val="0"/>
          <w:sz w:val="22"/>
          <w:lang w:val="en-US"/>
        </w:rPr>
        <w:t xml:space="preserve"> </w:t>
      </w:r>
      <w:proofErr w:type="spellStart"/>
      <w:r w:rsidRPr="0079418B">
        <w:rPr>
          <w:rFonts w:cs="Consolas"/>
          <w:color w:val="000000"/>
          <w:kern w:val="0"/>
          <w:sz w:val="22"/>
          <w:lang w:val="en-US"/>
        </w:rPr>
        <w:t>anzahl</w:t>
      </w:r>
      <w:proofErr w:type="spellEnd"/>
    </w:p>
    <w:p w14:paraId="16BF81F9" w14:textId="77777777" w:rsidR="008F2C0B" w:rsidRPr="0079418B" w:rsidRDefault="008F2C0B" w:rsidP="008F2C0B">
      <w:pPr>
        <w:autoSpaceDE w:val="0"/>
        <w:autoSpaceDN w:val="0"/>
        <w:adjustRightInd w:val="0"/>
        <w:spacing w:after="0" w:line="240" w:lineRule="auto"/>
        <w:rPr>
          <w:rFonts w:cs="Consolas"/>
          <w:color w:val="000000"/>
          <w:kern w:val="0"/>
          <w:sz w:val="22"/>
        </w:rPr>
      </w:pPr>
      <w:r w:rsidRPr="0079418B">
        <w:rPr>
          <w:rFonts w:cs="Consolas"/>
          <w:color w:val="000000"/>
          <w:kern w:val="0"/>
          <w:sz w:val="22"/>
          <w:lang w:val="en-US"/>
        </w:rPr>
        <w:tab/>
      </w:r>
      <w:proofErr w:type="spellStart"/>
      <w:r w:rsidRPr="0079418B">
        <w:rPr>
          <w:rFonts w:cs="Consolas"/>
          <w:color w:val="0000FF"/>
          <w:kern w:val="0"/>
          <w:sz w:val="22"/>
        </w:rPr>
        <w:t>into</w:t>
      </w:r>
      <w:proofErr w:type="spellEnd"/>
      <w:r w:rsidRPr="0079418B">
        <w:rPr>
          <w:rFonts w:cs="Consolas"/>
          <w:color w:val="000000"/>
          <w:kern w:val="0"/>
          <w:sz w:val="22"/>
        </w:rPr>
        <w:t xml:space="preserve"> anzahlen</w:t>
      </w:r>
      <w:r w:rsidRPr="0079418B">
        <w:rPr>
          <w:rFonts w:cs="Consolas"/>
          <w:color w:val="000000"/>
          <w:kern w:val="0"/>
          <w:sz w:val="22"/>
        </w:rPr>
        <w:tab/>
      </w:r>
      <w:r w:rsidRPr="0079418B">
        <w:rPr>
          <w:rFonts w:cs="Consolas"/>
          <w:color w:val="000000"/>
          <w:kern w:val="0"/>
          <w:sz w:val="22"/>
        </w:rPr>
        <w:tab/>
      </w:r>
      <w:r w:rsidRPr="0079418B">
        <w:rPr>
          <w:rFonts w:cs="Consolas"/>
          <w:color w:val="000000"/>
          <w:kern w:val="0"/>
          <w:sz w:val="22"/>
        </w:rPr>
        <w:tab/>
      </w:r>
      <w:r w:rsidRPr="0079418B">
        <w:rPr>
          <w:rFonts w:cs="Consolas"/>
          <w:color w:val="00B050"/>
          <w:kern w:val="0"/>
          <w:sz w:val="22"/>
        </w:rPr>
        <w:t>--Ergebnis in Tabelle Zwischenspeichern</w:t>
      </w:r>
    </w:p>
    <w:p w14:paraId="4BE9D8D7" w14:textId="77777777" w:rsidR="008F2C0B" w:rsidRPr="0079418B" w:rsidRDefault="008F2C0B" w:rsidP="008F2C0B">
      <w:pPr>
        <w:autoSpaceDE w:val="0"/>
        <w:autoSpaceDN w:val="0"/>
        <w:adjustRightInd w:val="0"/>
        <w:spacing w:after="0" w:line="240" w:lineRule="auto"/>
        <w:rPr>
          <w:rFonts w:cs="Consolas"/>
          <w:color w:val="000000"/>
          <w:kern w:val="0"/>
          <w:sz w:val="22"/>
        </w:rPr>
      </w:pPr>
      <w:r w:rsidRPr="0079418B">
        <w:rPr>
          <w:rFonts w:cs="Consolas"/>
          <w:color w:val="000000"/>
          <w:kern w:val="0"/>
          <w:sz w:val="22"/>
        </w:rPr>
        <w:tab/>
      </w:r>
      <w:proofErr w:type="spellStart"/>
      <w:r w:rsidRPr="0079418B">
        <w:rPr>
          <w:rFonts w:cs="Consolas"/>
          <w:color w:val="0000FF"/>
          <w:kern w:val="0"/>
          <w:sz w:val="22"/>
        </w:rPr>
        <w:t>from</w:t>
      </w:r>
      <w:proofErr w:type="spellEnd"/>
      <w:r w:rsidRPr="0079418B">
        <w:rPr>
          <w:rFonts w:cs="Consolas"/>
          <w:color w:val="000000"/>
          <w:kern w:val="0"/>
          <w:sz w:val="22"/>
        </w:rPr>
        <w:t xml:space="preserve"> &lt;</w:t>
      </w:r>
      <w:proofErr w:type="spellStart"/>
      <w:r w:rsidRPr="0079418B">
        <w:rPr>
          <w:rFonts w:cs="Consolas"/>
          <w:color w:val="000000"/>
          <w:kern w:val="0"/>
          <w:sz w:val="22"/>
        </w:rPr>
        <w:t>zähltabelle</w:t>
      </w:r>
      <w:proofErr w:type="spellEnd"/>
      <w:r w:rsidRPr="0079418B">
        <w:rPr>
          <w:rFonts w:cs="Consolas"/>
          <w:color w:val="000000"/>
          <w:kern w:val="0"/>
          <w:sz w:val="22"/>
        </w:rPr>
        <w:t>&gt;</w:t>
      </w:r>
    </w:p>
    <w:p w14:paraId="65309076" w14:textId="77777777" w:rsidR="008F2C0B" w:rsidRPr="0079418B" w:rsidRDefault="008F2C0B" w:rsidP="008F2C0B">
      <w:pPr>
        <w:autoSpaceDE w:val="0"/>
        <w:autoSpaceDN w:val="0"/>
        <w:adjustRightInd w:val="0"/>
        <w:spacing w:after="0" w:line="240" w:lineRule="auto"/>
        <w:rPr>
          <w:rFonts w:cs="Consolas"/>
          <w:color w:val="000000"/>
          <w:kern w:val="0"/>
          <w:sz w:val="22"/>
        </w:rPr>
      </w:pPr>
      <w:r w:rsidRPr="0079418B">
        <w:rPr>
          <w:rFonts w:cs="Consolas"/>
          <w:color w:val="000000"/>
          <w:kern w:val="0"/>
          <w:sz w:val="22"/>
        </w:rPr>
        <w:tab/>
      </w:r>
      <w:proofErr w:type="spellStart"/>
      <w:r w:rsidRPr="0079418B">
        <w:rPr>
          <w:rFonts w:cs="Consolas"/>
          <w:color w:val="0000FF"/>
          <w:kern w:val="0"/>
          <w:sz w:val="22"/>
        </w:rPr>
        <w:t>group</w:t>
      </w:r>
      <w:proofErr w:type="spellEnd"/>
      <w:r w:rsidRPr="0079418B">
        <w:rPr>
          <w:rFonts w:cs="Consolas"/>
          <w:color w:val="000000"/>
          <w:kern w:val="0"/>
          <w:sz w:val="22"/>
        </w:rPr>
        <w:t xml:space="preserve"> </w:t>
      </w:r>
      <w:proofErr w:type="spellStart"/>
      <w:r w:rsidRPr="0079418B">
        <w:rPr>
          <w:rFonts w:cs="Consolas"/>
          <w:color w:val="0000FF"/>
          <w:kern w:val="0"/>
          <w:sz w:val="22"/>
        </w:rPr>
        <w:t>by</w:t>
      </w:r>
      <w:proofErr w:type="spellEnd"/>
      <w:r w:rsidRPr="0079418B">
        <w:rPr>
          <w:rFonts w:cs="Consolas"/>
          <w:color w:val="000000"/>
          <w:kern w:val="0"/>
          <w:sz w:val="22"/>
        </w:rPr>
        <w:t xml:space="preserve"> &lt;</w:t>
      </w:r>
      <w:proofErr w:type="spellStart"/>
      <w:r w:rsidRPr="0079418B">
        <w:rPr>
          <w:rFonts w:cs="Consolas"/>
          <w:color w:val="000000"/>
          <w:kern w:val="0"/>
          <w:sz w:val="22"/>
        </w:rPr>
        <w:t>feld_mit_ID</w:t>
      </w:r>
      <w:proofErr w:type="spellEnd"/>
      <w:r w:rsidRPr="0079418B">
        <w:rPr>
          <w:rFonts w:cs="Consolas"/>
          <w:color w:val="000000"/>
          <w:kern w:val="0"/>
          <w:sz w:val="22"/>
        </w:rPr>
        <w:t>&gt;</w:t>
      </w:r>
      <w:r w:rsidRPr="0079418B">
        <w:rPr>
          <w:rFonts w:cs="Consolas"/>
          <w:color w:val="808080"/>
          <w:kern w:val="0"/>
          <w:sz w:val="22"/>
        </w:rPr>
        <w:t>;</w:t>
      </w:r>
    </w:p>
    <w:p w14:paraId="1322EF56" w14:textId="77777777" w:rsidR="008F2C0B" w:rsidRPr="0079418B" w:rsidRDefault="008F2C0B" w:rsidP="008F2C0B">
      <w:pPr>
        <w:autoSpaceDE w:val="0"/>
        <w:autoSpaceDN w:val="0"/>
        <w:adjustRightInd w:val="0"/>
        <w:spacing w:after="0" w:line="240" w:lineRule="auto"/>
        <w:rPr>
          <w:rFonts w:cs="Consolas"/>
          <w:color w:val="000000"/>
          <w:kern w:val="0"/>
          <w:sz w:val="22"/>
        </w:rPr>
      </w:pPr>
    </w:p>
    <w:p w14:paraId="3E44825F" w14:textId="77777777" w:rsidR="008F2C0B" w:rsidRPr="0079418B" w:rsidRDefault="008F2C0B" w:rsidP="008F2C0B">
      <w:pPr>
        <w:autoSpaceDE w:val="0"/>
        <w:autoSpaceDN w:val="0"/>
        <w:adjustRightInd w:val="0"/>
        <w:spacing w:after="0" w:line="240" w:lineRule="auto"/>
        <w:rPr>
          <w:rFonts w:cs="Consolas"/>
          <w:color w:val="000000"/>
          <w:kern w:val="0"/>
          <w:sz w:val="22"/>
        </w:rPr>
      </w:pPr>
      <w:r w:rsidRPr="0079418B">
        <w:rPr>
          <w:rFonts w:cs="Consolas"/>
          <w:color w:val="FF00FF"/>
          <w:kern w:val="0"/>
          <w:sz w:val="22"/>
        </w:rPr>
        <w:t>update</w:t>
      </w:r>
      <w:r w:rsidRPr="0079418B">
        <w:rPr>
          <w:rFonts w:cs="Consolas"/>
          <w:color w:val="000000"/>
          <w:kern w:val="0"/>
          <w:sz w:val="22"/>
        </w:rPr>
        <w:t xml:space="preserve"> &lt;</w:t>
      </w:r>
      <w:proofErr w:type="spellStart"/>
      <w:r w:rsidRPr="0079418B">
        <w:rPr>
          <w:rFonts w:cs="Consolas"/>
          <w:color w:val="000000"/>
          <w:kern w:val="0"/>
          <w:sz w:val="22"/>
        </w:rPr>
        <w:t>hühnertabelle</w:t>
      </w:r>
      <w:proofErr w:type="spellEnd"/>
      <w:r w:rsidRPr="0079418B">
        <w:rPr>
          <w:rFonts w:cs="Consolas"/>
          <w:color w:val="000000"/>
          <w:kern w:val="0"/>
          <w:sz w:val="22"/>
        </w:rPr>
        <w:t xml:space="preserve">&gt;             </w:t>
      </w:r>
      <w:r w:rsidRPr="0079418B">
        <w:rPr>
          <w:rFonts w:cs="Consolas"/>
          <w:color w:val="00B050"/>
          <w:kern w:val="0"/>
          <w:sz w:val="22"/>
        </w:rPr>
        <w:t>--˅˅˅Zwischentabelle abfragen˅˅˅</w:t>
      </w:r>
    </w:p>
    <w:p w14:paraId="654A3EF7" w14:textId="77777777" w:rsidR="008F2C0B" w:rsidRPr="0079418B" w:rsidRDefault="008F2C0B" w:rsidP="008F2C0B">
      <w:pPr>
        <w:autoSpaceDE w:val="0"/>
        <w:autoSpaceDN w:val="0"/>
        <w:adjustRightInd w:val="0"/>
        <w:spacing w:after="0" w:line="240" w:lineRule="auto"/>
        <w:rPr>
          <w:rFonts w:cs="Consolas"/>
          <w:color w:val="000000"/>
          <w:kern w:val="0"/>
          <w:sz w:val="22"/>
        </w:rPr>
      </w:pPr>
      <w:r w:rsidRPr="0079418B">
        <w:rPr>
          <w:rFonts w:cs="Consolas"/>
          <w:color w:val="000000"/>
          <w:kern w:val="0"/>
          <w:sz w:val="22"/>
        </w:rPr>
        <w:tab/>
      </w:r>
      <w:proofErr w:type="spellStart"/>
      <w:r w:rsidRPr="0079418B">
        <w:rPr>
          <w:rFonts w:cs="Consolas"/>
          <w:color w:val="0000FF"/>
          <w:kern w:val="0"/>
          <w:sz w:val="22"/>
        </w:rPr>
        <w:t>set</w:t>
      </w:r>
      <w:proofErr w:type="spellEnd"/>
      <w:r w:rsidRPr="0079418B">
        <w:rPr>
          <w:rFonts w:cs="Consolas"/>
          <w:color w:val="000000"/>
          <w:kern w:val="0"/>
          <w:sz w:val="22"/>
        </w:rPr>
        <w:t xml:space="preserve"> &lt;</w:t>
      </w:r>
      <w:proofErr w:type="spellStart"/>
      <w:r w:rsidRPr="0079418B">
        <w:rPr>
          <w:rFonts w:cs="Consolas"/>
          <w:color w:val="000000"/>
          <w:kern w:val="0"/>
          <w:sz w:val="22"/>
        </w:rPr>
        <w:t>feld</w:t>
      </w:r>
      <w:proofErr w:type="spellEnd"/>
      <w:r w:rsidRPr="0079418B">
        <w:rPr>
          <w:rFonts w:cs="Consolas"/>
          <w:color w:val="000000"/>
          <w:kern w:val="0"/>
          <w:sz w:val="22"/>
        </w:rPr>
        <w:t xml:space="preserve"> </w:t>
      </w:r>
      <w:proofErr w:type="spellStart"/>
      <w:r w:rsidRPr="0079418B">
        <w:rPr>
          <w:rFonts w:cs="Consolas"/>
          <w:color w:val="000000"/>
          <w:kern w:val="0"/>
          <w:sz w:val="22"/>
        </w:rPr>
        <w:t>legeleistung</w:t>
      </w:r>
      <w:proofErr w:type="spellEnd"/>
      <w:r w:rsidRPr="0079418B">
        <w:rPr>
          <w:rFonts w:cs="Consolas"/>
          <w:color w:val="000000"/>
          <w:kern w:val="0"/>
          <w:sz w:val="22"/>
        </w:rPr>
        <w:t xml:space="preserve">&gt; </w:t>
      </w:r>
      <w:r w:rsidRPr="0079418B">
        <w:rPr>
          <w:rFonts w:cs="Consolas"/>
          <w:color w:val="808080"/>
          <w:kern w:val="0"/>
          <w:sz w:val="22"/>
        </w:rPr>
        <w:t>=</w:t>
      </w:r>
      <w:r w:rsidRPr="0079418B">
        <w:rPr>
          <w:rFonts w:cs="Consolas"/>
          <w:color w:val="0000FF"/>
          <w:kern w:val="0"/>
          <w:sz w:val="22"/>
        </w:rPr>
        <w:t xml:space="preserve"> </w:t>
      </w:r>
      <w:r w:rsidRPr="0079418B">
        <w:rPr>
          <w:rFonts w:cs="Consolas"/>
          <w:color w:val="808080"/>
          <w:kern w:val="0"/>
          <w:sz w:val="22"/>
        </w:rPr>
        <w:t>(</w:t>
      </w:r>
      <w:proofErr w:type="spellStart"/>
      <w:r w:rsidRPr="0079418B">
        <w:rPr>
          <w:rFonts w:cs="Consolas"/>
          <w:color w:val="0000FF"/>
          <w:kern w:val="0"/>
          <w:sz w:val="22"/>
        </w:rPr>
        <w:t>select</w:t>
      </w:r>
      <w:proofErr w:type="spellEnd"/>
      <w:r w:rsidRPr="0079418B">
        <w:rPr>
          <w:rFonts w:cs="Consolas"/>
          <w:color w:val="000000"/>
          <w:kern w:val="0"/>
          <w:sz w:val="22"/>
        </w:rPr>
        <w:t xml:space="preserve"> </w:t>
      </w:r>
      <w:proofErr w:type="spellStart"/>
      <w:r w:rsidRPr="0079418B">
        <w:rPr>
          <w:rFonts w:cs="Consolas"/>
          <w:color w:val="000000"/>
          <w:kern w:val="0"/>
          <w:sz w:val="22"/>
        </w:rPr>
        <w:t>anzahl</w:t>
      </w:r>
      <w:proofErr w:type="spellEnd"/>
      <w:r w:rsidRPr="0079418B">
        <w:rPr>
          <w:rFonts w:cs="Consolas"/>
          <w:color w:val="000000"/>
          <w:kern w:val="0"/>
          <w:sz w:val="22"/>
        </w:rPr>
        <w:t xml:space="preserve"> </w:t>
      </w:r>
      <w:proofErr w:type="spellStart"/>
      <w:r w:rsidRPr="0079418B">
        <w:rPr>
          <w:rFonts w:cs="Consolas"/>
          <w:color w:val="0000FF"/>
          <w:kern w:val="0"/>
          <w:sz w:val="22"/>
        </w:rPr>
        <w:t>from</w:t>
      </w:r>
      <w:proofErr w:type="spellEnd"/>
      <w:r w:rsidRPr="0079418B">
        <w:rPr>
          <w:rFonts w:cs="Consolas"/>
          <w:color w:val="000000"/>
          <w:kern w:val="0"/>
          <w:sz w:val="22"/>
        </w:rPr>
        <w:t xml:space="preserve"> anzahlen </w:t>
      </w:r>
    </w:p>
    <w:p w14:paraId="6C5E7C5E" w14:textId="77777777" w:rsidR="008F2C0B" w:rsidRPr="0079418B" w:rsidRDefault="008F2C0B" w:rsidP="008F2C0B">
      <w:pPr>
        <w:autoSpaceDE w:val="0"/>
        <w:autoSpaceDN w:val="0"/>
        <w:adjustRightInd w:val="0"/>
        <w:spacing w:after="0" w:line="240" w:lineRule="auto"/>
        <w:ind w:left="4248"/>
        <w:rPr>
          <w:rFonts w:cs="Consolas"/>
          <w:color w:val="000000"/>
          <w:kern w:val="0"/>
          <w:sz w:val="22"/>
        </w:rPr>
      </w:pPr>
      <w:proofErr w:type="spellStart"/>
      <w:r w:rsidRPr="0079418B">
        <w:rPr>
          <w:rFonts w:cs="Consolas"/>
          <w:color w:val="0000FF"/>
          <w:kern w:val="0"/>
          <w:sz w:val="22"/>
        </w:rPr>
        <w:t>where</w:t>
      </w:r>
      <w:proofErr w:type="spellEnd"/>
      <w:r w:rsidRPr="0079418B">
        <w:rPr>
          <w:rFonts w:cs="Consolas"/>
          <w:color w:val="000000"/>
          <w:kern w:val="0"/>
          <w:sz w:val="22"/>
        </w:rPr>
        <w:t xml:space="preserve"> &lt;</w:t>
      </w:r>
      <w:proofErr w:type="spellStart"/>
      <w:r w:rsidRPr="0079418B">
        <w:rPr>
          <w:rFonts w:cs="Consolas"/>
          <w:color w:val="000000"/>
          <w:kern w:val="0"/>
          <w:sz w:val="22"/>
        </w:rPr>
        <w:t>feld</w:t>
      </w:r>
      <w:proofErr w:type="spellEnd"/>
      <w:r w:rsidRPr="0079418B">
        <w:rPr>
          <w:rFonts w:cs="Consolas"/>
          <w:color w:val="000000"/>
          <w:kern w:val="0"/>
          <w:sz w:val="22"/>
        </w:rPr>
        <w:t xml:space="preserve"> mit ID&gt; </w:t>
      </w:r>
      <w:r w:rsidRPr="0079418B">
        <w:rPr>
          <w:rFonts w:cs="Consolas"/>
          <w:color w:val="808080"/>
          <w:kern w:val="0"/>
          <w:sz w:val="22"/>
        </w:rPr>
        <w:t>=</w:t>
      </w:r>
      <w:r w:rsidRPr="0079418B">
        <w:rPr>
          <w:rFonts w:cs="Consolas"/>
          <w:color w:val="000000"/>
          <w:kern w:val="0"/>
          <w:sz w:val="22"/>
        </w:rPr>
        <w:t xml:space="preserve"> &lt;Hühner ID&gt;</w:t>
      </w:r>
      <w:r w:rsidRPr="0079418B">
        <w:rPr>
          <w:rFonts w:cs="Consolas"/>
          <w:color w:val="808080"/>
          <w:kern w:val="0"/>
          <w:sz w:val="22"/>
        </w:rPr>
        <w:t>);</w:t>
      </w:r>
    </w:p>
    <w:p w14:paraId="7FD61EE7" w14:textId="77777777" w:rsidR="008F2C0B" w:rsidRPr="0079418B" w:rsidRDefault="008F2C0B" w:rsidP="008F2C0B">
      <w:pPr>
        <w:autoSpaceDE w:val="0"/>
        <w:autoSpaceDN w:val="0"/>
        <w:adjustRightInd w:val="0"/>
        <w:spacing w:after="0" w:line="240" w:lineRule="auto"/>
        <w:rPr>
          <w:rFonts w:cs="Consolas"/>
          <w:color w:val="000000"/>
          <w:kern w:val="0"/>
          <w:sz w:val="22"/>
        </w:rPr>
      </w:pPr>
    </w:p>
    <w:p w14:paraId="546C6E64" w14:textId="77777777" w:rsidR="008F2C0B" w:rsidRPr="00937811" w:rsidRDefault="008F2C0B" w:rsidP="008F2C0B">
      <w:pPr>
        <w:rPr>
          <w:sz w:val="32"/>
          <w:szCs w:val="24"/>
        </w:rPr>
      </w:pPr>
      <w:proofErr w:type="spellStart"/>
      <w:r w:rsidRPr="0079418B">
        <w:rPr>
          <w:rFonts w:cs="Consolas"/>
          <w:color w:val="0000FF"/>
          <w:kern w:val="0"/>
          <w:sz w:val="22"/>
        </w:rPr>
        <w:t>drop</w:t>
      </w:r>
      <w:proofErr w:type="spellEnd"/>
      <w:r w:rsidRPr="0079418B">
        <w:rPr>
          <w:rFonts w:cs="Consolas"/>
          <w:color w:val="000000"/>
          <w:kern w:val="0"/>
          <w:sz w:val="22"/>
        </w:rPr>
        <w:t xml:space="preserve"> </w:t>
      </w:r>
      <w:proofErr w:type="spellStart"/>
      <w:r w:rsidRPr="0079418B">
        <w:rPr>
          <w:rFonts w:cs="Consolas"/>
          <w:color w:val="0000FF"/>
          <w:kern w:val="0"/>
          <w:sz w:val="22"/>
        </w:rPr>
        <w:t>table</w:t>
      </w:r>
      <w:proofErr w:type="spellEnd"/>
      <w:r w:rsidRPr="0079418B">
        <w:rPr>
          <w:rFonts w:cs="Consolas"/>
          <w:color w:val="000000"/>
          <w:kern w:val="0"/>
          <w:sz w:val="22"/>
        </w:rPr>
        <w:t xml:space="preserve"> anzahlen</w:t>
      </w:r>
      <w:r w:rsidRPr="0079418B">
        <w:rPr>
          <w:rFonts w:cs="Consolas"/>
          <w:color w:val="808080"/>
          <w:kern w:val="0"/>
          <w:sz w:val="22"/>
        </w:rPr>
        <w:t xml:space="preserve">;               </w:t>
      </w:r>
      <w:r w:rsidRPr="0079418B">
        <w:rPr>
          <w:rFonts w:cs="Consolas"/>
          <w:color w:val="00B050"/>
          <w:kern w:val="0"/>
          <w:sz w:val="22"/>
        </w:rPr>
        <w:t>--Zwischentabelle löschen</w:t>
      </w:r>
    </w:p>
    <w:p w14:paraId="362D7D6A" w14:textId="17AF5A7F" w:rsidR="00AC1BB7" w:rsidRPr="008F2C0B" w:rsidRDefault="0043059E" w:rsidP="00AC1BB7">
      <w:pPr>
        <w:rPr>
          <w:sz w:val="24"/>
          <w:szCs w:val="20"/>
        </w:rPr>
      </w:pPr>
      <w:r w:rsidRPr="008F2C0B">
        <w:rPr>
          <w:sz w:val="24"/>
          <w:szCs w:val="20"/>
        </w:rPr>
        <w:t xml:space="preserve"> </w:t>
      </w:r>
    </w:p>
    <w:p w14:paraId="793D5ACC" w14:textId="533F5CE4" w:rsidR="00B915AB" w:rsidRPr="00576B7D" w:rsidRDefault="00ED749A" w:rsidP="00ED749A">
      <w:pPr>
        <w:rPr>
          <w:sz w:val="24"/>
          <w:szCs w:val="20"/>
          <w:lang w:val="en-US"/>
        </w:rPr>
      </w:pPr>
      <w:r w:rsidRPr="00576B7D">
        <w:rPr>
          <w:sz w:val="24"/>
          <w:szCs w:val="20"/>
          <w:lang w:val="en-US"/>
        </w:rPr>
        <w:t>The selection for further breeding is made according to various criteria. (Not part of the task)</w:t>
      </w:r>
    </w:p>
    <w:p w14:paraId="21D4E4E1" w14:textId="0D0E50C5" w:rsidR="00E91065" w:rsidRPr="00576B7D" w:rsidRDefault="00ED749A" w:rsidP="00ED749A">
      <w:pPr>
        <w:rPr>
          <w:sz w:val="24"/>
          <w:szCs w:val="20"/>
          <w:lang w:val="en-US"/>
        </w:rPr>
      </w:pPr>
      <w:r w:rsidRPr="00576B7D">
        <w:rPr>
          <w:sz w:val="24"/>
          <w:szCs w:val="20"/>
          <w:lang w:val="en-US"/>
        </w:rPr>
        <w:lastRenderedPageBreak/>
        <w:t xml:space="preserve">E.g. hens that lay many or large eggs, or have a lot of meat, or are very compatible with other chickens. </w:t>
      </w:r>
    </w:p>
    <w:p w14:paraId="4E7FD17C" w14:textId="12391163" w:rsidR="00E91065" w:rsidRPr="00576B7D" w:rsidRDefault="00B915AB" w:rsidP="00ED749A">
      <w:pPr>
        <w:rPr>
          <w:sz w:val="24"/>
          <w:szCs w:val="20"/>
          <w:lang w:val="en-US"/>
        </w:rPr>
      </w:pPr>
      <w:r w:rsidRPr="00576B7D">
        <w:rPr>
          <w:sz w:val="24"/>
          <w:szCs w:val="20"/>
          <w:lang w:val="en-US"/>
        </w:rPr>
        <w:t>Roosters with a good marking, with a good color or comb color, or comb shape (decision is arbitrary), or good, tolerance and fertilization rate of the eggs. The fertilization rate is determined by sheer (x-ray) and registered to the rooster.</w:t>
      </w:r>
    </w:p>
    <w:p w14:paraId="4552944B" w14:textId="04B6BCD4" w:rsidR="00B915AB" w:rsidRPr="00576B7D" w:rsidRDefault="00840363" w:rsidP="00ED749A">
      <w:pPr>
        <w:rPr>
          <w:sz w:val="24"/>
          <w:szCs w:val="20"/>
          <w:lang w:val="en-US"/>
        </w:rPr>
      </w:pPr>
      <w:r w:rsidRPr="00576B7D">
        <w:rPr>
          <w:sz w:val="24"/>
          <w:szCs w:val="20"/>
          <w:lang w:val="en-US"/>
        </w:rPr>
        <w:t>For sorting (slaughter), criteria such as aggressive, poor egg-laying, age, mating laziness and poor fertilization rate are used. (Not part of the task)</w:t>
      </w:r>
    </w:p>
    <w:p w14:paraId="160C68E1" w14:textId="77777777" w:rsidR="00B915AB" w:rsidRPr="00576B7D" w:rsidRDefault="00B915AB">
      <w:pPr>
        <w:rPr>
          <w:sz w:val="24"/>
          <w:szCs w:val="20"/>
          <w:lang w:val="en-US"/>
        </w:rPr>
      </w:pPr>
      <w:r w:rsidRPr="00576B7D">
        <w:rPr>
          <w:sz w:val="24"/>
          <w:szCs w:val="20"/>
          <w:lang w:val="en-US"/>
        </w:rPr>
        <w:br w:type="page"/>
      </w:r>
    </w:p>
    <w:p w14:paraId="555DA34C" w14:textId="04568FEF" w:rsidR="00ED749A" w:rsidRPr="00576B7D" w:rsidRDefault="0079418B" w:rsidP="00ED749A">
      <w:pPr>
        <w:pStyle w:val="berschrift1"/>
        <w:rPr>
          <w:lang w:val="en-US"/>
        </w:rPr>
      </w:pPr>
      <w:r w:rsidRPr="00576B7D">
        <w:rPr>
          <w:lang w:val="en-US"/>
        </w:rPr>
        <w:lastRenderedPageBreak/>
        <w:t>Task</w:t>
      </w:r>
    </w:p>
    <w:p w14:paraId="60E6BCB7" w14:textId="43E08A43" w:rsidR="00ED749A" w:rsidRPr="00576B7D" w:rsidRDefault="001D7F89" w:rsidP="00ED749A">
      <w:pPr>
        <w:rPr>
          <w:sz w:val="24"/>
          <w:szCs w:val="20"/>
          <w:lang w:val="en-US"/>
        </w:rPr>
      </w:pPr>
      <w:r w:rsidRPr="00576B7D">
        <w:rPr>
          <w:sz w:val="24"/>
          <w:szCs w:val="20"/>
          <w:lang w:val="en-US"/>
        </w:rPr>
        <w:t>You create an attractive interface for chicken management, laying performance, (e)feeding, (e)breeding, (e)diseases, (e)medication, (e)care (menu or tab widget or toolbar.</w:t>
      </w:r>
    </w:p>
    <w:p w14:paraId="32A49885" w14:textId="48B6E586" w:rsidR="00ED749A" w:rsidRPr="00576B7D" w:rsidRDefault="008D1659">
      <w:pPr>
        <w:rPr>
          <w:sz w:val="24"/>
          <w:szCs w:val="20"/>
          <w:lang w:val="en-US"/>
        </w:rPr>
      </w:pPr>
      <w:r>
        <w:rPr>
          <w:noProof/>
        </w:rPr>
        <w:drawing>
          <wp:anchor distT="0" distB="0" distL="114300" distR="114300" simplePos="0" relativeHeight="251658240" behindDoc="0" locked="0" layoutInCell="1" allowOverlap="1" wp14:anchorId="3B63AB16" wp14:editId="66720281">
            <wp:simplePos x="0" y="0"/>
            <wp:positionH relativeFrom="column">
              <wp:posOffset>2664326</wp:posOffset>
            </wp:positionH>
            <wp:positionV relativeFrom="paragraph">
              <wp:posOffset>77997</wp:posOffset>
            </wp:positionV>
            <wp:extent cx="3431540" cy="714375"/>
            <wp:effectExtent l="0" t="0" r="0" b="9525"/>
            <wp:wrapSquare wrapText="bothSides"/>
            <wp:docPr id="1821220614" name="Grafik 1" descr="An image that contains text, screensho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20614" name="Grafik 1" descr="Ein Bild, das Text, Screenshot enthält.&#10;&#10;Automatisch generierte Beschreibung"/>
                    <pic:cNvPicPr/>
                  </pic:nvPicPr>
                  <pic:blipFill rotWithShape="1">
                    <a:blip r:embed="rId8" cstate="print">
                      <a:extLst>
                        <a:ext uri="{28A0092B-C50C-407E-A947-70E740481C1C}">
                          <a14:useLocalDpi xmlns:a14="http://schemas.microsoft.com/office/drawing/2010/main" val="0"/>
                        </a:ext>
                      </a:extLst>
                    </a:blip>
                    <a:srcRect r="40395"/>
                    <a:stretch/>
                  </pic:blipFill>
                  <pic:spPr bwMode="auto">
                    <a:xfrm>
                      <a:off x="0" y="0"/>
                      <a:ext cx="3431540" cy="714375"/>
                    </a:xfrm>
                    <a:prstGeom prst="rect">
                      <a:avLst/>
                    </a:prstGeom>
                    <a:ln>
                      <a:noFill/>
                    </a:ln>
                    <a:extLst>
                      <a:ext uri="{53640926-AAD7-44D8-BBD7-CCE9431645EC}">
                        <a14:shadowObscured xmlns:a14="http://schemas.microsoft.com/office/drawing/2010/main"/>
                      </a:ext>
                    </a:extLst>
                  </pic:spPr>
                </pic:pic>
              </a:graphicData>
            </a:graphic>
          </wp:anchor>
        </w:drawing>
      </w:r>
      <w:r w:rsidR="001D7F89" w:rsidRPr="00576B7D">
        <w:rPr>
          <w:sz w:val="24"/>
          <w:szCs w:val="20"/>
          <w:lang w:val="en-US"/>
        </w:rPr>
        <w:t>The extension(s) should</w:t>
      </w:r>
      <w:commentRangeStart w:id="1"/>
      <w:commentRangeEnd w:id="1"/>
      <w:r>
        <w:rPr>
          <w:rStyle w:val="Kommentarzeichen"/>
        </w:rPr>
        <w:commentReference w:id="1"/>
      </w:r>
      <w:r w:rsidR="001D7F89" w:rsidRPr="00576B7D">
        <w:rPr>
          <w:sz w:val="24"/>
          <w:szCs w:val="20"/>
          <w:lang w:val="en-US"/>
        </w:rPr>
        <w:t xml:space="preserve"> be  visible in the toolbar, but not usable and will not be implemented by you. </w:t>
      </w:r>
    </w:p>
    <w:p w14:paraId="561E66DC" w14:textId="590D9B69" w:rsidR="00505EBA" w:rsidRPr="00576B7D" w:rsidRDefault="00505EBA">
      <w:pPr>
        <w:rPr>
          <w:sz w:val="24"/>
          <w:szCs w:val="20"/>
          <w:lang w:val="en-US"/>
        </w:rPr>
      </w:pPr>
    </w:p>
    <w:p w14:paraId="7065D47E" w14:textId="5DB6D99B" w:rsidR="00505EBA" w:rsidRPr="00576B7D" w:rsidRDefault="00525054">
      <w:pPr>
        <w:rPr>
          <w:sz w:val="24"/>
          <w:szCs w:val="20"/>
          <w:lang w:val="en-US"/>
        </w:rPr>
      </w:pPr>
      <w:commentRangeStart w:id="2"/>
      <w:commentRangeEnd w:id="2"/>
      <w:r>
        <w:rPr>
          <w:rStyle w:val="Kommentarzeichen"/>
        </w:rPr>
        <w:commentReference w:id="2"/>
      </w:r>
    </w:p>
    <w:p w14:paraId="2B733146" w14:textId="6C440024" w:rsidR="009C0897" w:rsidRPr="00576B7D" w:rsidRDefault="00830876">
      <w:pPr>
        <w:rPr>
          <w:sz w:val="24"/>
          <w:szCs w:val="20"/>
          <w:lang w:val="en-US"/>
        </w:rPr>
      </w:pPr>
      <w:r>
        <w:rPr>
          <w:noProof/>
          <w:sz w:val="24"/>
          <w:szCs w:val="20"/>
        </w:rPr>
        <w:drawing>
          <wp:anchor distT="0" distB="0" distL="114300" distR="114300" simplePos="0" relativeHeight="251661312" behindDoc="0" locked="0" layoutInCell="1" allowOverlap="1" wp14:anchorId="74DC2DC4" wp14:editId="49AE7865">
            <wp:simplePos x="0" y="0"/>
            <wp:positionH relativeFrom="column">
              <wp:posOffset>-82550</wp:posOffset>
            </wp:positionH>
            <wp:positionV relativeFrom="paragraph">
              <wp:posOffset>65405</wp:posOffset>
            </wp:positionV>
            <wp:extent cx="1456690" cy="1101090"/>
            <wp:effectExtent l="0" t="0" r="0" b="3810"/>
            <wp:wrapSquare wrapText="bothSides"/>
            <wp:docPr id="41315693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56937" name="Grafik 413156937"/>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1456690" cy="1101090"/>
                    </a:xfrm>
                    <a:prstGeom prst="rect">
                      <a:avLst/>
                    </a:prstGeom>
                    <a:ln>
                      <a:noFill/>
                    </a:ln>
                    <a:extLst>
                      <a:ext uri="{53640926-AAD7-44D8-BBD7-CCE9431645EC}">
                        <a14:shadowObscured xmlns:a14="http://schemas.microsoft.com/office/drawing/2010/main"/>
                      </a:ext>
                    </a:extLst>
                  </pic:spPr>
                </pic:pic>
              </a:graphicData>
            </a:graphic>
          </wp:anchor>
        </w:drawing>
      </w:r>
      <w:r w:rsidR="009C0897" w:rsidRPr="00576B7D">
        <w:rPr>
          <w:sz w:val="24"/>
          <w:szCs w:val="20"/>
          <w:lang w:val="en-US"/>
        </w:rPr>
        <w:t xml:space="preserve">When the program starts, a start window with a picture of a chicken, rooster, or both on it (via a resource file), your program name and your name, should overlay the program window, which closes by itself after 3 seconds. </w:t>
      </w:r>
      <w:r w:rsidR="00525054" w:rsidRPr="00576B7D">
        <w:rPr>
          <w:sz w:val="24"/>
          <w:szCs w:val="20"/>
          <w:highlight w:val="green"/>
          <w:lang w:val="en-US"/>
        </w:rPr>
        <w:t>(Similar to example next to it)</w:t>
      </w:r>
    </w:p>
    <w:p w14:paraId="007B7F8C" w14:textId="14887D6E" w:rsidR="001E1039" w:rsidRPr="00576B7D" w:rsidRDefault="00840363" w:rsidP="001E1039">
      <w:pPr>
        <w:rPr>
          <w:sz w:val="24"/>
          <w:szCs w:val="20"/>
          <w:lang w:val="en-US"/>
        </w:rPr>
      </w:pPr>
      <w:r w:rsidRPr="00576B7D">
        <w:rPr>
          <w:sz w:val="24"/>
          <w:szCs w:val="20"/>
          <w:lang w:val="en-US"/>
        </w:rPr>
        <w:t xml:space="preserve">Without exception, the animal data is managed via a </w:t>
      </w:r>
      <w:r w:rsidR="00673A49" w:rsidRPr="00576B7D">
        <w:rPr>
          <w:sz w:val="24"/>
          <w:szCs w:val="20"/>
          <w:u w:val="single"/>
          <w:lang w:val="en-US"/>
        </w:rPr>
        <w:t>SQL Server database</w:t>
      </w:r>
      <w:r w:rsidRPr="00576B7D">
        <w:rPr>
          <w:sz w:val="24"/>
          <w:szCs w:val="20"/>
          <w:lang w:val="en-US"/>
        </w:rPr>
        <w:t xml:space="preserve"> that you create yourself. Other data, such as program information, can be stored in a file or in the registry. However, it is also possible to store them in the database. If you have problems with queries or other database questions, the trainer is at your disposal.</w:t>
      </w:r>
    </w:p>
    <w:p w14:paraId="2490E9E9" w14:textId="2C3BA247" w:rsidR="003011F7" w:rsidRPr="00576B7D" w:rsidRDefault="00B75129">
      <w:pPr>
        <w:rPr>
          <w:sz w:val="24"/>
          <w:szCs w:val="20"/>
          <w:lang w:val="en-US"/>
        </w:rPr>
      </w:pPr>
      <w:r w:rsidRPr="00576B7D">
        <w:rPr>
          <w:sz w:val="24"/>
          <w:szCs w:val="20"/>
          <w:lang w:val="en-US"/>
        </w:rPr>
        <w:t>You'll also create an interface to be able to enter, output, and delete the data.</w:t>
      </w:r>
    </w:p>
    <w:p w14:paraId="51CB6CCC" w14:textId="1CF64F9C" w:rsidR="005F78DF" w:rsidRPr="00576B7D" w:rsidRDefault="005F78DF">
      <w:pPr>
        <w:rPr>
          <w:sz w:val="24"/>
          <w:szCs w:val="20"/>
          <w:lang w:val="en-US"/>
        </w:rPr>
      </w:pPr>
      <w:r w:rsidRPr="00576B7D">
        <w:rPr>
          <w:sz w:val="24"/>
          <w:szCs w:val="20"/>
          <w:lang w:val="en-US"/>
        </w:rPr>
        <w:t>In order to provide foreign-language members with access to the software, an English-language version will also be made available.</w:t>
      </w:r>
    </w:p>
    <w:p w14:paraId="5C6BBB7E" w14:textId="4F972D1B" w:rsidR="005F78DF" w:rsidRPr="00576B7D" w:rsidRDefault="005F78DF">
      <w:pPr>
        <w:rPr>
          <w:strike/>
          <w:sz w:val="24"/>
          <w:szCs w:val="20"/>
          <w:lang w:val="en-US"/>
        </w:rPr>
      </w:pPr>
      <w:r w:rsidRPr="00576B7D">
        <w:rPr>
          <w:strike/>
          <w:sz w:val="24"/>
          <w:szCs w:val="20"/>
          <w:lang w:val="en-US"/>
        </w:rPr>
        <w:t>The following printouts must be possible:</w:t>
      </w:r>
    </w:p>
    <w:p w14:paraId="62B1D6C8" w14:textId="4CEC20E7" w:rsidR="005F78DF" w:rsidRPr="00576B7D" w:rsidRDefault="00CB52AE">
      <w:pPr>
        <w:rPr>
          <w:strike/>
          <w:sz w:val="24"/>
          <w:szCs w:val="20"/>
          <w:lang w:val="en-US"/>
        </w:rPr>
      </w:pPr>
      <w:r w:rsidRPr="00576B7D">
        <w:rPr>
          <w:strike/>
          <w:sz w:val="24"/>
          <w:szCs w:val="20"/>
          <w:lang w:val="en-US"/>
        </w:rPr>
        <w:t>A tabular overview with all chickens/roosters, their sex, weight and laying performance, or in the case of roosters the fertilization rate.</w:t>
      </w:r>
    </w:p>
    <w:p w14:paraId="5DE0F2AA" w14:textId="77777777" w:rsidR="00830876" w:rsidRPr="00576B7D" w:rsidRDefault="00830876">
      <w:pPr>
        <w:rPr>
          <w:sz w:val="24"/>
          <w:szCs w:val="20"/>
          <w:lang w:val="en-US"/>
        </w:rPr>
      </w:pPr>
    </w:p>
    <w:p w14:paraId="12229091" w14:textId="6123F454" w:rsidR="005372D6" w:rsidRPr="00576B7D" w:rsidRDefault="005372D6">
      <w:pPr>
        <w:rPr>
          <w:sz w:val="24"/>
          <w:szCs w:val="20"/>
          <w:lang w:val="en-US"/>
        </w:rPr>
      </w:pPr>
      <w:r w:rsidRPr="00576B7D">
        <w:rPr>
          <w:sz w:val="24"/>
          <w:szCs w:val="20"/>
          <w:lang w:val="en-US"/>
        </w:rPr>
        <w:t>You are allowed to use any means to obtain information except to exchange information with your fellow students.</w:t>
      </w:r>
    </w:p>
    <w:p w14:paraId="356EAFB9" w14:textId="4BACB6B7" w:rsidR="00665FB8" w:rsidRPr="00576B7D" w:rsidRDefault="00665FB8">
      <w:pPr>
        <w:rPr>
          <w:sz w:val="24"/>
          <w:szCs w:val="20"/>
          <w:lang w:val="en-US"/>
        </w:rPr>
      </w:pPr>
      <w:r w:rsidRPr="00576B7D">
        <w:rPr>
          <w:sz w:val="24"/>
          <w:szCs w:val="20"/>
          <w:lang w:val="en-US"/>
        </w:rPr>
        <w:t>I am also happy to help with troubleshooting.</w:t>
      </w:r>
    </w:p>
    <w:p w14:paraId="6431F613" w14:textId="77777777" w:rsidR="00525054" w:rsidRPr="00576B7D" w:rsidRDefault="00525054">
      <w:pPr>
        <w:rPr>
          <w:sz w:val="24"/>
          <w:szCs w:val="20"/>
          <w:lang w:val="en-US"/>
        </w:rPr>
      </w:pPr>
    </w:p>
    <w:p w14:paraId="220EB919" w14:textId="3748C501" w:rsidR="00665FB8" w:rsidRPr="006516B6" w:rsidRDefault="00665FB8">
      <w:pPr>
        <w:rPr>
          <w:sz w:val="24"/>
          <w:szCs w:val="20"/>
        </w:rPr>
      </w:pPr>
      <w:proofErr w:type="spellStart"/>
      <w:r>
        <w:rPr>
          <w:sz w:val="24"/>
          <w:szCs w:val="20"/>
        </w:rPr>
        <w:t>Good</w:t>
      </w:r>
      <w:proofErr w:type="spellEnd"/>
      <w:r>
        <w:rPr>
          <w:sz w:val="24"/>
          <w:szCs w:val="20"/>
        </w:rPr>
        <w:t xml:space="preserve"> </w:t>
      </w:r>
      <w:proofErr w:type="spellStart"/>
      <w:r>
        <w:rPr>
          <w:sz w:val="24"/>
          <w:szCs w:val="20"/>
        </w:rPr>
        <w:t>luck</w:t>
      </w:r>
      <w:proofErr w:type="spellEnd"/>
      <w:r>
        <w:rPr>
          <w:sz w:val="24"/>
          <w:szCs w:val="20"/>
        </w:rPr>
        <w:t>.</w:t>
      </w:r>
    </w:p>
    <w:sectPr w:rsidR="00665FB8" w:rsidRPr="006516B6" w:rsidSect="006516B6">
      <w:pgSz w:w="11906" w:h="16838"/>
      <w:pgMar w:top="1135" w:right="1417" w:bottom="56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imon Graf" w:date="2023-05-15T14:12:00Z" w:initials="RG">
    <w:p w14:paraId="583C5572" w14:textId="77777777" w:rsidR="008D1659" w:rsidRDefault="008D1659" w:rsidP="00065AF5">
      <w:pPr>
        <w:pStyle w:val="Kommentartext"/>
      </w:pPr>
      <w:r>
        <w:rPr>
          <w:rStyle w:val="Kommentarzeichen"/>
        </w:rPr>
        <w:annotationRef/>
      </w:r>
      <w:r>
        <w:t>Modification1</w:t>
      </w:r>
    </w:p>
  </w:comment>
  <w:comment w:id="1" w:author="Raimon Graf" w:date="2023-05-15T14:14:00Z" w:initials="RG">
    <w:p w14:paraId="050B358A" w14:textId="77777777" w:rsidR="008D1659" w:rsidRDefault="008D1659" w:rsidP="00BD5617">
      <w:pPr>
        <w:pStyle w:val="Kommentartext"/>
      </w:pPr>
      <w:r>
        <w:rPr>
          <w:rStyle w:val="Kommentarzeichen"/>
        </w:rPr>
        <w:annotationRef/>
      </w:r>
      <w:r>
        <w:t>Modification2</w:t>
      </w:r>
    </w:p>
  </w:comment>
  <w:comment w:id="2" w:author="Raimon Graf" w:date="2023-05-15T17:28:00Z" w:initials="RG">
    <w:p w14:paraId="0966703B" w14:textId="77777777" w:rsidR="00525054" w:rsidRDefault="00525054" w:rsidP="006524F6">
      <w:pPr>
        <w:pStyle w:val="Kommentartext"/>
      </w:pPr>
      <w:r>
        <w:rPr>
          <w:rStyle w:val="Kommentarzeichen"/>
        </w:rPr>
        <w:annotationRef/>
      </w:r>
      <w:r>
        <w:t>Modification2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3C5572" w15:done="0"/>
  <w15:commentEx w15:paraId="050B358A" w15:done="0"/>
  <w15:commentEx w15:paraId="096670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0CBC61" w16cex:dateUtc="2023-05-15T12:12:00Z"/>
  <w16cex:commentExtensible w16cex:durableId="280CBCB6" w16cex:dateUtc="2023-05-15T12:14:00Z"/>
  <w16cex:commentExtensible w16cex:durableId="280CEA26" w16cex:dateUtc="2023-05-15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3C5572" w16cid:durableId="280CBC61"/>
  <w16cid:commentId w16cid:paraId="050B358A" w16cid:durableId="280CBCB6"/>
  <w16cid:commentId w16cid:paraId="0966703B" w16cid:durableId="280CEA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imon Graf">
    <w15:presenceInfo w15:providerId="AD" w15:userId="S::raimon@raimongraf.onmicrosoft.com::6ba839de-cd94-43d8-b150-e4f875bdda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08"/>
    <w:rsid w:val="000A4608"/>
    <w:rsid w:val="001D7F89"/>
    <w:rsid w:val="001E1039"/>
    <w:rsid w:val="001F4389"/>
    <w:rsid w:val="00266F78"/>
    <w:rsid w:val="002E5A44"/>
    <w:rsid w:val="003011F7"/>
    <w:rsid w:val="00315954"/>
    <w:rsid w:val="00374D68"/>
    <w:rsid w:val="0043059E"/>
    <w:rsid w:val="004F1981"/>
    <w:rsid w:val="00505EBA"/>
    <w:rsid w:val="00525054"/>
    <w:rsid w:val="005372D6"/>
    <w:rsid w:val="00576B7D"/>
    <w:rsid w:val="005F78DF"/>
    <w:rsid w:val="00622EAA"/>
    <w:rsid w:val="006516B6"/>
    <w:rsid w:val="00665FB8"/>
    <w:rsid w:val="00673A49"/>
    <w:rsid w:val="006E3AA1"/>
    <w:rsid w:val="00716CA8"/>
    <w:rsid w:val="0079418B"/>
    <w:rsid w:val="00830876"/>
    <w:rsid w:val="00840363"/>
    <w:rsid w:val="00875134"/>
    <w:rsid w:val="008D1659"/>
    <w:rsid w:val="008F2C0B"/>
    <w:rsid w:val="009004CD"/>
    <w:rsid w:val="00937811"/>
    <w:rsid w:val="009C0897"/>
    <w:rsid w:val="009F1D0A"/>
    <w:rsid w:val="00A079E3"/>
    <w:rsid w:val="00A422E5"/>
    <w:rsid w:val="00A47E0B"/>
    <w:rsid w:val="00A56ADA"/>
    <w:rsid w:val="00AC1BB7"/>
    <w:rsid w:val="00B476C9"/>
    <w:rsid w:val="00B75129"/>
    <w:rsid w:val="00B915AB"/>
    <w:rsid w:val="00C817DA"/>
    <w:rsid w:val="00C968A5"/>
    <w:rsid w:val="00CB52AE"/>
    <w:rsid w:val="00D21B99"/>
    <w:rsid w:val="00D9515C"/>
    <w:rsid w:val="00DA62CA"/>
    <w:rsid w:val="00DE1BDC"/>
    <w:rsid w:val="00E22332"/>
    <w:rsid w:val="00E22AA4"/>
    <w:rsid w:val="00E91065"/>
    <w:rsid w:val="00EA141C"/>
    <w:rsid w:val="00ED749A"/>
    <w:rsid w:val="00F214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7645"/>
  <w15:docId w15:val="{762C4FFE-8819-4D35-A59F-B1FFD1DA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theme="minorBidi"/>
        <w:kern w:val="2"/>
        <w:sz w:val="28"/>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74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516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16B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D749A"/>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37811"/>
    <w:pPr>
      <w:ind w:left="720"/>
      <w:contextualSpacing/>
    </w:pPr>
  </w:style>
  <w:style w:type="character" w:styleId="Kommentarzeichen">
    <w:name w:val="annotation reference"/>
    <w:basedOn w:val="Absatz-Standardschriftart"/>
    <w:uiPriority w:val="99"/>
    <w:semiHidden/>
    <w:unhideWhenUsed/>
    <w:rsid w:val="008D1659"/>
    <w:rPr>
      <w:sz w:val="16"/>
      <w:szCs w:val="16"/>
    </w:rPr>
  </w:style>
  <w:style w:type="paragraph" w:styleId="Kommentartext">
    <w:name w:val="annotation text"/>
    <w:basedOn w:val="Standard"/>
    <w:link w:val="KommentartextZchn"/>
    <w:uiPriority w:val="99"/>
    <w:unhideWhenUsed/>
    <w:rsid w:val="008D1659"/>
    <w:pPr>
      <w:spacing w:line="240" w:lineRule="auto"/>
    </w:pPr>
    <w:rPr>
      <w:sz w:val="20"/>
      <w:szCs w:val="20"/>
    </w:rPr>
  </w:style>
  <w:style w:type="character" w:customStyle="1" w:styleId="KommentartextZchn">
    <w:name w:val="Kommentartext Zchn"/>
    <w:basedOn w:val="Absatz-Standardschriftart"/>
    <w:link w:val="Kommentartext"/>
    <w:uiPriority w:val="99"/>
    <w:rsid w:val="008D1659"/>
    <w:rPr>
      <w:sz w:val="20"/>
      <w:szCs w:val="20"/>
    </w:rPr>
  </w:style>
  <w:style w:type="paragraph" w:styleId="Kommentarthema">
    <w:name w:val="annotation subject"/>
    <w:basedOn w:val="Kommentartext"/>
    <w:next w:val="Kommentartext"/>
    <w:link w:val="KommentarthemaZchn"/>
    <w:uiPriority w:val="99"/>
    <w:semiHidden/>
    <w:unhideWhenUsed/>
    <w:rsid w:val="008D1659"/>
    <w:rPr>
      <w:b/>
      <w:bCs/>
    </w:rPr>
  </w:style>
  <w:style w:type="character" w:customStyle="1" w:styleId="KommentarthemaZchn">
    <w:name w:val="Kommentarthema Zchn"/>
    <w:basedOn w:val="KommentartextZchn"/>
    <w:link w:val="Kommentarthema"/>
    <w:uiPriority w:val="99"/>
    <w:semiHidden/>
    <w:rsid w:val="008D1659"/>
    <w:rPr>
      <w:b/>
      <w:bCs/>
      <w:sz w:val="20"/>
      <w:szCs w:val="20"/>
    </w:rPr>
  </w:style>
  <w:style w:type="paragraph" w:styleId="berarbeitung">
    <w:name w:val="Revision"/>
    <w:hidden/>
    <w:uiPriority w:val="99"/>
    <w:semiHidden/>
    <w:rsid w:val="00EA141C"/>
    <w:pPr>
      <w:spacing w:after="0" w:line="240" w:lineRule="auto"/>
    </w:pPr>
  </w:style>
  <w:style w:type="character" w:styleId="Platzhaltertext">
    <w:name w:val="Placeholder Text"/>
    <w:basedOn w:val="Absatz-Standardschriftart"/>
    <w:uiPriority w:val="99"/>
    <w:semiHidden/>
    <w:rsid w:val="00576B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556</Words>
  <Characters>3506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 Graf</dc:creator>
  <cp:keywords/>
  <dc:description/>
  <cp:lastModifiedBy>Ramon Graf</cp:lastModifiedBy>
  <cp:revision>3</cp:revision>
  <cp:lastPrinted>2023-10-27T06:47:00Z</cp:lastPrinted>
  <dcterms:created xsi:type="dcterms:W3CDTF">2023-10-27T06:59:00Z</dcterms:created>
  <dcterms:modified xsi:type="dcterms:W3CDTF">2023-10-27T07:00:00Z</dcterms:modified>
</cp:coreProperties>
</file>