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C2507" w14:textId="77777777" w:rsidR="0005687E" w:rsidRPr="00E77BB8" w:rsidRDefault="0005687E" w:rsidP="0005687E">
      <w:pPr>
        <w:shd w:val="clear" w:color="auto" w:fill="F2F2F2"/>
        <w:rPr>
          <w:rFonts w:ascii="Times New Roman" w:hAnsi="Times New Roman" w:cs="Times New Roman"/>
          <w:lang w:val="en-US"/>
        </w:rPr>
      </w:pPr>
      <w:r w:rsidRPr="00E77BB8">
        <w:rPr>
          <w:rFonts w:ascii="Times New Roman" w:hAnsi="Times New Roman" w:cs="Times New Roman"/>
          <w:lang w:val="en-US"/>
        </w:rPr>
        <w:t xml:space="preserve">I pledge on my honor that I have not given or received any unauthorized assistance on this </w:t>
      </w:r>
    </w:p>
    <w:p w14:paraId="3A75384A" w14:textId="77777777" w:rsidR="0005687E" w:rsidRPr="00E77BB8" w:rsidRDefault="0005687E" w:rsidP="0005687E">
      <w:pPr>
        <w:shd w:val="clear" w:color="auto" w:fill="F2F2F2"/>
        <w:rPr>
          <w:rFonts w:ascii="Times New Roman" w:hAnsi="Times New Roman" w:cs="Times New Roman"/>
          <w:lang w:val="en-US"/>
        </w:rPr>
      </w:pPr>
      <w:r w:rsidRPr="00E77BB8">
        <w:rPr>
          <w:rFonts w:ascii="Times New Roman" w:hAnsi="Times New Roman" w:cs="Times New Roman"/>
          <w:lang w:val="en-US"/>
        </w:rPr>
        <w:t xml:space="preserve">assignment/examination. I further pledge that I have not copied any material from a book, article, </w:t>
      </w:r>
    </w:p>
    <w:p w14:paraId="3DFD31F2" w14:textId="77777777" w:rsidR="0005687E" w:rsidRPr="00E77BB8" w:rsidRDefault="0005687E" w:rsidP="0005687E">
      <w:pPr>
        <w:shd w:val="clear" w:color="auto" w:fill="F2F2F2"/>
        <w:rPr>
          <w:rFonts w:ascii="Times New Roman" w:hAnsi="Times New Roman" w:cs="Times New Roman"/>
          <w:lang w:val="en-US"/>
        </w:rPr>
      </w:pPr>
      <w:r w:rsidRPr="00E77BB8">
        <w:rPr>
          <w:rFonts w:ascii="Times New Roman" w:hAnsi="Times New Roman" w:cs="Times New Roman"/>
          <w:lang w:val="en-US"/>
        </w:rPr>
        <w:t>the Internet or any other source except where I have expressly cited the source.</w:t>
      </w:r>
    </w:p>
    <w:p w14:paraId="3571DA32" w14:textId="77777777" w:rsidR="0005687E" w:rsidRPr="00E77BB8" w:rsidRDefault="0005687E" w:rsidP="0005687E">
      <w:pPr>
        <w:rPr>
          <w:rFonts w:ascii="Times New Roman" w:hAnsi="Times New Roman" w:cs="Times New Roman"/>
          <w:lang w:val="en-US"/>
        </w:rPr>
      </w:pPr>
    </w:p>
    <w:p w14:paraId="6BCC7C5D" w14:textId="77777777" w:rsidR="0005687E" w:rsidRPr="00E77BB8" w:rsidRDefault="0005687E" w:rsidP="0005687E">
      <w:pPr>
        <w:shd w:val="clear" w:color="auto" w:fill="F2F2F2"/>
        <w:rPr>
          <w:rFonts w:ascii="Times New Roman" w:hAnsi="Times New Roman" w:cs="Times New Roman"/>
          <w:lang w:val="en-US"/>
        </w:rPr>
      </w:pPr>
      <w:r w:rsidRPr="00E77BB8">
        <w:rPr>
          <w:rFonts w:ascii="Times New Roman" w:hAnsi="Times New Roman" w:cs="Times New Roman"/>
          <w:lang w:val="en-US"/>
        </w:rPr>
        <w:t>Signature: Kanika Yadav</w:t>
      </w:r>
    </w:p>
    <w:p w14:paraId="1ECBF193" w14:textId="349AED33" w:rsidR="0005687E" w:rsidRPr="00E77BB8" w:rsidRDefault="0005687E" w:rsidP="0005687E">
      <w:pPr>
        <w:rPr>
          <w:rFonts w:ascii="Times New Roman" w:hAnsi="Times New Roman" w:cs="Times New Roman"/>
          <w:lang w:val="en-US"/>
        </w:rPr>
      </w:pPr>
      <w:r w:rsidRPr="00E77BB8">
        <w:rPr>
          <w:rFonts w:ascii="Times New Roman" w:hAnsi="Times New Roman" w:cs="Times New Roman"/>
          <w:lang w:val="en-US"/>
        </w:rPr>
        <w:t xml:space="preserve">        Date: </w:t>
      </w:r>
      <w:r w:rsidRPr="00E77BB8">
        <w:rPr>
          <w:rFonts w:ascii="Times New Roman" w:hAnsi="Times New Roman" w:cs="Times New Roman"/>
          <w:lang w:val="en-US"/>
        </w:rPr>
        <w:t>10</w:t>
      </w:r>
      <w:r w:rsidRPr="00E77BB8">
        <w:rPr>
          <w:rFonts w:ascii="Times New Roman" w:hAnsi="Times New Roman" w:cs="Times New Roman"/>
          <w:lang w:val="en-US"/>
        </w:rPr>
        <w:t>/2</w:t>
      </w:r>
      <w:r w:rsidRPr="00E77BB8">
        <w:rPr>
          <w:rFonts w:ascii="Times New Roman" w:hAnsi="Times New Roman" w:cs="Times New Roman"/>
          <w:lang w:val="en-US"/>
        </w:rPr>
        <w:t>7</w:t>
      </w:r>
      <w:r w:rsidRPr="00E77BB8">
        <w:rPr>
          <w:rFonts w:ascii="Times New Roman" w:hAnsi="Times New Roman" w:cs="Times New Roman"/>
          <w:lang w:val="en-US"/>
        </w:rPr>
        <w:t>/2022</w:t>
      </w:r>
    </w:p>
    <w:p w14:paraId="10FF5C90" w14:textId="77777777" w:rsidR="0005687E" w:rsidRPr="00E77BB8" w:rsidRDefault="0005687E" w:rsidP="0005687E">
      <w:pPr>
        <w:rPr>
          <w:rFonts w:ascii="Times New Roman" w:hAnsi="Times New Roman" w:cs="Times New Roman"/>
          <w:lang w:val="en-US"/>
        </w:rPr>
      </w:pPr>
    </w:p>
    <w:p w14:paraId="2F8EB0B8" w14:textId="77777777" w:rsidR="0005687E" w:rsidRPr="00E77BB8" w:rsidRDefault="0005687E" w:rsidP="0005687E">
      <w:pPr>
        <w:rPr>
          <w:rFonts w:ascii="Times New Roman" w:hAnsi="Times New Roman" w:cs="Times New Roman"/>
          <w:lang w:val="en-US"/>
        </w:rPr>
      </w:pPr>
      <w:r w:rsidRPr="00E77BB8">
        <w:rPr>
          <w:rFonts w:ascii="Times New Roman" w:hAnsi="Times New Roman" w:cs="Times New Roman"/>
          <w:lang w:val="en-US"/>
        </w:rPr>
        <w:t xml:space="preserve">Topic name - </w:t>
      </w:r>
    </w:p>
    <w:p w14:paraId="101E435C" w14:textId="77777777" w:rsidR="0005687E" w:rsidRPr="00E77BB8" w:rsidRDefault="0005687E" w:rsidP="0005687E">
      <w:pPr>
        <w:spacing w:line="192" w:lineRule="auto"/>
        <w:rPr>
          <w:rFonts w:ascii="Times New Roman" w:hAnsi="Times New Roman" w:cs="Times New Roman"/>
          <w:lang w:val="en-US"/>
        </w:rPr>
      </w:pPr>
      <w:r w:rsidRPr="00E77BB8">
        <w:rPr>
          <w:rFonts w:ascii="Times New Roman" w:hAnsi="Times New Roman" w:cs="Times New Roman"/>
          <w:lang w:val="en-US"/>
        </w:rPr>
        <w:t>Name - Kanika Yadav</w:t>
      </w:r>
      <w:r w:rsidRPr="00E77BB8">
        <w:rPr>
          <w:rFonts w:ascii="Times New Roman" w:hAnsi="Times New Roman" w:cs="Times New Roman"/>
          <w:lang w:val="en-US"/>
        </w:rPr>
        <w:tab/>
      </w:r>
    </w:p>
    <w:p w14:paraId="740AE2F5" w14:textId="29E3BA69" w:rsidR="0005687E" w:rsidRPr="00E77BB8" w:rsidRDefault="0005687E" w:rsidP="0005687E">
      <w:pPr>
        <w:spacing w:line="192" w:lineRule="auto"/>
        <w:rPr>
          <w:rFonts w:ascii="Times New Roman" w:hAnsi="Times New Roman" w:cs="Times New Roman"/>
          <w:lang w:val="en-US"/>
        </w:rPr>
      </w:pPr>
      <w:r w:rsidRPr="00E77BB8">
        <w:rPr>
          <w:rFonts w:ascii="Times New Roman" w:hAnsi="Times New Roman" w:cs="Times New Roman"/>
          <w:lang w:val="en-US"/>
        </w:rPr>
        <w:t xml:space="preserve">Date: </w:t>
      </w:r>
      <w:r w:rsidRPr="00E77BB8">
        <w:rPr>
          <w:rFonts w:ascii="Times New Roman" w:hAnsi="Times New Roman" w:cs="Times New Roman"/>
          <w:lang w:val="en-US"/>
        </w:rPr>
        <w:t>October</w:t>
      </w:r>
      <w:r w:rsidRPr="00E77BB8">
        <w:rPr>
          <w:rFonts w:ascii="Times New Roman" w:hAnsi="Times New Roman" w:cs="Times New Roman"/>
          <w:lang w:val="en-US"/>
        </w:rPr>
        <w:t xml:space="preserve"> 2</w:t>
      </w:r>
      <w:r w:rsidRPr="00E77BB8">
        <w:rPr>
          <w:rFonts w:ascii="Times New Roman" w:hAnsi="Times New Roman" w:cs="Times New Roman"/>
          <w:lang w:val="en-US"/>
        </w:rPr>
        <w:t>7</w:t>
      </w:r>
      <w:r w:rsidRPr="00E77BB8">
        <w:rPr>
          <w:rFonts w:ascii="Times New Roman" w:hAnsi="Times New Roman" w:cs="Times New Roman"/>
          <w:lang w:val="en-US"/>
        </w:rPr>
        <w:t>, 2022</w:t>
      </w:r>
    </w:p>
    <w:p w14:paraId="60B1B63B" w14:textId="37AA33E0" w:rsidR="0005687E" w:rsidRPr="00E77BB8" w:rsidRDefault="0005687E" w:rsidP="0005687E">
      <w:pPr>
        <w:spacing w:line="192" w:lineRule="auto"/>
        <w:rPr>
          <w:rFonts w:ascii="Times New Roman" w:hAnsi="Times New Roman" w:cs="Times New Roman"/>
          <w:lang w:val="en-US"/>
        </w:rPr>
      </w:pPr>
      <w:r w:rsidRPr="00E77BB8">
        <w:rPr>
          <w:rFonts w:ascii="Times New Roman" w:hAnsi="Times New Roman" w:cs="Times New Roman"/>
          <w:lang w:val="en-US"/>
        </w:rPr>
        <w:t xml:space="preserve">W&amp;A Chapter - </w:t>
      </w:r>
      <w:r w:rsidRPr="00E77BB8">
        <w:rPr>
          <w:rFonts w:ascii="Times New Roman" w:hAnsi="Times New Roman" w:cs="Times New Roman"/>
          <w:lang w:val="en-US"/>
        </w:rPr>
        <w:t>8</w:t>
      </w:r>
    </w:p>
    <w:p w14:paraId="1CA8DE8F" w14:textId="13F8F599" w:rsidR="0005687E" w:rsidRPr="00E77BB8" w:rsidRDefault="0005687E" w:rsidP="0005687E">
      <w:pPr>
        <w:spacing w:line="192" w:lineRule="auto"/>
        <w:rPr>
          <w:rFonts w:ascii="Times New Roman" w:hAnsi="Times New Roman" w:cs="Times New Roman"/>
          <w:lang w:val="en-US"/>
        </w:rPr>
      </w:pPr>
      <w:r w:rsidRPr="00E77BB8">
        <w:rPr>
          <w:rFonts w:ascii="Times New Roman" w:hAnsi="Times New Roman" w:cs="Times New Roman"/>
          <w:lang w:val="en-US"/>
        </w:rPr>
        <w:t>Question No – Q1</w:t>
      </w:r>
      <w:r w:rsidRPr="00E77BB8">
        <w:rPr>
          <w:rFonts w:ascii="Times New Roman" w:hAnsi="Times New Roman" w:cs="Times New Roman"/>
          <w:lang w:val="en-US"/>
        </w:rPr>
        <w:t>5</w:t>
      </w:r>
      <w:r w:rsidRPr="00E77BB8">
        <w:rPr>
          <w:rFonts w:ascii="Times New Roman" w:hAnsi="Times New Roman" w:cs="Times New Roman"/>
          <w:lang w:val="en-US"/>
        </w:rPr>
        <w:t xml:space="preserve"> &amp; Q </w:t>
      </w:r>
      <w:r w:rsidRPr="00E77BB8">
        <w:rPr>
          <w:rFonts w:ascii="Times New Roman" w:hAnsi="Times New Roman" w:cs="Times New Roman"/>
          <w:lang w:val="en-US"/>
        </w:rPr>
        <w:t>8</w:t>
      </w:r>
    </w:p>
    <w:p w14:paraId="156EE7B9" w14:textId="24FDBFD8" w:rsidR="0005687E" w:rsidRPr="00E77BB8" w:rsidRDefault="0005687E" w:rsidP="0005687E">
      <w:pPr>
        <w:spacing w:line="192" w:lineRule="auto"/>
        <w:rPr>
          <w:rFonts w:ascii="Times New Roman" w:hAnsi="Times New Roman" w:cs="Times New Roman"/>
          <w:lang w:val="en-US"/>
        </w:rPr>
      </w:pPr>
      <w:r w:rsidRPr="00E77BB8">
        <w:rPr>
          <w:rFonts w:ascii="Times New Roman" w:hAnsi="Times New Roman" w:cs="Times New Roman"/>
          <w:lang w:val="en-US"/>
        </w:rPr>
        <w:t xml:space="preserve">Page no – </w:t>
      </w:r>
      <w:r w:rsidRPr="00E77BB8">
        <w:rPr>
          <w:rFonts w:ascii="Times New Roman" w:hAnsi="Times New Roman" w:cs="Times New Roman"/>
          <w:lang w:val="en-US"/>
        </w:rPr>
        <w:t xml:space="preserve">460 &amp; 461 </w:t>
      </w:r>
    </w:p>
    <w:p w14:paraId="5ABC5A87" w14:textId="77777777" w:rsidR="0005687E" w:rsidRPr="00E77BB8" w:rsidRDefault="0005687E" w:rsidP="0005687E">
      <w:pPr>
        <w:rPr>
          <w:rFonts w:ascii="Times New Roman" w:hAnsi="Times New Roman" w:cs="Times New Roman"/>
          <w:lang w:val="en-US"/>
        </w:rPr>
      </w:pPr>
      <w:r w:rsidRPr="00E77BB8">
        <w:rPr>
          <w:rFonts w:ascii="Times New Roman" w:hAnsi="Times New Roman" w:cs="Times New Roman"/>
          <w:lang w:val="en-US"/>
        </w:rPr>
        <w:tab/>
      </w:r>
      <w:r w:rsidRPr="00E77BB8">
        <w:rPr>
          <w:rFonts w:ascii="Times New Roman" w:hAnsi="Times New Roman" w:cs="Times New Roman"/>
          <w:lang w:val="en-US"/>
        </w:rPr>
        <w:tab/>
      </w:r>
      <w:r w:rsidRPr="00E77BB8">
        <w:rPr>
          <w:rFonts w:ascii="Times New Roman" w:hAnsi="Times New Roman" w:cs="Times New Roman"/>
          <w:lang w:val="en-US"/>
        </w:rPr>
        <w:tab/>
      </w:r>
    </w:p>
    <w:p w14:paraId="06E9E156" w14:textId="77777777" w:rsidR="0005687E" w:rsidRPr="00E77BB8" w:rsidRDefault="0005687E" w:rsidP="0005687E">
      <w:pPr>
        <w:jc w:val="center"/>
        <w:rPr>
          <w:rFonts w:ascii="Times New Roman" w:hAnsi="Times New Roman" w:cs="Times New Roman"/>
          <w:b/>
          <w:bCs/>
          <w:lang w:val="en-US"/>
        </w:rPr>
      </w:pPr>
      <w:r w:rsidRPr="00E77BB8">
        <w:rPr>
          <w:rFonts w:ascii="Times New Roman" w:hAnsi="Times New Roman" w:cs="Times New Roman"/>
          <w:b/>
          <w:bCs/>
          <w:lang w:val="en-US"/>
        </w:rPr>
        <w:t>Management Overview</w:t>
      </w:r>
    </w:p>
    <w:p w14:paraId="5576501F" w14:textId="77777777" w:rsidR="0005687E" w:rsidRPr="00E77BB8" w:rsidRDefault="0005687E" w:rsidP="0005687E">
      <w:pPr>
        <w:shd w:val="clear" w:color="auto" w:fill="FFFFFF"/>
        <w:spacing w:before="180" w:after="180"/>
        <w:rPr>
          <w:rFonts w:ascii="Times New Roman" w:hAnsi="Times New Roman" w:cs="Times New Roman"/>
          <w:b/>
          <w:bCs/>
          <w:lang w:val="en-US"/>
        </w:rPr>
      </w:pPr>
    </w:p>
    <w:p w14:paraId="087C047F" w14:textId="7EC437C7" w:rsidR="0005687E" w:rsidRPr="00E77BB8" w:rsidRDefault="0005687E" w:rsidP="0005687E">
      <w:pPr>
        <w:rPr>
          <w:rFonts w:ascii="Times New Roman" w:hAnsi="Times New Roman" w:cs="Times New Roman"/>
          <w:b/>
          <w:bCs/>
          <w:lang w:val="en-US"/>
        </w:rPr>
      </w:pPr>
      <w:r w:rsidRPr="00E77BB8">
        <w:rPr>
          <w:rFonts w:ascii="Times New Roman" w:hAnsi="Times New Roman" w:cs="Times New Roman"/>
          <w:b/>
          <w:bCs/>
          <w:lang w:val="en-US"/>
        </w:rPr>
        <w:t xml:space="preserve">Problem Statement: </w:t>
      </w:r>
    </w:p>
    <w:p w14:paraId="18C52C51" w14:textId="77777777" w:rsidR="0005687E" w:rsidRPr="00E77BB8" w:rsidRDefault="0005687E" w:rsidP="0005687E">
      <w:pPr>
        <w:shd w:val="clear" w:color="auto" w:fill="FFFFFF"/>
        <w:spacing w:before="180" w:after="180"/>
        <w:rPr>
          <w:rFonts w:ascii="Times New Roman" w:eastAsia="Times New Roman" w:hAnsi="Times New Roman" w:cs="Times New Roman"/>
          <w:color w:val="2D3B45"/>
          <w:lang w:eastAsia="en-GB"/>
        </w:rPr>
      </w:pPr>
      <w:r w:rsidRPr="00E77BB8">
        <w:rPr>
          <w:rFonts w:ascii="Times New Roman" w:eastAsia="Times New Roman" w:hAnsi="Times New Roman" w:cs="Times New Roman"/>
          <w:color w:val="2D3B45"/>
          <w:lang w:eastAsia="en-GB"/>
        </w:rPr>
        <w:t>W&amp;A </w:t>
      </w:r>
      <w:r w:rsidRPr="00E77BB8">
        <w:rPr>
          <w:rFonts w:ascii="Times New Roman" w:eastAsia="Times New Roman" w:hAnsi="Times New Roman" w:cs="Times New Roman"/>
          <w:b/>
          <w:bCs/>
          <w:color w:val="2D3B45"/>
          <w:lang w:eastAsia="en-GB"/>
        </w:rPr>
        <w:t>Chapter 8</w:t>
      </w:r>
    </w:p>
    <w:p w14:paraId="5F41F165" w14:textId="393C362E" w:rsidR="0005687E" w:rsidRPr="00E77BB8" w:rsidRDefault="0005687E" w:rsidP="0005687E">
      <w:pPr>
        <w:shd w:val="clear" w:color="auto" w:fill="FFFFFF"/>
        <w:rPr>
          <w:rFonts w:ascii="Times New Roman" w:eastAsia="Times New Roman" w:hAnsi="Times New Roman" w:cs="Times New Roman"/>
          <w:color w:val="2D3B45"/>
          <w:lang w:eastAsia="en-GB"/>
        </w:rPr>
      </w:pPr>
      <w:r w:rsidRPr="00E77BB8">
        <w:rPr>
          <w:rFonts w:ascii="Times New Roman" w:eastAsia="Times New Roman" w:hAnsi="Times New Roman" w:cs="Times New Roman"/>
          <w:b/>
          <w:bCs/>
          <w:color w:val="2D3B45"/>
          <w:lang w:eastAsia="en-GB"/>
        </w:rPr>
        <w:t>1. Classification (Cluster analysis)</w:t>
      </w:r>
    </w:p>
    <w:p w14:paraId="7FD6A4F3" w14:textId="77777777" w:rsidR="0005687E" w:rsidRPr="00E77BB8" w:rsidRDefault="0005687E" w:rsidP="0005687E">
      <w:pPr>
        <w:shd w:val="clear" w:color="auto" w:fill="FFFFFF"/>
        <w:spacing w:before="180" w:after="180"/>
        <w:rPr>
          <w:rFonts w:ascii="Times New Roman" w:eastAsia="Times New Roman" w:hAnsi="Times New Roman" w:cs="Times New Roman"/>
          <w:color w:val="2D3B45"/>
          <w:lang w:eastAsia="en-GB"/>
        </w:rPr>
      </w:pPr>
      <w:r w:rsidRPr="00E77BB8">
        <w:rPr>
          <w:rFonts w:ascii="Times New Roman" w:eastAsia="Times New Roman" w:hAnsi="Times New Roman" w:cs="Times New Roman"/>
          <w:color w:val="2D3B45"/>
          <w:lang w:eastAsia="en-GB"/>
        </w:rPr>
        <w:t>4th Edition Ch 8.  Q15 </w:t>
      </w:r>
      <w:r w:rsidRPr="00E77BB8">
        <w:rPr>
          <w:rFonts w:ascii="Times New Roman" w:eastAsia="Times New Roman" w:hAnsi="Times New Roman" w:cs="Times New Roman"/>
          <w:b/>
          <w:bCs/>
          <w:color w:val="2D3B45"/>
          <w:lang w:eastAsia="en-GB"/>
        </w:rPr>
        <w:t>or</w:t>
      </w:r>
      <w:r w:rsidRPr="00E77BB8">
        <w:rPr>
          <w:rFonts w:ascii="Times New Roman" w:eastAsia="Times New Roman" w:hAnsi="Times New Roman" w:cs="Times New Roman"/>
          <w:color w:val="2D3B45"/>
          <w:lang w:eastAsia="en-GB"/>
        </w:rPr>
        <w:t> 3rd Edition Q15</w:t>
      </w:r>
    </w:p>
    <w:p w14:paraId="688308BE" w14:textId="77777777" w:rsidR="0005687E" w:rsidRPr="00E77BB8" w:rsidRDefault="0005687E" w:rsidP="0005687E">
      <w:pPr>
        <w:pStyle w:val="NormalWeb"/>
        <w:rPr>
          <w:color w:val="2D3B45"/>
        </w:rPr>
      </w:pPr>
      <w:r w:rsidRPr="00E77BB8">
        <w:rPr>
          <w:color w:val="2D3B45"/>
        </w:rPr>
        <w:t xml:space="preserve">The file P08_15.xlsx contains the following information about the top 25 MBA programs (according to the 1997 Business Week Guide): percentage of applicants accepted, percentage of accepted applicants who </w:t>
      </w:r>
      <w:proofErr w:type="spellStart"/>
      <w:r w:rsidRPr="00E77BB8">
        <w:rPr>
          <w:color w:val="2D3B45"/>
        </w:rPr>
        <w:t>enroll</w:t>
      </w:r>
      <w:proofErr w:type="spellEnd"/>
      <w:r w:rsidRPr="00E77BB8">
        <w:rPr>
          <w:color w:val="2D3B45"/>
        </w:rPr>
        <w:t xml:space="preserve">, mean GMAT score of </w:t>
      </w:r>
      <w:proofErr w:type="spellStart"/>
      <w:r w:rsidRPr="00E77BB8">
        <w:rPr>
          <w:color w:val="2D3B45"/>
        </w:rPr>
        <w:t>enrollees</w:t>
      </w:r>
      <w:proofErr w:type="spellEnd"/>
      <w:r w:rsidRPr="00E77BB8">
        <w:rPr>
          <w:color w:val="2D3B45"/>
        </w:rPr>
        <w:t xml:space="preserve">, mean under- graduate GPA of </w:t>
      </w:r>
      <w:proofErr w:type="spellStart"/>
      <w:r w:rsidRPr="00E77BB8">
        <w:rPr>
          <w:color w:val="2D3B45"/>
        </w:rPr>
        <w:t>enrollees</w:t>
      </w:r>
      <w:proofErr w:type="spellEnd"/>
      <w:r w:rsidRPr="00E77BB8">
        <w:rPr>
          <w:color w:val="2D3B45"/>
        </w:rPr>
        <w:t xml:space="preserve">, annual cost of school (for state schools, this is the cost for out-of-state students), percentage of students who are minorities, percentage of students who are non-U.S. residents, and mean starting salary of graduates (in thousands of dollars). Use these data to divide the top 25 schools into four clusters. Then interpret your clusters. </w:t>
      </w:r>
    </w:p>
    <w:p w14:paraId="2C9F4598" w14:textId="77777777" w:rsidR="0005687E" w:rsidRPr="00E77BB8" w:rsidRDefault="0005687E" w:rsidP="0005687E">
      <w:pPr>
        <w:rPr>
          <w:rFonts w:ascii="Times New Roman" w:hAnsi="Times New Roman" w:cs="Times New Roman"/>
          <w:lang w:val="en-US"/>
        </w:rPr>
      </w:pPr>
    </w:p>
    <w:p w14:paraId="753D9475" w14:textId="2E7F9ADA" w:rsidR="0005687E" w:rsidRPr="00E77BB8" w:rsidRDefault="0005687E" w:rsidP="0005687E">
      <w:pPr>
        <w:rPr>
          <w:rFonts w:ascii="Times New Roman" w:hAnsi="Times New Roman" w:cs="Times New Roman"/>
          <w:b/>
          <w:bCs/>
          <w:lang w:val="en-US"/>
        </w:rPr>
      </w:pPr>
      <w:r w:rsidRPr="00E77BB8">
        <w:rPr>
          <w:rFonts w:ascii="Times New Roman" w:hAnsi="Times New Roman" w:cs="Times New Roman"/>
          <w:b/>
          <w:bCs/>
          <w:lang w:val="en-US"/>
        </w:rPr>
        <w:t>Data Sources:</w:t>
      </w:r>
      <w:r w:rsidRPr="00E77BB8">
        <w:rPr>
          <w:rFonts w:ascii="Times New Roman" w:eastAsia="Times New Roman" w:hAnsi="Times New Roman" w:cs="Times New Roman"/>
          <w:color w:val="2D3B45"/>
          <w:lang w:eastAsia="en-GB"/>
        </w:rPr>
        <w:t xml:space="preserve"> </w:t>
      </w:r>
      <w:r w:rsidRPr="00E77BB8">
        <w:rPr>
          <w:rFonts w:ascii="Times New Roman" w:eastAsia="Times New Roman" w:hAnsi="Times New Roman" w:cs="Times New Roman"/>
          <w:color w:val="2D3B45"/>
          <w:lang w:eastAsia="en-GB"/>
        </w:rPr>
        <w:t>Use Dat</w:t>
      </w:r>
      <w:r w:rsidRPr="00E77BB8">
        <w:rPr>
          <w:rFonts w:ascii="Times New Roman" w:eastAsia="Times New Roman" w:hAnsi="Times New Roman" w:cs="Times New Roman"/>
          <w:color w:val="2D3B45"/>
          <w:lang w:eastAsia="en-GB"/>
        </w:rPr>
        <w:t>a </w:t>
      </w:r>
      <w:hyperlink r:id="rId4" w:tgtFrame="_blank" w:history="1">
        <w:r w:rsidRPr="00E77BB8">
          <w:rPr>
            <w:rFonts w:ascii="Times New Roman" w:eastAsia="Times New Roman" w:hAnsi="Times New Roman" w:cs="Times New Roman"/>
            <w:color w:val="0000FF"/>
            <w:u w:val="single"/>
            <w:lang w:eastAsia="en-GB"/>
          </w:rPr>
          <w:t>P08_15.xlsx</w:t>
        </w:r>
      </w:hyperlink>
      <w:hyperlink r:id="rId5" w:history="1">
        <w:r w:rsidRPr="00E77BB8">
          <w:rPr>
            <w:rFonts w:ascii="Times New Roman" w:eastAsia="Times New Roman" w:hAnsi="Times New Roman" w:cs="Times New Roman"/>
            <w:color w:val="0000FF"/>
            <w:lang w:eastAsia="en-GB"/>
          </w:rPr>
          <w:fldChar w:fldCharType="begin"/>
        </w:r>
        <w:r w:rsidRPr="00E77BB8">
          <w:rPr>
            <w:rFonts w:ascii="Times New Roman" w:eastAsia="Times New Roman" w:hAnsi="Times New Roman" w:cs="Times New Roman"/>
            <w:color w:val="0000FF"/>
            <w:lang w:eastAsia="en-GB"/>
          </w:rPr>
          <w:instrText xml:space="preserve"> INCLUDEPICTURE "data:image/svg+xml;base64,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" \* MERGEFORMATINET </w:instrText>
        </w:r>
        <w:r w:rsidRPr="00E77BB8">
          <w:rPr>
            <w:rFonts w:ascii="Times New Roman" w:eastAsia="Times New Roman" w:hAnsi="Times New Roman" w:cs="Times New Roman"/>
            <w:color w:val="0000FF"/>
            <w:lang w:eastAsia="en-GB"/>
          </w:rPr>
          <w:fldChar w:fldCharType="separate"/>
        </w:r>
        <w:r w:rsidRPr="00E77BB8">
          <w:rPr>
            <w:rFonts w:ascii="Times New Roman" w:eastAsia="Times New Roman" w:hAnsi="Times New Roman" w:cs="Times New Roman"/>
            <w:noProof/>
            <w:color w:val="0000FF"/>
            <w:lang w:eastAsia="en-GB"/>
          </w:rPr>
          <mc:AlternateContent>
            <mc:Choice Requires="wps">
              <w:drawing>
                <wp:inline distT="0" distB="0" distL="0" distR="0" wp14:anchorId="0D3C03AF" wp14:editId="526602A0">
                  <wp:extent cx="302260" cy="302260"/>
                  <wp:effectExtent l="0" t="0" r="0" b="0"/>
                  <wp:docPr id="2" name="Rectangle 2">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976477" id="Rectangle 2" o:spid="_x0000_s1026" href="https://sit.instructure.com/courses/60732/files/10002692/download?download_frd=1"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" o:button="t" filled="f" stroked="f">
                  <v:fill o:detectmouseclick="t"/>
                  <o:lock v:ext="edit" aspectratio="t"/>
                  <w10:anchorlock/>
                </v:rect>
              </w:pict>
            </mc:Fallback>
          </mc:AlternateContent>
        </w:r>
        <w:r w:rsidRPr="00E77BB8">
          <w:rPr>
            <w:rFonts w:ascii="Times New Roman" w:eastAsia="Times New Roman" w:hAnsi="Times New Roman" w:cs="Times New Roman"/>
            <w:color w:val="0000FF"/>
            <w:lang w:eastAsia="en-GB"/>
          </w:rPr>
          <w:fldChar w:fldCharType="end"/>
        </w:r>
        <w:r w:rsidRPr="00E77BB8">
          <w:rPr>
            <w:rFonts w:ascii="Times New Roman" w:eastAsia="Times New Roman" w:hAnsi="Times New Roman" w:cs="Times New Roman"/>
            <w:color w:val="0000FF"/>
            <w:bdr w:val="none" w:sz="0" w:space="0" w:color="auto" w:frame="1"/>
            <w:lang w:eastAsia="en-GB"/>
          </w:rPr>
          <w:t>Download P08_15.xlsx</w:t>
        </w:r>
      </w:hyperlink>
    </w:p>
    <w:p w14:paraId="56754E34" w14:textId="77777777" w:rsidR="0005687E" w:rsidRPr="00E77BB8" w:rsidRDefault="0005687E" w:rsidP="0005687E">
      <w:pPr>
        <w:rPr>
          <w:rFonts w:ascii="Times New Roman" w:hAnsi="Times New Roman" w:cs="Times New Roman"/>
        </w:rPr>
      </w:pPr>
    </w:p>
    <w:p w14:paraId="6D460AE9" w14:textId="4B834E83" w:rsidR="0005687E" w:rsidRPr="00E77BB8" w:rsidRDefault="0005687E" w:rsidP="0005687E">
      <w:pPr>
        <w:rPr>
          <w:rFonts w:ascii="Times New Roman" w:hAnsi="Times New Roman" w:cs="Times New Roman"/>
          <w:lang w:val="en-US"/>
        </w:rPr>
      </w:pPr>
      <w:r w:rsidRPr="00E77BB8">
        <w:rPr>
          <w:rFonts w:ascii="Times New Roman" w:hAnsi="Times New Roman" w:cs="Times New Roman"/>
          <w:b/>
          <w:bCs/>
          <w:lang w:val="en-US"/>
        </w:rPr>
        <w:t>Model Approach:</w:t>
      </w:r>
      <w:r w:rsidRPr="00E77BB8">
        <w:rPr>
          <w:rFonts w:ascii="Times New Roman" w:hAnsi="Times New Roman" w:cs="Times New Roman"/>
          <w:b/>
          <w:bCs/>
          <w:lang w:val="en-US"/>
        </w:rPr>
        <w:t xml:space="preserve"> </w:t>
      </w:r>
      <w:r w:rsidRPr="00E77BB8">
        <w:rPr>
          <w:rFonts w:ascii="Times New Roman" w:hAnsi="Times New Roman" w:cs="Times New Roman"/>
          <w:lang w:val="en-US"/>
        </w:rPr>
        <w:t xml:space="preserve">Genetic </w:t>
      </w:r>
      <w:r w:rsidR="00647E4D" w:rsidRPr="00E77BB8">
        <w:rPr>
          <w:rFonts w:ascii="Times New Roman" w:hAnsi="Times New Roman" w:cs="Times New Roman"/>
          <w:lang w:val="en-US"/>
        </w:rPr>
        <w:t>algorithm with Evolutionary Solving method.</w:t>
      </w:r>
    </w:p>
    <w:p w14:paraId="331D8DAC" w14:textId="77777777" w:rsidR="0005687E" w:rsidRPr="00E77BB8" w:rsidRDefault="0005687E" w:rsidP="0005687E">
      <w:pPr>
        <w:rPr>
          <w:rFonts w:ascii="Times New Roman" w:hAnsi="Times New Roman" w:cs="Times New Roman"/>
          <w:b/>
          <w:bCs/>
          <w:lang w:val="en-US"/>
        </w:rPr>
      </w:pPr>
    </w:p>
    <w:p w14:paraId="0FD0D13C" w14:textId="31EC17B9" w:rsidR="0005687E" w:rsidRPr="00E77BB8" w:rsidRDefault="0005687E" w:rsidP="0005687E">
      <w:pPr>
        <w:rPr>
          <w:rFonts w:ascii="Times New Roman" w:hAnsi="Times New Roman" w:cs="Times New Roman"/>
          <w:b/>
          <w:bCs/>
          <w:lang w:val="en-US"/>
        </w:rPr>
      </w:pPr>
      <w:r w:rsidRPr="00E77BB8">
        <w:rPr>
          <w:rFonts w:ascii="Times New Roman" w:hAnsi="Times New Roman" w:cs="Times New Roman"/>
          <w:b/>
          <w:bCs/>
          <w:lang w:val="en-US"/>
        </w:rPr>
        <w:t>Solution Analysis:</w:t>
      </w:r>
    </w:p>
    <w:p w14:paraId="59628400" w14:textId="7FED741F" w:rsidR="0005687E" w:rsidRPr="00E77BB8" w:rsidRDefault="0005687E" w:rsidP="0005687E">
      <w:pPr>
        <w:rPr>
          <w:rFonts w:ascii="Times New Roman" w:hAnsi="Times New Roman" w:cs="Times New Roman"/>
          <w:b/>
          <w:bCs/>
          <w:lang w:val="en-US"/>
        </w:rPr>
      </w:pPr>
      <w:r w:rsidRPr="00E77BB8">
        <w:rPr>
          <w:rFonts w:ascii="Times New Roman" w:hAnsi="Times New Roman" w:cs="Times New Roman"/>
          <w:b/>
          <w:bCs/>
          <w:lang w:val="en-US"/>
        </w:rPr>
        <w:drawing>
          <wp:inline distT="0" distB="0" distL="0" distR="0" wp14:anchorId="538CC56B" wp14:editId="2B128C21">
            <wp:extent cx="5731510" cy="955040"/>
            <wp:effectExtent l="0" t="0" r="0" b="0"/>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6"/>
                    <a:stretch>
                      <a:fillRect/>
                    </a:stretch>
                  </pic:blipFill>
                  <pic:spPr>
                    <a:xfrm>
                      <a:off x="0" y="0"/>
                      <a:ext cx="5731510" cy="955040"/>
                    </a:xfrm>
                    <a:prstGeom prst="rect">
                      <a:avLst/>
                    </a:prstGeom>
                  </pic:spPr>
                </pic:pic>
              </a:graphicData>
            </a:graphic>
          </wp:inline>
        </w:drawing>
      </w:r>
    </w:p>
    <w:p w14:paraId="47A10A6D" w14:textId="0819C5C0" w:rsidR="00466430" w:rsidRPr="00E77BB8" w:rsidRDefault="00647E4D" w:rsidP="00647E4D">
      <w:pPr>
        <w:pStyle w:val="NormalWeb"/>
        <w:rPr>
          <w:rFonts w:eastAsiaTheme="minorHAnsi"/>
          <w:lang w:val="en-US" w:eastAsia="en-US"/>
        </w:rPr>
      </w:pPr>
      <w:r w:rsidRPr="00E77BB8">
        <w:rPr>
          <w:rFonts w:eastAsiaTheme="minorHAnsi"/>
          <w:lang w:val="en-US" w:eastAsia="en-US"/>
        </w:rPr>
        <w:t xml:space="preserve">The solution in </w:t>
      </w:r>
      <w:r w:rsidRPr="00E77BB8">
        <w:rPr>
          <w:rFonts w:eastAsiaTheme="minorHAnsi"/>
          <w:lang w:val="en-US" w:eastAsia="en-US"/>
        </w:rPr>
        <w:t xml:space="preserve">above </w:t>
      </w:r>
      <w:r w:rsidRPr="00E77BB8">
        <w:rPr>
          <w:rFonts w:eastAsiaTheme="minorHAnsi"/>
          <w:lang w:val="en-US" w:eastAsia="en-US"/>
        </w:rPr>
        <w:t>Figur</w:t>
      </w:r>
      <w:r w:rsidRPr="00E77BB8">
        <w:rPr>
          <w:rFonts w:eastAsiaTheme="minorHAnsi"/>
          <w:lang w:val="en-US" w:eastAsia="en-US"/>
        </w:rPr>
        <w:t>e</w:t>
      </w:r>
      <w:r w:rsidRPr="00E77BB8">
        <w:rPr>
          <w:rFonts w:eastAsiaTheme="minorHAnsi"/>
          <w:lang w:val="en-US" w:eastAsia="en-US"/>
        </w:rPr>
        <w:t xml:space="preserve">, which uses </w:t>
      </w:r>
      <w:r w:rsidRPr="00E77BB8">
        <w:rPr>
          <w:rFonts w:eastAsiaTheme="minorHAnsi"/>
          <w:lang w:val="en-US" w:eastAsia="en-US"/>
        </w:rPr>
        <w:t>Stanford</w:t>
      </w:r>
      <w:r w:rsidRPr="00E77BB8">
        <w:rPr>
          <w:rFonts w:eastAsiaTheme="minorHAnsi"/>
          <w:lang w:val="en-US" w:eastAsia="en-US"/>
        </w:rPr>
        <w:t xml:space="preserve">, </w:t>
      </w:r>
      <w:r w:rsidRPr="00E77BB8">
        <w:rPr>
          <w:rFonts w:eastAsiaTheme="minorHAnsi"/>
          <w:lang w:val="en-US" w:eastAsia="en-US"/>
        </w:rPr>
        <w:t>Columbia, NYU, Indiana</w:t>
      </w:r>
      <w:r w:rsidRPr="00E77BB8">
        <w:rPr>
          <w:rFonts w:eastAsiaTheme="minorHAnsi"/>
          <w:lang w:val="en-US" w:eastAsia="en-US"/>
        </w:rPr>
        <w:t>, is the best we found</w:t>
      </w:r>
      <w:r w:rsidRPr="00E77BB8">
        <w:rPr>
          <w:rFonts w:eastAsiaTheme="minorHAnsi"/>
          <w:lang w:val="en-US" w:eastAsia="en-US"/>
        </w:rPr>
        <w:t xml:space="preserve"> using the solver for Evolutionary Genetic model solution</w:t>
      </w:r>
      <w:r w:rsidRPr="00E77BB8">
        <w:rPr>
          <w:rFonts w:eastAsiaTheme="minorHAnsi"/>
          <w:lang w:val="en-US" w:eastAsia="en-US"/>
        </w:rPr>
        <w:t xml:space="preserve">. The </w:t>
      </w:r>
      <w:r w:rsidRPr="00E77BB8">
        <w:rPr>
          <w:rFonts w:eastAsiaTheme="minorHAnsi"/>
          <w:lang w:val="en-US" w:eastAsia="en-US"/>
        </w:rPr>
        <w:t>Stanford</w:t>
      </w:r>
      <w:r w:rsidRPr="00E77BB8">
        <w:rPr>
          <w:rFonts w:eastAsiaTheme="minorHAnsi"/>
          <w:lang w:val="en-US" w:eastAsia="en-US"/>
        </w:rPr>
        <w:t xml:space="preserve"> cluster consists of </w:t>
      </w:r>
      <w:r w:rsidRPr="00E77BB8">
        <w:rPr>
          <w:rFonts w:eastAsiaTheme="minorHAnsi"/>
          <w:lang w:val="en-US" w:eastAsia="en-US"/>
        </w:rPr>
        <w:t xml:space="preserve">top MBA school like Harvard based on best mean GPA and Mean GMAT scores. The mean starting salary too is the highest for these schools. </w:t>
      </w:r>
      <w:r w:rsidRPr="00E77BB8">
        <w:rPr>
          <w:rFonts w:eastAsiaTheme="minorHAnsi"/>
          <w:lang w:val="en-US" w:eastAsia="en-US"/>
        </w:rPr>
        <w:br/>
      </w:r>
      <w:r w:rsidRPr="00E77BB8">
        <w:rPr>
          <w:rFonts w:eastAsiaTheme="minorHAnsi"/>
          <w:lang w:val="en-US" w:eastAsia="en-US"/>
        </w:rPr>
        <w:lastRenderedPageBreak/>
        <w:t xml:space="preserve">The Columbia and NYU </w:t>
      </w:r>
      <w:r w:rsidR="00466430" w:rsidRPr="00E77BB8">
        <w:rPr>
          <w:rFonts w:eastAsiaTheme="minorHAnsi"/>
          <w:lang w:val="en-US" w:eastAsia="en-US"/>
        </w:rPr>
        <w:t xml:space="preserve">followed by Indiana </w:t>
      </w:r>
      <w:proofErr w:type="spellStart"/>
      <w:r w:rsidR="00466430" w:rsidRPr="00E77BB8">
        <w:rPr>
          <w:rFonts w:eastAsiaTheme="minorHAnsi"/>
          <w:lang w:val="en-US" w:eastAsia="en-US"/>
        </w:rPr>
        <w:t>center</w:t>
      </w:r>
      <w:proofErr w:type="spellEnd"/>
      <w:r w:rsidR="00466430" w:rsidRPr="00E77BB8">
        <w:rPr>
          <w:rFonts w:eastAsiaTheme="minorHAnsi"/>
          <w:lang w:val="en-US" w:eastAsia="en-US"/>
        </w:rPr>
        <w:t xml:space="preserve"> has the best mean starting salary with percent of </w:t>
      </w:r>
      <w:proofErr w:type="gramStart"/>
      <w:r w:rsidR="00466430" w:rsidRPr="00E77BB8">
        <w:rPr>
          <w:rFonts w:eastAsiaTheme="minorHAnsi"/>
          <w:lang w:val="en-US" w:eastAsia="en-US"/>
        </w:rPr>
        <w:t>non Us</w:t>
      </w:r>
      <w:proofErr w:type="gramEnd"/>
      <w:r w:rsidR="00466430" w:rsidRPr="00E77BB8">
        <w:rPr>
          <w:rFonts w:eastAsiaTheme="minorHAnsi"/>
          <w:lang w:val="en-US" w:eastAsia="en-US"/>
        </w:rPr>
        <w:t xml:space="preserve"> high whereas less for </w:t>
      </w:r>
      <w:proofErr w:type="spellStart"/>
      <w:r w:rsidR="00466430" w:rsidRPr="00E77BB8">
        <w:rPr>
          <w:rFonts w:eastAsiaTheme="minorHAnsi"/>
          <w:lang w:val="en-US" w:eastAsia="en-US"/>
        </w:rPr>
        <w:t>nYU</w:t>
      </w:r>
      <w:proofErr w:type="spellEnd"/>
      <w:r w:rsidR="00466430" w:rsidRPr="00E77BB8">
        <w:rPr>
          <w:rFonts w:eastAsiaTheme="minorHAnsi"/>
          <w:lang w:val="en-US" w:eastAsia="en-US"/>
        </w:rPr>
        <w:t xml:space="preserve"> </w:t>
      </w:r>
      <w:proofErr w:type="spellStart"/>
      <w:r w:rsidR="00466430" w:rsidRPr="00E77BB8">
        <w:rPr>
          <w:rFonts w:eastAsiaTheme="minorHAnsi"/>
          <w:lang w:val="en-US" w:eastAsia="en-US"/>
        </w:rPr>
        <w:t>i.e</w:t>
      </w:r>
      <w:proofErr w:type="spellEnd"/>
      <w:r w:rsidR="00466430" w:rsidRPr="00E77BB8">
        <w:rPr>
          <w:rFonts w:eastAsiaTheme="minorHAnsi"/>
          <w:lang w:val="en-US" w:eastAsia="en-US"/>
        </w:rPr>
        <w:t xml:space="preserve"> 0.98</w:t>
      </w:r>
      <w:r w:rsidRPr="00E77BB8">
        <w:rPr>
          <w:rFonts w:eastAsiaTheme="minorHAnsi"/>
          <w:lang w:val="en-US" w:eastAsia="en-US"/>
        </w:rPr>
        <w:t>.</w:t>
      </w:r>
      <w:r w:rsidR="00466430" w:rsidRPr="00E77BB8">
        <w:rPr>
          <w:rFonts w:eastAsiaTheme="minorHAnsi"/>
          <w:lang w:val="en-US" w:eastAsia="en-US"/>
        </w:rPr>
        <w:t xml:space="preserve"> The total cost is lowest in case of Indiana cluster centre. The total Sum </w:t>
      </w:r>
      <w:proofErr w:type="spellStart"/>
      <w:r w:rsidR="00466430" w:rsidRPr="00E77BB8">
        <w:rPr>
          <w:rFonts w:eastAsiaTheme="minorHAnsi"/>
          <w:lang w:val="en-US" w:eastAsia="en-US"/>
        </w:rPr>
        <w:t>disrance</w:t>
      </w:r>
      <w:proofErr w:type="spellEnd"/>
      <w:r w:rsidR="00466430" w:rsidRPr="00E77BB8">
        <w:rPr>
          <w:rFonts w:eastAsiaTheme="minorHAnsi"/>
          <w:lang w:val="en-US" w:eastAsia="en-US"/>
        </w:rPr>
        <w:t xml:space="preserve"> counts </w:t>
      </w:r>
      <w:proofErr w:type="spellStart"/>
      <w:r w:rsidR="00466430" w:rsidRPr="00E77BB8">
        <w:rPr>
          <w:rFonts w:eastAsiaTheme="minorHAnsi"/>
          <w:lang w:val="en-US" w:eastAsia="en-US"/>
        </w:rPr>
        <w:t>upto</w:t>
      </w:r>
      <w:proofErr w:type="spellEnd"/>
      <w:r w:rsidR="00466430" w:rsidRPr="00E77BB8">
        <w:rPr>
          <w:rFonts w:eastAsiaTheme="minorHAnsi"/>
          <w:lang w:val="en-US" w:eastAsia="en-US"/>
        </w:rPr>
        <w:t xml:space="preserve"> minimum of 23.465.</w:t>
      </w:r>
    </w:p>
    <w:p w14:paraId="43724715" w14:textId="7136CAA0" w:rsidR="0005687E" w:rsidRPr="00E77BB8" w:rsidRDefault="00DF00C7" w:rsidP="00DF00C7">
      <w:pPr>
        <w:pStyle w:val="NormalWeb"/>
        <w:rPr>
          <w:rFonts w:eastAsiaTheme="minorHAnsi"/>
          <w:lang w:val="en-US" w:eastAsia="en-US"/>
        </w:rPr>
      </w:pPr>
      <w:r w:rsidRPr="00E77BB8">
        <w:rPr>
          <w:rFonts w:eastAsiaTheme="minorHAnsi"/>
          <w:lang w:val="en-US" w:eastAsia="en-US"/>
        </w:rPr>
        <w:t xml:space="preserve">The optimal number of </w:t>
      </w:r>
      <w:proofErr w:type="gramStart"/>
      <w:r w:rsidRPr="00E77BB8">
        <w:rPr>
          <w:rFonts w:eastAsiaTheme="minorHAnsi"/>
          <w:lang w:val="en-US" w:eastAsia="en-US"/>
        </w:rPr>
        <w:t>cluster</w:t>
      </w:r>
      <w:proofErr w:type="gramEnd"/>
      <w:r w:rsidRPr="00E77BB8">
        <w:rPr>
          <w:rFonts w:eastAsiaTheme="minorHAnsi"/>
          <w:lang w:val="en-US" w:eastAsia="en-US"/>
        </w:rPr>
        <w:t xml:space="preserve"> for typical approach is to stop adding cluster when sum of distances fails to decrease by substantial amount. </w:t>
      </w:r>
    </w:p>
    <w:p w14:paraId="2F79C9DA" w14:textId="0037CA7F" w:rsidR="0005687E" w:rsidRPr="00E77BB8" w:rsidRDefault="0005687E" w:rsidP="0005687E">
      <w:pPr>
        <w:rPr>
          <w:rFonts w:ascii="Times New Roman" w:hAnsi="Times New Roman" w:cs="Times New Roman"/>
          <w:b/>
          <w:bCs/>
          <w:lang w:val="en-US"/>
        </w:rPr>
      </w:pPr>
      <w:r w:rsidRPr="00E77BB8">
        <w:rPr>
          <w:rFonts w:ascii="Times New Roman" w:hAnsi="Times New Roman" w:cs="Times New Roman"/>
          <w:b/>
          <w:bCs/>
          <w:lang w:val="en-US"/>
        </w:rPr>
        <w:t>Conclusion:</w:t>
      </w:r>
      <w:r w:rsidR="00647E4D" w:rsidRPr="00E77BB8">
        <w:rPr>
          <w:rFonts w:ascii="Times New Roman" w:hAnsi="Times New Roman" w:cs="Times New Roman"/>
          <w:b/>
          <w:bCs/>
          <w:lang w:val="en-US"/>
        </w:rPr>
        <w:t xml:space="preserve"> </w:t>
      </w:r>
      <w:r w:rsidR="00647E4D" w:rsidRPr="00E77BB8">
        <w:rPr>
          <w:rFonts w:ascii="Times New Roman" w:hAnsi="Times New Roman" w:cs="Times New Roman"/>
          <w:lang w:val="en-US"/>
        </w:rPr>
        <w:t xml:space="preserve">With further individual city calculation for the distance from the </w:t>
      </w:r>
      <w:proofErr w:type="gramStart"/>
      <w:r w:rsidR="00647E4D" w:rsidRPr="00E77BB8">
        <w:rPr>
          <w:rFonts w:ascii="Times New Roman" w:hAnsi="Times New Roman" w:cs="Times New Roman"/>
          <w:lang w:val="en-US"/>
        </w:rPr>
        <w:t>School</w:t>
      </w:r>
      <w:proofErr w:type="gramEnd"/>
      <w:r w:rsidR="00647E4D" w:rsidRPr="00E77BB8">
        <w:rPr>
          <w:rFonts w:ascii="Times New Roman" w:hAnsi="Times New Roman" w:cs="Times New Roman"/>
          <w:lang w:val="en-US"/>
        </w:rPr>
        <w:t xml:space="preserve"> center we deduce the minimal distance from the given other center. This helps to identify and classify the clusters accordingly.</w:t>
      </w:r>
      <w:r w:rsidR="00647E4D" w:rsidRPr="00E77BB8">
        <w:rPr>
          <w:rFonts w:ascii="Times New Roman" w:hAnsi="Times New Roman" w:cs="Times New Roman"/>
          <w:b/>
          <w:bCs/>
          <w:lang w:val="en-US"/>
        </w:rPr>
        <w:t xml:space="preserve"> </w:t>
      </w:r>
      <w:r w:rsidR="00647E4D" w:rsidRPr="00E77BB8">
        <w:rPr>
          <w:rFonts w:ascii="Times New Roman" w:hAnsi="Times New Roman" w:cs="Times New Roman"/>
          <w:b/>
          <w:bCs/>
          <w:lang w:val="en-US"/>
        </w:rPr>
        <w:drawing>
          <wp:inline distT="0" distB="0" distL="0" distR="0" wp14:anchorId="28548FE4" wp14:editId="66B6D866">
            <wp:extent cx="5731510" cy="424561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a:stretch>
                      <a:fillRect/>
                    </a:stretch>
                  </pic:blipFill>
                  <pic:spPr>
                    <a:xfrm>
                      <a:off x="0" y="0"/>
                      <a:ext cx="5731510" cy="4245610"/>
                    </a:xfrm>
                    <a:prstGeom prst="rect">
                      <a:avLst/>
                    </a:prstGeom>
                  </pic:spPr>
                </pic:pic>
              </a:graphicData>
            </a:graphic>
          </wp:inline>
        </w:drawing>
      </w:r>
    </w:p>
    <w:p w14:paraId="072259D8" w14:textId="2FE2A7DD" w:rsidR="007E1481" w:rsidRPr="00E77BB8" w:rsidRDefault="0005687E" w:rsidP="00CA1C41">
      <w:pPr>
        <w:shd w:val="clear" w:color="auto" w:fill="FFFFFF"/>
        <w:spacing w:before="180" w:after="180"/>
        <w:rPr>
          <w:rFonts w:ascii="Times New Roman" w:eastAsia="Times New Roman" w:hAnsi="Times New Roman" w:cs="Times New Roman"/>
          <w:color w:val="2D3B45"/>
          <w:lang w:eastAsia="en-GB"/>
        </w:rPr>
      </w:pPr>
      <w:r w:rsidRPr="00E77BB8">
        <w:rPr>
          <w:rFonts w:ascii="Times New Roman" w:eastAsia="Times New Roman" w:hAnsi="Times New Roman" w:cs="Times New Roman"/>
          <w:color w:val="2D3B45"/>
          <w:lang w:eastAsia="en-GB"/>
        </w:rPr>
        <w:t xml:space="preserve">Finally out of all the calculation s made the Top MBA schools can be formulated into 4 clusters for Stanford, Columbia, NYU and Indiana as - </w:t>
      </w:r>
      <w:r w:rsidRPr="00E77BB8">
        <w:rPr>
          <w:rFonts w:ascii="Times New Roman" w:eastAsia="Times New Roman" w:hAnsi="Times New Roman" w:cs="Times New Roman"/>
          <w:color w:val="2D3B45"/>
          <w:lang w:eastAsia="en-GB"/>
        </w:rPr>
        <w:br/>
      </w:r>
      <w:r w:rsidRPr="00E77BB8">
        <w:rPr>
          <w:rFonts w:ascii="Times New Roman" w:eastAsia="Times New Roman" w:hAnsi="Times New Roman" w:cs="Times New Roman"/>
          <w:color w:val="2D3B45"/>
          <w:lang w:eastAsia="en-GB"/>
        </w:rPr>
        <w:drawing>
          <wp:inline distT="0" distB="0" distL="0" distR="0" wp14:anchorId="07FB7CC5" wp14:editId="123659CE">
            <wp:extent cx="4320988" cy="2189956"/>
            <wp:effectExtent l="0" t="0" r="0" b="0"/>
            <wp:docPr id="5" name="Picture 5"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able&#10;&#10;Description automatically generated"/>
                    <pic:cNvPicPr/>
                  </pic:nvPicPr>
                  <pic:blipFill>
                    <a:blip r:embed="rId8"/>
                    <a:stretch>
                      <a:fillRect/>
                    </a:stretch>
                  </pic:blipFill>
                  <pic:spPr>
                    <a:xfrm>
                      <a:off x="0" y="0"/>
                      <a:ext cx="4383482" cy="2221629"/>
                    </a:xfrm>
                    <a:prstGeom prst="rect">
                      <a:avLst/>
                    </a:prstGeom>
                  </pic:spPr>
                </pic:pic>
              </a:graphicData>
            </a:graphic>
          </wp:inline>
        </w:drawing>
      </w:r>
    </w:p>
    <w:p w14:paraId="6B400D43" w14:textId="77777777" w:rsidR="007E1481" w:rsidRPr="00E77BB8" w:rsidRDefault="007E1481" w:rsidP="00CA1C41">
      <w:pPr>
        <w:shd w:val="clear" w:color="auto" w:fill="FFFFFF"/>
        <w:spacing w:before="180" w:after="180"/>
        <w:rPr>
          <w:rFonts w:ascii="Times New Roman" w:eastAsia="Times New Roman" w:hAnsi="Times New Roman" w:cs="Times New Roman"/>
          <w:color w:val="2D3B45"/>
          <w:lang w:eastAsia="en-GB"/>
        </w:rPr>
      </w:pPr>
    </w:p>
    <w:p w14:paraId="071F4AF6" w14:textId="568B771D" w:rsidR="007E1481" w:rsidRPr="00E77BB8" w:rsidRDefault="007E1481" w:rsidP="00CA1C41">
      <w:pPr>
        <w:shd w:val="clear" w:color="auto" w:fill="FFFFFF"/>
        <w:spacing w:before="180" w:after="180"/>
        <w:rPr>
          <w:rFonts w:ascii="Times New Roman" w:eastAsia="Times New Roman" w:hAnsi="Times New Roman" w:cs="Times New Roman"/>
          <w:color w:val="2D3B45"/>
          <w:lang w:eastAsia="en-GB"/>
        </w:rPr>
      </w:pPr>
    </w:p>
    <w:p w14:paraId="4C09C0AE" w14:textId="2986B618" w:rsidR="00042431" w:rsidRPr="00E77BB8" w:rsidRDefault="00042431" w:rsidP="00042431">
      <w:pPr>
        <w:shd w:val="clear" w:color="auto" w:fill="FFFFFF"/>
        <w:spacing w:before="180" w:after="180"/>
        <w:rPr>
          <w:rFonts w:ascii="Times New Roman" w:eastAsia="Times New Roman" w:hAnsi="Times New Roman" w:cs="Times New Roman"/>
          <w:color w:val="2D3B45"/>
          <w:u w:val="single"/>
          <w:lang w:eastAsia="en-GB"/>
        </w:rPr>
      </w:pPr>
      <w:r w:rsidRPr="00E77BB8">
        <w:rPr>
          <w:rFonts w:ascii="Times New Roman" w:eastAsia="Times New Roman" w:hAnsi="Times New Roman" w:cs="Times New Roman"/>
          <w:b/>
          <w:bCs/>
          <w:color w:val="2D3B45"/>
          <w:u w:val="single"/>
          <w:lang w:eastAsia="en-GB"/>
        </w:rPr>
        <w:t>Discriminant Analysis</w:t>
      </w:r>
    </w:p>
    <w:p w14:paraId="680BADCA" w14:textId="6E1EAAAE" w:rsidR="00042431" w:rsidRPr="00E77BB8" w:rsidRDefault="00042431" w:rsidP="00042431">
      <w:pPr>
        <w:shd w:val="clear" w:color="auto" w:fill="FFFFFF"/>
        <w:spacing w:before="180" w:after="180"/>
        <w:rPr>
          <w:rFonts w:ascii="Times New Roman" w:eastAsia="Times New Roman" w:hAnsi="Times New Roman" w:cs="Times New Roman"/>
          <w:color w:val="2D3B45"/>
          <w:lang w:eastAsia="en-GB"/>
        </w:rPr>
      </w:pPr>
      <w:r w:rsidRPr="00E77BB8">
        <w:rPr>
          <w:rFonts w:ascii="Times New Roman" w:hAnsi="Times New Roman" w:cs="Times New Roman"/>
          <w:b/>
          <w:bCs/>
          <w:lang w:val="en-US"/>
        </w:rPr>
        <w:t xml:space="preserve">Problem Statement: </w:t>
      </w:r>
    </w:p>
    <w:p w14:paraId="23171FC9" w14:textId="77777777" w:rsidR="00042431" w:rsidRPr="00E77BB8" w:rsidRDefault="00042431" w:rsidP="00042431">
      <w:pPr>
        <w:shd w:val="clear" w:color="auto" w:fill="FFFFFF"/>
        <w:spacing w:before="180" w:after="180"/>
        <w:rPr>
          <w:rFonts w:ascii="Times New Roman" w:eastAsia="Times New Roman" w:hAnsi="Times New Roman" w:cs="Times New Roman"/>
          <w:color w:val="2D3B45"/>
          <w:lang w:eastAsia="en-GB"/>
        </w:rPr>
      </w:pPr>
      <w:r w:rsidRPr="00E77BB8">
        <w:rPr>
          <w:rFonts w:ascii="Times New Roman" w:eastAsia="Times New Roman" w:hAnsi="Times New Roman" w:cs="Times New Roman"/>
          <w:b/>
          <w:bCs/>
          <w:color w:val="2D3B45"/>
          <w:lang w:eastAsia="en-GB"/>
        </w:rPr>
        <w:t>There are two parts to this question:</w:t>
      </w:r>
    </w:p>
    <w:p w14:paraId="492B3018" w14:textId="77777777" w:rsidR="00042431" w:rsidRPr="00E77BB8" w:rsidRDefault="00042431" w:rsidP="00042431">
      <w:pPr>
        <w:shd w:val="clear" w:color="auto" w:fill="FFFFFF"/>
        <w:rPr>
          <w:rFonts w:ascii="Times New Roman" w:eastAsia="Times New Roman" w:hAnsi="Times New Roman" w:cs="Times New Roman"/>
          <w:color w:val="2D3B45"/>
          <w:lang w:eastAsia="en-GB"/>
        </w:rPr>
      </w:pPr>
      <w:r w:rsidRPr="00E77BB8">
        <w:rPr>
          <w:rFonts w:ascii="Times New Roman" w:eastAsia="Times New Roman" w:hAnsi="Times New Roman" w:cs="Times New Roman"/>
          <w:color w:val="2D3B45"/>
          <w:lang w:eastAsia="en-GB"/>
        </w:rPr>
        <w:t xml:space="preserve">8. </w:t>
      </w:r>
    </w:p>
    <w:p w14:paraId="18E0ECE7" w14:textId="1B9CF89E" w:rsidR="00042431" w:rsidRPr="00E77BB8" w:rsidRDefault="00042431" w:rsidP="00042431">
      <w:pPr>
        <w:shd w:val="clear" w:color="auto" w:fill="FFFFFF"/>
        <w:rPr>
          <w:rFonts w:ascii="Times New Roman" w:eastAsia="Times New Roman" w:hAnsi="Times New Roman" w:cs="Times New Roman"/>
          <w:color w:val="2D3B45"/>
          <w:lang w:eastAsia="en-GB"/>
        </w:rPr>
      </w:pPr>
      <w:r w:rsidRPr="00E77BB8">
        <w:rPr>
          <w:rFonts w:ascii="Times New Roman" w:eastAsia="Times New Roman" w:hAnsi="Times New Roman" w:cs="Times New Roman"/>
          <w:color w:val="2D3B45"/>
          <w:lang w:eastAsia="en-GB"/>
        </w:rPr>
        <w:t>a.  Solve W&amp;A Example 8.8 using the data in the textbook for yourself. You should come up with the answer in the textbook. </w:t>
      </w:r>
    </w:p>
    <w:p w14:paraId="07ED07C7" w14:textId="77777777" w:rsidR="00042431" w:rsidRPr="00E77BB8" w:rsidRDefault="00042431" w:rsidP="00042431">
      <w:pPr>
        <w:shd w:val="clear" w:color="auto" w:fill="FFFFFF"/>
        <w:spacing w:before="180" w:after="180"/>
        <w:rPr>
          <w:rFonts w:ascii="Times New Roman" w:eastAsia="Times New Roman" w:hAnsi="Times New Roman" w:cs="Times New Roman"/>
          <w:color w:val="2D3B45"/>
          <w:lang w:eastAsia="en-GB"/>
        </w:rPr>
      </w:pPr>
      <w:r w:rsidRPr="00E77BB8">
        <w:rPr>
          <w:rFonts w:ascii="Times New Roman" w:eastAsia="Times New Roman" w:hAnsi="Times New Roman" w:cs="Times New Roman"/>
          <w:color w:val="2D3B45"/>
          <w:lang w:eastAsia="en-GB"/>
        </w:rPr>
        <w:t>b.   You computed the optimal accuracy of the discriminant analysis in part a. Suppose WSJ wants to use discriminant analysis to maximize its expected revenue.   Reformulate the GA model for this objective.  Is accuracy the best measure for this? Solve this new problem with the following data:  </w:t>
      </w:r>
    </w:p>
    <w:tbl>
      <w:tblPr>
        <w:tblW w:w="7140" w:type="dxa"/>
        <w:tblCellMar>
          <w:top w:w="15" w:type="dxa"/>
          <w:left w:w="15" w:type="dxa"/>
          <w:bottom w:w="15" w:type="dxa"/>
          <w:right w:w="15" w:type="dxa"/>
        </w:tblCellMar>
        <w:tblLook w:val="04A0" w:firstRow="1" w:lastRow="0" w:firstColumn="1" w:lastColumn="0" w:noHBand="0" w:noVBand="1"/>
      </w:tblPr>
      <w:tblGrid>
        <w:gridCol w:w="1508"/>
        <w:gridCol w:w="1370"/>
        <w:gridCol w:w="3508"/>
        <w:gridCol w:w="754"/>
      </w:tblGrid>
      <w:tr w:rsidR="00042431" w:rsidRPr="00E77BB8" w14:paraId="5F40C87B" w14:textId="77777777" w:rsidTr="00F07CA4">
        <w:tc>
          <w:tcPr>
            <w:tcW w:w="1470" w:type="dxa"/>
            <w:shd w:val="clear" w:color="auto" w:fill="auto"/>
            <w:tcMar>
              <w:top w:w="30" w:type="dxa"/>
              <w:left w:w="30" w:type="dxa"/>
              <w:bottom w:w="30" w:type="dxa"/>
              <w:right w:w="30" w:type="dxa"/>
            </w:tcMar>
            <w:vAlign w:val="center"/>
            <w:hideMark/>
          </w:tcPr>
          <w:p w14:paraId="2B501710" w14:textId="77777777" w:rsidR="00042431" w:rsidRPr="00E77BB8" w:rsidRDefault="00042431" w:rsidP="00F07CA4">
            <w:pPr>
              <w:rPr>
                <w:rFonts w:ascii="Times New Roman" w:eastAsia="Times New Roman" w:hAnsi="Times New Roman" w:cs="Times New Roman"/>
                <w:color w:val="2D3B45"/>
                <w:lang w:eastAsia="en-GB"/>
              </w:rPr>
            </w:pPr>
          </w:p>
        </w:tc>
        <w:tc>
          <w:tcPr>
            <w:tcW w:w="4755" w:type="dxa"/>
            <w:gridSpan w:val="2"/>
            <w:shd w:val="clear" w:color="auto" w:fill="auto"/>
            <w:tcMar>
              <w:top w:w="30" w:type="dxa"/>
              <w:left w:w="30" w:type="dxa"/>
              <w:bottom w:w="30" w:type="dxa"/>
              <w:right w:w="30" w:type="dxa"/>
            </w:tcMar>
            <w:vAlign w:val="center"/>
            <w:hideMark/>
          </w:tcPr>
          <w:p w14:paraId="3A919C60" w14:textId="77777777" w:rsidR="00042431" w:rsidRPr="00E77BB8" w:rsidRDefault="00042431" w:rsidP="00F07CA4">
            <w:pPr>
              <w:rPr>
                <w:rFonts w:ascii="Times New Roman" w:eastAsia="Times New Roman" w:hAnsi="Times New Roman" w:cs="Times New Roman"/>
                <w:lang w:eastAsia="en-GB"/>
              </w:rPr>
            </w:pPr>
            <w:r w:rsidRPr="00E77BB8">
              <w:rPr>
                <w:rFonts w:ascii="Times New Roman" w:eastAsia="Times New Roman" w:hAnsi="Times New Roman" w:cs="Times New Roman"/>
                <w:lang w:eastAsia="en-GB"/>
              </w:rPr>
              <w:t>ADVERTIZING REVENUE</w:t>
            </w:r>
          </w:p>
        </w:tc>
        <w:tc>
          <w:tcPr>
            <w:tcW w:w="735" w:type="dxa"/>
            <w:shd w:val="clear" w:color="auto" w:fill="auto"/>
            <w:tcMar>
              <w:top w:w="30" w:type="dxa"/>
              <w:left w:w="30" w:type="dxa"/>
              <w:bottom w:w="30" w:type="dxa"/>
              <w:right w:w="30" w:type="dxa"/>
            </w:tcMar>
            <w:vAlign w:val="center"/>
            <w:hideMark/>
          </w:tcPr>
          <w:p w14:paraId="7F28E75D" w14:textId="77777777" w:rsidR="00042431" w:rsidRPr="00E77BB8" w:rsidRDefault="00042431" w:rsidP="00F07CA4">
            <w:pPr>
              <w:rPr>
                <w:rFonts w:ascii="Times New Roman" w:eastAsia="Times New Roman" w:hAnsi="Times New Roman" w:cs="Times New Roman"/>
                <w:lang w:eastAsia="en-GB"/>
              </w:rPr>
            </w:pPr>
          </w:p>
        </w:tc>
      </w:tr>
      <w:tr w:rsidR="00042431" w:rsidRPr="00E77BB8" w14:paraId="6786CF34" w14:textId="77777777" w:rsidTr="00F07CA4">
        <w:tc>
          <w:tcPr>
            <w:tcW w:w="1470" w:type="dxa"/>
            <w:shd w:val="clear" w:color="auto" w:fill="auto"/>
            <w:tcMar>
              <w:top w:w="30" w:type="dxa"/>
              <w:left w:w="30" w:type="dxa"/>
              <w:bottom w:w="30" w:type="dxa"/>
              <w:right w:w="30" w:type="dxa"/>
            </w:tcMar>
            <w:vAlign w:val="center"/>
            <w:hideMark/>
          </w:tcPr>
          <w:p w14:paraId="5357ED86" w14:textId="77777777" w:rsidR="00042431" w:rsidRPr="00E77BB8" w:rsidRDefault="00042431" w:rsidP="00F07CA4">
            <w:pPr>
              <w:rPr>
                <w:rFonts w:ascii="Times New Roman" w:eastAsia="Times New Roman" w:hAnsi="Times New Roman" w:cs="Times New Roman"/>
                <w:lang w:eastAsia="en-GB"/>
              </w:rPr>
            </w:pPr>
          </w:p>
        </w:tc>
        <w:tc>
          <w:tcPr>
            <w:tcW w:w="1335" w:type="dxa"/>
            <w:shd w:val="clear" w:color="auto" w:fill="auto"/>
            <w:tcMar>
              <w:top w:w="30" w:type="dxa"/>
              <w:left w:w="30" w:type="dxa"/>
              <w:bottom w:w="30" w:type="dxa"/>
              <w:right w:w="30" w:type="dxa"/>
            </w:tcMar>
            <w:vAlign w:val="center"/>
            <w:hideMark/>
          </w:tcPr>
          <w:p w14:paraId="6F401B86" w14:textId="77777777" w:rsidR="00042431" w:rsidRPr="00E77BB8" w:rsidRDefault="00042431" w:rsidP="00F07CA4">
            <w:pPr>
              <w:rPr>
                <w:rFonts w:ascii="Times New Roman" w:eastAsia="Times New Roman" w:hAnsi="Times New Roman" w:cs="Times New Roman"/>
                <w:lang w:eastAsia="en-GB"/>
              </w:rPr>
            </w:pPr>
            <w:r w:rsidRPr="00E77BB8">
              <w:rPr>
                <w:rFonts w:ascii="Times New Roman" w:eastAsia="Times New Roman" w:hAnsi="Times New Roman" w:cs="Times New Roman"/>
                <w:lang w:eastAsia="en-GB"/>
              </w:rPr>
              <w:t xml:space="preserve">Predict </w:t>
            </w:r>
            <w:proofErr w:type="spellStart"/>
            <w:r w:rsidRPr="00E77BB8">
              <w:rPr>
                <w:rFonts w:ascii="Times New Roman" w:eastAsia="Times New Roman" w:hAnsi="Times New Roman" w:cs="Times New Roman"/>
                <w:lang w:eastAsia="en-GB"/>
              </w:rPr>
              <w:t>Pos</w:t>
            </w:r>
            <w:proofErr w:type="spellEnd"/>
          </w:p>
        </w:tc>
        <w:tc>
          <w:tcPr>
            <w:tcW w:w="3420" w:type="dxa"/>
            <w:shd w:val="clear" w:color="auto" w:fill="auto"/>
            <w:tcMar>
              <w:top w:w="30" w:type="dxa"/>
              <w:left w:w="30" w:type="dxa"/>
              <w:bottom w:w="30" w:type="dxa"/>
              <w:right w:w="30" w:type="dxa"/>
            </w:tcMar>
            <w:vAlign w:val="center"/>
            <w:hideMark/>
          </w:tcPr>
          <w:p w14:paraId="096CC876" w14:textId="77777777" w:rsidR="00042431" w:rsidRPr="00E77BB8" w:rsidRDefault="00042431" w:rsidP="00F07CA4">
            <w:pPr>
              <w:rPr>
                <w:rFonts w:ascii="Times New Roman" w:eastAsia="Times New Roman" w:hAnsi="Times New Roman" w:cs="Times New Roman"/>
                <w:lang w:eastAsia="en-GB"/>
              </w:rPr>
            </w:pPr>
            <w:r w:rsidRPr="00E77BB8">
              <w:rPr>
                <w:rFonts w:ascii="Times New Roman" w:eastAsia="Times New Roman" w:hAnsi="Times New Roman" w:cs="Times New Roman"/>
                <w:lang w:eastAsia="en-GB"/>
              </w:rPr>
              <w:t>Predict Neg</w:t>
            </w:r>
          </w:p>
        </w:tc>
        <w:tc>
          <w:tcPr>
            <w:tcW w:w="735" w:type="dxa"/>
            <w:shd w:val="clear" w:color="auto" w:fill="auto"/>
            <w:tcMar>
              <w:top w:w="30" w:type="dxa"/>
              <w:left w:w="30" w:type="dxa"/>
              <w:bottom w:w="30" w:type="dxa"/>
              <w:right w:w="30" w:type="dxa"/>
            </w:tcMar>
            <w:vAlign w:val="center"/>
            <w:hideMark/>
          </w:tcPr>
          <w:p w14:paraId="2D53162F" w14:textId="77777777" w:rsidR="00042431" w:rsidRPr="00E77BB8" w:rsidRDefault="00042431" w:rsidP="00F07CA4">
            <w:pPr>
              <w:rPr>
                <w:rFonts w:ascii="Times New Roman" w:eastAsia="Times New Roman" w:hAnsi="Times New Roman" w:cs="Times New Roman"/>
                <w:lang w:eastAsia="en-GB"/>
              </w:rPr>
            </w:pPr>
          </w:p>
        </w:tc>
      </w:tr>
      <w:tr w:rsidR="00042431" w:rsidRPr="00E77BB8" w14:paraId="07DD233F" w14:textId="77777777" w:rsidTr="00F07CA4">
        <w:tc>
          <w:tcPr>
            <w:tcW w:w="1470" w:type="dxa"/>
            <w:shd w:val="clear" w:color="auto" w:fill="auto"/>
            <w:tcMar>
              <w:top w:w="30" w:type="dxa"/>
              <w:left w:w="30" w:type="dxa"/>
              <w:bottom w:w="30" w:type="dxa"/>
              <w:right w:w="30" w:type="dxa"/>
            </w:tcMar>
            <w:vAlign w:val="center"/>
            <w:hideMark/>
          </w:tcPr>
          <w:p w14:paraId="39C7FEB1" w14:textId="77777777" w:rsidR="00042431" w:rsidRPr="00E77BB8" w:rsidRDefault="00042431" w:rsidP="00F07CA4">
            <w:pPr>
              <w:rPr>
                <w:rFonts w:ascii="Times New Roman" w:eastAsia="Times New Roman" w:hAnsi="Times New Roman" w:cs="Times New Roman"/>
                <w:lang w:eastAsia="en-GB"/>
              </w:rPr>
            </w:pPr>
            <w:r w:rsidRPr="00E77BB8">
              <w:rPr>
                <w:rFonts w:ascii="Times New Roman" w:eastAsia="Times New Roman" w:hAnsi="Times New Roman" w:cs="Times New Roman"/>
                <w:lang w:eastAsia="en-GB"/>
              </w:rPr>
              <w:t xml:space="preserve">Actual </w:t>
            </w:r>
            <w:proofErr w:type="spellStart"/>
            <w:r w:rsidRPr="00E77BB8">
              <w:rPr>
                <w:rFonts w:ascii="Times New Roman" w:eastAsia="Times New Roman" w:hAnsi="Times New Roman" w:cs="Times New Roman"/>
                <w:lang w:eastAsia="en-GB"/>
              </w:rPr>
              <w:t>Pos</w:t>
            </w:r>
            <w:proofErr w:type="spellEnd"/>
          </w:p>
        </w:tc>
        <w:tc>
          <w:tcPr>
            <w:tcW w:w="1335" w:type="dxa"/>
            <w:shd w:val="clear" w:color="auto" w:fill="auto"/>
            <w:tcMar>
              <w:top w:w="30" w:type="dxa"/>
              <w:left w:w="30" w:type="dxa"/>
              <w:bottom w:w="30" w:type="dxa"/>
              <w:right w:w="30" w:type="dxa"/>
            </w:tcMar>
            <w:vAlign w:val="center"/>
            <w:hideMark/>
          </w:tcPr>
          <w:p w14:paraId="4882AF5B" w14:textId="77777777" w:rsidR="00042431" w:rsidRPr="00E77BB8" w:rsidRDefault="00042431" w:rsidP="00F07CA4">
            <w:pPr>
              <w:rPr>
                <w:rFonts w:ascii="Times New Roman" w:eastAsia="Times New Roman" w:hAnsi="Times New Roman" w:cs="Times New Roman"/>
                <w:lang w:eastAsia="en-GB"/>
              </w:rPr>
            </w:pPr>
            <w:r w:rsidRPr="00E77BB8">
              <w:rPr>
                <w:rFonts w:ascii="Times New Roman" w:eastAsia="Times New Roman" w:hAnsi="Times New Roman" w:cs="Times New Roman"/>
                <w:lang w:eastAsia="en-GB"/>
              </w:rPr>
              <w:t>20</w:t>
            </w:r>
          </w:p>
        </w:tc>
        <w:tc>
          <w:tcPr>
            <w:tcW w:w="3420" w:type="dxa"/>
            <w:shd w:val="clear" w:color="auto" w:fill="auto"/>
            <w:tcMar>
              <w:top w:w="30" w:type="dxa"/>
              <w:left w:w="30" w:type="dxa"/>
              <w:bottom w:w="30" w:type="dxa"/>
              <w:right w:w="30" w:type="dxa"/>
            </w:tcMar>
            <w:vAlign w:val="center"/>
            <w:hideMark/>
          </w:tcPr>
          <w:p w14:paraId="588E14D7" w14:textId="77777777" w:rsidR="00042431" w:rsidRPr="00E77BB8" w:rsidRDefault="00042431" w:rsidP="00F07CA4">
            <w:pPr>
              <w:rPr>
                <w:rFonts w:ascii="Times New Roman" w:eastAsia="Times New Roman" w:hAnsi="Times New Roman" w:cs="Times New Roman"/>
                <w:lang w:eastAsia="en-GB"/>
              </w:rPr>
            </w:pPr>
            <w:r w:rsidRPr="00E77BB8">
              <w:rPr>
                <w:rFonts w:ascii="Times New Roman" w:eastAsia="Times New Roman" w:hAnsi="Times New Roman" w:cs="Times New Roman"/>
                <w:lang w:eastAsia="en-GB"/>
              </w:rPr>
              <w:t>0</w:t>
            </w:r>
          </w:p>
        </w:tc>
        <w:tc>
          <w:tcPr>
            <w:tcW w:w="735" w:type="dxa"/>
            <w:shd w:val="clear" w:color="auto" w:fill="auto"/>
            <w:tcMar>
              <w:top w:w="30" w:type="dxa"/>
              <w:left w:w="30" w:type="dxa"/>
              <w:bottom w:w="30" w:type="dxa"/>
              <w:right w:w="30" w:type="dxa"/>
            </w:tcMar>
            <w:vAlign w:val="center"/>
            <w:hideMark/>
          </w:tcPr>
          <w:p w14:paraId="5DC273B1" w14:textId="77777777" w:rsidR="00042431" w:rsidRPr="00E77BB8" w:rsidRDefault="00042431" w:rsidP="00F07CA4">
            <w:pPr>
              <w:rPr>
                <w:rFonts w:ascii="Times New Roman" w:eastAsia="Times New Roman" w:hAnsi="Times New Roman" w:cs="Times New Roman"/>
                <w:lang w:eastAsia="en-GB"/>
              </w:rPr>
            </w:pPr>
          </w:p>
        </w:tc>
      </w:tr>
      <w:tr w:rsidR="00042431" w:rsidRPr="00E77BB8" w14:paraId="178A0A33" w14:textId="77777777" w:rsidTr="00F07CA4">
        <w:tc>
          <w:tcPr>
            <w:tcW w:w="1470" w:type="dxa"/>
            <w:shd w:val="clear" w:color="auto" w:fill="auto"/>
            <w:tcMar>
              <w:top w:w="30" w:type="dxa"/>
              <w:left w:w="30" w:type="dxa"/>
              <w:bottom w:w="30" w:type="dxa"/>
              <w:right w:w="30" w:type="dxa"/>
            </w:tcMar>
            <w:vAlign w:val="center"/>
            <w:hideMark/>
          </w:tcPr>
          <w:p w14:paraId="499DE87A" w14:textId="77777777" w:rsidR="00042431" w:rsidRPr="00E77BB8" w:rsidRDefault="00042431" w:rsidP="00F07CA4">
            <w:pPr>
              <w:rPr>
                <w:rFonts w:ascii="Times New Roman" w:eastAsia="Times New Roman" w:hAnsi="Times New Roman" w:cs="Times New Roman"/>
                <w:lang w:eastAsia="en-GB"/>
              </w:rPr>
            </w:pPr>
            <w:r w:rsidRPr="00E77BB8">
              <w:rPr>
                <w:rFonts w:ascii="Times New Roman" w:eastAsia="Times New Roman" w:hAnsi="Times New Roman" w:cs="Times New Roman"/>
                <w:lang w:eastAsia="en-GB"/>
              </w:rPr>
              <w:t>Actual Neg</w:t>
            </w:r>
          </w:p>
        </w:tc>
        <w:tc>
          <w:tcPr>
            <w:tcW w:w="1335" w:type="dxa"/>
            <w:shd w:val="clear" w:color="auto" w:fill="auto"/>
            <w:tcMar>
              <w:top w:w="30" w:type="dxa"/>
              <w:left w:w="30" w:type="dxa"/>
              <w:bottom w:w="30" w:type="dxa"/>
              <w:right w:w="30" w:type="dxa"/>
            </w:tcMar>
            <w:vAlign w:val="center"/>
            <w:hideMark/>
          </w:tcPr>
          <w:p w14:paraId="49EC59D3" w14:textId="77777777" w:rsidR="00042431" w:rsidRPr="00E77BB8" w:rsidRDefault="00042431" w:rsidP="00F07CA4">
            <w:pPr>
              <w:rPr>
                <w:rFonts w:ascii="Times New Roman" w:eastAsia="Times New Roman" w:hAnsi="Times New Roman" w:cs="Times New Roman"/>
                <w:lang w:eastAsia="en-GB"/>
              </w:rPr>
            </w:pPr>
            <w:r w:rsidRPr="00E77BB8">
              <w:rPr>
                <w:rFonts w:ascii="Times New Roman" w:eastAsia="Times New Roman" w:hAnsi="Times New Roman" w:cs="Times New Roman"/>
                <w:lang w:eastAsia="en-GB"/>
              </w:rPr>
              <w:t>-12</w:t>
            </w:r>
          </w:p>
        </w:tc>
        <w:tc>
          <w:tcPr>
            <w:tcW w:w="3420" w:type="dxa"/>
            <w:shd w:val="clear" w:color="auto" w:fill="auto"/>
            <w:tcMar>
              <w:top w:w="30" w:type="dxa"/>
              <w:left w:w="30" w:type="dxa"/>
              <w:bottom w:w="30" w:type="dxa"/>
              <w:right w:w="30" w:type="dxa"/>
            </w:tcMar>
            <w:vAlign w:val="center"/>
            <w:hideMark/>
          </w:tcPr>
          <w:p w14:paraId="0B3ED4C3" w14:textId="77777777" w:rsidR="00042431" w:rsidRPr="00E77BB8" w:rsidRDefault="00042431" w:rsidP="00F07CA4">
            <w:pPr>
              <w:rPr>
                <w:rFonts w:ascii="Times New Roman" w:eastAsia="Times New Roman" w:hAnsi="Times New Roman" w:cs="Times New Roman"/>
                <w:lang w:eastAsia="en-GB"/>
              </w:rPr>
            </w:pPr>
            <w:r w:rsidRPr="00E77BB8">
              <w:rPr>
                <w:rFonts w:ascii="Times New Roman" w:eastAsia="Times New Roman" w:hAnsi="Times New Roman" w:cs="Times New Roman"/>
                <w:lang w:eastAsia="en-GB"/>
              </w:rPr>
              <w:t>0</w:t>
            </w:r>
          </w:p>
        </w:tc>
        <w:tc>
          <w:tcPr>
            <w:tcW w:w="735" w:type="dxa"/>
            <w:shd w:val="clear" w:color="auto" w:fill="auto"/>
            <w:tcMar>
              <w:top w:w="30" w:type="dxa"/>
              <w:left w:w="30" w:type="dxa"/>
              <w:bottom w:w="30" w:type="dxa"/>
              <w:right w:w="30" w:type="dxa"/>
            </w:tcMar>
            <w:vAlign w:val="center"/>
            <w:hideMark/>
          </w:tcPr>
          <w:p w14:paraId="0474FFE8" w14:textId="77777777" w:rsidR="00042431" w:rsidRPr="00E77BB8" w:rsidRDefault="00042431" w:rsidP="00F07CA4">
            <w:pPr>
              <w:rPr>
                <w:rFonts w:ascii="Times New Roman" w:eastAsia="Times New Roman" w:hAnsi="Times New Roman" w:cs="Times New Roman"/>
                <w:lang w:eastAsia="en-GB"/>
              </w:rPr>
            </w:pPr>
          </w:p>
        </w:tc>
      </w:tr>
      <w:tr w:rsidR="00042431" w:rsidRPr="00E77BB8" w14:paraId="05717070" w14:textId="77777777" w:rsidTr="00F07CA4">
        <w:tc>
          <w:tcPr>
            <w:tcW w:w="1470" w:type="dxa"/>
            <w:shd w:val="clear" w:color="auto" w:fill="auto"/>
            <w:tcMar>
              <w:top w:w="30" w:type="dxa"/>
              <w:left w:w="30" w:type="dxa"/>
              <w:bottom w:w="30" w:type="dxa"/>
              <w:right w:w="30" w:type="dxa"/>
            </w:tcMar>
            <w:vAlign w:val="center"/>
            <w:hideMark/>
          </w:tcPr>
          <w:p w14:paraId="25B612BB" w14:textId="77777777" w:rsidR="00042431" w:rsidRPr="00E77BB8" w:rsidRDefault="00042431" w:rsidP="00F07CA4">
            <w:pPr>
              <w:rPr>
                <w:rFonts w:ascii="Times New Roman" w:eastAsia="Times New Roman" w:hAnsi="Times New Roman" w:cs="Times New Roman"/>
                <w:lang w:eastAsia="en-GB"/>
              </w:rPr>
            </w:pPr>
          </w:p>
        </w:tc>
        <w:tc>
          <w:tcPr>
            <w:tcW w:w="1335" w:type="dxa"/>
            <w:shd w:val="clear" w:color="auto" w:fill="auto"/>
            <w:tcMar>
              <w:top w:w="30" w:type="dxa"/>
              <w:left w:w="30" w:type="dxa"/>
              <w:bottom w:w="30" w:type="dxa"/>
              <w:right w:w="30" w:type="dxa"/>
            </w:tcMar>
            <w:vAlign w:val="center"/>
            <w:hideMark/>
          </w:tcPr>
          <w:p w14:paraId="54F95F5B" w14:textId="77777777" w:rsidR="00042431" w:rsidRPr="00E77BB8" w:rsidRDefault="00042431" w:rsidP="00F07CA4">
            <w:pPr>
              <w:rPr>
                <w:rFonts w:ascii="Times New Roman" w:eastAsia="Times New Roman" w:hAnsi="Times New Roman" w:cs="Times New Roman"/>
                <w:lang w:eastAsia="en-GB"/>
              </w:rPr>
            </w:pPr>
          </w:p>
        </w:tc>
        <w:tc>
          <w:tcPr>
            <w:tcW w:w="3420" w:type="dxa"/>
            <w:shd w:val="clear" w:color="auto" w:fill="auto"/>
            <w:tcMar>
              <w:top w:w="30" w:type="dxa"/>
              <w:left w:w="30" w:type="dxa"/>
              <w:bottom w:w="30" w:type="dxa"/>
              <w:right w:w="30" w:type="dxa"/>
            </w:tcMar>
            <w:vAlign w:val="center"/>
            <w:hideMark/>
          </w:tcPr>
          <w:p w14:paraId="7DCC1493" w14:textId="77777777" w:rsidR="00042431" w:rsidRPr="00E77BB8" w:rsidRDefault="00042431" w:rsidP="00F07CA4">
            <w:pPr>
              <w:rPr>
                <w:rFonts w:ascii="Times New Roman" w:eastAsia="Times New Roman" w:hAnsi="Times New Roman" w:cs="Times New Roman"/>
                <w:lang w:eastAsia="en-GB"/>
              </w:rPr>
            </w:pPr>
          </w:p>
        </w:tc>
        <w:tc>
          <w:tcPr>
            <w:tcW w:w="735" w:type="dxa"/>
            <w:shd w:val="clear" w:color="auto" w:fill="auto"/>
            <w:tcMar>
              <w:top w:w="30" w:type="dxa"/>
              <w:left w:w="30" w:type="dxa"/>
              <w:bottom w:w="30" w:type="dxa"/>
              <w:right w:w="30" w:type="dxa"/>
            </w:tcMar>
            <w:vAlign w:val="center"/>
            <w:hideMark/>
          </w:tcPr>
          <w:p w14:paraId="193E4889" w14:textId="77777777" w:rsidR="00042431" w:rsidRPr="00E77BB8" w:rsidRDefault="00042431" w:rsidP="00F07CA4">
            <w:pPr>
              <w:rPr>
                <w:rFonts w:ascii="Times New Roman" w:eastAsia="Times New Roman" w:hAnsi="Times New Roman" w:cs="Times New Roman"/>
                <w:lang w:eastAsia="en-GB"/>
              </w:rPr>
            </w:pPr>
          </w:p>
        </w:tc>
      </w:tr>
    </w:tbl>
    <w:p w14:paraId="64CBA8C6" w14:textId="77777777" w:rsidR="00042431" w:rsidRPr="00E77BB8" w:rsidRDefault="00042431" w:rsidP="00042431">
      <w:pPr>
        <w:rPr>
          <w:rFonts w:ascii="Times New Roman" w:hAnsi="Times New Roman" w:cs="Times New Roman"/>
          <w:lang w:val="en-US"/>
        </w:rPr>
      </w:pPr>
    </w:p>
    <w:p w14:paraId="74169EB3" w14:textId="6EC232FB" w:rsidR="00042431" w:rsidRPr="00E77BB8" w:rsidRDefault="00042431" w:rsidP="00042431">
      <w:pPr>
        <w:rPr>
          <w:rFonts w:ascii="Times New Roman" w:hAnsi="Times New Roman" w:cs="Times New Roman"/>
          <w:b/>
          <w:bCs/>
          <w:lang w:val="en-US"/>
        </w:rPr>
      </w:pPr>
      <w:r w:rsidRPr="00E77BB8">
        <w:rPr>
          <w:rFonts w:ascii="Times New Roman" w:hAnsi="Times New Roman" w:cs="Times New Roman"/>
          <w:b/>
          <w:bCs/>
          <w:lang w:val="en-US"/>
        </w:rPr>
        <w:t>Data Sources:</w:t>
      </w:r>
      <w:r w:rsidRPr="00E77BB8">
        <w:rPr>
          <w:rFonts w:ascii="Times New Roman" w:eastAsia="Times New Roman" w:hAnsi="Times New Roman" w:cs="Times New Roman"/>
          <w:color w:val="2D3B45"/>
          <w:lang w:eastAsia="en-GB"/>
        </w:rPr>
        <w:t xml:space="preserve"> </w:t>
      </w:r>
      <w:r w:rsidRPr="00E77BB8">
        <w:rPr>
          <w:rFonts w:ascii="Times New Roman" w:eastAsia="Times New Roman" w:hAnsi="Times New Roman" w:cs="Times New Roman"/>
          <w:color w:val="2D3B45"/>
          <w:lang w:eastAsia="en-GB"/>
        </w:rPr>
        <w:t>Use Data </w:t>
      </w:r>
      <w:hyperlink r:id="rId9" w:tgtFrame="_blank" w:history="1">
        <w:r w:rsidRPr="00E77BB8">
          <w:rPr>
            <w:rFonts w:ascii="Times New Roman" w:eastAsia="Times New Roman" w:hAnsi="Times New Roman" w:cs="Times New Roman"/>
            <w:color w:val="0000FF"/>
            <w:u w:val="single"/>
            <w:lang w:eastAsia="en-GB"/>
          </w:rPr>
          <w:t xml:space="preserve">WSJ subscribers </w:t>
        </w:r>
        <w:proofErr w:type="spellStart"/>
        <w:r w:rsidRPr="00E77BB8">
          <w:rPr>
            <w:rFonts w:ascii="Times New Roman" w:eastAsia="Times New Roman" w:hAnsi="Times New Roman" w:cs="Times New Roman"/>
            <w:color w:val="0000FF"/>
            <w:u w:val="single"/>
            <w:lang w:eastAsia="en-GB"/>
          </w:rPr>
          <w:t>data.xlsx</w:t>
        </w:r>
      </w:hyperlink>
      <w:hyperlink r:id="rId10" w:history="1">
        <w:r w:rsidRPr="00E77BB8">
          <w:rPr>
            <w:rFonts w:ascii="Times New Roman" w:eastAsia="Times New Roman" w:hAnsi="Times New Roman" w:cs="Times New Roman"/>
            <w:color w:val="0000FF"/>
            <w:lang w:eastAsia="en-GB"/>
          </w:rPr>
          <w:fldChar w:fldCharType="begin"/>
        </w:r>
        <w:r w:rsidRPr="00E77BB8">
          <w:rPr>
            <w:rFonts w:ascii="Times New Roman" w:eastAsia="Times New Roman" w:hAnsi="Times New Roman" w:cs="Times New Roman"/>
            <w:color w:val="0000FF"/>
            <w:lang w:eastAsia="en-GB"/>
          </w:rPr>
          <w:instrText xml:space="preserve"> INCLUDEPICTURE "data:image/svg+xml;base64,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" \* MERGEFORMATINET </w:instrText>
        </w:r>
        <w:r w:rsidRPr="00E77BB8">
          <w:rPr>
            <w:rFonts w:ascii="Times New Roman" w:eastAsia="Times New Roman" w:hAnsi="Times New Roman" w:cs="Times New Roman"/>
            <w:color w:val="0000FF"/>
            <w:lang w:eastAsia="en-GB"/>
          </w:rPr>
          <w:fldChar w:fldCharType="separate"/>
        </w:r>
        <w:r w:rsidRPr="00E77BB8">
          <w:rPr>
            <w:rFonts w:ascii="Times New Roman" w:eastAsia="Times New Roman" w:hAnsi="Times New Roman" w:cs="Times New Roman"/>
            <w:noProof/>
            <w:color w:val="0000FF"/>
            <w:lang w:eastAsia="en-GB"/>
          </w:rPr>
          <mc:AlternateContent>
            <mc:Choice Requires="wps">
              <w:drawing>
                <wp:inline distT="0" distB="0" distL="0" distR="0" wp14:anchorId="7857CB65" wp14:editId="5B22E198">
                  <wp:extent cx="302260" cy="302260"/>
                  <wp:effectExtent l="0" t="0" r="0" b="0"/>
                  <wp:docPr id="1" name="Rectangle 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02160D" id="Rectangle 1" o:spid="_x0000_s1026" href="https://sit.instructure.com/courses/60732/files/10002691/download?download_frd=1"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" o:button="t" filled="f" stroked="f">
                  <v:fill o:detectmouseclick="t"/>
                  <o:lock v:ext="edit" aspectratio="t"/>
                  <w10:anchorlock/>
                </v:rect>
              </w:pict>
            </mc:Fallback>
          </mc:AlternateContent>
        </w:r>
        <w:r w:rsidRPr="00E77BB8">
          <w:rPr>
            <w:rFonts w:ascii="Times New Roman" w:eastAsia="Times New Roman" w:hAnsi="Times New Roman" w:cs="Times New Roman"/>
            <w:color w:val="0000FF"/>
            <w:lang w:eastAsia="en-GB"/>
          </w:rPr>
          <w:fldChar w:fldCharType="end"/>
        </w:r>
        <w:r w:rsidRPr="00E77BB8">
          <w:rPr>
            <w:rFonts w:ascii="Times New Roman" w:eastAsia="Times New Roman" w:hAnsi="Times New Roman" w:cs="Times New Roman"/>
            <w:color w:val="0000FF"/>
            <w:bdr w:val="none" w:sz="0" w:space="0" w:color="auto" w:frame="1"/>
            <w:lang w:eastAsia="en-GB"/>
          </w:rPr>
          <w:t>Download</w:t>
        </w:r>
        <w:proofErr w:type="spellEnd"/>
        <w:r w:rsidRPr="00E77BB8">
          <w:rPr>
            <w:rFonts w:ascii="Times New Roman" w:eastAsia="Times New Roman" w:hAnsi="Times New Roman" w:cs="Times New Roman"/>
            <w:color w:val="0000FF"/>
            <w:bdr w:val="none" w:sz="0" w:space="0" w:color="auto" w:frame="1"/>
            <w:lang w:eastAsia="en-GB"/>
          </w:rPr>
          <w:t xml:space="preserve"> WSJ subscribers data.xlsx</w:t>
        </w:r>
      </w:hyperlink>
      <w:r w:rsidRPr="00E77BB8">
        <w:rPr>
          <w:rFonts w:ascii="Times New Roman" w:eastAsia="Times New Roman" w:hAnsi="Times New Roman" w:cs="Times New Roman"/>
          <w:color w:val="2D3B45"/>
          <w:lang w:eastAsia="en-GB"/>
        </w:rPr>
        <w:t> under Modules.</w:t>
      </w:r>
    </w:p>
    <w:p w14:paraId="22D33303" w14:textId="77777777" w:rsidR="00042431" w:rsidRPr="00E77BB8" w:rsidRDefault="00042431" w:rsidP="00042431">
      <w:pPr>
        <w:rPr>
          <w:rFonts w:ascii="Times New Roman" w:hAnsi="Times New Roman" w:cs="Times New Roman"/>
        </w:rPr>
      </w:pPr>
    </w:p>
    <w:p w14:paraId="1B58C8D8" w14:textId="750BCAE8" w:rsidR="00042431" w:rsidRPr="00E77BB8" w:rsidRDefault="00042431" w:rsidP="00042431">
      <w:pPr>
        <w:rPr>
          <w:rFonts w:ascii="Times New Roman" w:hAnsi="Times New Roman" w:cs="Times New Roman"/>
          <w:lang w:val="en-US"/>
        </w:rPr>
      </w:pPr>
      <w:r w:rsidRPr="00E77BB8">
        <w:rPr>
          <w:rFonts w:ascii="Times New Roman" w:hAnsi="Times New Roman" w:cs="Times New Roman"/>
          <w:b/>
          <w:bCs/>
          <w:lang w:val="en-US"/>
        </w:rPr>
        <w:t>Model Approach:</w:t>
      </w:r>
      <w:r w:rsidRPr="00E77BB8">
        <w:rPr>
          <w:rFonts w:ascii="Times New Roman" w:hAnsi="Times New Roman" w:cs="Times New Roman"/>
          <w:b/>
          <w:bCs/>
          <w:lang w:val="en-US"/>
        </w:rPr>
        <w:t xml:space="preserve"> </w:t>
      </w:r>
      <w:r w:rsidRPr="00E77BB8">
        <w:rPr>
          <w:rFonts w:ascii="Times New Roman" w:hAnsi="Times New Roman" w:cs="Times New Roman"/>
          <w:lang w:val="en-US"/>
        </w:rPr>
        <w:t>We use Genetic Algorithm model for this objective to solve with the help of Evolutionary solver technique.</w:t>
      </w:r>
    </w:p>
    <w:p w14:paraId="381DB646" w14:textId="77777777" w:rsidR="00042431" w:rsidRPr="00E77BB8" w:rsidRDefault="00042431" w:rsidP="00042431">
      <w:pPr>
        <w:rPr>
          <w:rFonts w:ascii="Times New Roman" w:hAnsi="Times New Roman" w:cs="Times New Roman"/>
          <w:b/>
          <w:bCs/>
          <w:lang w:val="en-US"/>
        </w:rPr>
      </w:pPr>
    </w:p>
    <w:p w14:paraId="1EE34560" w14:textId="77777777" w:rsidR="00642490" w:rsidRPr="00E77BB8" w:rsidRDefault="00042431" w:rsidP="00042431">
      <w:pPr>
        <w:pStyle w:val="NormalWeb"/>
      </w:pPr>
      <w:r w:rsidRPr="00E77BB8">
        <w:rPr>
          <w:rFonts w:eastAsiaTheme="minorHAnsi"/>
          <w:b/>
          <w:bCs/>
          <w:lang w:val="en-US" w:eastAsia="en-US"/>
        </w:rPr>
        <w:t>Solution Analysis:</w:t>
      </w:r>
      <w:r w:rsidRPr="00E77BB8">
        <w:t xml:space="preserve"> Since we used the Genetic algorithm which is generally used to solve complex problems like this one, it uses the evolutionary method in solving the </w:t>
      </w:r>
      <w:proofErr w:type="spellStart"/>
      <w:r w:rsidRPr="00E77BB8">
        <w:t>weigths</w:t>
      </w:r>
      <w:proofErr w:type="spellEnd"/>
      <w:r w:rsidRPr="00E77BB8">
        <w:t xml:space="preserve"> and cut off values for optimal solution which is 91.67% if classification rate. </w:t>
      </w:r>
      <w:r w:rsidR="00642490" w:rsidRPr="00E77BB8">
        <w:t xml:space="preserve">Also it is valid to note that </w:t>
      </w:r>
      <w:r w:rsidRPr="00E77BB8">
        <w:t xml:space="preserve">only six of the 84 people are misclassified—four subscribers are misclassified as nonsubscribers and two nonsubscribers are misclassified as subscribers. Also, you can see from the weights that the classification is based primarily on the investment amount, with very little weight placed on income. </w:t>
      </w:r>
    </w:p>
    <w:p w14:paraId="65E4670C" w14:textId="5949C7CD" w:rsidR="00042431" w:rsidRPr="000A2A88" w:rsidRDefault="00042431" w:rsidP="00042431">
      <w:pPr>
        <w:pStyle w:val="NormalWeb"/>
      </w:pPr>
      <w:r w:rsidRPr="00E77BB8">
        <w:t>Because of the posi</w:t>
      </w:r>
      <w:r w:rsidR="00642490" w:rsidRPr="00E77BB8">
        <w:t>t</w:t>
      </w:r>
      <w:r w:rsidRPr="00E77BB8">
        <w:t xml:space="preserve">ive weight on the investment amount, people with large investment amounts tend to be classified as subscribers. Therefore, a subscriber such as person 3 is misclassified because his investment amount is abnormally small relative to other subscribers. On the other hand, a nonsubscriber such as person 8 is misclassified because his </w:t>
      </w:r>
      <w:r w:rsidRPr="000A2A88">
        <w:t xml:space="preserve">investment amount is abnormally large relative to other nonsubscribers. </w:t>
      </w:r>
    </w:p>
    <w:p w14:paraId="66E670EC" w14:textId="5D3673EE" w:rsidR="00042431" w:rsidRPr="000A2A88" w:rsidRDefault="000A2A88" w:rsidP="00042431">
      <w:pPr>
        <w:rPr>
          <w:rFonts w:ascii="Times New Roman" w:hAnsi="Times New Roman" w:cs="Times New Roman"/>
          <w:lang w:val="en-US"/>
        </w:rPr>
      </w:pPr>
      <w:r w:rsidRPr="000A2A88">
        <w:rPr>
          <w:rFonts w:ascii="Times New Roman" w:hAnsi="Times New Roman" w:cs="Times New Roman"/>
          <w:lang w:val="en-US"/>
        </w:rPr>
        <w:t xml:space="preserve">Along with part b where we provide </w:t>
      </w:r>
      <w:proofErr w:type="spellStart"/>
      <w:r w:rsidRPr="000A2A88">
        <w:rPr>
          <w:rFonts w:ascii="Times New Roman" w:hAnsi="Times New Roman" w:cs="Times New Roman"/>
          <w:lang w:val="en-US"/>
        </w:rPr>
        <w:t>sumproduct</w:t>
      </w:r>
      <w:proofErr w:type="spellEnd"/>
      <w:r w:rsidRPr="000A2A88">
        <w:rPr>
          <w:rFonts w:ascii="Times New Roman" w:hAnsi="Times New Roman" w:cs="Times New Roman"/>
          <w:lang w:val="en-US"/>
        </w:rPr>
        <w:t xml:space="preserve"> of classification matrix along with </w:t>
      </w:r>
      <w:proofErr w:type="spellStart"/>
      <w:r w:rsidRPr="000A2A88">
        <w:rPr>
          <w:rFonts w:ascii="Times New Roman" w:hAnsi="Times New Roman" w:cs="Times New Roman"/>
          <w:lang w:val="en-US"/>
        </w:rPr>
        <w:t>theAdvertising</w:t>
      </w:r>
      <w:proofErr w:type="spellEnd"/>
      <w:r w:rsidRPr="000A2A88">
        <w:rPr>
          <w:rFonts w:ascii="Times New Roman" w:hAnsi="Times New Roman" w:cs="Times New Roman"/>
          <w:lang w:val="en-US"/>
        </w:rPr>
        <w:t xml:space="preserve"> revenue estimation.</w:t>
      </w:r>
    </w:p>
    <w:p w14:paraId="6BE80EC2" w14:textId="72B8C9FB" w:rsidR="00042431" w:rsidRPr="00E77BB8" w:rsidRDefault="00042431" w:rsidP="00042431">
      <w:pPr>
        <w:rPr>
          <w:rFonts w:ascii="Times New Roman" w:hAnsi="Times New Roman" w:cs="Times New Roman"/>
          <w:b/>
          <w:bCs/>
          <w:lang w:val="en-US"/>
        </w:rPr>
      </w:pPr>
      <w:r w:rsidRPr="00E77BB8">
        <w:rPr>
          <w:rFonts w:ascii="Times New Roman" w:hAnsi="Times New Roman" w:cs="Times New Roman"/>
          <w:b/>
          <w:bCs/>
          <w:lang w:val="en-US"/>
        </w:rPr>
        <w:lastRenderedPageBreak/>
        <w:drawing>
          <wp:inline distT="0" distB="0" distL="0" distR="0" wp14:anchorId="36298816" wp14:editId="2BAB12EE">
            <wp:extent cx="4303059" cy="3091662"/>
            <wp:effectExtent l="0" t="0" r="254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stretch>
                      <a:fillRect/>
                    </a:stretch>
                  </pic:blipFill>
                  <pic:spPr>
                    <a:xfrm>
                      <a:off x="0" y="0"/>
                      <a:ext cx="4326185" cy="3108278"/>
                    </a:xfrm>
                    <a:prstGeom prst="rect">
                      <a:avLst/>
                    </a:prstGeom>
                  </pic:spPr>
                </pic:pic>
              </a:graphicData>
            </a:graphic>
          </wp:inline>
        </w:drawing>
      </w:r>
    </w:p>
    <w:p w14:paraId="3186F13E" w14:textId="77777777" w:rsidR="00042431" w:rsidRPr="00E77BB8" w:rsidRDefault="00042431" w:rsidP="00042431">
      <w:pPr>
        <w:rPr>
          <w:rFonts w:ascii="Times New Roman" w:hAnsi="Times New Roman" w:cs="Times New Roman"/>
          <w:b/>
          <w:bCs/>
          <w:lang w:val="en-US"/>
        </w:rPr>
      </w:pPr>
    </w:p>
    <w:p w14:paraId="15F46CA0" w14:textId="5FE757F8" w:rsidR="00B0682B" w:rsidRPr="00E77BB8" w:rsidRDefault="00042431">
      <w:pPr>
        <w:rPr>
          <w:rFonts w:ascii="Times New Roman" w:hAnsi="Times New Roman" w:cs="Times New Roman"/>
          <w:b/>
          <w:bCs/>
          <w:lang w:val="en-US"/>
        </w:rPr>
      </w:pPr>
      <w:r w:rsidRPr="00E77BB8">
        <w:rPr>
          <w:rFonts w:ascii="Times New Roman" w:hAnsi="Times New Roman" w:cs="Times New Roman"/>
          <w:b/>
          <w:bCs/>
          <w:lang w:val="en-US"/>
        </w:rPr>
        <w:t>Conclusion:</w:t>
      </w:r>
    </w:p>
    <w:p w14:paraId="00795E0E" w14:textId="77777777" w:rsidR="00B0682B" w:rsidRPr="00E77BB8" w:rsidRDefault="00B0682B" w:rsidP="00B0682B">
      <w:pPr>
        <w:pStyle w:val="NormalWeb"/>
      </w:pPr>
      <w:r w:rsidRPr="00E77BB8">
        <w:t xml:space="preserve">The solution shown in Figure 8.31 is certainly not unique. Many other sets of weights and </w:t>
      </w:r>
      <w:proofErr w:type="spellStart"/>
      <w:r w:rsidRPr="00E77BB8">
        <w:t>cutoff</w:t>
      </w:r>
      <w:proofErr w:type="spellEnd"/>
      <w:r w:rsidRPr="00E77BB8">
        <w:t xml:space="preserve"> values can obtain a 92.86% correct classification rate, and you will probably obtain a different solution from ours. Note that only six of the 84 people are misclassified—four subscribers are misclassified as nonsubscribers and two nonsubscribers are misclassified as subscribers. Also, you can see from the weights that the classification is based primarily on the investment amount, with very little weight placed on income. Because of the </w:t>
      </w:r>
      <w:proofErr w:type="spellStart"/>
      <w:r w:rsidRPr="00E77BB8">
        <w:t>posi</w:t>
      </w:r>
      <w:proofErr w:type="spellEnd"/>
      <w:r w:rsidRPr="00E77BB8">
        <w:t xml:space="preserve">- </w:t>
      </w:r>
      <w:proofErr w:type="spellStart"/>
      <w:r w:rsidRPr="00E77BB8">
        <w:t>tive</w:t>
      </w:r>
      <w:proofErr w:type="spellEnd"/>
      <w:r w:rsidRPr="00E77BB8">
        <w:t xml:space="preserve"> weight on the investment amount, people with large investment amounts tend to be classified as subscribers. Therefore, a subscriber such as person 3 is misclassified because his investment amount is abnormally small relative to other subscribers. On the other hand, a nonsubscriber such as person 8 is misclassified because his investment amount is </w:t>
      </w:r>
      <w:proofErr w:type="spellStart"/>
      <w:r w:rsidRPr="00E77BB8">
        <w:t>abnor</w:t>
      </w:r>
      <w:proofErr w:type="spellEnd"/>
      <w:r w:rsidRPr="00E77BB8">
        <w:t xml:space="preserve">- </w:t>
      </w:r>
      <w:proofErr w:type="spellStart"/>
      <w:r w:rsidRPr="00E77BB8">
        <w:t>mally</w:t>
      </w:r>
      <w:proofErr w:type="spellEnd"/>
      <w:r w:rsidRPr="00E77BB8">
        <w:t xml:space="preserve"> large relative to other nonsubscribers. </w:t>
      </w:r>
    </w:p>
    <w:p w14:paraId="4B19E599" w14:textId="77777777" w:rsidR="00B0682B" w:rsidRPr="00E77BB8" w:rsidRDefault="00B0682B" w:rsidP="00B0682B">
      <w:pPr>
        <w:pStyle w:val="NormalWeb"/>
      </w:pPr>
      <w:r w:rsidRPr="00E77BB8">
        <w:t xml:space="preserve">In a real application, you would use this analysis for people other than the 84 in the training sample. That is, you would calculate a discriminant score for each such person and then classify each as a nonsubscriber if her discriminant score is less than the </w:t>
      </w:r>
      <w:proofErr w:type="spellStart"/>
      <w:r w:rsidRPr="00E77BB8">
        <w:t>cutoff</w:t>
      </w:r>
      <w:proofErr w:type="spellEnd"/>
      <w:r w:rsidRPr="00E77BB8">
        <w:t xml:space="preserve"> value. However, the percentage correctly classified would typically be less—maybe considerably less—than the 92.86% rate achieved in the training sample. The reason is that the </w:t>
      </w:r>
      <w:proofErr w:type="spellStart"/>
      <w:r w:rsidRPr="00E77BB8">
        <w:t>opti</w:t>
      </w:r>
      <w:proofErr w:type="spellEnd"/>
      <w:r w:rsidRPr="00E77BB8">
        <w:t xml:space="preserve">- </w:t>
      </w:r>
      <w:proofErr w:type="spellStart"/>
      <w:r w:rsidRPr="00E77BB8">
        <w:t>mization</w:t>
      </w:r>
      <w:proofErr w:type="spellEnd"/>
      <w:r w:rsidRPr="00E77BB8">
        <w:t xml:space="preserve"> procedure takes advantage of all the data for these particular 84 people to derive the weights and the </w:t>
      </w:r>
      <w:proofErr w:type="spellStart"/>
      <w:r w:rsidRPr="00E77BB8">
        <w:t>cutoff</w:t>
      </w:r>
      <w:proofErr w:type="spellEnd"/>
      <w:r w:rsidRPr="00E77BB8">
        <w:t xml:space="preserve"> score. Unfortunately, there is no reason to believe that these will work as well for another group of people. </w:t>
      </w:r>
      <w:r w:rsidRPr="00E77BB8">
        <w:rPr>
          <w:color w:val="00FFFF"/>
        </w:rPr>
        <w:t xml:space="preserve">■ </w:t>
      </w:r>
    </w:p>
    <w:p w14:paraId="30366EAF" w14:textId="77777777" w:rsidR="00B0682B" w:rsidRPr="00E77BB8" w:rsidRDefault="00B0682B">
      <w:pPr>
        <w:rPr>
          <w:rFonts w:ascii="Times New Roman" w:hAnsi="Times New Roman" w:cs="Times New Roman"/>
        </w:rPr>
      </w:pPr>
    </w:p>
    <w:p w14:paraId="198ED305" w14:textId="77777777" w:rsidR="007E1481" w:rsidRPr="00E77BB8" w:rsidRDefault="007E1481">
      <w:pPr>
        <w:rPr>
          <w:rFonts w:ascii="Times New Roman" w:hAnsi="Times New Roman" w:cs="Times New Roman"/>
        </w:rPr>
      </w:pPr>
    </w:p>
    <w:sectPr w:rsidR="007E1481" w:rsidRPr="00E77B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C41"/>
    <w:rsid w:val="00042431"/>
    <w:rsid w:val="0005687E"/>
    <w:rsid w:val="000A2A88"/>
    <w:rsid w:val="001F4DAA"/>
    <w:rsid w:val="00466430"/>
    <w:rsid w:val="0057615F"/>
    <w:rsid w:val="00642490"/>
    <w:rsid w:val="00647E4D"/>
    <w:rsid w:val="00677385"/>
    <w:rsid w:val="007548EB"/>
    <w:rsid w:val="007E1481"/>
    <w:rsid w:val="00B0682B"/>
    <w:rsid w:val="00C61A06"/>
    <w:rsid w:val="00C63EE2"/>
    <w:rsid w:val="00CA1C41"/>
    <w:rsid w:val="00D92ADA"/>
    <w:rsid w:val="00DF00C7"/>
    <w:rsid w:val="00DF0BBE"/>
    <w:rsid w:val="00E77BB8"/>
    <w:rsid w:val="00FA2F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A5B3C4D"/>
  <w15:chartTrackingRefBased/>
  <w15:docId w15:val="{B85B66C0-21D3-9E4E-B0B1-C01AD238E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A1C41"/>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CA1C41"/>
    <w:rPr>
      <w:b/>
      <w:bCs/>
    </w:rPr>
  </w:style>
  <w:style w:type="character" w:customStyle="1" w:styleId="instructurefileholder">
    <w:name w:val="instructure_file_holder"/>
    <w:basedOn w:val="DefaultParagraphFont"/>
    <w:rsid w:val="00CA1C41"/>
  </w:style>
  <w:style w:type="character" w:styleId="Hyperlink">
    <w:name w:val="Hyperlink"/>
    <w:basedOn w:val="DefaultParagraphFont"/>
    <w:uiPriority w:val="99"/>
    <w:semiHidden/>
    <w:unhideWhenUsed/>
    <w:rsid w:val="00CA1C41"/>
    <w:rPr>
      <w:color w:val="0000FF"/>
      <w:u w:val="single"/>
    </w:rPr>
  </w:style>
  <w:style w:type="character" w:customStyle="1" w:styleId="screenreader-only">
    <w:name w:val="screenreader-only"/>
    <w:basedOn w:val="DefaultParagraphFont"/>
    <w:rsid w:val="00CA1C41"/>
  </w:style>
  <w:style w:type="character" w:customStyle="1" w:styleId="module-sequence-footer-button--previous">
    <w:name w:val="module-sequence-footer-button--previous"/>
    <w:basedOn w:val="DefaultParagraphFont"/>
    <w:rsid w:val="00CA1C41"/>
  </w:style>
  <w:style w:type="character" w:customStyle="1" w:styleId="module-sequence-footer-button--next">
    <w:name w:val="module-sequence-footer-button--next"/>
    <w:basedOn w:val="DefaultParagraphFont"/>
    <w:rsid w:val="00CA1C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80984">
      <w:bodyDiv w:val="1"/>
      <w:marLeft w:val="0"/>
      <w:marRight w:val="0"/>
      <w:marTop w:val="0"/>
      <w:marBottom w:val="0"/>
      <w:divBdr>
        <w:top w:val="none" w:sz="0" w:space="0" w:color="auto"/>
        <w:left w:val="none" w:sz="0" w:space="0" w:color="auto"/>
        <w:bottom w:val="none" w:sz="0" w:space="0" w:color="auto"/>
        <w:right w:val="none" w:sz="0" w:space="0" w:color="auto"/>
      </w:divBdr>
      <w:divsChild>
        <w:div w:id="1550801866">
          <w:marLeft w:val="0"/>
          <w:marRight w:val="0"/>
          <w:marTop w:val="0"/>
          <w:marBottom w:val="0"/>
          <w:divBdr>
            <w:top w:val="none" w:sz="0" w:space="0" w:color="auto"/>
            <w:left w:val="none" w:sz="0" w:space="0" w:color="auto"/>
            <w:bottom w:val="none" w:sz="0" w:space="0" w:color="auto"/>
            <w:right w:val="none" w:sz="0" w:space="0" w:color="auto"/>
          </w:divBdr>
          <w:divsChild>
            <w:div w:id="1888103456">
              <w:marLeft w:val="0"/>
              <w:marRight w:val="0"/>
              <w:marTop w:val="0"/>
              <w:marBottom w:val="0"/>
              <w:divBdr>
                <w:top w:val="none" w:sz="0" w:space="0" w:color="auto"/>
                <w:left w:val="none" w:sz="0" w:space="0" w:color="auto"/>
                <w:bottom w:val="none" w:sz="0" w:space="0" w:color="auto"/>
                <w:right w:val="none" w:sz="0" w:space="0" w:color="auto"/>
              </w:divBdr>
              <w:divsChild>
                <w:div w:id="11608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288437">
      <w:bodyDiv w:val="1"/>
      <w:marLeft w:val="0"/>
      <w:marRight w:val="0"/>
      <w:marTop w:val="0"/>
      <w:marBottom w:val="0"/>
      <w:divBdr>
        <w:top w:val="none" w:sz="0" w:space="0" w:color="auto"/>
        <w:left w:val="none" w:sz="0" w:space="0" w:color="auto"/>
        <w:bottom w:val="none" w:sz="0" w:space="0" w:color="auto"/>
        <w:right w:val="none" w:sz="0" w:space="0" w:color="auto"/>
      </w:divBdr>
      <w:divsChild>
        <w:div w:id="1149008956">
          <w:marLeft w:val="0"/>
          <w:marRight w:val="0"/>
          <w:marTop w:val="0"/>
          <w:marBottom w:val="0"/>
          <w:divBdr>
            <w:top w:val="none" w:sz="0" w:space="0" w:color="auto"/>
            <w:left w:val="none" w:sz="0" w:space="0" w:color="auto"/>
            <w:bottom w:val="none" w:sz="0" w:space="0" w:color="auto"/>
            <w:right w:val="none" w:sz="0" w:space="0" w:color="auto"/>
          </w:divBdr>
          <w:divsChild>
            <w:div w:id="210189184">
              <w:marLeft w:val="0"/>
              <w:marRight w:val="0"/>
              <w:marTop w:val="0"/>
              <w:marBottom w:val="0"/>
              <w:divBdr>
                <w:top w:val="none" w:sz="0" w:space="0" w:color="auto"/>
                <w:left w:val="none" w:sz="0" w:space="0" w:color="auto"/>
                <w:bottom w:val="none" w:sz="0" w:space="0" w:color="auto"/>
                <w:right w:val="none" w:sz="0" w:space="0" w:color="auto"/>
              </w:divBdr>
              <w:divsChild>
                <w:div w:id="513226319">
                  <w:marLeft w:val="0"/>
                  <w:marRight w:val="0"/>
                  <w:marTop w:val="0"/>
                  <w:marBottom w:val="0"/>
                  <w:divBdr>
                    <w:top w:val="none" w:sz="0" w:space="0" w:color="auto"/>
                    <w:left w:val="none" w:sz="0" w:space="0" w:color="auto"/>
                    <w:bottom w:val="none" w:sz="0" w:space="0" w:color="auto"/>
                    <w:right w:val="none" w:sz="0" w:space="0" w:color="auto"/>
                  </w:divBdr>
                </w:div>
                <w:div w:id="10770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382784">
      <w:bodyDiv w:val="1"/>
      <w:marLeft w:val="0"/>
      <w:marRight w:val="0"/>
      <w:marTop w:val="0"/>
      <w:marBottom w:val="0"/>
      <w:divBdr>
        <w:top w:val="none" w:sz="0" w:space="0" w:color="auto"/>
        <w:left w:val="none" w:sz="0" w:space="0" w:color="auto"/>
        <w:bottom w:val="none" w:sz="0" w:space="0" w:color="auto"/>
        <w:right w:val="none" w:sz="0" w:space="0" w:color="auto"/>
      </w:divBdr>
      <w:divsChild>
        <w:div w:id="1106774024">
          <w:marLeft w:val="0"/>
          <w:marRight w:val="0"/>
          <w:marTop w:val="0"/>
          <w:marBottom w:val="0"/>
          <w:divBdr>
            <w:top w:val="none" w:sz="0" w:space="0" w:color="auto"/>
            <w:left w:val="none" w:sz="0" w:space="0" w:color="auto"/>
            <w:bottom w:val="none" w:sz="0" w:space="0" w:color="auto"/>
            <w:right w:val="none" w:sz="0" w:space="0" w:color="auto"/>
          </w:divBdr>
          <w:divsChild>
            <w:div w:id="831457255">
              <w:marLeft w:val="0"/>
              <w:marRight w:val="0"/>
              <w:marTop w:val="0"/>
              <w:marBottom w:val="0"/>
              <w:divBdr>
                <w:top w:val="none" w:sz="0" w:space="0" w:color="auto"/>
                <w:left w:val="none" w:sz="0" w:space="0" w:color="auto"/>
                <w:bottom w:val="none" w:sz="0" w:space="0" w:color="auto"/>
                <w:right w:val="none" w:sz="0" w:space="0" w:color="auto"/>
              </w:divBdr>
              <w:divsChild>
                <w:div w:id="192075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50103">
      <w:bodyDiv w:val="1"/>
      <w:marLeft w:val="0"/>
      <w:marRight w:val="0"/>
      <w:marTop w:val="0"/>
      <w:marBottom w:val="0"/>
      <w:divBdr>
        <w:top w:val="none" w:sz="0" w:space="0" w:color="auto"/>
        <w:left w:val="none" w:sz="0" w:space="0" w:color="auto"/>
        <w:bottom w:val="none" w:sz="0" w:space="0" w:color="auto"/>
        <w:right w:val="none" w:sz="0" w:space="0" w:color="auto"/>
      </w:divBdr>
      <w:divsChild>
        <w:div w:id="2113698999">
          <w:marLeft w:val="0"/>
          <w:marRight w:val="0"/>
          <w:marTop w:val="0"/>
          <w:marBottom w:val="0"/>
          <w:divBdr>
            <w:top w:val="none" w:sz="0" w:space="0" w:color="auto"/>
            <w:left w:val="none" w:sz="0" w:space="0" w:color="auto"/>
            <w:bottom w:val="none" w:sz="0" w:space="0" w:color="auto"/>
            <w:right w:val="none" w:sz="0" w:space="0" w:color="auto"/>
          </w:divBdr>
          <w:divsChild>
            <w:div w:id="475613079">
              <w:marLeft w:val="0"/>
              <w:marRight w:val="0"/>
              <w:marTop w:val="0"/>
              <w:marBottom w:val="0"/>
              <w:divBdr>
                <w:top w:val="none" w:sz="0" w:space="0" w:color="auto"/>
                <w:left w:val="none" w:sz="0" w:space="0" w:color="auto"/>
                <w:bottom w:val="none" w:sz="0" w:space="0" w:color="auto"/>
                <w:right w:val="none" w:sz="0" w:space="0" w:color="auto"/>
              </w:divBdr>
              <w:divsChild>
                <w:div w:id="130314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180637">
      <w:bodyDiv w:val="1"/>
      <w:marLeft w:val="0"/>
      <w:marRight w:val="0"/>
      <w:marTop w:val="0"/>
      <w:marBottom w:val="0"/>
      <w:divBdr>
        <w:top w:val="none" w:sz="0" w:space="0" w:color="auto"/>
        <w:left w:val="none" w:sz="0" w:space="0" w:color="auto"/>
        <w:bottom w:val="none" w:sz="0" w:space="0" w:color="auto"/>
        <w:right w:val="none" w:sz="0" w:space="0" w:color="auto"/>
      </w:divBdr>
      <w:divsChild>
        <w:div w:id="172843861">
          <w:marLeft w:val="0"/>
          <w:marRight w:val="0"/>
          <w:marTop w:val="0"/>
          <w:marBottom w:val="0"/>
          <w:divBdr>
            <w:top w:val="none" w:sz="0" w:space="0" w:color="auto"/>
            <w:left w:val="none" w:sz="0" w:space="0" w:color="auto"/>
            <w:bottom w:val="none" w:sz="0" w:space="0" w:color="auto"/>
            <w:right w:val="none" w:sz="0" w:space="0" w:color="auto"/>
          </w:divBdr>
          <w:divsChild>
            <w:div w:id="240719704">
              <w:marLeft w:val="0"/>
              <w:marRight w:val="0"/>
              <w:marTop w:val="0"/>
              <w:marBottom w:val="0"/>
              <w:divBdr>
                <w:top w:val="none" w:sz="0" w:space="0" w:color="auto"/>
                <w:left w:val="none" w:sz="0" w:space="0" w:color="auto"/>
                <w:bottom w:val="none" w:sz="0" w:space="0" w:color="auto"/>
                <w:right w:val="none" w:sz="0" w:space="0" w:color="auto"/>
              </w:divBdr>
              <w:divsChild>
                <w:div w:id="286860556">
                  <w:marLeft w:val="0"/>
                  <w:marRight w:val="0"/>
                  <w:marTop w:val="0"/>
                  <w:marBottom w:val="0"/>
                  <w:divBdr>
                    <w:top w:val="none" w:sz="0" w:space="0" w:color="auto"/>
                    <w:left w:val="none" w:sz="0" w:space="0" w:color="auto"/>
                    <w:bottom w:val="none" w:sz="0" w:space="0" w:color="auto"/>
                    <w:right w:val="none" w:sz="0" w:space="0" w:color="auto"/>
                  </w:divBdr>
                  <w:divsChild>
                    <w:div w:id="857499572">
                      <w:marLeft w:val="0"/>
                      <w:marRight w:val="0"/>
                      <w:marTop w:val="0"/>
                      <w:marBottom w:val="0"/>
                      <w:divBdr>
                        <w:top w:val="none" w:sz="0" w:space="0" w:color="auto"/>
                        <w:left w:val="none" w:sz="0" w:space="0" w:color="auto"/>
                        <w:bottom w:val="none" w:sz="0" w:space="0" w:color="auto"/>
                        <w:right w:val="none" w:sz="0" w:space="0" w:color="auto"/>
                      </w:divBdr>
                    </w:div>
                  </w:divsChild>
                </w:div>
                <w:div w:id="1282146414">
                  <w:marLeft w:val="0"/>
                  <w:marRight w:val="0"/>
                  <w:marTop w:val="0"/>
                  <w:marBottom w:val="0"/>
                  <w:divBdr>
                    <w:top w:val="none" w:sz="0" w:space="0" w:color="auto"/>
                    <w:left w:val="none" w:sz="0" w:space="0" w:color="auto"/>
                    <w:bottom w:val="none" w:sz="0" w:space="0" w:color="auto"/>
                    <w:right w:val="none" w:sz="0" w:space="0" w:color="auto"/>
                  </w:divBdr>
                  <w:divsChild>
                    <w:div w:id="457383233">
                      <w:marLeft w:val="0"/>
                      <w:marRight w:val="0"/>
                      <w:marTop w:val="0"/>
                      <w:marBottom w:val="0"/>
                      <w:divBdr>
                        <w:top w:val="none" w:sz="0" w:space="0" w:color="auto"/>
                        <w:left w:val="none" w:sz="0" w:space="0" w:color="auto"/>
                        <w:bottom w:val="none" w:sz="0" w:space="0" w:color="auto"/>
                        <w:right w:val="none" w:sz="0" w:space="0" w:color="auto"/>
                      </w:divBdr>
                      <w:divsChild>
                        <w:div w:id="1414474369">
                          <w:marLeft w:val="0"/>
                          <w:marRight w:val="0"/>
                          <w:marTop w:val="0"/>
                          <w:marBottom w:val="0"/>
                          <w:divBdr>
                            <w:top w:val="single" w:sz="6" w:space="9" w:color="C7CDD1"/>
                            <w:left w:val="none" w:sz="0" w:space="0" w:color="auto"/>
                            <w:bottom w:val="none" w:sz="0" w:space="0" w:color="auto"/>
                            <w:right w:val="none" w:sz="0" w:space="0" w:color="auto"/>
                          </w:divBdr>
                        </w:div>
                      </w:divsChild>
                    </w:div>
                  </w:divsChild>
                </w:div>
              </w:divsChild>
            </w:div>
          </w:divsChild>
        </w:div>
        <w:div w:id="14461501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sit.instructure.com/courses/60732/files/10002692/download?download_frd=1" TargetMode="External"/><Relationship Id="rId10" Type="http://schemas.openxmlformats.org/officeDocument/2006/relationships/hyperlink" Target="https://sit.instructure.com/courses/60732/files/10002691/download?download_frd=1" TargetMode="External"/><Relationship Id="rId4" Type="http://schemas.openxmlformats.org/officeDocument/2006/relationships/hyperlink" Target="https://sit.instructure.com/courses/60732/files/10002692?wrap=1" TargetMode="External"/><Relationship Id="rId9" Type="http://schemas.openxmlformats.org/officeDocument/2006/relationships/hyperlink" Target="https://sit.instructure.com/courses/60732/files/10002691?wrap=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1216</Words>
  <Characters>6932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Kanika Yadav</dc:creator>
  <cp:keywords/>
  <dc:description/>
  <cp:lastModifiedBy>Kanika Yadav</cp:lastModifiedBy>
  <cp:revision>6</cp:revision>
  <dcterms:created xsi:type="dcterms:W3CDTF">2022-10-28T03:57:00Z</dcterms:created>
  <dcterms:modified xsi:type="dcterms:W3CDTF">2022-10-28T03:58:00Z</dcterms:modified>
</cp:coreProperties>
</file>