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80A2" w14:textId="77777777" w:rsidR="001C3B75" w:rsidRDefault="001C3B75" w:rsidP="00393B58">
      <w:pPr>
        <w:ind w:left="-720"/>
        <w:jc w:val="center"/>
        <w:rPr>
          <w:b/>
          <w:sz w:val="28"/>
        </w:rPr>
      </w:pPr>
    </w:p>
    <w:p w14:paraId="6084A542" w14:textId="77777777" w:rsidR="00E27F9F" w:rsidRDefault="00393B58" w:rsidP="00393B58">
      <w:pPr>
        <w:ind w:left="-720"/>
        <w:jc w:val="center"/>
        <w:rPr>
          <w:b/>
          <w:sz w:val="28"/>
        </w:rPr>
      </w:pPr>
      <w:r>
        <w:rPr>
          <w:b/>
          <w:sz w:val="28"/>
        </w:rPr>
        <w:t>MGT689Web – Organizational Behavior and Design</w:t>
      </w:r>
    </w:p>
    <w:p w14:paraId="286FA02E" w14:textId="32BD1D09" w:rsidR="00393B58" w:rsidRPr="00B040B4" w:rsidRDefault="007F250A" w:rsidP="00B040B4">
      <w:pPr>
        <w:ind w:left="-810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20</w:t>
      </w:r>
      <w:r w:rsidR="00D14ADE">
        <w:rPr>
          <w:b/>
          <w:color w:val="FF0000"/>
          <w:sz w:val="28"/>
        </w:rPr>
        <w:t>2</w:t>
      </w:r>
      <w:r w:rsidR="00CF4BC2">
        <w:rPr>
          <w:b/>
          <w:color w:val="FF0000"/>
          <w:sz w:val="28"/>
        </w:rPr>
        <w:t>2</w:t>
      </w:r>
      <w:r w:rsidR="00393B58">
        <w:rPr>
          <w:b/>
          <w:sz w:val="28"/>
        </w:rPr>
        <w:t xml:space="preserve"> </w:t>
      </w:r>
    </w:p>
    <w:p w14:paraId="5D60C36D" w14:textId="77777777" w:rsidR="00393B58" w:rsidRDefault="00393B58" w:rsidP="00393B58"/>
    <w:tbl>
      <w:tblPr>
        <w:tblW w:w="0" w:type="auto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506"/>
        <w:gridCol w:w="2655"/>
        <w:gridCol w:w="4297"/>
        <w:gridCol w:w="4059"/>
      </w:tblGrid>
      <w:tr w:rsidR="00393B58" w14:paraId="5CF9E307" w14:textId="77777777" w:rsidTr="00BD41DA">
        <w:trPr>
          <w:cantSplit/>
        </w:trPr>
        <w:tc>
          <w:tcPr>
            <w:tcW w:w="983" w:type="dxa"/>
            <w:shd w:val="pct20" w:color="auto" w:fill="auto"/>
          </w:tcPr>
          <w:p w14:paraId="643607B5" w14:textId="77777777" w:rsidR="00393B58" w:rsidRDefault="00393B58" w:rsidP="00393B58">
            <w:pPr>
              <w:jc w:val="center"/>
              <w:rPr>
                <w:b/>
              </w:rPr>
            </w:pPr>
          </w:p>
          <w:p w14:paraId="07D2A62A" w14:textId="77777777" w:rsidR="00393B58" w:rsidRDefault="00393B58" w:rsidP="00393B58">
            <w:pPr>
              <w:jc w:val="center"/>
              <w:rPr>
                <w:b/>
              </w:rPr>
            </w:pPr>
            <w:r>
              <w:rPr>
                <w:b/>
              </w:rPr>
              <w:t>Week/</w:t>
            </w:r>
          </w:p>
          <w:p w14:paraId="373D52F4" w14:textId="77777777" w:rsidR="00393B58" w:rsidRDefault="00393B58" w:rsidP="00393B5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06" w:type="dxa"/>
            <w:shd w:val="pct20" w:color="auto" w:fill="auto"/>
          </w:tcPr>
          <w:p w14:paraId="46A42F3C" w14:textId="77777777" w:rsidR="00393B58" w:rsidRDefault="00393B58" w:rsidP="00BD41DA">
            <w:pPr>
              <w:jc w:val="center"/>
              <w:rPr>
                <w:b/>
              </w:rPr>
            </w:pPr>
          </w:p>
          <w:p w14:paraId="23B4ED69" w14:textId="77777777" w:rsidR="00393B58" w:rsidRDefault="00393B58" w:rsidP="00BD41DA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655" w:type="dxa"/>
            <w:shd w:val="pct20" w:color="auto" w:fill="auto"/>
          </w:tcPr>
          <w:p w14:paraId="6F049C19" w14:textId="77777777" w:rsidR="00393B58" w:rsidRDefault="00393B58" w:rsidP="00BD41DA">
            <w:pPr>
              <w:jc w:val="center"/>
              <w:rPr>
                <w:b/>
              </w:rPr>
            </w:pPr>
          </w:p>
          <w:p w14:paraId="1EE56BD0" w14:textId="77777777" w:rsidR="00393B58" w:rsidRDefault="00393B58" w:rsidP="00BD41DA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297" w:type="dxa"/>
            <w:shd w:val="pct20" w:color="auto" w:fill="auto"/>
          </w:tcPr>
          <w:p w14:paraId="6265C06F" w14:textId="77777777" w:rsidR="00393B58" w:rsidRDefault="00393B58" w:rsidP="00BD41DA">
            <w:pPr>
              <w:jc w:val="center"/>
              <w:rPr>
                <w:b/>
              </w:rPr>
            </w:pPr>
          </w:p>
          <w:p w14:paraId="7494532A" w14:textId="77777777" w:rsidR="00393B58" w:rsidRDefault="00393B58" w:rsidP="00BD41DA">
            <w:pPr>
              <w:jc w:val="center"/>
              <w:rPr>
                <w:b/>
              </w:rPr>
            </w:pPr>
            <w:r>
              <w:rPr>
                <w:b/>
              </w:rPr>
              <w:t>Reading Assignment</w:t>
            </w:r>
          </w:p>
        </w:tc>
        <w:tc>
          <w:tcPr>
            <w:tcW w:w="4059" w:type="dxa"/>
            <w:shd w:val="pct20" w:color="auto" w:fill="auto"/>
          </w:tcPr>
          <w:p w14:paraId="79476139" w14:textId="77777777" w:rsidR="00393B58" w:rsidRDefault="00393B58" w:rsidP="00BD41DA">
            <w:pPr>
              <w:jc w:val="center"/>
              <w:rPr>
                <w:b/>
              </w:rPr>
            </w:pPr>
          </w:p>
          <w:p w14:paraId="4269C85C" w14:textId="77777777" w:rsidR="00393B58" w:rsidRDefault="00393B58" w:rsidP="00BD41DA">
            <w:pPr>
              <w:jc w:val="center"/>
              <w:rPr>
                <w:b/>
              </w:rPr>
            </w:pPr>
            <w:r>
              <w:rPr>
                <w:b/>
              </w:rPr>
              <w:t>Case/Exercise, etc.</w:t>
            </w:r>
          </w:p>
          <w:p w14:paraId="6F38469D" w14:textId="77777777" w:rsidR="00393B58" w:rsidRDefault="00393B58" w:rsidP="00BD41DA">
            <w:pPr>
              <w:jc w:val="center"/>
              <w:rPr>
                <w:b/>
              </w:rPr>
            </w:pPr>
          </w:p>
        </w:tc>
      </w:tr>
      <w:tr w:rsidR="00D73F98" w14:paraId="53DB2B7B" w14:textId="77777777" w:rsidTr="00BD41DA">
        <w:trPr>
          <w:cantSplit/>
        </w:trPr>
        <w:tc>
          <w:tcPr>
            <w:tcW w:w="983" w:type="dxa"/>
          </w:tcPr>
          <w:p w14:paraId="1DDB346F" w14:textId="77777777" w:rsidR="00D73F98" w:rsidRDefault="00D73F98" w:rsidP="00D73F98">
            <w:pPr>
              <w:rPr>
                <w:sz w:val="22"/>
              </w:rPr>
            </w:pPr>
          </w:p>
          <w:p w14:paraId="7D774A48" w14:textId="1E488132" w:rsidR="00D73F98" w:rsidRDefault="009654DD" w:rsidP="00D73F98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DC1FDC">
              <w:rPr>
                <w:sz w:val="22"/>
              </w:rPr>
              <w:t>1</w:t>
            </w:r>
            <w:r w:rsidR="00D73F98">
              <w:rPr>
                <w:sz w:val="22"/>
              </w:rPr>
              <w:t xml:space="preserve">/ </w:t>
            </w:r>
            <w:r w:rsidR="00A42C0C">
              <w:rPr>
                <w:sz w:val="22"/>
              </w:rPr>
              <w:t>18</w:t>
            </w:r>
          </w:p>
          <w:p w14:paraId="5CD09F56" w14:textId="65330E07" w:rsidR="00D73F98" w:rsidRDefault="00D73F98" w:rsidP="00D73F98">
            <w:pPr>
              <w:jc w:val="center"/>
            </w:pPr>
          </w:p>
        </w:tc>
        <w:tc>
          <w:tcPr>
            <w:tcW w:w="1506" w:type="dxa"/>
          </w:tcPr>
          <w:p w14:paraId="4A7D8CAB" w14:textId="77777777" w:rsidR="00D73F98" w:rsidRDefault="00D73F98" w:rsidP="00D73F98"/>
          <w:p w14:paraId="4D8A6193" w14:textId="77777777" w:rsidR="00D73F98" w:rsidRDefault="00D73F98" w:rsidP="00D73F98"/>
        </w:tc>
        <w:tc>
          <w:tcPr>
            <w:tcW w:w="2655" w:type="dxa"/>
          </w:tcPr>
          <w:p w14:paraId="0E14C614" w14:textId="24F935E3" w:rsidR="00D73F98" w:rsidRPr="00D3159F" w:rsidRDefault="003A7656" w:rsidP="00D73F98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Introdudction</w:t>
            </w:r>
            <w:proofErr w:type="spellEnd"/>
            <w:r w:rsidR="00D73F98" w:rsidRPr="00D3159F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 xml:space="preserve">to Org. Behavior and Design </w:t>
            </w:r>
          </w:p>
        </w:tc>
        <w:tc>
          <w:tcPr>
            <w:tcW w:w="4297" w:type="dxa"/>
          </w:tcPr>
          <w:p w14:paraId="5A8BA535" w14:textId="77777777" w:rsidR="00D73F98" w:rsidRDefault="00D73F98" w:rsidP="00D73F98"/>
        </w:tc>
        <w:tc>
          <w:tcPr>
            <w:tcW w:w="4059" w:type="dxa"/>
          </w:tcPr>
          <w:p w14:paraId="3A4DD7AB" w14:textId="77777777" w:rsidR="00D73F98" w:rsidRDefault="00D73F98" w:rsidP="00D73F98"/>
          <w:p w14:paraId="575786CC" w14:textId="77777777" w:rsidR="00D73F98" w:rsidRDefault="00D73F98" w:rsidP="00D73F98"/>
        </w:tc>
      </w:tr>
      <w:tr w:rsidR="00D73F98" w14:paraId="3825CD41" w14:textId="77777777" w:rsidTr="00BD41DA">
        <w:trPr>
          <w:cantSplit/>
        </w:trPr>
        <w:tc>
          <w:tcPr>
            <w:tcW w:w="983" w:type="dxa"/>
          </w:tcPr>
          <w:p w14:paraId="043B30F5" w14:textId="77777777" w:rsidR="00D73F98" w:rsidRDefault="00D73F98" w:rsidP="00D73F98">
            <w:pPr>
              <w:rPr>
                <w:sz w:val="22"/>
              </w:rPr>
            </w:pPr>
          </w:p>
          <w:p w14:paraId="56AE1E15" w14:textId="548C5119" w:rsidR="00D73F98" w:rsidRDefault="000C1F14" w:rsidP="006861F0">
            <w:r>
              <w:rPr>
                <w:sz w:val="22"/>
              </w:rPr>
              <w:t>0</w:t>
            </w:r>
            <w:r w:rsidR="00A42C0C">
              <w:rPr>
                <w:sz w:val="22"/>
              </w:rPr>
              <w:t>1</w:t>
            </w:r>
            <w:r>
              <w:rPr>
                <w:sz w:val="22"/>
              </w:rPr>
              <w:t>/</w:t>
            </w:r>
            <w:r w:rsidR="00A42C0C">
              <w:rPr>
                <w:sz w:val="22"/>
              </w:rPr>
              <w:t>25</w:t>
            </w:r>
          </w:p>
        </w:tc>
        <w:tc>
          <w:tcPr>
            <w:tcW w:w="1506" w:type="dxa"/>
          </w:tcPr>
          <w:p w14:paraId="70C4E4CA" w14:textId="77777777" w:rsidR="00D73F98" w:rsidRDefault="00D73F98" w:rsidP="00D73F98">
            <w:r>
              <w:t>Organization</w:t>
            </w:r>
          </w:p>
          <w:p w14:paraId="4C8A1F6E" w14:textId="77777777" w:rsidR="00D73F98" w:rsidRDefault="00D73F98" w:rsidP="00D73F98"/>
        </w:tc>
        <w:tc>
          <w:tcPr>
            <w:tcW w:w="2655" w:type="dxa"/>
          </w:tcPr>
          <w:p w14:paraId="2BC3B15B" w14:textId="21244E45" w:rsidR="00D73F98" w:rsidRDefault="00D73F98" w:rsidP="00D73F98">
            <w:pPr>
              <w:rPr>
                <w:highlight w:val="green"/>
              </w:rPr>
            </w:pPr>
            <w:r w:rsidRPr="00D3159F">
              <w:rPr>
                <w:highlight w:val="green"/>
              </w:rPr>
              <w:t>Theories of Management</w:t>
            </w:r>
            <w:r w:rsidR="00D937F8">
              <w:rPr>
                <w:highlight w:val="green"/>
              </w:rPr>
              <w:t xml:space="preserve"> &amp; </w:t>
            </w:r>
            <w:r w:rsidR="000C1F14">
              <w:rPr>
                <w:highlight w:val="green"/>
              </w:rPr>
              <w:t xml:space="preserve">the </w:t>
            </w:r>
            <w:r w:rsidR="00D937F8">
              <w:rPr>
                <w:highlight w:val="green"/>
              </w:rPr>
              <w:t>HR System</w:t>
            </w:r>
          </w:p>
          <w:p w14:paraId="69E49726" w14:textId="6EF44338" w:rsidR="00844226" w:rsidRPr="00D3159F" w:rsidRDefault="00844226" w:rsidP="00D73F98">
            <w:pPr>
              <w:rPr>
                <w:highlight w:val="green"/>
              </w:rPr>
            </w:pPr>
          </w:p>
        </w:tc>
        <w:tc>
          <w:tcPr>
            <w:tcW w:w="4297" w:type="dxa"/>
          </w:tcPr>
          <w:p w14:paraId="018784FE" w14:textId="77777777" w:rsidR="00D73F98" w:rsidRDefault="00D73F98" w:rsidP="00D73F98">
            <w:r>
              <w:fldChar w:fldCharType="begin"/>
            </w:r>
            <w:r>
              <w:instrText>SYMBOL 183 \f "Symbol" \s 10 \h</w:instrText>
            </w:r>
            <w:r>
              <w:fldChar w:fldCharType="end"/>
            </w:r>
            <w:r>
              <w:t xml:space="preserve">     </w:t>
            </w:r>
            <w:proofErr w:type="spellStart"/>
            <w:r>
              <w:t>Rdg</w:t>
            </w:r>
            <w:proofErr w:type="spellEnd"/>
            <w:r>
              <w:t>: Mechanization Takes Command</w:t>
            </w:r>
          </w:p>
          <w:p w14:paraId="05C3FB25" w14:textId="2C5796E9" w:rsidR="000E646D" w:rsidRDefault="00D73F98" w:rsidP="00D73F98">
            <w:r>
              <w:fldChar w:fldCharType="begin"/>
            </w:r>
            <w:r>
              <w:instrText>SYMBOL 183 \f "Symbol" \s 10 \h</w:instrText>
            </w:r>
            <w:r>
              <w:fldChar w:fldCharType="end"/>
            </w:r>
            <w:r>
              <w:t xml:space="preserve">     </w:t>
            </w:r>
            <w:proofErr w:type="spellStart"/>
            <w:r>
              <w:t>Rdg</w:t>
            </w:r>
            <w:proofErr w:type="spellEnd"/>
            <w:r>
              <w:t>: Nature Intervenes</w:t>
            </w:r>
            <w:r w:rsidR="00E50AA0">
              <w:t xml:space="preserve"> </w:t>
            </w:r>
            <w:r w:rsidRPr="00B02C42">
              <w:rPr>
                <w:highlight w:val="yellow"/>
              </w:rPr>
              <w:t xml:space="preserve">(Both readings </w:t>
            </w:r>
            <w:r w:rsidR="00E50AA0">
              <w:rPr>
                <w:highlight w:val="yellow"/>
              </w:rPr>
              <w:t xml:space="preserve">will be </w:t>
            </w:r>
            <w:r w:rsidRPr="00B02C42">
              <w:rPr>
                <w:highlight w:val="yellow"/>
              </w:rPr>
              <w:t>uploaded to Canvas)</w:t>
            </w:r>
          </w:p>
          <w:p w14:paraId="33BD1269" w14:textId="1EF672D7" w:rsidR="000C6BE6" w:rsidRDefault="007A46B5" w:rsidP="00D73F98">
            <w:r>
              <w:t xml:space="preserve">The HR System – </w:t>
            </w:r>
            <w:r w:rsidR="00E50AA0" w:rsidRPr="00E50AA0">
              <w:rPr>
                <w:highlight w:val="cyan"/>
              </w:rPr>
              <w:t xml:space="preserve">Robbins </w:t>
            </w:r>
            <w:proofErr w:type="spellStart"/>
            <w:r w:rsidRPr="00E50AA0">
              <w:rPr>
                <w:highlight w:val="cyan"/>
              </w:rPr>
              <w:t>Ch</w:t>
            </w:r>
            <w:r w:rsidR="000E646D" w:rsidRPr="00E50AA0">
              <w:rPr>
                <w:highlight w:val="cyan"/>
              </w:rPr>
              <w:t>a</w:t>
            </w:r>
            <w:r w:rsidRPr="00E50AA0">
              <w:rPr>
                <w:highlight w:val="cyan"/>
              </w:rPr>
              <w:t>pt</w:t>
            </w:r>
            <w:proofErr w:type="spellEnd"/>
            <w:r w:rsidRPr="00E50AA0">
              <w:rPr>
                <w:highlight w:val="cyan"/>
              </w:rPr>
              <w:t>. 17.</w:t>
            </w:r>
            <w:r>
              <w:t xml:space="preserve"> </w:t>
            </w:r>
          </w:p>
        </w:tc>
        <w:tc>
          <w:tcPr>
            <w:tcW w:w="4059" w:type="dxa"/>
          </w:tcPr>
          <w:p w14:paraId="7778030F" w14:textId="77777777" w:rsidR="00D73F98" w:rsidRDefault="00D73F98" w:rsidP="00D73F98"/>
          <w:p w14:paraId="521A4A23" w14:textId="77777777" w:rsidR="00D73F98" w:rsidRDefault="00D73F98" w:rsidP="00D73F98">
            <w:r>
              <w:t xml:space="preserve">See discussion assignment. </w:t>
            </w:r>
          </w:p>
          <w:p w14:paraId="559B0BF0" w14:textId="77777777" w:rsidR="00D73F98" w:rsidRPr="00365F4E" w:rsidRDefault="00D73F98" w:rsidP="00D73F98">
            <w:pPr>
              <w:jc w:val="center"/>
            </w:pPr>
          </w:p>
        </w:tc>
      </w:tr>
      <w:tr w:rsidR="00D73F98" w:rsidRPr="006B3760" w14:paraId="6296BBB0" w14:textId="77777777" w:rsidTr="00BD41DA">
        <w:trPr>
          <w:cantSplit/>
        </w:trPr>
        <w:tc>
          <w:tcPr>
            <w:tcW w:w="983" w:type="dxa"/>
          </w:tcPr>
          <w:p w14:paraId="1AC47A71" w14:textId="473D4967" w:rsidR="006861F0" w:rsidRDefault="006861F0" w:rsidP="006861F0">
            <w:pPr>
              <w:shd w:val="clear" w:color="auto" w:fill="FFFFFF" w:themeFill="background1"/>
              <w:rPr>
                <w:sz w:val="22"/>
              </w:rPr>
            </w:pPr>
            <w:r>
              <w:rPr>
                <w:sz w:val="22"/>
              </w:rPr>
              <w:t>02/</w:t>
            </w:r>
            <w:r w:rsidR="001E1063">
              <w:rPr>
                <w:sz w:val="22"/>
              </w:rPr>
              <w:t>1</w:t>
            </w:r>
          </w:p>
          <w:p w14:paraId="3D534F1E" w14:textId="77777777" w:rsidR="00D73F98" w:rsidRDefault="00D73F98" w:rsidP="00D73F98">
            <w:pPr>
              <w:rPr>
                <w:sz w:val="22"/>
              </w:rPr>
            </w:pPr>
          </w:p>
          <w:p w14:paraId="3E25BF6A" w14:textId="32B538C6" w:rsidR="00D73F98" w:rsidRPr="000C6BE6" w:rsidRDefault="00D73F98" w:rsidP="000C6BE6">
            <w:pPr>
              <w:rPr>
                <w:sz w:val="22"/>
              </w:rPr>
            </w:pPr>
          </w:p>
        </w:tc>
        <w:tc>
          <w:tcPr>
            <w:tcW w:w="1506" w:type="dxa"/>
          </w:tcPr>
          <w:p w14:paraId="521D03F2" w14:textId="77777777" w:rsidR="00D73F98" w:rsidRPr="006B3760" w:rsidRDefault="00D73F98" w:rsidP="00D73F98"/>
        </w:tc>
        <w:tc>
          <w:tcPr>
            <w:tcW w:w="2655" w:type="dxa"/>
          </w:tcPr>
          <w:p w14:paraId="3E2D4337" w14:textId="77777777" w:rsidR="00D73F98" w:rsidRPr="006B3760" w:rsidRDefault="00D73F98" w:rsidP="00D73F98">
            <w:r w:rsidRPr="006B3760">
              <w:t>Contingency Theory;</w:t>
            </w:r>
          </w:p>
          <w:p w14:paraId="697868D3" w14:textId="77777777" w:rsidR="00D73F98" w:rsidRPr="006B3760" w:rsidRDefault="00D73F98" w:rsidP="00D73F98"/>
          <w:p w14:paraId="5B82CB9C" w14:textId="77777777" w:rsidR="00D73F98" w:rsidRDefault="00D73F98" w:rsidP="000C6BE6">
            <w:proofErr w:type="spellStart"/>
            <w:r w:rsidRPr="006B3760">
              <w:t>Org'l</w:t>
            </w:r>
            <w:proofErr w:type="spellEnd"/>
            <w:r w:rsidRPr="006B3760">
              <w:t xml:space="preserve"> Strategy and Structure</w:t>
            </w:r>
          </w:p>
          <w:p w14:paraId="2358657C" w14:textId="5B4E0781" w:rsidR="000C6BE6" w:rsidRPr="006B3760" w:rsidRDefault="000C6BE6" w:rsidP="000C6BE6"/>
        </w:tc>
        <w:tc>
          <w:tcPr>
            <w:tcW w:w="4297" w:type="dxa"/>
          </w:tcPr>
          <w:p w14:paraId="1139F8A0" w14:textId="7A103A71" w:rsidR="00D73F98" w:rsidRDefault="00D73F98" w:rsidP="00D73F98">
            <w:pPr>
              <w:ind w:left="360" w:hanging="360"/>
            </w:pPr>
            <w:r w:rsidRPr="006B3760">
              <w:fldChar w:fldCharType="begin"/>
            </w:r>
            <w:r w:rsidRPr="006B3760">
              <w:instrText>SYMBOL 183 \f "Symbol" \s 10 \h</w:instrText>
            </w:r>
            <w:r w:rsidRPr="006B3760">
              <w:fldChar w:fldCharType="end"/>
            </w:r>
            <w:r>
              <w:tab/>
            </w:r>
            <w:r w:rsidR="00075DAA" w:rsidRPr="00241625">
              <w:rPr>
                <w:highlight w:val="cyan"/>
              </w:rPr>
              <w:t>Robbins</w:t>
            </w:r>
            <w:r w:rsidRPr="00241625">
              <w:rPr>
                <w:highlight w:val="cyan"/>
              </w:rPr>
              <w:t xml:space="preserve"> - </w:t>
            </w:r>
            <w:proofErr w:type="spellStart"/>
            <w:r w:rsidRPr="00241625">
              <w:rPr>
                <w:highlight w:val="cyan"/>
              </w:rPr>
              <w:t>Chapt</w:t>
            </w:r>
            <w:proofErr w:type="spellEnd"/>
            <w:r w:rsidR="003504A9">
              <w:rPr>
                <w:highlight w:val="cyan"/>
              </w:rPr>
              <w:t>.</w:t>
            </w:r>
            <w:r w:rsidRPr="00241625">
              <w:rPr>
                <w:highlight w:val="cyan"/>
              </w:rPr>
              <w:t xml:space="preserve"> 1</w:t>
            </w:r>
            <w:r w:rsidR="00075DAA" w:rsidRPr="00241625">
              <w:rPr>
                <w:highlight w:val="cyan"/>
              </w:rPr>
              <w:t>5</w:t>
            </w:r>
          </w:p>
          <w:p w14:paraId="473E6E66" w14:textId="7EAA0AE5" w:rsidR="00D73F98" w:rsidRPr="006B3760" w:rsidRDefault="00D73F98" w:rsidP="000C6BE6">
            <w:pPr>
              <w:numPr>
                <w:ilvl w:val="0"/>
                <w:numId w:val="17"/>
              </w:numPr>
            </w:pPr>
            <w:r>
              <w:t>W.L. Gore (</w:t>
            </w:r>
            <w:r w:rsidRPr="00EB66B0">
              <w:rPr>
                <w:highlight w:val="yellow"/>
              </w:rPr>
              <w:t xml:space="preserve">Uploaded </w:t>
            </w:r>
            <w:r w:rsidRPr="00896FE5">
              <w:rPr>
                <w:highlight w:val="yellow"/>
              </w:rPr>
              <w:t>to Canvas</w:t>
            </w:r>
            <w:r>
              <w:t>)</w:t>
            </w:r>
          </w:p>
        </w:tc>
        <w:tc>
          <w:tcPr>
            <w:tcW w:w="4059" w:type="dxa"/>
          </w:tcPr>
          <w:p w14:paraId="1E2A94AF" w14:textId="3A28A113" w:rsidR="00D73F98" w:rsidRPr="006B3760" w:rsidRDefault="00D73F98" w:rsidP="00D73F98">
            <w:r w:rsidRPr="006B3760">
              <w:t>Case – Acme and Omega</w:t>
            </w:r>
            <w:r w:rsidR="005A48EF">
              <w:t xml:space="preserve"> </w:t>
            </w:r>
            <w:r w:rsidR="005A48EF" w:rsidRPr="00F043E9">
              <w:rPr>
                <w:highlight w:val="yellow"/>
              </w:rPr>
              <w:t>uploaded to Canvas</w:t>
            </w:r>
            <w:r w:rsidR="0089231D" w:rsidRPr="00F043E9">
              <w:rPr>
                <w:highlight w:val="yellow"/>
              </w:rPr>
              <w:t>.</w:t>
            </w:r>
          </w:p>
        </w:tc>
      </w:tr>
      <w:tr w:rsidR="00D73F98" w14:paraId="4CBB6C8F" w14:textId="77777777" w:rsidTr="00337B96">
        <w:trPr>
          <w:cantSplit/>
        </w:trPr>
        <w:tc>
          <w:tcPr>
            <w:tcW w:w="983" w:type="dxa"/>
          </w:tcPr>
          <w:p w14:paraId="440B6441" w14:textId="5B803402" w:rsidR="00D73F98" w:rsidRDefault="006861F0" w:rsidP="00337B96">
            <w:pPr>
              <w:shd w:val="clear" w:color="auto" w:fill="FFFFFF" w:themeFill="background1"/>
              <w:rPr>
                <w:sz w:val="22"/>
              </w:rPr>
            </w:pPr>
            <w:r>
              <w:rPr>
                <w:sz w:val="22"/>
              </w:rPr>
              <w:t>02/</w:t>
            </w:r>
            <w:r w:rsidR="001E1063">
              <w:rPr>
                <w:sz w:val="22"/>
              </w:rPr>
              <w:t>8</w:t>
            </w:r>
          </w:p>
          <w:p w14:paraId="039DE58F" w14:textId="21078119" w:rsidR="00D73F98" w:rsidRDefault="00D73F98" w:rsidP="006861F0">
            <w:pPr>
              <w:shd w:val="clear" w:color="auto" w:fill="FFFFFF" w:themeFill="background1"/>
            </w:pPr>
          </w:p>
        </w:tc>
        <w:tc>
          <w:tcPr>
            <w:tcW w:w="1506" w:type="dxa"/>
          </w:tcPr>
          <w:p w14:paraId="5B7C55A5" w14:textId="77777777" w:rsidR="00D73F98" w:rsidRDefault="00D73F98" w:rsidP="00337B96">
            <w:pPr>
              <w:shd w:val="clear" w:color="auto" w:fill="FFFFFF" w:themeFill="background1"/>
            </w:pPr>
          </w:p>
        </w:tc>
        <w:tc>
          <w:tcPr>
            <w:tcW w:w="2655" w:type="dxa"/>
          </w:tcPr>
          <w:p w14:paraId="36DAB549" w14:textId="77777777" w:rsidR="00E50AA0" w:rsidRDefault="00D73F98" w:rsidP="00337B96">
            <w:pPr>
              <w:shd w:val="clear" w:color="auto" w:fill="FFFFFF" w:themeFill="background1"/>
            </w:pPr>
            <w:proofErr w:type="spellStart"/>
            <w:r>
              <w:t>Org'l</w:t>
            </w:r>
            <w:proofErr w:type="spellEnd"/>
            <w:r>
              <w:t xml:space="preserve"> </w:t>
            </w:r>
            <w:r w:rsidR="00A92CB5">
              <w:t>Change</w:t>
            </w:r>
            <w:r>
              <w:t xml:space="preserve"> and </w:t>
            </w:r>
          </w:p>
          <w:p w14:paraId="4BEE8BB5" w14:textId="0E6E41B0" w:rsidR="00D73F98" w:rsidRDefault="00E50AA0" w:rsidP="00337B96">
            <w:pPr>
              <w:shd w:val="clear" w:color="auto" w:fill="FFFFFF" w:themeFill="background1"/>
            </w:pPr>
            <w:proofErr w:type="spellStart"/>
            <w:r>
              <w:t>Org’l</w:t>
            </w:r>
            <w:proofErr w:type="spellEnd"/>
            <w:r>
              <w:t xml:space="preserve"> </w:t>
            </w:r>
            <w:r w:rsidR="00A92CB5">
              <w:t xml:space="preserve">Culture </w:t>
            </w:r>
          </w:p>
          <w:p w14:paraId="59A87872" w14:textId="77777777" w:rsidR="00D73F98" w:rsidRDefault="00D73F98" w:rsidP="00337B96">
            <w:pPr>
              <w:shd w:val="clear" w:color="auto" w:fill="FFFFFF" w:themeFill="background1"/>
            </w:pPr>
          </w:p>
        </w:tc>
        <w:tc>
          <w:tcPr>
            <w:tcW w:w="4297" w:type="dxa"/>
            <w:shd w:val="clear" w:color="auto" w:fill="FFFFFF" w:themeFill="background1"/>
          </w:tcPr>
          <w:p w14:paraId="2F21A18E" w14:textId="0A7BA9C4" w:rsidR="00D73F98" w:rsidRDefault="00D73F98" w:rsidP="00337B96">
            <w:pPr>
              <w:shd w:val="clear" w:color="auto" w:fill="FFFFFF" w:themeFill="background1"/>
              <w:ind w:left="360" w:hanging="360"/>
              <w:rPr>
                <w:highlight w:val="cyan"/>
              </w:rPr>
            </w:pPr>
            <w:r>
              <w:fldChar w:fldCharType="begin"/>
            </w:r>
            <w:r>
              <w:instrText>SYMBOL 183 \f "Symbol" \s 10 \h</w:instrText>
            </w:r>
            <w:r>
              <w:fldChar w:fldCharType="end"/>
            </w:r>
            <w:r>
              <w:tab/>
            </w:r>
            <w:r w:rsidR="00241625" w:rsidRPr="00241625">
              <w:rPr>
                <w:highlight w:val="cyan"/>
              </w:rPr>
              <w:t>Robbins</w:t>
            </w:r>
            <w:r w:rsidR="00241625" w:rsidRPr="00075DAA">
              <w:rPr>
                <w:highlight w:val="cyan"/>
              </w:rPr>
              <w:t xml:space="preserve"> </w:t>
            </w:r>
            <w:r w:rsidRPr="00075DAA">
              <w:rPr>
                <w:highlight w:val="cyan"/>
              </w:rPr>
              <w:t xml:space="preserve">- </w:t>
            </w:r>
            <w:proofErr w:type="spellStart"/>
            <w:r w:rsidRPr="00075DAA">
              <w:rPr>
                <w:highlight w:val="cyan"/>
              </w:rPr>
              <w:t>Chapt</w:t>
            </w:r>
            <w:proofErr w:type="spellEnd"/>
            <w:r w:rsidRPr="00075DAA">
              <w:rPr>
                <w:highlight w:val="cyan"/>
              </w:rPr>
              <w:t xml:space="preserve">. </w:t>
            </w:r>
            <w:r w:rsidR="00241625">
              <w:rPr>
                <w:highlight w:val="cyan"/>
              </w:rPr>
              <w:t>18</w:t>
            </w:r>
            <w:r w:rsidR="00014178">
              <w:rPr>
                <w:highlight w:val="cyan"/>
              </w:rPr>
              <w:t xml:space="preserve">: </w:t>
            </w:r>
            <w:r w:rsidR="004A1D88">
              <w:rPr>
                <w:highlight w:val="cyan"/>
              </w:rPr>
              <w:t>602-</w:t>
            </w:r>
            <w:proofErr w:type="gramStart"/>
            <w:r w:rsidR="004A1D88">
              <w:rPr>
                <w:highlight w:val="cyan"/>
              </w:rPr>
              <w:t xml:space="preserve">616;   </w:t>
            </w:r>
            <w:proofErr w:type="gramEnd"/>
            <w:r w:rsidR="00C73F22" w:rsidRPr="00241625">
              <w:rPr>
                <w:highlight w:val="cyan"/>
              </w:rPr>
              <w:t>Robbins</w:t>
            </w:r>
            <w:r w:rsidR="00C73F22" w:rsidRPr="00075DAA">
              <w:rPr>
                <w:highlight w:val="cyan"/>
              </w:rPr>
              <w:t xml:space="preserve"> </w:t>
            </w:r>
            <w:proofErr w:type="spellStart"/>
            <w:r w:rsidR="004A1D88">
              <w:rPr>
                <w:highlight w:val="cyan"/>
              </w:rPr>
              <w:t>Chapt</w:t>
            </w:r>
            <w:proofErr w:type="spellEnd"/>
            <w:r w:rsidR="004A1D88">
              <w:rPr>
                <w:highlight w:val="cyan"/>
              </w:rPr>
              <w:t xml:space="preserve">. 16. </w:t>
            </w:r>
          </w:p>
          <w:p w14:paraId="00D2EEA3" w14:textId="74AA3A30" w:rsidR="004A1D88" w:rsidRPr="00075DAA" w:rsidRDefault="004A1D88" w:rsidP="00337B96">
            <w:pPr>
              <w:shd w:val="clear" w:color="auto" w:fill="FFFFFF" w:themeFill="background1"/>
              <w:ind w:left="360" w:hanging="360"/>
              <w:rPr>
                <w:highlight w:val="cyan"/>
              </w:rPr>
            </w:pPr>
          </w:p>
          <w:p w14:paraId="383F8CE4" w14:textId="3A69855E" w:rsidR="00D73F98" w:rsidRDefault="00D73F98" w:rsidP="00337B96">
            <w:pPr>
              <w:shd w:val="clear" w:color="auto" w:fill="FFFFFF" w:themeFill="background1"/>
              <w:ind w:left="360"/>
            </w:pPr>
          </w:p>
        </w:tc>
        <w:tc>
          <w:tcPr>
            <w:tcW w:w="4059" w:type="dxa"/>
            <w:shd w:val="clear" w:color="auto" w:fill="FFFFFF" w:themeFill="background1"/>
          </w:tcPr>
          <w:p w14:paraId="7FB49F0A" w14:textId="452C79C7" w:rsidR="00D73F98" w:rsidRDefault="00D73F98" w:rsidP="00337B96">
            <w:pPr>
              <w:shd w:val="clear" w:color="auto" w:fill="FFFFFF" w:themeFill="background1"/>
            </w:pPr>
            <w:r>
              <w:t xml:space="preserve">Case </w:t>
            </w:r>
            <w:r w:rsidR="00E50AA0">
              <w:t>–</w:t>
            </w:r>
            <w:r>
              <w:t xml:space="preserve"> </w:t>
            </w:r>
            <w:r w:rsidR="00E50AA0">
              <w:t xml:space="preserve">Zappos </w:t>
            </w:r>
            <w:r w:rsidR="0089231D">
              <w:rPr>
                <w:highlight w:val="yellow"/>
              </w:rPr>
              <w:t>u</w:t>
            </w:r>
            <w:r w:rsidRPr="00EE2971">
              <w:rPr>
                <w:highlight w:val="yellow"/>
              </w:rPr>
              <w:t>ploaded to Canvas</w:t>
            </w:r>
          </w:p>
          <w:p w14:paraId="4F462C5B" w14:textId="77777777" w:rsidR="00D73F98" w:rsidRDefault="00D73F98" w:rsidP="00337B96">
            <w:pPr>
              <w:shd w:val="clear" w:color="auto" w:fill="FFFFFF" w:themeFill="background1"/>
            </w:pPr>
          </w:p>
          <w:p w14:paraId="3224E6EA" w14:textId="77777777" w:rsidR="00D73F98" w:rsidRDefault="00D73F98" w:rsidP="00337B96">
            <w:pPr>
              <w:shd w:val="clear" w:color="auto" w:fill="FFFFFF" w:themeFill="background1"/>
            </w:pPr>
          </w:p>
        </w:tc>
      </w:tr>
    </w:tbl>
    <w:p w14:paraId="4D4083B6" w14:textId="77777777" w:rsidR="00CA63A3" w:rsidRDefault="00CA63A3" w:rsidP="00337B96">
      <w:pPr>
        <w:shd w:val="clear" w:color="auto" w:fill="FFFFFF" w:themeFill="background1"/>
      </w:pPr>
      <w:r>
        <w:br w:type="page"/>
      </w:r>
    </w:p>
    <w:tbl>
      <w:tblPr>
        <w:tblW w:w="0" w:type="auto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506"/>
        <w:gridCol w:w="2655"/>
        <w:gridCol w:w="4550"/>
        <w:gridCol w:w="3806"/>
      </w:tblGrid>
      <w:tr w:rsidR="00971680" w14:paraId="6FD18C09" w14:textId="77777777" w:rsidTr="006D2190">
        <w:trPr>
          <w:cantSplit/>
        </w:trPr>
        <w:tc>
          <w:tcPr>
            <w:tcW w:w="983" w:type="dxa"/>
            <w:shd w:val="pct20" w:color="auto" w:fill="auto"/>
          </w:tcPr>
          <w:p w14:paraId="3F09CE2F" w14:textId="77777777" w:rsidR="00971680" w:rsidRDefault="00971680" w:rsidP="00BD41DA">
            <w:pPr>
              <w:jc w:val="center"/>
              <w:rPr>
                <w:b/>
              </w:rPr>
            </w:pPr>
          </w:p>
          <w:p w14:paraId="7637BE95" w14:textId="77777777" w:rsidR="00971680" w:rsidRDefault="00971680" w:rsidP="00BD41DA">
            <w:pPr>
              <w:jc w:val="center"/>
              <w:rPr>
                <w:b/>
              </w:rPr>
            </w:pPr>
            <w:r>
              <w:rPr>
                <w:b/>
              </w:rPr>
              <w:t>Week/</w:t>
            </w:r>
          </w:p>
          <w:p w14:paraId="53974E58" w14:textId="77777777" w:rsidR="00971680" w:rsidRDefault="00971680" w:rsidP="00BD41D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06" w:type="dxa"/>
            <w:shd w:val="pct20" w:color="auto" w:fill="auto"/>
          </w:tcPr>
          <w:p w14:paraId="6EA55551" w14:textId="77777777" w:rsidR="00971680" w:rsidRDefault="00971680" w:rsidP="00BD41DA">
            <w:pPr>
              <w:jc w:val="center"/>
              <w:rPr>
                <w:b/>
              </w:rPr>
            </w:pPr>
          </w:p>
          <w:p w14:paraId="57C6EBFA" w14:textId="77777777" w:rsidR="00971680" w:rsidRDefault="00971680" w:rsidP="00BD41DA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655" w:type="dxa"/>
            <w:shd w:val="pct20" w:color="auto" w:fill="auto"/>
          </w:tcPr>
          <w:p w14:paraId="0557B0DD" w14:textId="77777777" w:rsidR="00971680" w:rsidRDefault="00971680" w:rsidP="00BD41DA">
            <w:pPr>
              <w:jc w:val="center"/>
              <w:rPr>
                <w:b/>
              </w:rPr>
            </w:pPr>
          </w:p>
          <w:p w14:paraId="1028B600" w14:textId="77777777" w:rsidR="00971680" w:rsidRDefault="00971680" w:rsidP="00BD41DA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550" w:type="dxa"/>
            <w:shd w:val="pct20" w:color="auto" w:fill="auto"/>
          </w:tcPr>
          <w:p w14:paraId="04DADBD2" w14:textId="77777777" w:rsidR="00971680" w:rsidRDefault="00971680" w:rsidP="00BD41DA">
            <w:pPr>
              <w:jc w:val="center"/>
              <w:rPr>
                <w:b/>
              </w:rPr>
            </w:pPr>
          </w:p>
          <w:p w14:paraId="5B2FB525" w14:textId="77777777" w:rsidR="00971680" w:rsidRDefault="00971680" w:rsidP="00BD41DA">
            <w:pPr>
              <w:jc w:val="center"/>
              <w:rPr>
                <w:b/>
              </w:rPr>
            </w:pPr>
            <w:r>
              <w:rPr>
                <w:b/>
              </w:rPr>
              <w:t>Reading Assignment</w:t>
            </w:r>
          </w:p>
        </w:tc>
        <w:tc>
          <w:tcPr>
            <w:tcW w:w="3806" w:type="dxa"/>
            <w:shd w:val="pct20" w:color="auto" w:fill="auto"/>
          </w:tcPr>
          <w:p w14:paraId="50452C93" w14:textId="77777777" w:rsidR="00971680" w:rsidRDefault="00971680" w:rsidP="00BD41DA">
            <w:pPr>
              <w:jc w:val="center"/>
              <w:rPr>
                <w:b/>
              </w:rPr>
            </w:pPr>
          </w:p>
          <w:p w14:paraId="08CBDEF8" w14:textId="77777777" w:rsidR="00971680" w:rsidRDefault="00971680" w:rsidP="00BD41DA">
            <w:pPr>
              <w:jc w:val="center"/>
              <w:rPr>
                <w:b/>
              </w:rPr>
            </w:pPr>
            <w:r>
              <w:rPr>
                <w:b/>
              </w:rPr>
              <w:t>Case/Exercise, etc.</w:t>
            </w:r>
          </w:p>
          <w:p w14:paraId="10358239" w14:textId="77777777" w:rsidR="00971680" w:rsidRDefault="00971680" w:rsidP="00BD41DA">
            <w:pPr>
              <w:jc w:val="center"/>
              <w:rPr>
                <w:b/>
              </w:rPr>
            </w:pPr>
          </w:p>
        </w:tc>
      </w:tr>
      <w:tr w:rsidR="00A33058" w14:paraId="69C1C7E0" w14:textId="77777777" w:rsidTr="006D2190">
        <w:trPr>
          <w:cantSplit/>
        </w:trPr>
        <w:tc>
          <w:tcPr>
            <w:tcW w:w="983" w:type="dxa"/>
          </w:tcPr>
          <w:p w14:paraId="10BC0B94" w14:textId="77777777" w:rsidR="00A33058" w:rsidRDefault="00A33058" w:rsidP="00A33058">
            <w:pPr>
              <w:rPr>
                <w:sz w:val="22"/>
              </w:rPr>
            </w:pPr>
          </w:p>
          <w:p w14:paraId="59EB2881" w14:textId="74269D19" w:rsidR="00A33058" w:rsidRPr="009D47A2" w:rsidRDefault="00C73E09" w:rsidP="009D47A2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652485">
              <w:rPr>
                <w:sz w:val="22"/>
              </w:rPr>
              <w:t>2</w:t>
            </w:r>
            <w:r>
              <w:rPr>
                <w:sz w:val="22"/>
              </w:rPr>
              <w:t>/</w:t>
            </w:r>
            <w:r w:rsidR="00652485">
              <w:rPr>
                <w:sz w:val="22"/>
              </w:rPr>
              <w:t>15</w:t>
            </w:r>
          </w:p>
        </w:tc>
        <w:tc>
          <w:tcPr>
            <w:tcW w:w="1506" w:type="dxa"/>
          </w:tcPr>
          <w:p w14:paraId="2D7DB8CD" w14:textId="77777777" w:rsidR="00A33058" w:rsidRDefault="00A33058" w:rsidP="00A33058"/>
        </w:tc>
        <w:tc>
          <w:tcPr>
            <w:tcW w:w="2655" w:type="dxa"/>
          </w:tcPr>
          <w:p w14:paraId="22572A92" w14:textId="77777777" w:rsidR="009D47A2" w:rsidRDefault="009D47A2" w:rsidP="00A3305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14:paraId="416B7924" w14:textId="3F063888" w:rsidR="00A33058" w:rsidRDefault="00A33058" w:rsidP="00A3305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C0B0B">
              <w:rPr>
                <w:sz w:val="22"/>
                <w:szCs w:val="22"/>
              </w:rPr>
              <w:t>Decision Making</w:t>
            </w:r>
          </w:p>
          <w:p w14:paraId="531332CB" w14:textId="34842156" w:rsidR="00A33058" w:rsidRDefault="00A33058" w:rsidP="00A33058"/>
        </w:tc>
        <w:tc>
          <w:tcPr>
            <w:tcW w:w="4550" w:type="dxa"/>
          </w:tcPr>
          <w:p w14:paraId="229071FC" w14:textId="77777777" w:rsidR="00A33058" w:rsidRDefault="00A33058" w:rsidP="00A33058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Rdg</w:t>
            </w:r>
            <w:proofErr w:type="spellEnd"/>
            <w:r>
              <w:rPr>
                <w:sz w:val="22"/>
                <w:szCs w:val="22"/>
              </w:rPr>
              <w:t xml:space="preserve"> – “I Was Greedy Too”</w:t>
            </w:r>
          </w:p>
          <w:p w14:paraId="1A719B07" w14:textId="77777777" w:rsidR="00A33058" w:rsidRPr="003D7475" w:rsidRDefault="00A33058" w:rsidP="00A33058">
            <w:pPr>
              <w:numPr>
                <w:ilvl w:val="0"/>
                <w:numId w:val="10"/>
              </w:numPr>
            </w:pPr>
            <w:r w:rsidRPr="00D744E4">
              <w:rPr>
                <w:sz w:val="22"/>
                <w:szCs w:val="22"/>
                <w:highlight w:val="green"/>
              </w:rPr>
              <w:t>Robbins</w:t>
            </w:r>
            <w:r>
              <w:rPr>
                <w:sz w:val="22"/>
                <w:szCs w:val="22"/>
              </w:rPr>
              <w:t xml:space="preserve"> – </w:t>
            </w:r>
            <w:r w:rsidRPr="00B21428">
              <w:rPr>
                <w:sz w:val="22"/>
                <w:szCs w:val="22"/>
                <w:highlight w:val="green"/>
              </w:rPr>
              <w:t xml:space="preserve">Ch </w:t>
            </w:r>
            <w:r>
              <w:rPr>
                <w:sz w:val="22"/>
                <w:szCs w:val="22"/>
                <w:highlight w:val="green"/>
              </w:rPr>
              <w:t>6</w:t>
            </w:r>
          </w:p>
          <w:p w14:paraId="13552427" w14:textId="77777777" w:rsidR="00A33058" w:rsidRDefault="00A33058" w:rsidP="00A33058">
            <w:pPr>
              <w:ind w:left="360"/>
            </w:pPr>
          </w:p>
        </w:tc>
        <w:tc>
          <w:tcPr>
            <w:tcW w:w="3806" w:type="dxa"/>
          </w:tcPr>
          <w:p w14:paraId="4458A005" w14:textId="77777777" w:rsidR="00A33058" w:rsidRDefault="00A33058" w:rsidP="00A33058">
            <w:pPr>
              <w:rPr>
                <w:b/>
                <w:color w:val="FF0000"/>
              </w:rPr>
            </w:pPr>
            <w:r>
              <w:t xml:space="preserve">Discussion assignment will be posted </w:t>
            </w:r>
            <w:r w:rsidRPr="00F039FD">
              <w:rPr>
                <w:highlight w:val="yellow"/>
              </w:rPr>
              <w:t>with the weekly note</w:t>
            </w:r>
            <w:r>
              <w:t xml:space="preserve">. </w:t>
            </w:r>
          </w:p>
          <w:p w14:paraId="16FFADF8" w14:textId="77777777" w:rsidR="00A33058" w:rsidRDefault="00A33058" w:rsidP="00A33058"/>
        </w:tc>
      </w:tr>
      <w:tr w:rsidR="00014178" w14:paraId="4D4AE1CA" w14:textId="77777777" w:rsidTr="00EA476D">
        <w:trPr>
          <w:cantSplit/>
        </w:trPr>
        <w:tc>
          <w:tcPr>
            <w:tcW w:w="983" w:type="dxa"/>
          </w:tcPr>
          <w:p w14:paraId="1956EC73" w14:textId="7103FE8B" w:rsidR="00014178" w:rsidRDefault="000173FF" w:rsidP="00EA476D">
            <w:r>
              <w:t>0</w:t>
            </w:r>
            <w:r w:rsidR="00446691">
              <w:t>2</w:t>
            </w:r>
            <w:r>
              <w:t>/</w:t>
            </w:r>
            <w:r w:rsidR="00446691">
              <w:t>22</w:t>
            </w:r>
          </w:p>
        </w:tc>
        <w:tc>
          <w:tcPr>
            <w:tcW w:w="1506" w:type="dxa"/>
          </w:tcPr>
          <w:p w14:paraId="36B9CA20" w14:textId="77777777" w:rsidR="00014178" w:rsidRDefault="00014178" w:rsidP="00EA476D"/>
        </w:tc>
        <w:tc>
          <w:tcPr>
            <w:tcW w:w="2655" w:type="dxa"/>
          </w:tcPr>
          <w:p w14:paraId="108BF902" w14:textId="73376AD8" w:rsidR="00014178" w:rsidRPr="00014178" w:rsidRDefault="00446691" w:rsidP="00EA476D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Monday Schedule </w:t>
            </w:r>
            <w:r w:rsidR="00014178" w:rsidRPr="00014178">
              <w:rPr>
                <w:highlight w:val="cyan"/>
              </w:rPr>
              <w:t xml:space="preserve"> </w:t>
            </w:r>
          </w:p>
        </w:tc>
        <w:tc>
          <w:tcPr>
            <w:tcW w:w="4550" w:type="dxa"/>
          </w:tcPr>
          <w:p w14:paraId="64DC6ADC" w14:textId="66957202" w:rsidR="00014178" w:rsidRPr="00014178" w:rsidRDefault="00014178" w:rsidP="00EA476D">
            <w:pPr>
              <w:ind w:left="720"/>
              <w:rPr>
                <w:highlight w:val="cyan"/>
              </w:rPr>
            </w:pPr>
            <w:r w:rsidRPr="00014178">
              <w:rPr>
                <w:highlight w:val="cyan"/>
              </w:rPr>
              <w:t xml:space="preserve">No Classes </w:t>
            </w:r>
          </w:p>
        </w:tc>
        <w:tc>
          <w:tcPr>
            <w:tcW w:w="3806" w:type="dxa"/>
          </w:tcPr>
          <w:p w14:paraId="76FC6F68" w14:textId="3946B11A" w:rsidR="00014178" w:rsidRDefault="00014178" w:rsidP="00EA476D">
            <w:r>
              <w:rPr>
                <w:b/>
                <w:color w:val="FF0000"/>
              </w:rPr>
              <w:t xml:space="preserve"> </w:t>
            </w:r>
          </w:p>
        </w:tc>
      </w:tr>
      <w:tr w:rsidR="00811401" w14:paraId="09F48624" w14:textId="77777777" w:rsidTr="006427B7">
        <w:trPr>
          <w:cantSplit/>
        </w:trPr>
        <w:tc>
          <w:tcPr>
            <w:tcW w:w="983" w:type="dxa"/>
          </w:tcPr>
          <w:p w14:paraId="63B04384" w14:textId="77777777" w:rsidR="00811401" w:rsidRDefault="00811401" w:rsidP="006427B7">
            <w:pPr>
              <w:rPr>
                <w:sz w:val="22"/>
              </w:rPr>
            </w:pPr>
          </w:p>
          <w:p w14:paraId="3481D5FE" w14:textId="78425E2E" w:rsidR="00811401" w:rsidRDefault="00811401" w:rsidP="006427B7">
            <w:r>
              <w:t>0</w:t>
            </w:r>
            <w:r w:rsidR="00783744">
              <w:t>3</w:t>
            </w:r>
            <w:r>
              <w:t>/</w:t>
            </w:r>
            <w:r w:rsidR="00783744">
              <w:t>0</w:t>
            </w:r>
            <w:r>
              <w:t>1</w:t>
            </w:r>
          </w:p>
        </w:tc>
        <w:tc>
          <w:tcPr>
            <w:tcW w:w="1506" w:type="dxa"/>
          </w:tcPr>
          <w:p w14:paraId="73FB46C4" w14:textId="77777777" w:rsidR="00811401" w:rsidRDefault="00811401" w:rsidP="006427B7">
            <w:r>
              <w:t>Leadership</w:t>
            </w:r>
          </w:p>
        </w:tc>
        <w:tc>
          <w:tcPr>
            <w:tcW w:w="2655" w:type="dxa"/>
          </w:tcPr>
          <w:p w14:paraId="09D6B0B6" w14:textId="77777777" w:rsidR="00811401" w:rsidRDefault="00811401" w:rsidP="006427B7">
            <w:r>
              <w:t xml:space="preserve">Power, Influence &amp; Politics; </w:t>
            </w:r>
            <w:r>
              <w:rPr>
                <w:sz w:val="22"/>
                <w:szCs w:val="22"/>
              </w:rPr>
              <w:t>Actual leaders in organizations</w:t>
            </w:r>
          </w:p>
        </w:tc>
        <w:tc>
          <w:tcPr>
            <w:tcW w:w="4550" w:type="dxa"/>
          </w:tcPr>
          <w:p w14:paraId="5A9DC2C7" w14:textId="77777777" w:rsidR="00811401" w:rsidRPr="00811401" w:rsidRDefault="00811401" w:rsidP="00811401">
            <w:pPr>
              <w:ind w:left="360"/>
            </w:pPr>
          </w:p>
          <w:p w14:paraId="0C45F1FD" w14:textId="6B3E9317" w:rsidR="00811401" w:rsidRPr="00D439F6" w:rsidRDefault="00811401" w:rsidP="006427B7">
            <w:pPr>
              <w:numPr>
                <w:ilvl w:val="0"/>
                <w:numId w:val="19"/>
              </w:numPr>
            </w:pPr>
            <w:r w:rsidRPr="00B21428">
              <w:rPr>
                <w:sz w:val="22"/>
                <w:szCs w:val="22"/>
                <w:highlight w:val="green"/>
              </w:rPr>
              <w:t>Robbins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 w:rsidRPr="00C44CE4">
              <w:rPr>
                <w:sz w:val="22"/>
                <w:szCs w:val="22"/>
                <w:highlight w:val="green"/>
              </w:rPr>
              <w:t>Chs</w:t>
            </w:r>
            <w:proofErr w:type="spellEnd"/>
            <w:r w:rsidRPr="00C44CE4">
              <w:rPr>
                <w:sz w:val="22"/>
                <w:szCs w:val="22"/>
                <w:highlight w:val="green"/>
              </w:rPr>
              <w:t>. 12 &amp; 13</w:t>
            </w:r>
          </w:p>
          <w:p w14:paraId="156480FA" w14:textId="77777777" w:rsidR="00811401" w:rsidRDefault="00811401" w:rsidP="00811401"/>
        </w:tc>
        <w:tc>
          <w:tcPr>
            <w:tcW w:w="3806" w:type="dxa"/>
          </w:tcPr>
          <w:p w14:paraId="49E3F859" w14:textId="77777777" w:rsidR="00A3275E" w:rsidRDefault="00A3275E" w:rsidP="006427B7">
            <w:pPr>
              <w:rPr>
                <w:b/>
                <w:highlight w:val="cyan"/>
              </w:rPr>
            </w:pPr>
          </w:p>
          <w:p w14:paraId="4BB4A25A" w14:textId="01E85A7C" w:rsidR="00811401" w:rsidRDefault="00811401" w:rsidP="006427B7">
            <w:r w:rsidRPr="006F6C63">
              <w:rPr>
                <w:b/>
                <w:highlight w:val="cyan"/>
              </w:rPr>
              <w:t>MIDTERM EXAM</w:t>
            </w:r>
          </w:p>
          <w:p w14:paraId="6BC544FD" w14:textId="77777777" w:rsidR="00811401" w:rsidRPr="00BC2B45" w:rsidRDefault="00811401" w:rsidP="006427B7">
            <w:pPr>
              <w:rPr>
                <w:b/>
                <w:color w:val="FF0000"/>
              </w:rPr>
            </w:pPr>
          </w:p>
        </w:tc>
      </w:tr>
      <w:tr w:rsidR="000173FF" w14:paraId="3AD27A34" w14:textId="77777777" w:rsidTr="006D2190">
        <w:trPr>
          <w:cantSplit/>
        </w:trPr>
        <w:tc>
          <w:tcPr>
            <w:tcW w:w="983" w:type="dxa"/>
          </w:tcPr>
          <w:p w14:paraId="78CE0CF5" w14:textId="59BEC82D" w:rsidR="000173FF" w:rsidRDefault="0061275A" w:rsidP="000173FF">
            <w:pPr>
              <w:rPr>
                <w:sz w:val="22"/>
              </w:rPr>
            </w:pPr>
            <w:r>
              <w:rPr>
                <w:sz w:val="22"/>
              </w:rPr>
              <w:t>03/</w:t>
            </w:r>
            <w:r w:rsidR="00783744">
              <w:rPr>
                <w:sz w:val="22"/>
              </w:rPr>
              <w:t>08</w:t>
            </w:r>
          </w:p>
          <w:p w14:paraId="2D90B797" w14:textId="6ED94A62" w:rsidR="000173FF" w:rsidRDefault="000173FF" w:rsidP="000173FF">
            <w:pPr>
              <w:jc w:val="center"/>
            </w:pPr>
          </w:p>
        </w:tc>
        <w:tc>
          <w:tcPr>
            <w:tcW w:w="1506" w:type="dxa"/>
          </w:tcPr>
          <w:p w14:paraId="23DFE5A9" w14:textId="066CDA1B" w:rsidR="000173FF" w:rsidRDefault="000173FF" w:rsidP="000173FF">
            <w:r>
              <w:t>Teams</w:t>
            </w:r>
          </w:p>
        </w:tc>
        <w:tc>
          <w:tcPr>
            <w:tcW w:w="2655" w:type="dxa"/>
          </w:tcPr>
          <w:p w14:paraId="18F7FE06" w14:textId="77777777" w:rsidR="000173FF" w:rsidRDefault="000173FF" w:rsidP="000173FF">
            <w:r>
              <w:t>Teams &amp; Group Behavior</w:t>
            </w:r>
          </w:p>
          <w:p w14:paraId="7CD8F934" w14:textId="77777777" w:rsidR="000173FF" w:rsidRDefault="000173FF" w:rsidP="000173FF"/>
          <w:p w14:paraId="5F7A5B03" w14:textId="77777777" w:rsidR="000173FF" w:rsidRDefault="000173FF" w:rsidP="000173FF"/>
        </w:tc>
        <w:tc>
          <w:tcPr>
            <w:tcW w:w="4550" w:type="dxa"/>
          </w:tcPr>
          <w:p w14:paraId="2ADD359B" w14:textId="77777777" w:rsidR="000173FF" w:rsidRPr="00693A48" w:rsidRDefault="000173FF" w:rsidP="000173FF">
            <w:pPr>
              <w:numPr>
                <w:ilvl w:val="0"/>
                <w:numId w:val="10"/>
              </w:numPr>
            </w:pPr>
            <w:r>
              <w:rPr>
                <w:sz w:val="22"/>
                <w:szCs w:val="22"/>
              </w:rPr>
              <w:t xml:space="preserve">Robbins – </w:t>
            </w:r>
            <w:proofErr w:type="spellStart"/>
            <w:r w:rsidRPr="00B21428">
              <w:rPr>
                <w:sz w:val="22"/>
                <w:szCs w:val="22"/>
                <w:highlight w:val="green"/>
              </w:rPr>
              <w:t>Chs</w:t>
            </w:r>
            <w:proofErr w:type="spellEnd"/>
            <w:r w:rsidRPr="00B21428">
              <w:rPr>
                <w:sz w:val="22"/>
                <w:szCs w:val="22"/>
                <w:highlight w:val="green"/>
              </w:rPr>
              <w:t>. 9 &amp; 10</w:t>
            </w:r>
          </w:p>
          <w:p w14:paraId="035E3C93" w14:textId="77777777" w:rsidR="000173FF" w:rsidRPr="006615EE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615EE">
              <w:rPr>
                <w:rFonts w:eastAsiaTheme="minorEastAsia"/>
                <w:noProof/>
                <w:sz w:val="22"/>
                <w:szCs w:val="22"/>
              </w:rPr>
              <w:t xml:space="preserve">Review articles on project teams and ledership </w:t>
            </w:r>
            <w:hyperlink r:id="rId7" w:history="1">
              <w:r w:rsidRPr="006615EE">
                <w:rPr>
                  <w:rStyle w:val="Hyperlink"/>
                  <w:rFonts w:eastAsiaTheme="minorEastAsia"/>
                  <w:noProof/>
                  <w:sz w:val="22"/>
                  <w:szCs w:val="22"/>
                </w:rPr>
                <w:t>http://ssrn.com/author=711165</w:t>
              </w:r>
            </w:hyperlink>
          </w:p>
          <w:p w14:paraId="74025B07" w14:textId="77777777" w:rsidR="000173FF" w:rsidRDefault="000173FF" w:rsidP="000173F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806" w:type="dxa"/>
          </w:tcPr>
          <w:p w14:paraId="51468EE5" w14:textId="77777777" w:rsidR="000173FF" w:rsidRDefault="000173FF" w:rsidP="000173FF">
            <w:r w:rsidRPr="00263079">
              <w:rPr>
                <w:highlight w:val="yellow"/>
              </w:rPr>
              <w:t>Take 5 Team Dysfunctions Questionnaire</w:t>
            </w:r>
            <w:r>
              <w:t xml:space="preserve"> </w:t>
            </w:r>
          </w:p>
          <w:p w14:paraId="1AE4C993" w14:textId="77777777" w:rsidR="000173FF" w:rsidRDefault="000173FF" w:rsidP="000173FF">
            <w:pPr>
              <w:rPr>
                <w:rFonts w:eastAsiaTheme="minorEastAsia"/>
                <w:noProof/>
              </w:rPr>
            </w:pPr>
          </w:p>
          <w:p w14:paraId="5615D2D5" w14:textId="77777777" w:rsidR="000173FF" w:rsidRDefault="000173FF" w:rsidP="000173FF"/>
          <w:p w14:paraId="196B0CB0" w14:textId="77777777" w:rsidR="000173FF" w:rsidRPr="00263079" w:rsidRDefault="000173FF" w:rsidP="000173FF">
            <w:pPr>
              <w:rPr>
                <w:highlight w:val="yellow"/>
              </w:rPr>
            </w:pPr>
          </w:p>
        </w:tc>
      </w:tr>
      <w:tr w:rsidR="000C23E5" w14:paraId="239FAD14" w14:textId="77777777" w:rsidTr="00C968B5">
        <w:trPr>
          <w:cantSplit/>
        </w:trPr>
        <w:tc>
          <w:tcPr>
            <w:tcW w:w="983" w:type="dxa"/>
          </w:tcPr>
          <w:p w14:paraId="72BB7FC0" w14:textId="61384923" w:rsidR="000C23E5" w:rsidRDefault="000C23E5" w:rsidP="00C968B5">
            <w:r>
              <w:t>0</w:t>
            </w:r>
            <w:r>
              <w:t>3</w:t>
            </w:r>
            <w:r>
              <w:t>/</w:t>
            </w:r>
            <w:r>
              <w:t>15</w:t>
            </w:r>
          </w:p>
        </w:tc>
        <w:tc>
          <w:tcPr>
            <w:tcW w:w="1506" w:type="dxa"/>
          </w:tcPr>
          <w:p w14:paraId="1E20EC67" w14:textId="77777777" w:rsidR="000C23E5" w:rsidRDefault="000C23E5" w:rsidP="00C968B5"/>
        </w:tc>
        <w:tc>
          <w:tcPr>
            <w:tcW w:w="2655" w:type="dxa"/>
          </w:tcPr>
          <w:p w14:paraId="7019E470" w14:textId="4CA03657" w:rsidR="000C23E5" w:rsidRPr="00014178" w:rsidRDefault="00D15CFF" w:rsidP="00C968B5">
            <w:pPr>
              <w:rPr>
                <w:highlight w:val="cyan"/>
              </w:rPr>
            </w:pPr>
            <w:r>
              <w:rPr>
                <w:highlight w:val="cyan"/>
              </w:rPr>
              <w:t>S</w:t>
            </w:r>
            <w:r w:rsidR="000C23E5">
              <w:rPr>
                <w:highlight w:val="cyan"/>
              </w:rPr>
              <w:t>pring Recess</w:t>
            </w:r>
            <w:r w:rsidR="000C23E5">
              <w:rPr>
                <w:highlight w:val="cyan"/>
              </w:rPr>
              <w:t xml:space="preserve"> </w:t>
            </w:r>
            <w:r w:rsidR="000C23E5" w:rsidRPr="00014178">
              <w:rPr>
                <w:highlight w:val="cyan"/>
              </w:rPr>
              <w:t xml:space="preserve"> </w:t>
            </w:r>
          </w:p>
        </w:tc>
        <w:tc>
          <w:tcPr>
            <w:tcW w:w="4550" w:type="dxa"/>
          </w:tcPr>
          <w:p w14:paraId="2C5D7F4B" w14:textId="77777777" w:rsidR="000C23E5" w:rsidRPr="00014178" w:rsidRDefault="000C23E5" w:rsidP="00C968B5">
            <w:pPr>
              <w:ind w:left="720"/>
              <w:rPr>
                <w:highlight w:val="cyan"/>
              </w:rPr>
            </w:pPr>
            <w:r w:rsidRPr="00014178">
              <w:rPr>
                <w:highlight w:val="cyan"/>
              </w:rPr>
              <w:t xml:space="preserve">No Classes </w:t>
            </w:r>
          </w:p>
        </w:tc>
        <w:tc>
          <w:tcPr>
            <w:tcW w:w="3806" w:type="dxa"/>
          </w:tcPr>
          <w:p w14:paraId="19E93B96" w14:textId="77777777" w:rsidR="000C23E5" w:rsidRDefault="000C23E5" w:rsidP="00C968B5">
            <w:r>
              <w:rPr>
                <w:b/>
                <w:color w:val="FF0000"/>
              </w:rPr>
              <w:t xml:space="preserve"> </w:t>
            </w:r>
          </w:p>
        </w:tc>
      </w:tr>
      <w:tr w:rsidR="000173FF" w14:paraId="2379AC46" w14:textId="77777777" w:rsidTr="006F6C63">
        <w:trPr>
          <w:cantSplit/>
        </w:trPr>
        <w:tc>
          <w:tcPr>
            <w:tcW w:w="983" w:type="dxa"/>
          </w:tcPr>
          <w:p w14:paraId="113EA2AF" w14:textId="3311994D" w:rsidR="000173FF" w:rsidRDefault="00866D08" w:rsidP="000173FF">
            <w:pPr>
              <w:rPr>
                <w:sz w:val="22"/>
              </w:rPr>
            </w:pPr>
            <w:r>
              <w:rPr>
                <w:sz w:val="22"/>
              </w:rPr>
              <w:t>03</w:t>
            </w:r>
            <w:r w:rsidR="000173FF">
              <w:rPr>
                <w:sz w:val="22"/>
              </w:rPr>
              <w:t>/</w:t>
            </w:r>
            <w:r w:rsidR="00D15CFF">
              <w:rPr>
                <w:sz w:val="22"/>
              </w:rPr>
              <w:t>22</w:t>
            </w:r>
          </w:p>
          <w:p w14:paraId="53E56AF5" w14:textId="1CE9810C" w:rsidR="000173FF" w:rsidRDefault="000173FF" w:rsidP="000173FF"/>
        </w:tc>
        <w:tc>
          <w:tcPr>
            <w:tcW w:w="1506" w:type="dxa"/>
          </w:tcPr>
          <w:p w14:paraId="234514DE" w14:textId="77777777" w:rsidR="000173FF" w:rsidRDefault="000173FF" w:rsidP="000173FF"/>
        </w:tc>
        <w:tc>
          <w:tcPr>
            <w:tcW w:w="2655" w:type="dxa"/>
          </w:tcPr>
          <w:p w14:paraId="2C3E56A6" w14:textId="77777777" w:rsidR="000173FF" w:rsidRDefault="000173FF" w:rsidP="000173FF">
            <w:r>
              <w:t>Conflict</w:t>
            </w:r>
          </w:p>
        </w:tc>
        <w:tc>
          <w:tcPr>
            <w:tcW w:w="4550" w:type="dxa"/>
          </w:tcPr>
          <w:p w14:paraId="6E8EFB83" w14:textId="77777777" w:rsidR="000173FF" w:rsidRPr="008C47D9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8C47D9">
              <w:rPr>
                <w:sz w:val="22"/>
                <w:szCs w:val="22"/>
                <w:highlight w:val="green"/>
              </w:rPr>
              <w:t>Robbins – Ch. 14</w:t>
            </w:r>
          </w:p>
          <w:p w14:paraId="7E53CF4A" w14:textId="77777777" w:rsidR="000173FF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Rdg</w:t>
            </w:r>
            <w:proofErr w:type="spellEnd"/>
            <w:r>
              <w:rPr>
                <w:sz w:val="22"/>
                <w:szCs w:val="22"/>
              </w:rPr>
              <w:t xml:space="preserve"> - How Management Teams Can Have a Good F</w:t>
            </w:r>
            <w:r w:rsidRPr="00CC0B0B">
              <w:rPr>
                <w:sz w:val="22"/>
                <w:szCs w:val="22"/>
              </w:rPr>
              <w:t xml:space="preserve">ight. </w:t>
            </w:r>
          </w:p>
          <w:p w14:paraId="70445014" w14:textId="77777777" w:rsidR="000173FF" w:rsidRPr="00A0676F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Rdg</w:t>
            </w:r>
            <w:proofErr w:type="spellEnd"/>
            <w:r>
              <w:rPr>
                <w:sz w:val="22"/>
                <w:szCs w:val="22"/>
              </w:rPr>
              <w:t xml:space="preserve"> - Conflict in Project Teams: Gaining the Benefits, Avoiding the C</w:t>
            </w:r>
            <w:r w:rsidRPr="00CC0B0B">
              <w:rPr>
                <w:sz w:val="22"/>
                <w:szCs w:val="22"/>
              </w:rPr>
              <w:t>osts.</w:t>
            </w:r>
            <w:r>
              <w:rPr>
                <w:sz w:val="22"/>
                <w:szCs w:val="22"/>
              </w:rPr>
              <w:t xml:space="preserve"> </w:t>
            </w:r>
            <w:r w:rsidRPr="00A0676F">
              <w:rPr>
                <w:sz w:val="22"/>
                <w:szCs w:val="22"/>
                <w:highlight w:val="yellow"/>
              </w:rPr>
              <w:t>(</w:t>
            </w:r>
            <w:r w:rsidRPr="002D080A">
              <w:rPr>
                <w:sz w:val="22"/>
                <w:szCs w:val="22"/>
                <w:highlight w:val="yellow"/>
              </w:rPr>
              <w:t>all</w:t>
            </w:r>
            <w:r w:rsidRPr="00A0676F">
              <w:rPr>
                <w:b/>
                <w:sz w:val="22"/>
                <w:szCs w:val="22"/>
                <w:highlight w:val="yellow"/>
              </w:rPr>
              <w:t xml:space="preserve"> </w:t>
            </w:r>
            <w:r w:rsidRPr="002D080A">
              <w:rPr>
                <w:sz w:val="22"/>
                <w:szCs w:val="22"/>
                <w:highlight w:val="yellow"/>
              </w:rPr>
              <w:t>on Canvas</w:t>
            </w:r>
            <w:r w:rsidRPr="002D080A">
              <w:rPr>
                <w:sz w:val="22"/>
                <w:szCs w:val="22"/>
              </w:rPr>
              <w:t>)</w:t>
            </w:r>
          </w:p>
        </w:tc>
        <w:tc>
          <w:tcPr>
            <w:tcW w:w="3806" w:type="dxa"/>
          </w:tcPr>
          <w:p w14:paraId="07C0F566" w14:textId="77777777" w:rsidR="000173FF" w:rsidRDefault="000173FF" w:rsidP="000173FF">
            <w:r>
              <w:t xml:space="preserve">Take Conflict Management Styles Questionnaire and </w:t>
            </w:r>
            <w:r w:rsidRPr="00263079">
              <w:rPr>
                <w:highlight w:val="yellow"/>
              </w:rPr>
              <w:t>assignment</w:t>
            </w:r>
            <w:r>
              <w:t xml:space="preserve"> </w:t>
            </w:r>
            <w:r w:rsidRPr="00263079">
              <w:rPr>
                <w:highlight w:val="yellow"/>
              </w:rPr>
              <w:t>posted with the weekly note</w:t>
            </w:r>
            <w:r>
              <w:t>.</w:t>
            </w:r>
          </w:p>
          <w:p w14:paraId="1092ED59" w14:textId="77777777" w:rsidR="000173FF" w:rsidRDefault="000173FF" w:rsidP="000173FF"/>
          <w:p w14:paraId="6FA83803" w14:textId="77777777" w:rsidR="000173FF" w:rsidRDefault="000173FF" w:rsidP="000173FF"/>
        </w:tc>
      </w:tr>
      <w:tr w:rsidR="000173FF" w14:paraId="0AE5B0C2" w14:textId="77777777" w:rsidTr="006F6C63">
        <w:trPr>
          <w:cantSplit/>
        </w:trPr>
        <w:tc>
          <w:tcPr>
            <w:tcW w:w="983" w:type="dxa"/>
          </w:tcPr>
          <w:p w14:paraId="69A42AE5" w14:textId="4326EFAA" w:rsidR="000173FF" w:rsidRDefault="0061275A" w:rsidP="000173FF">
            <w:r>
              <w:t>0</w:t>
            </w:r>
            <w:r w:rsidR="005F7A88">
              <w:t>3</w:t>
            </w:r>
            <w:r w:rsidR="000173FF">
              <w:t>/</w:t>
            </w:r>
            <w:r w:rsidR="005F7A88">
              <w:t>29</w:t>
            </w:r>
          </w:p>
        </w:tc>
        <w:tc>
          <w:tcPr>
            <w:tcW w:w="1506" w:type="dxa"/>
          </w:tcPr>
          <w:p w14:paraId="5A0E8202" w14:textId="77777777" w:rsidR="000173FF" w:rsidRDefault="000173FF" w:rsidP="000173FF">
            <w:r>
              <w:t>Individuals</w:t>
            </w:r>
          </w:p>
        </w:tc>
        <w:tc>
          <w:tcPr>
            <w:tcW w:w="2655" w:type="dxa"/>
          </w:tcPr>
          <w:p w14:paraId="799E795D" w14:textId="77777777" w:rsidR="000173FF" w:rsidRDefault="000173FF" w:rsidP="000173FF">
            <w:r>
              <w:t>Communication</w:t>
            </w:r>
          </w:p>
        </w:tc>
        <w:tc>
          <w:tcPr>
            <w:tcW w:w="4550" w:type="dxa"/>
          </w:tcPr>
          <w:p w14:paraId="4FA2E18A" w14:textId="77777777" w:rsidR="000173FF" w:rsidRPr="00891CBD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891CBD">
              <w:rPr>
                <w:sz w:val="22"/>
                <w:szCs w:val="22"/>
                <w:highlight w:val="green"/>
              </w:rPr>
              <w:t>Robbins – Ch. 11</w:t>
            </w:r>
          </w:p>
          <w:p w14:paraId="36B3559B" w14:textId="6CDA7CE3" w:rsidR="000173FF" w:rsidRPr="00CC0B0B" w:rsidRDefault="000173FF" w:rsidP="000173F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806" w:type="dxa"/>
          </w:tcPr>
          <w:p w14:paraId="1C8A90E7" w14:textId="5DEB1310" w:rsidR="000173FF" w:rsidRDefault="000173FF" w:rsidP="000173FF">
            <w:r>
              <w:t xml:space="preserve">Organizational communication assignment </w:t>
            </w:r>
          </w:p>
        </w:tc>
      </w:tr>
      <w:tr w:rsidR="000173FF" w14:paraId="28A3CB6D" w14:textId="77777777" w:rsidTr="006F6C63">
        <w:trPr>
          <w:cantSplit/>
        </w:trPr>
        <w:tc>
          <w:tcPr>
            <w:tcW w:w="983" w:type="dxa"/>
          </w:tcPr>
          <w:p w14:paraId="2AB239AF" w14:textId="59094664" w:rsidR="000173FF" w:rsidRDefault="000E0E68" w:rsidP="000173FF">
            <w:pPr>
              <w:rPr>
                <w:sz w:val="22"/>
              </w:rPr>
            </w:pPr>
            <w:r>
              <w:rPr>
                <w:sz w:val="22"/>
              </w:rPr>
              <w:t>04</w:t>
            </w:r>
            <w:r w:rsidR="000173FF">
              <w:rPr>
                <w:sz w:val="22"/>
              </w:rPr>
              <w:t>/</w:t>
            </w:r>
            <w:r w:rsidR="004C4541">
              <w:rPr>
                <w:sz w:val="22"/>
              </w:rPr>
              <w:t>05</w:t>
            </w:r>
          </w:p>
          <w:p w14:paraId="0FA92BCD" w14:textId="4F03822D" w:rsidR="000173FF" w:rsidRDefault="000173FF" w:rsidP="000173FF"/>
        </w:tc>
        <w:tc>
          <w:tcPr>
            <w:tcW w:w="1506" w:type="dxa"/>
          </w:tcPr>
          <w:p w14:paraId="68021F54" w14:textId="77777777" w:rsidR="000173FF" w:rsidRDefault="000173FF" w:rsidP="000173FF"/>
        </w:tc>
        <w:tc>
          <w:tcPr>
            <w:tcW w:w="2655" w:type="dxa"/>
          </w:tcPr>
          <w:p w14:paraId="3478BAC6" w14:textId="77777777" w:rsidR="000173FF" w:rsidRDefault="000173FF" w:rsidP="000173FF">
            <w:r>
              <w:t>Motivation Theory</w:t>
            </w:r>
          </w:p>
        </w:tc>
        <w:tc>
          <w:tcPr>
            <w:tcW w:w="4550" w:type="dxa"/>
          </w:tcPr>
          <w:p w14:paraId="16A20EEE" w14:textId="77777777" w:rsidR="000173FF" w:rsidRPr="00237BDC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237BDC">
              <w:rPr>
                <w:sz w:val="22"/>
                <w:szCs w:val="22"/>
                <w:highlight w:val="green"/>
              </w:rPr>
              <w:t xml:space="preserve">Robbins – Ch. 7 </w:t>
            </w:r>
          </w:p>
          <w:p w14:paraId="6223817F" w14:textId="77777777" w:rsidR="000173FF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Rdg</w:t>
            </w:r>
            <w:proofErr w:type="spellEnd"/>
            <w:r>
              <w:rPr>
                <w:sz w:val="22"/>
                <w:szCs w:val="22"/>
              </w:rPr>
              <w:t xml:space="preserve"> – “Power is the Great Motivator”</w:t>
            </w:r>
          </w:p>
          <w:p w14:paraId="072BD875" w14:textId="77777777" w:rsidR="000173FF" w:rsidRDefault="000173FF" w:rsidP="000173FF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EB66B0">
              <w:rPr>
                <w:sz w:val="22"/>
                <w:szCs w:val="22"/>
                <w:highlight w:val="yellow"/>
              </w:rPr>
              <w:t>Canvas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806" w:type="dxa"/>
          </w:tcPr>
          <w:p w14:paraId="381BA286" w14:textId="57AA5EF8" w:rsidR="000173FF" w:rsidRDefault="000173FF" w:rsidP="000173FF">
            <w:r>
              <w:t xml:space="preserve">Take Personal Values Questionnaire </w:t>
            </w:r>
          </w:p>
          <w:p w14:paraId="1736B3FE" w14:textId="3E76DF37" w:rsidR="000173FF" w:rsidRDefault="000173FF" w:rsidP="000173FF">
            <w:r>
              <w:t>Collaborative assignment</w:t>
            </w:r>
          </w:p>
        </w:tc>
      </w:tr>
      <w:tr w:rsidR="000173FF" w14:paraId="0F7484B5" w14:textId="77777777" w:rsidTr="006F6C63">
        <w:trPr>
          <w:cantSplit/>
        </w:trPr>
        <w:tc>
          <w:tcPr>
            <w:tcW w:w="983" w:type="dxa"/>
          </w:tcPr>
          <w:p w14:paraId="10D836A5" w14:textId="08949539" w:rsidR="000173FF" w:rsidRDefault="006269DF" w:rsidP="000173FF">
            <w:r>
              <w:t>04</w:t>
            </w:r>
            <w:r w:rsidR="000173FF">
              <w:t>/</w:t>
            </w:r>
            <w:r w:rsidR="00E560B2">
              <w:t>12</w:t>
            </w:r>
          </w:p>
        </w:tc>
        <w:tc>
          <w:tcPr>
            <w:tcW w:w="1506" w:type="dxa"/>
          </w:tcPr>
          <w:p w14:paraId="51B5032D" w14:textId="77777777" w:rsidR="000173FF" w:rsidRDefault="000173FF" w:rsidP="000173FF"/>
        </w:tc>
        <w:tc>
          <w:tcPr>
            <w:tcW w:w="2655" w:type="dxa"/>
          </w:tcPr>
          <w:p w14:paraId="2847A7C5" w14:textId="77777777" w:rsidR="000173FF" w:rsidRDefault="000173FF" w:rsidP="000173FF">
            <w:r>
              <w:t>Applications of Motivation Theory</w:t>
            </w:r>
          </w:p>
        </w:tc>
        <w:tc>
          <w:tcPr>
            <w:tcW w:w="4550" w:type="dxa"/>
          </w:tcPr>
          <w:p w14:paraId="5FFC02E9" w14:textId="77777777" w:rsidR="000173FF" w:rsidRPr="00237BDC" w:rsidRDefault="000173FF" w:rsidP="000173FF">
            <w:pPr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237BDC">
              <w:rPr>
                <w:iCs/>
                <w:sz w:val="22"/>
                <w:szCs w:val="22"/>
                <w:highlight w:val="green"/>
              </w:rPr>
              <w:t>Robbins – Ch. 8</w:t>
            </w:r>
          </w:p>
          <w:p w14:paraId="62089662" w14:textId="77777777" w:rsidR="000173FF" w:rsidRDefault="000173FF" w:rsidP="000173F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806" w:type="dxa"/>
          </w:tcPr>
          <w:p w14:paraId="7E7E2376" w14:textId="54A5E4D8" w:rsidR="000173FF" w:rsidRDefault="000173FF" w:rsidP="000173FF">
            <w:r>
              <w:t xml:space="preserve"> </w:t>
            </w:r>
          </w:p>
          <w:p w14:paraId="16861923" w14:textId="7F249DB0" w:rsidR="000173FF" w:rsidRDefault="000173FF" w:rsidP="000173FF">
            <w:r>
              <w:t>Coo</w:t>
            </w:r>
            <w:r w:rsidR="0092064A">
              <w:t>p</w:t>
            </w:r>
            <w:r>
              <w:t xml:space="preserve">erative assignment </w:t>
            </w:r>
          </w:p>
          <w:p w14:paraId="48235B5B" w14:textId="508B9954" w:rsidR="000173FF" w:rsidRDefault="000173FF" w:rsidP="000173FF"/>
        </w:tc>
      </w:tr>
    </w:tbl>
    <w:p w14:paraId="0413D4A5" w14:textId="77777777" w:rsidR="00B330F4" w:rsidRDefault="00B330F4">
      <w:r>
        <w:br w:type="page"/>
      </w:r>
    </w:p>
    <w:tbl>
      <w:tblPr>
        <w:tblW w:w="0" w:type="auto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506"/>
        <w:gridCol w:w="2655"/>
        <w:gridCol w:w="4297"/>
        <w:gridCol w:w="4059"/>
      </w:tblGrid>
      <w:tr w:rsidR="00FB180A" w14:paraId="2602348C" w14:textId="77777777" w:rsidTr="001A51AA">
        <w:trPr>
          <w:cantSplit/>
        </w:trPr>
        <w:tc>
          <w:tcPr>
            <w:tcW w:w="983" w:type="dxa"/>
            <w:shd w:val="pct20" w:color="auto" w:fill="auto"/>
          </w:tcPr>
          <w:p w14:paraId="07D17CF6" w14:textId="77777777" w:rsidR="00FB180A" w:rsidRDefault="00E23453" w:rsidP="001A51AA">
            <w:pPr>
              <w:jc w:val="center"/>
              <w:rPr>
                <w:b/>
              </w:rPr>
            </w:pPr>
            <w:r>
              <w:br w:type="page"/>
            </w:r>
          </w:p>
          <w:p w14:paraId="0AB393A1" w14:textId="77777777" w:rsidR="00FB180A" w:rsidRDefault="00FB180A" w:rsidP="001A51AA">
            <w:pPr>
              <w:jc w:val="center"/>
              <w:rPr>
                <w:b/>
              </w:rPr>
            </w:pPr>
            <w:r>
              <w:rPr>
                <w:b/>
              </w:rPr>
              <w:t>Week/</w:t>
            </w:r>
          </w:p>
          <w:p w14:paraId="26334C0D" w14:textId="77777777" w:rsidR="00FB180A" w:rsidRDefault="00FB180A" w:rsidP="001A51A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06" w:type="dxa"/>
            <w:shd w:val="pct20" w:color="auto" w:fill="auto"/>
          </w:tcPr>
          <w:p w14:paraId="18F949EB" w14:textId="77777777" w:rsidR="00FB180A" w:rsidRDefault="00FB180A" w:rsidP="001A51AA">
            <w:pPr>
              <w:jc w:val="center"/>
              <w:rPr>
                <w:b/>
              </w:rPr>
            </w:pPr>
          </w:p>
          <w:p w14:paraId="2E9582E1" w14:textId="77777777" w:rsidR="00FB180A" w:rsidRDefault="00FB180A" w:rsidP="001A51AA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655" w:type="dxa"/>
            <w:shd w:val="pct20" w:color="auto" w:fill="auto"/>
          </w:tcPr>
          <w:p w14:paraId="38CAC8A8" w14:textId="77777777" w:rsidR="00FB180A" w:rsidRDefault="00FB180A" w:rsidP="001A51AA">
            <w:pPr>
              <w:jc w:val="center"/>
              <w:rPr>
                <w:b/>
              </w:rPr>
            </w:pPr>
          </w:p>
          <w:p w14:paraId="5680A37B" w14:textId="77777777" w:rsidR="00FB180A" w:rsidRDefault="00FB180A" w:rsidP="001A51AA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297" w:type="dxa"/>
            <w:shd w:val="pct20" w:color="auto" w:fill="auto"/>
          </w:tcPr>
          <w:p w14:paraId="200C8658" w14:textId="77777777" w:rsidR="00FB180A" w:rsidRDefault="00FB180A" w:rsidP="001A51AA">
            <w:pPr>
              <w:jc w:val="center"/>
              <w:rPr>
                <w:b/>
              </w:rPr>
            </w:pPr>
          </w:p>
          <w:p w14:paraId="1B8A9D96" w14:textId="77777777" w:rsidR="00FB180A" w:rsidRDefault="00FB180A" w:rsidP="001A51AA">
            <w:pPr>
              <w:jc w:val="center"/>
              <w:rPr>
                <w:b/>
              </w:rPr>
            </w:pPr>
            <w:r>
              <w:rPr>
                <w:b/>
              </w:rPr>
              <w:t>Reading Assignment</w:t>
            </w:r>
          </w:p>
        </w:tc>
        <w:tc>
          <w:tcPr>
            <w:tcW w:w="4059" w:type="dxa"/>
            <w:shd w:val="pct20" w:color="auto" w:fill="auto"/>
          </w:tcPr>
          <w:p w14:paraId="2FCC3F23" w14:textId="77777777" w:rsidR="00FB180A" w:rsidRDefault="00FB180A" w:rsidP="001A51AA">
            <w:pPr>
              <w:jc w:val="center"/>
              <w:rPr>
                <w:b/>
              </w:rPr>
            </w:pPr>
          </w:p>
          <w:p w14:paraId="499EEBAB" w14:textId="77777777" w:rsidR="00FB180A" w:rsidRDefault="00FB180A" w:rsidP="001A51AA">
            <w:pPr>
              <w:jc w:val="center"/>
              <w:rPr>
                <w:b/>
              </w:rPr>
            </w:pPr>
            <w:r>
              <w:rPr>
                <w:b/>
              </w:rPr>
              <w:t>Case/Exercise, etc.</w:t>
            </w:r>
          </w:p>
          <w:p w14:paraId="70C3E3AC" w14:textId="77777777" w:rsidR="00FB180A" w:rsidRDefault="00FB180A" w:rsidP="001A51AA">
            <w:pPr>
              <w:jc w:val="center"/>
              <w:rPr>
                <w:b/>
              </w:rPr>
            </w:pPr>
          </w:p>
        </w:tc>
      </w:tr>
      <w:tr w:rsidR="001668CA" w14:paraId="33C15F1F" w14:textId="77777777" w:rsidTr="002136FE">
        <w:trPr>
          <w:cantSplit/>
        </w:trPr>
        <w:tc>
          <w:tcPr>
            <w:tcW w:w="983" w:type="dxa"/>
          </w:tcPr>
          <w:p w14:paraId="34FDD97D" w14:textId="39EC8135" w:rsidR="001668CA" w:rsidRDefault="008037C6" w:rsidP="002136FE">
            <w:pPr>
              <w:jc w:val="center"/>
            </w:pPr>
            <w:r>
              <w:t>04</w:t>
            </w:r>
            <w:r w:rsidR="001668CA">
              <w:t>/</w:t>
            </w:r>
            <w:r w:rsidR="00144F89">
              <w:t>19</w:t>
            </w:r>
          </w:p>
        </w:tc>
        <w:tc>
          <w:tcPr>
            <w:tcW w:w="1506" w:type="dxa"/>
          </w:tcPr>
          <w:p w14:paraId="098D6AC7" w14:textId="13D54D94" w:rsidR="001668CA" w:rsidRDefault="001668CA" w:rsidP="002136FE"/>
        </w:tc>
        <w:tc>
          <w:tcPr>
            <w:tcW w:w="2655" w:type="dxa"/>
          </w:tcPr>
          <w:p w14:paraId="2AC88045" w14:textId="05778A3B" w:rsidR="001668CA" w:rsidRDefault="00014178" w:rsidP="002136FE">
            <w:r>
              <w:t>Firm Analy</w:t>
            </w:r>
            <w:r w:rsidR="00613CDD">
              <w:t>sis</w:t>
            </w:r>
          </w:p>
        </w:tc>
        <w:tc>
          <w:tcPr>
            <w:tcW w:w="4297" w:type="dxa"/>
          </w:tcPr>
          <w:p w14:paraId="23317B1A" w14:textId="77777777" w:rsidR="001668CA" w:rsidRDefault="00014178" w:rsidP="001668CA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Presentations </w:t>
            </w:r>
          </w:p>
          <w:p w14:paraId="019A269B" w14:textId="21826A37" w:rsidR="00E55835" w:rsidRDefault="00E55835" w:rsidP="001668CA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4059" w:type="dxa"/>
          </w:tcPr>
          <w:p w14:paraId="11C7A994" w14:textId="77777777" w:rsidR="001668CA" w:rsidRPr="00BC2B45" w:rsidRDefault="001668CA" w:rsidP="002136FE">
            <w:pPr>
              <w:rPr>
                <w:b/>
                <w:color w:val="FF0000"/>
              </w:rPr>
            </w:pPr>
          </w:p>
        </w:tc>
      </w:tr>
      <w:tr w:rsidR="00D0356F" w14:paraId="00A0E120" w14:textId="77777777" w:rsidTr="00BD41DA">
        <w:trPr>
          <w:cantSplit/>
        </w:trPr>
        <w:tc>
          <w:tcPr>
            <w:tcW w:w="983" w:type="dxa"/>
          </w:tcPr>
          <w:p w14:paraId="43825D0B" w14:textId="47E74E06" w:rsidR="00F62406" w:rsidRDefault="008037C6" w:rsidP="00780F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44F89">
              <w:rPr>
                <w:sz w:val="22"/>
              </w:rPr>
              <w:t>4</w:t>
            </w:r>
            <w:r w:rsidR="0038445A">
              <w:rPr>
                <w:sz w:val="22"/>
              </w:rPr>
              <w:t>/</w:t>
            </w:r>
            <w:r w:rsidR="00144F89">
              <w:rPr>
                <w:sz w:val="22"/>
              </w:rPr>
              <w:t>26</w:t>
            </w:r>
          </w:p>
          <w:p w14:paraId="3DE65546" w14:textId="32969334" w:rsidR="00971680" w:rsidRDefault="00971680" w:rsidP="00780F9B">
            <w:pPr>
              <w:jc w:val="center"/>
            </w:pPr>
          </w:p>
        </w:tc>
        <w:tc>
          <w:tcPr>
            <w:tcW w:w="1506" w:type="dxa"/>
          </w:tcPr>
          <w:p w14:paraId="48622131" w14:textId="77777777" w:rsidR="00D0356F" w:rsidRDefault="00D0356F" w:rsidP="00BD41DA"/>
        </w:tc>
        <w:tc>
          <w:tcPr>
            <w:tcW w:w="2655" w:type="dxa"/>
          </w:tcPr>
          <w:p w14:paraId="77A02891" w14:textId="62DF9EA5" w:rsidR="00D0356F" w:rsidRDefault="001C3B75" w:rsidP="00BD41DA">
            <w:r>
              <w:t xml:space="preserve">Final Exam </w:t>
            </w:r>
          </w:p>
          <w:p w14:paraId="564145B9" w14:textId="77777777" w:rsidR="00FE2AC4" w:rsidRDefault="00FE2AC4" w:rsidP="00BD41DA"/>
          <w:p w14:paraId="211CBE93" w14:textId="77777777" w:rsidR="00FE2AC4" w:rsidRDefault="00FE2AC4" w:rsidP="00BD41DA"/>
        </w:tc>
        <w:tc>
          <w:tcPr>
            <w:tcW w:w="4297" w:type="dxa"/>
          </w:tcPr>
          <w:p w14:paraId="66C7C43F" w14:textId="77777777" w:rsidR="00B16D76" w:rsidRPr="00971680" w:rsidRDefault="007E7F6E" w:rsidP="00B16D76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(</w:t>
            </w:r>
            <w:r w:rsidR="00B16D76">
              <w:rPr>
                <w:iCs/>
                <w:sz w:val="22"/>
                <w:szCs w:val="22"/>
              </w:rPr>
              <w:t>Case</w:t>
            </w:r>
            <w:r w:rsidR="00750DDB">
              <w:rPr>
                <w:iCs/>
                <w:sz w:val="22"/>
                <w:szCs w:val="22"/>
              </w:rPr>
              <w:t xml:space="preserve"> </w:t>
            </w:r>
            <w:r w:rsidR="003C5AD1">
              <w:rPr>
                <w:iCs/>
                <w:sz w:val="22"/>
                <w:szCs w:val="22"/>
              </w:rPr>
              <w:t>M.E.</w:t>
            </w:r>
            <w:r w:rsidR="005803AD">
              <w:rPr>
                <w:iCs/>
                <w:sz w:val="22"/>
                <w:szCs w:val="22"/>
              </w:rPr>
              <w:t>;</w:t>
            </w:r>
            <w:r w:rsidR="003C5AD1">
              <w:rPr>
                <w:iCs/>
                <w:sz w:val="22"/>
                <w:szCs w:val="22"/>
              </w:rPr>
              <w:t xml:space="preserve"> Case </w:t>
            </w:r>
            <w:r w:rsidR="00750DDB">
              <w:rPr>
                <w:iCs/>
                <w:sz w:val="22"/>
                <w:szCs w:val="22"/>
              </w:rPr>
              <w:t>questions</w:t>
            </w:r>
            <w:r>
              <w:rPr>
                <w:iCs/>
                <w:sz w:val="22"/>
                <w:szCs w:val="22"/>
              </w:rPr>
              <w:t>)</w:t>
            </w:r>
          </w:p>
          <w:p w14:paraId="18C0A398" w14:textId="77777777" w:rsidR="00D0356F" w:rsidRDefault="00D0356F" w:rsidP="00D9545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4059" w:type="dxa"/>
          </w:tcPr>
          <w:p w14:paraId="3150B79D" w14:textId="77777777" w:rsidR="00B84CC7" w:rsidRPr="00BC2B45" w:rsidRDefault="00B84CC7" w:rsidP="00C42B54">
            <w:pPr>
              <w:rPr>
                <w:b/>
                <w:color w:val="FF0000"/>
              </w:rPr>
            </w:pPr>
          </w:p>
        </w:tc>
      </w:tr>
      <w:tr w:rsidR="00607776" w14:paraId="2A51B05C" w14:textId="77777777" w:rsidTr="00607776">
        <w:trPr>
          <w:cantSplit/>
        </w:trPr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8CC8A" w14:textId="224CB2B1" w:rsidR="00607776" w:rsidRDefault="00313B45" w:rsidP="00055C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05/</w:t>
            </w:r>
            <w:r w:rsidR="00004FD1">
              <w:rPr>
                <w:sz w:val="22"/>
              </w:rPr>
              <w:t>04</w:t>
            </w:r>
          </w:p>
          <w:p w14:paraId="056BB369" w14:textId="77777777" w:rsidR="00607776" w:rsidRPr="00607776" w:rsidRDefault="00607776" w:rsidP="00055CBB">
            <w:pPr>
              <w:jc w:val="center"/>
              <w:rPr>
                <w:sz w:val="22"/>
              </w:rPr>
            </w:pP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7E7E" w14:textId="77777777" w:rsidR="00607776" w:rsidRDefault="00607776" w:rsidP="00055CBB"/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AA26" w14:textId="21F7DED1" w:rsidR="00607776" w:rsidRDefault="00144F89" w:rsidP="00144F89">
            <w:r>
              <w:t xml:space="preserve">Final Due. 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B34FE" w14:textId="12777468" w:rsidR="00607776" w:rsidRPr="00607776" w:rsidRDefault="00607776" w:rsidP="00AF6229">
            <w:pPr>
              <w:ind w:left="720"/>
              <w:rPr>
                <w:iCs/>
                <w:sz w:val="22"/>
                <w:szCs w:val="22"/>
              </w:rPr>
            </w:pPr>
          </w:p>
          <w:p w14:paraId="2C2CE628" w14:textId="77777777" w:rsidR="00607776" w:rsidRPr="00607776" w:rsidRDefault="00607776" w:rsidP="00607776">
            <w:pPr>
              <w:tabs>
                <w:tab w:val="num" w:pos="720"/>
              </w:tabs>
              <w:ind w:left="720" w:hanging="360"/>
              <w:rPr>
                <w:iCs/>
                <w:sz w:val="22"/>
                <w:szCs w:val="22"/>
              </w:rPr>
            </w:pPr>
          </w:p>
        </w:tc>
        <w:tc>
          <w:tcPr>
            <w:tcW w:w="4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5AAE" w14:textId="77777777" w:rsidR="00607776" w:rsidRPr="00BC2B45" w:rsidRDefault="00607776" w:rsidP="00055CBB">
            <w:pPr>
              <w:rPr>
                <w:b/>
                <w:color w:val="FF0000"/>
              </w:rPr>
            </w:pPr>
          </w:p>
        </w:tc>
      </w:tr>
    </w:tbl>
    <w:p w14:paraId="36E928FF" w14:textId="77777777" w:rsidR="00393B58" w:rsidRDefault="00393B58" w:rsidP="00E903BF">
      <w:pPr>
        <w:jc w:val="center"/>
        <w:rPr>
          <w:b/>
          <w:sz w:val="28"/>
          <w:szCs w:val="28"/>
        </w:rPr>
      </w:pPr>
    </w:p>
    <w:sectPr w:rsidR="00393B58" w:rsidSect="00910851"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E8FD4" w14:textId="77777777" w:rsidR="00EC00CA" w:rsidRDefault="00EC00CA">
      <w:r>
        <w:separator/>
      </w:r>
    </w:p>
  </w:endnote>
  <w:endnote w:type="continuationSeparator" w:id="0">
    <w:p w14:paraId="5537C35F" w14:textId="77777777" w:rsidR="00EC00CA" w:rsidRDefault="00EC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CC92" w14:textId="77777777" w:rsidR="00EC00CA" w:rsidRDefault="00EC00CA">
      <w:r>
        <w:separator/>
      </w:r>
    </w:p>
  </w:footnote>
  <w:footnote w:type="continuationSeparator" w:id="0">
    <w:p w14:paraId="5E563E1A" w14:textId="77777777" w:rsidR="00EC00CA" w:rsidRDefault="00EC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50C"/>
    <w:multiLevelType w:val="hybridMultilevel"/>
    <w:tmpl w:val="8C9E2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36CD6"/>
    <w:multiLevelType w:val="hybridMultilevel"/>
    <w:tmpl w:val="2A6235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053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479F6"/>
    <w:multiLevelType w:val="hybridMultilevel"/>
    <w:tmpl w:val="313E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35D"/>
    <w:multiLevelType w:val="hybridMultilevel"/>
    <w:tmpl w:val="5E34511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73B5C4A"/>
    <w:multiLevelType w:val="hybridMultilevel"/>
    <w:tmpl w:val="4BBC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27B15"/>
    <w:multiLevelType w:val="hybridMultilevel"/>
    <w:tmpl w:val="6EBED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00458"/>
    <w:multiLevelType w:val="hybridMultilevel"/>
    <w:tmpl w:val="A90A9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73D9"/>
    <w:multiLevelType w:val="hybridMultilevel"/>
    <w:tmpl w:val="382C6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C1CA1"/>
    <w:multiLevelType w:val="hybridMultilevel"/>
    <w:tmpl w:val="03E0F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B06B1"/>
    <w:multiLevelType w:val="hybridMultilevel"/>
    <w:tmpl w:val="E188A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F1B24"/>
    <w:multiLevelType w:val="hybridMultilevel"/>
    <w:tmpl w:val="EC3C6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A7AE8"/>
    <w:multiLevelType w:val="hybridMultilevel"/>
    <w:tmpl w:val="CC44F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A6451"/>
    <w:multiLevelType w:val="hybridMultilevel"/>
    <w:tmpl w:val="8B781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40215"/>
    <w:multiLevelType w:val="hybridMultilevel"/>
    <w:tmpl w:val="0C686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B4D4E"/>
    <w:multiLevelType w:val="hybridMultilevel"/>
    <w:tmpl w:val="DBE8E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274DD"/>
    <w:multiLevelType w:val="hybridMultilevel"/>
    <w:tmpl w:val="F078D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0167A"/>
    <w:multiLevelType w:val="hybridMultilevel"/>
    <w:tmpl w:val="03A05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C53E4"/>
    <w:multiLevelType w:val="hybridMultilevel"/>
    <w:tmpl w:val="3CD29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D7A6E"/>
    <w:multiLevelType w:val="hybridMultilevel"/>
    <w:tmpl w:val="50368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E7A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6"/>
  </w:num>
  <w:num w:numId="5">
    <w:abstractNumId w:val="18"/>
  </w:num>
  <w:num w:numId="6">
    <w:abstractNumId w:val="4"/>
  </w:num>
  <w:num w:numId="7">
    <w:abstractNumId w:val="19"/>
  </w:num>
  <w:num w:numId="8">
    <w:abstractNumId w:val="20"/>
  </w:num>
  <w:num w:numId="9">
    <w:abstractNumId w:val="14"/>
  </w:num>
  <w:num w:numId="10">
    <w:abstractNumId w:val="16"/>
  </w:num>
  <w:num w:numId="11">
    <w:abstractNumId w:val="8"/>
  </w:num>
  <w:num w:numId="12">
    <w:abstractNumId w:val="10"/>
  </w:num>
  <w:num w:numId="13">
    <w:abstractNumId w:val="11"/>
  </w:num>
  <w:num w:numId="14">
    <w:abstractNumId w:val="9"/>
  </w:num>
  <w:num w:numId="15">
    <w:abstractNumId w:val="12"/>
  </w:num>
  <w:num w:numId="16">
    <w:abstractNumId w:val="17"/>
  </w:num>
  <w:num w:numId="17">
    <w:abstractNumId w:val="5"/>
  </w:num>
  <w:num w:numId="18">
    <w:abstractNumId w:val="1"/>
  </w:num>
  <w:num w:numId="19">
    <w:abstractNumId w:val="15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MzCyNLYwBFFmSjpKwanFxZn5eSAFFrUANfod3CwAAAA="/>
  </w:docVars>
  <w:rsids>
    <w:rsidRoot w:val="00E903BF"/>
    <w:rsid w:val="0000437B"/>
    <w:rsid w:val="00004FD1"/>
    <w:rsid w:val="00005C1E"/>
    <w:rsid w:val="000071E9"/>
    <w:rsid w:val="00014178"/>
    <w:rsid w:val="000173FF"/>
    <w:rsid w:val="000174ED"/>
    <w:rsid w:val="0004484F"/>
    <w:rsid w:val="000519D9"/>
    <w:rsid w:val="000641F2"/>
    <w:rsid w:val="0006446E"/>
    <w:rsid w:val="000739CA"/>
    <w:rsid w:val="00075DAA"/>
    <w:rsid w:val="00084EB0"/>
    <w:rsid w:val="00090F4F"/>
    <w:rsid w:val="00095334"/>
    <w:rsid w:val="000955C1"/>
    <w:rsid w:val="000A5880"/>
    <w:rsid w:val="000C08BA"/>
    <w:rsid w:val="000C0946"/>
    <w:rsid w:val="000C1F14"/>
    <w:rsid w:val="000C23E5"/>
    <w:rsid w:val="000C6BE6"/>
    <w:rsid w:val="000D5881"/>
    <w:rsid w:val="000E0E68"/>
    <w:rsid w:val="000E142F"/>
    <w:rsid w:val="000E4F7A"/>
    <w:rsid w:val="000E646D"/>
    <w:rsid w:val="000F4637"/>
    <w:rsid w:val="0010049D"/>
    <w:rsid w:val="00110DF0"/>
    <w:rsid w:val="00121062"/>
    <w:rsid w:val="001264A9"/>
    <w:rsid w:val="00144F89"/>
    <w:rsid w:val="001457C9"/>
    <w:rsid w:val="0015187B"/>
    <w:rsid w:val="001535DC"/>
    <w:rsid w:val="0015437F"/>
    <w:rsid w:val="001556BF"/>
    <w:rsid w:val="001631C8"/>
    <w:rsid w:val="001668CA"/>
    <w:rsid w:val="0018548A"/>
    <w:rsid w:val="00185935"/>
    <w:rsid w:val="001901C3"/>
    <w:rsid w:val="001927AF"/>
    <w:rsid w:val="00197358"/>
    <w:rsid w:val="001A51AA"/>
    <w:rsid w:val="001A5E8B"/>
    <w:rsid w:val="001B62AE"/>
    <w:rsid w:val="001C3745"/>
    <w:rsid w:val="001C3B75"/>
    <w:rsid w:val="001C79AC"/>
    <w:rsid w:val="001D06A8"/>
    <w:rsid w:val="001D4366"/>
    <w:rsid w:val="001D4F67"/>
    <w:rsid w:val="001E1063"/>
    <w:rsid w:val="001E4EF3"/>
    <w:rsid w:val="00203DE6"/>
    <w:rsid w:val="00205F90"/>
    <w:rsid w:val="00210514"/>
    <w:rsid w:val="002316B3"/>
    <w:rsid w:val="00233843"/>
    <w:rsid w:val="0023413B"/>
    <w:rsid w:val="00237BDC"/>
    <w:rsid w:val="00240EF0"/>
    <w:rsid w:val="00241625"/>
    <w:rsid w:val="00250900"/>
    <w:rsid w:val="00251399"/>
    <w:rsid w:val="0025268C"/>
    <w:rsid w:val="0025447F"/>
    <w:rsid w:val="00261097"/>
    <w:rsid w:val="00263079"/>
    <w:rsid w:val="002724E7"/>
    <w:rsid w:val="002745D7"/>
    <w:rsid w:val="00274A47"/>
    <w:rsid w:val="002766B1"/>
    <w:rsid w:val="002773C4"/>
    <w:rsid w:val="00286F3D"/>
    <w:rsid w:val="00287A8A"/>
    <w:rsid w:val="0029086F"/>
    <w:rsid w:val="0029537B"/>
    <w:rsid w:val="002A6353"/>
    <w:rsid w:val="002B036F"/>
    <w:rsid w:val="002C1131"/>
    <w:rsid w:val="002C1441"/>
    <w:rsid w:val="002D080A"/>
    <w:rsid w:val="002D7585"/>
    <w:rsid w:val="002E5162"/>
    <w:rsid w:val="002F1E16"/>
    <w:rsid w:val="002F302F"/>
    <w:rsid w:val="002F6E21"/>
    <w:rsid w:val="00313B45"/>
    <w:rsid w:val="00314D6D"/>
    <w:rsid w:val="0032100B"/>
    <w:rsid w:val="00325D13"/>
    <w:rsid w:val="00335CDF"/>
    <w:rsid w:val="00337B96"/>
    <w:rsid w:val="0034517E"/>
    <w:rsid w:val="00345D0C"/>
    <w:rsid w:val="003504A9"/>
    <w:rsid w:val="00350A2F"/>
    <w:rsid w:val="00354E1A"/>
    <w:rsid w:val="003554C4"/>
    <w:rsid w:val="00365F4E"/>
    <w:rsid w:val="00374570"/>
    <w:rsid w:val="0038445A"/>
    <w:rsid w:val="0038703F"/>
    <w:rsid w:val="00390179"/>
    <w:rsid w:val="00390A31"/>
    <w:rsid w:val="00393B58"/>
    <w:rsid w:val="003A3998"/>
    <w:rsid w:val="003A7656"/>
    <w:rsid w:val="003B4BF2"/>
    <w:rsid w:val="003C413C"/>
    <w:rsid w:val="003C5AD1"/>
    <w:rsid w:val="003C6E8C"/>
    <w:rsid w:val="003C7B2B"/>
    <w:rsid w:val="003D7475"/>
    <w:rsid w:val="003E0925"/>
    <w:rsid w:val="003E42A2"/>
    <w:rsid w:val="003E51BB"/>
    <w:rsid w:val="003F6B49"/>
    <w:rsid w:val="003F73FF"/>
    <w:rsid w:val="00406433"/>
    <w:rsid w:val="004076A8"/>
    <w:rsid w:val="00410111"/>
    <w:rsid w:val="004113C1"/>
    <w:rsid w:val="00420B15"/>
    <w:rsid w:val="00422CAA"/>
    <w:rsid w:val="00425F25"/>
    <w:rsid w:val="004409AD"/>
    <w:rsid w:val="004416AB"/>
    <w:rsid w:val="00441DCC"/>
    <w:rsid w:val="00445400"/>
    <w:rsid w:val="004454B4"/>
    <w:rsid w:val="00446691"/>
    <w:rsid w:val="00457BA0"/>
    <w:rsid w:val="00461913"/>
    <w:rsid w:val="00471A5D"/>
    <w:rsid w:val="0047418B"/>
    <w:rsid w:val="0047684E"/>
    <w:rsid w:val="00485176"/>
    <w:rsid w:val="004856FA"/>
    <w:rsid w:val="00486EE0"/>
    <w:rsid w:val="0049190C"/>
    <w:rsid w:val="00492B03"/>
    <w:rsid w:val="004A127B"/>
    <w:rsid w:val="004A1D88"/>
    <w:rsid w:val="004A3C3B"/>
    <w:rsid w:val="004A469C"/>
    <w:rsid w:val="004B0932"/>
    <w:rsid w:val="004B0A11"/>
    <w:rsid w:val="004B13D9"/>
    <w:rsid w:val="004B41BB"/>
    <w:rsid w:val="004B7CB1"/>
    <w:rsid w:val="004C4541"/>
    <w:rsid w:val="004C75EB"/>
    <w:rsid w:val="004D3D18"/>
    <w:rsid w:val="004D56CE"/>
    <w:rsid w:val="004E23EA"/>
    <w:rsid w:val="00510EE0"/>
    <w:rsid w:val="00517153"/>
    <w:rsid w:val="0052280C"/>
    <w:rsid w:val="00523907"/>
    <w:rsid w:val="00531F8F"/>
    <w:rsid w:val="00532A24"/>
    <w:rsid w:val="005405A7"/>
    <w:rsid w:val="0054178F"/>
    <w:rsid w:val="00541D62"/>
    <w:rsid w:val="005426DB"/>
    <w:rsid w:val="00542F99"/>
    <w:rsid w:val="005460D6"/>
    <w:rsid w:val="005501E0"/>
    <w:rsid w:val="005507AE"/>
    <w:rsid w:val="00554197"/>
    <w:rsid w:val="00564AD8"/>
    <w:rsid w:val="005662F4"/>
    <w:rsid w:val="00576E4C"/>
    <w:rsid w:val="005803AD"/>
    <w:rsid w:val="005803B8"/>
    <w:rsid w:val="00583A31"/>
    <w:rsid w:val="00585CAB"/>
    <w:rsid w:val="00587DEB"/>
    <w:rsid w:val="005952F0"/>
    <w:rsid w:val="005A48EF"/>
    <w:rsid w:val="005C3A59"/>
    <w:rsid w:val="005C6491"/>
    <w:rsid w:val="005E3BE6"/>
    <w:rsid w:val="005E5CDE"/>
    <w:rsid w:val="005F0BE2"/>
    <w:rsid w:val="005F2469"/>
    <w:rsid w:val="005F2D39"/>
    <w:rsid w:val="005F3F87"/>
    <w:rsid w:val="005F7A88"/>
    <w:rsid w:val="00602E62"/>
    <w:rsid w:val="00605592"/>
    <w:rsid w:val="00607776"/>
    <w:rsid w:val="0061275A"/>
    <w:rsid w:val="00613CDD"/>
    <w:rsid w:val="006201DF"/>
    <w:rsid w:val="006219C3"/>
    <w:rsid w:val="006269DF"/>
    <w:rsid w:val="006326D6"/>
    <w:rsid w:val="00634733"/>
    <w:rsid w:val="00634852"/>
    <w:rsid w:val="006400B9"/>
    <w:rsid w:val="00642109"/>
    <w:rsid w:val="00646CBD"/>
    <w:rsid w:val="00652485"/>
    <w:rsid w:val="006535FB"/>
    <w:rsid w:val="006545A0"/>
    <w:rsid w:val="00655434"/>
    <w:rsid w:val="006572FB"/>
    <w:rsid w:val="006615EE"/>
    <w:rsid w:val="00661D55"/>
    <w:rsid w:val="0066522A"/>
    <w:rsid w:val="0066674B"/>
    <w:rsid w:val="0067179F"/>
    <w:rsid w:val="00673E2E"/>
    <w:rsid w:val="00673F56"/>
    <w:rsid w:val="006852A6"/>
    <w:rsid w:val="006861F0"/>
    <w:rsid w:val="00693A48"/>
    <w:rsid w:val="00697579"/>
    <w:rsid w:val="006A2B1D"/>
    <w:rsid w:val="006A3F9B"/>
    <w:rsid w:val="006A4BA8"/>
    <w:rsid w:val="006B581D"/>
    <w:rsid w:val="006B613F"/>
    <w:rsid w:val="006C1C99"/>
    <w:rsid w:val="006C6788"/>
    <w:rsid w:val="006D0FD2"/>
    <w:rsid w:val="006D2190"/>
    <w:rsid w:val="006E3AAC"/>
    <w:rsid w:val="006E5EDB"/>
    <w:rsid w:val="006F3E6D"/>
    <w:rsid w:val="006F6C63"/>
    <w:rsid w:val="0070232F"/>
    <w:rsid w:val="007045E2"/>
    <w:rsid w:val="00714828"/>
    <w:rsid w:val="00716920"/>
    <w:rsid w:val="007249C6"/>
    <w:rsid w:val="00750DDB"/>
    <w:rsid w:val="00760F70"/>
    <w:rsid w:val="007732C4"/>
    <w:rsid w:val="00780F9B"/>
    <w:rsid w:val="00783744"/>
    <w:rsid w:val="007842F6"/>
    <w:rsid w:val="007951CF"/>
    <w:rsid w:val="007A46B5"/>
    <w:rsid w:val="007A5F2A"/>
    <w:rsid w:val="007B23EF"/>
    <w:rsid w:val="007B38BB"/>
    <w:rsid w:val="007B6DE4"/>
    <w:rsid w:val="007B7DE6"/>
    <w:rsid w:val="007C1ED7"/>
    <w:rsid w:val="007C747E"/>
    <w:rsid w:val="007D477F"/>
    <w:rsid w:val="007E3CAE"/>
    <w:rsid w:val="007E662D"/>
    <w:rsid w:val="007E7F6E"/>
    <w:rsid w:val="007F250A"/>
    <w:rsid w:val="007F2C06"/>
    <w:rsid w:val="00801194"/>
    <w:rsid w:val="00801BD0"/>
    <w:rsid w:val="008037C6"/>
    <w:rsid w:val="008101AD"/>
    <w:rsid w:val="00811401"/>
    <w:rsid w:val="00814DC9"/>
    <w:rsid w:val="0084182A"/>
    <w:rsid w:val="00844226"/>
    <w:rsid w:val="0084591B"/>
    <w:rsid w:val="008467DC"/>
    <w:rsid w:val="00846CAF"/>
    <w:rsid w:val="00850A76"/>
    <w:rsid w:val="00852FD5"/>
    <w:rsid w:val="00866D08"/>
    <w:rsid w:val="00867A7E"/>
    <w:rsid w:val="008738D8"/>
    <w:rsid w:val="00873CDD"/>
    <w:rsid w:val="008853D3"/>
    <w:rsid w:val="00885C56"/>
    <w:rsid w:val="00887747"/>
    <w:rsid w:val="00887F76"/>
    <w:rsid w:val="00891CBD"/>
    <w:rsid w:val="0089231D"/>
    <w:rsid w:val="00894E92"/>
    <w:rsid w:val="00896FE5"/>
    <w:rsid w:val="008A503B"/>
    <w:rsid w:val="008A62A1"/>
    <w:rsid w:val="008C2F9E"/>
    <w:rsid w:val="008C40D3"/>
    <w:rsid w:val="008C44FC"/>
    <w:rsid w:val="008C47D9"/>
    <w:rsid w:val="008C7551"/>
    <w:rsid w:val="008D682F"/>
    <w:rsid w:val="008D7BEA"/>
    <w:rsid w:val="008E25FF"/>
    <w:rsid w:val="008E6CB4"/>
    <w:rsid w:val="008F7D54"/>
    <w:rsid w:val="00901255"/>
    <w:rsid w:val="0090199D"/>
    <w:rsid w:val="00910851"/>
    <w:rsid w:val="00917802"/>
    <w:rsid w:val="0092064A"/>
    <w:rsid w:val="0092229E"/>
    <w:rsid w:val="00924580"/>
    <w:rsid w:val="00931650"/>
    <w:rsid w:val="00933DC0"/>
    <w:rsid w:val="009654DD"/>
    <w:rsid w:val="00967DE4"/>
    <w:rsid w:val="00971680"/>
    <w:rsid w:val="00975670"/>
    <w:rsid w:val="009819AE"/>
    <w:rsid w:val="009844F8"/>
    <w:rsid w:val="0098746B"/>
    <w:rsid w:val="00987640"/>
    <w:rsid w:val="0099137C"/>
    <w:rsid w:val="009A036F"/>
    <w:rsid w:val="009B5C38"/>
    <w:rsid w:val="009C4866"/>
    <w:rsid w:val="009C7DBE"/>
    <w:rsid w:val="009D07D4"/>
    <w:rsid w:val="009D47A2"/>
    <w:rsid w:val="009D7628"/>
    <w:rsid w:val="009E0B92"/>
    <w:rsid w:val="009E2BAA"/>
    <w:rsid w:val="009E2DC0"/>
    <w:rsid w:val="00A0676F"/>
    <w:rsid w:val="00A102F0"/>
    <w:rsid w:val="00A134A6"/>
    <w:rsid w:val="00A21505"/>
    <w:rsid w:val="00A231E0"/>
    <w:rsid w:val="00A23E2E"/>
    <w:rsid w:val="00A3275E"/>
    <w:rsid w:val="00A33058"/>
    <w:rsid w:val="00A33988"/>
    <w:rsid w:val="00A35840"/>
    <w:rsid w:val="00A40D7E"/>
    <w:rsid w:val="00A42C0C"/>
    <w:rsid w:val="00A60855"/>
    <w:rsid w:val="00A77F1A"/>
    <w:rsid w:val="00A85F85"/>
    <w:rsid w:val="00A92CB5"/>
    <w:rsid w:val="00A962D8"/>
    <w:rsid w:val="00A9795B"/>
    <w:rsid w:val="00AA23F0"/>
    <w:rsid w:val="00AA33D5"/>
    <w:rsid w:val="00AB19AF"/>
    <w:rsid w:val="00AB79E0"/>
    <w:rsid w:val="00AC6F4B"/>
    <w:rsid w:val="00AC7CEF"/>
    <w:rsid w:val="00AD116F"/>
    <w:rsid w:val="00AD15BF"/>
    <w:rsid w:val="00AD3F4F"/>
    <w:rsid w:val="00AD61E9"/>
    <w:rsid w:val="00AE7A4D"/>
    <w:rsid w:val="00AF36A0"/>
    <w:rsid w:val="00AF5364"/>
    <w:rsid w:val="00AF6229"/>
    <w:rsid w:val="00B02C42"/>
    <w:rsid w:val="00B040B4"/>
    <w:rsid w:val="00B04E06"/>
    <w:rsid w:val="00B13076"/>
    <w:rsid w:val="00B16111"/>
    <w:rsid w:val="00B16D76"/>
    <w:rsid w:val="00B21428"/>
    <w:rsid w:val="00B221A2"/>
    <w:rsid w:val="00B2240D"/>
    <w:rsid w:val="00B23BEE"/>
    <w:rsid w:val="00B24089"/>
    <w:rsid w:val="00B241D9"/>
    <w:rsid w:val="00B330F4"/>
    <w:rsid w:val="00B33368"/>
    <w:rsid w:val="00B374AB"/>
    <w:rsid w:val="00B37695"/>
    <w:rsid w:val="00B53A90"/>
    <w:rsid w:val="00B63EB3"/>
    <w:rsid w:val="00B671B2"/>
    <w:rsid w:val="00B743A6"/>
    <w:rsid w:val="00B74B92"/>
    <w:rsid w:val="00B77826"/>
    <w:rsid w:val="00B82D94"/>
    <w:rsid w:val="00B8477D"/>
    <w:rsid w:val="00B84CC7"/>
    <w:rsid w:val="00B923FF"/>
    <w:rsid w:val="00B9751C"/>
    <w:rsid w:val="00B9770F"/>
    <w:rsid w:val="00BA124D"/>
    <w:rsid w:val="00BA669E"/>
    <w:rsid w:val="00BA7D74"/>
    <w:rsid w:val="00BB10D1"/>
    <w:rsid w:val="00BB23BF"/>
    <w:rsid w:val="00BB5CE0"/>
    <w:rsid w:val="00BC2B45"/>
    <w:rsid w:val="00BC2B82"/>
    <w:rsid w:val="00BD3C4B"/>
    <w:rsid w:val="00BD41DA"/>
    <w:rsid w:val="00BE5778"/>
    <w:rsid w:val="00C0181B"/>
    <w:rsid w:val="00C353EE"/>
    <w:rsid w:val="00C3618A"/>
    <w:rsid w:val="00C414B8"/>
    <w:rsid w:val="00C42B54"/>
    <w:rsid w:val="00C44CE4"/>
    <w:rsid w:val="00C462BF"/>
    <w:rsid w:val="00C5000C"/>
    <w:rsid w:val="00C5381B"/>
    <w:rsid w:val="00C5502A"/>
    <w:rsid w:val="00C55958"/>
    <w:rsid w:val="00C56465"/>
    <w:rsid w:val="00C61EB4"/>
    <w:rsid w:val="00C620DB"/>
    <w:rsid w:val="00C64C77"/>
    <w:rsid w:val="00C73E09"/>
    <w:rsid w:val="00C73F22"/>
    <w:rsid w:val="00C74F59"/>
    <w:rsid w:val="00C771CA"/>
    <w:rsid w:val="00C83F4D"/>
    <w:rsid w:val="00C910E1"/>
    <w:rsid w:val="00C95CC8"/>
    <w:rsid w:val="00CA1BD9"/>
    <w:rsid w:val="00CA3508"/>
    <w:rsid w:val="00CA4353"/>
    <w:rsid w:val="00CA63A3"/>
    <w:rsid w:val="00CA707A"/>
    <w:rsid w:val="00CC379A"/>
    <w:rsid w:val="00CC7BBE"/>
    <w:rsid w:val="00CD20DE"/>
    <w:rsid w:val="00CD3B91"/>
    <w:rsid w:val="00CD44BE"/>
    <w:rsid w:val="00CD5F6B"/>
    <w:rsid w:val="00CE4DA5"/>
    <w:rsid w:val="00CF2122"/>
    <w:rsid w:val="00CF4BC2"/>
    <w:rsid w:val="00CF5C91"/>
    <w:rsid w:val="00CF5E6E"/>
    <w:rsid w:val="00CF68E7"/>
    <w:rsid w:val="00CF7441"/>
    <w:rsid w:val="00D022ED"/>
    <w:rsid w:val="00D0356F"/>
    <w:rsid w:val="00D058A3"/>
    <w:rsid w:val="00D10E70"/>
    <w:rsid w:val="00D14ADE"/>
    <w:rsid w:val="00D15CFF"/>
    <w:rsid w:val="00D1715F"/>
    <w:rsid w:val="00D17802"/>
    <w:rsid w:val="00D23DB1"/>
    <w:rsid w:val="00D305A9"/>
    <w:rsid w:val="00D3159F"/>
    <w:rsid w:val="00D334A7"/>
    <w:rsid w:val="00D36333"/>
    <w:rsid w:val="00D37CD7"/>
    <w:rsid w:val="00D40D36"/>
    <w:rsid w:val="00D439F6"/>
    <w:rsid w:val="00D475CE"/>
    <w:rsid w:val="00D53078"/>
    <w:rsid w:val="00D53B5D"/>
    <w:rsid w:val="00D6392B"/>
    <w:rsid w:val="00D73F98"/>
    <w:rsid w:val="00D744E4"/>
    <w:rsid w:val="00D746EB"/>
    <w:rsid w:val="00D82277"/>
    <w:rsid w:val="00D846A6"/>
    <w:rsid w:val="00D8756D"/>
    <w:rsid w:val="00D937F8"/>
    <w:rsid w:val="00D94939"/>
    <w:rsid w:val="00D9545B"/>
    <w:rsid w:val="00DB2AED"/>
    <w:rsid w:val="00DB525C"/>
    <w:rsid w:val="00DB5B2D"/>
    <w:rsid w:val="00DC1FDC"/>
    <w:rsid w:val="00DC7D55"/>
    <w:rsid w:val="00DD048A"/>
    <w:rsid w:val="00DD210F"/>
    <w:rsid w:val="00DF3A4F"/>
    <w:rsid w:val="00DF73B4"/>
    <w:rsid w:val="00E1552F"/>
    <w:rsid w:val="00E20132"/>
    <w:rsid w:val="00E2169D"/>
    <w:rsid w:val="00E23453"/>
    <w:rsid w:val="00E24BD4"/>
    <w:rsid w:val="00E27F9F"/>
    <w:rsid w:val="00E31A4B"/>
    <w:rsid w:val="00E43603"/>
    <w:rsid w:val="00E50AA0"/>
    <w:rsid w:val="00E51EE0"/>
    <w:rsid w:val="00E530C8"/>
    <w:rsid w:val="00E55835"/>
    <w:rsid w:val="00E560B2"/>
    <w:rsid w:val="00E61690"/>
    <w:rsid w:val="00E76BE8"/>
    <w:rsid w:val="00E80E2C"/>
    <w:rsid w:val="00E8145E"/>
    <w:rsid w:val="00E819A0"/>
    <w:rsid w:val="00E81E77"/>
    <w:rsid w:val="00E84C61"/>
    <w:rsid w:val="00E85410"/>
    <w:rsid w:val="00E903BF"/>
    <w:rsid w:val="00E92028"/>
    <w:rsid w:val="00E938EE"/>
    <w:rsid w:val="00EA07DE"/>
    <w:rsid w:val="00EA6979"/>
    <w:rsid w:val="00EB0869"/>
    <w:rsid w:val="00EB18C2"/>
    <w:rsid w:val="00EB39B0"/>
    <w:rsid w:val="00EB64A5"/>
    <w:rsid w:val="00EB66B0"/>
    <w:rsid w:val="00EC00CA"/>
    <w:rsid w:val="00EC0669"/>
    <w:rsid w:val="00ED27AD"/>
    <w:rsid w:val="00ED3C26"/>
    <w:rsid w:val="00ED7447"/>
    <w:rsid w:val="00EE2971"/>
    <w:rsid w:val="00EE7B51"/>
    <w:rsid w:val="00EF0719"/>
    <w:rsid w:val="00EF4C14"/>
    <w:rsid w:val="00F0059B"/>
    <w:rsid w:val="00F039FD"/>
    <w:rsid w:val="00F043E9"/>
    <w:rsid w:val="00F0716F"/>
    <w:rsid w:val="00F07A2D"/>
    <w:rsid w:val="00F1195F"/>
    <w:rsid w:val="00F15762"/>
    <w:rsid w:val="00F16A32"/>
    <w:rsid w:val="00F246E9"/>
    <w:rsid w:val="00F31B73"/>
    <w:rsid w:val="00F35077"/>
    <w:rsid w:val="00F43080"/>
    <w:rsid w:val="00F44D9D"/>
    <w:rsid w:val="00F513E0"/>
    <w:rsid w:val="00F56510"/>
    <w:rsid w:val="00F62406"/>
    <w:rsid w:val="00F63A9F"/>
    <w:rsid w:val="00F63F39"/>
    <w:rsid w:val="00F66752"/>
    <w:rsid w:val="00F74ECA"/>
    <w:rsid w:val="00F75856"/>
    <w:rsid w:val="00F75E2C"/>
    <w:rsid w:val="00F82D45"/>
    <w:rsid w:val="00F83B03"/>
    <w:rsid w:val="00FA24E3"/>
    <w:rsid w:val="00FB180A"/>
    <w:rsid w:val="00FD4A26"/>
    <w:rsid w:val="00FD5DFF"/>
    <w:rsid w:val="00FD7D00"/>
    <w:rsid w:val="00FE20AF"/>
    <w:rsid w:val="00FE2AC4"/>
    <w:rsid w:val="00FE41C7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245F1"/>
  <w15:docId w15:val="{17C54B59-B7C9-444F-8896-D3B00122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3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03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E903BF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semiHidden/>
    <w:unhideWhenUsed/>
    <w:rsid w:val="00E903B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03BF"/>
    <w:rPr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E85410"/>
    <w:rPr>
      <w:color w:val="0000FF"/>
      <w:u w:val="single"/>
    </w:rPr>
  </w:style>
  <w:style w:type="character" w:styleId="FollowedHyperlink">
    <w:name w:val="FollowedHyperlink"/>
    <w:basedOn w:val="DefaultParagraphFont"/>
    <w:rsid w:val="00E854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E0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09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rn.com/author=711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MGT 810C – Spring 2010</vt:lpstr>
    </vt:vector>
  </TitlesOfParts>
  <Company>Stevens Institute of Technology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MGT 810C – Spring 2010</dc:title>
  <dc:creator>pholahan</dc:creator>
  <cp:lastModifiedBy>Zvi Aronson</cp:lastModifiedBy>
  <cp:revision>72</cp:revision>
  <cp:lastPrinted>2021-01-05T15:32:00Z</cp:lastPrinted>
  <dcterms:created xsi:type="dcterms:W3CDTF">2021-01-05T14:24:00Z</dcterms:created>
  <dcterms:modified xsi:type="dcterms:W3CDTF">2021-12-25T19:48:00Z</dcterms:modified>
</cp:coreProperties>
</file>