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2770642"/>
        <w:docPartObj>
          <w:docPartGallery w:val="Cover Pages"/>
          <w:docPartUnique/>
        </w:docPartObj>
      </w:sdtPr>
      <w:sdtEndPr>
        <w:rPr>
          <w:rFonts w:eastAsiaTheme="minorEastAsia"/>
          <w:kern w:val="0"/>
          <w:lang w:val="en-US"/>
          <w14:ligatures w14:val="none"/>
        </w:rPr>
      </w:sdtEndPr>
      <w:sdtContent>
        <w:p w14:paraId="285F4B5D" w14:textId="2575FCA7" w:rsidR="00B03042" w:rsidRDefault="00B03042">
          <w:r>
            <w:rPr>
              <w:noProof/>
            </w:rPr>
            <mc:AlternateContent>
              <mc:Choice Requires="wpg">
                <w:drawing>
                  <wp:anchor distT="0" distB="0" distL="114300" distR="114300" simplePos="0" relativeHeight="251662336" behindDoc="0" locked="0" layoutInCell="1" allowOverlap="1" wp14:anchorId="6ADAEC00" wp14:editId="72EC6B0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EF15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27AC9AAB" w14:textId="77777777" w:rsidR="00B90D41" w:rsidRDefault="00B90D41">
          <w:pPr>
            <w:rPr>
              <w:noProof/>
            </w:rPr>
          </w:pPr>
        </w:p>
        <w:p w14:paraId="774E1E8C" w14:textId="5E83E3F5" w:rsidR="00B90D41" w:rsidRPr="00B90D41" w:rsidRDefault="007A2162">
          <w:pPr>
            <w:rPr>
              <w:rFonts w:eastAsiaTheme="minorEastAsia"/>
              <w:kern w:val="0"/>
              <w:lang w:val="en-US"/>
              <w14:ligatures w14:val="none"/>
            </w:rPr>
          </w:pPr>
          <w:r>
            <w:rPr>
              <w:noProof/>
            </w:rPr>
            <mc:AlternateContent>
              <mc:Choice Requires="wps">
                <w:drawing>
                  <wp:anchor distT="0" distB="0" distL="114300" distR="114300" simplePos="0" relativeHeight="251660288" behindDoc="1" locked="0" layoutInCell="1" allowOverlap="1" wp14:anchorId="737A7043" wp14:editId="04CD2226">
                    <wp:simplePos x="0" y="0"/>
                    <wp:positionH relativeFrom="page">
                      <wp:posOffset>3564467</wp:posOffset>
                    </wp:positionH>
                    <wp:positionV relativeFrom="paragraph">
                      <wp:posOffset>7641378</wp:posOffset>
                    </wp:positionV>
                    <wp:extent cx="3996055" cy="931334"/>
                    <wp:effectExtent l="0" t="0" r="0" b="2540"/>
                    <wp:wrapThrough wrapText="bothSides">
                      <wp:wrapPolygon edited="0">
                        <wp:start x="8444" y="0"/>
                        <wp:lineTo x="8444" y="21217"/>
                        <wp:lineTo x="18020" y="21217"/>
                        <wp:lineTo x="18020" y="0"/>
                        <wp:lineTo x="8444" y="0"/>
                      </wp:wrapPolygon>
                    </wp:wrapThrough>
                    <wp:docPr id="152" name="Text Box 152"/>
                    <wp:cNvGraphicFramePr/>
                    <a:graphic xmlns:a="http://schemas.openxmlformats.org/drawingml/2006/main">
                      <a:graphicData uri="http://schemas.microsoft.com/office/word/2010/wordprocessingShape">
                        <wps:wsp>
                          <wps:cNvSpPr txBox="1"/>
                          <wps:spPr>
                            <a:xfrm>
                              <a:off x="0" y="0"/>
                              <a:ext cx="3996055" cy="931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13977" w14:textId="144B3D29" w:rsidR="00B03042" w:rsidRDefault="00B03042" w:rsidP="007A2162">
                                <w:pPr>
                                  <w:pStyle w:val="NoSpacing"/>
                                  <w:jc w:val="right"/>
                                  <w:rPr>
                                    <w:color w:val="595959" w:themeColor="text1" w:themeTint="A6"/>
                                    <w:sz w:val="24"/>
                                    <w:szCs w:val="2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7A7043" id="_x0000_t202" coordsize="21600,21600" o:spt="202" path="m,l,21600r21600,l21600,xe">
                    <v:stroke joinstyle="miter"/>
                    <v:path gradientshapeok="t" o:connecttype="rect"/>
                  </v:shapetype>
                  <v:shape id="Text Box 152" o:spid="_x0000_s1026" type="#_x0000_t202" style="position:absolute;margin-left:280.65pt;margin-top:601.7pt;width:314.65pt;height:73.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" filled="f" stroked="f" strokeweight=".5pt">
                    <v:textbox inset="126pt,0,54pt,0">
                      <w:txbxContent>
                        <w:p w14:paraId="55A13977" w14:textId="144B3D29" w:rsidR="00B03042" w:rsidRDefault="00B03042" w:rsidP="007A2162">
                          <w:pPr>
                            <w:pStyle w:val="NoSpacing"/>
                            <w:jc w:val="right"/>
                            <w:rPr>
                              <w:color w:val="595959" w:themeColor="text1" w:themeTint="A6"/>
                              <w:sz w:val="24"/>
                              <w:szCs w:val="24"/>
                            </w:rPr>
                          </w:pPr>
                        </w:p>
                      </w:txbxContent>
                    </v:textbox>
                    <w10:wrap type="through" anchorx="page"/>
                  </v:shape>
                </w:pict>
              </mc:Fallback>
            </mc:AlternateContent>
          </w:r>
          <w:r w:rsidR="00B90D41">
            <w:rPr>
              <w:color w:val="4472C4" w:themeColor="accent1"/>
              <w:sz w:val="64"/>
              <w:szCs w:val="64"/>
            </w:rPr>
            <w:t xml:space="preserve">      </w:t>
          </w:r>
        </w:p>
        <w:p w14:paraId="372EEFBF" w14:textId="63AF2495" w:rsidR="00B90D41" w:rsidRPr="00B90D41" w:rsidRDefault="00B90D41">
          <w:pPr>
            <w:rPr>
              <w:rFonts w:ascii="Arial Black" w:hAnsi="Arial Black"/>
              <w:b/>
              <w:bCs/>
              <w:color w:val="000000" w:themeColor="text1"/>
              <w:sz w:val="48"/>
              <w:szCs w:val="48"/>
            </w:rPr>
          </w:pPr>
          <w:r w:rsidRPr="00B90D41">
            <w:rPr>
              <w:rFonts w:ascii="Arial Black" w:hAnsi="Arial Black"/>
              <w:b/>
              <w:bCs/>
              <w:color w:val="000000" w:themeColor="text1"/>
              <w:sz w:val="48"/>
              <w:szCs w:val="48"/>
              <w:highlight w:val="yellow"/>
            </w:rPr>
            <w:t xml:space="preserve">Parkinson’s Disease Prediction </w:t>
          </w:r>
        </w:p>
        <w:p w14:paraId="5F3F27CD" w14:textId="00BBAFB8" w:rsidR="00B90D41" w:rsidRPr="00B90D41" w:rsidRDefault="00B90D41">
          <w:pPr>
            <w:rPr>
              <w:rFonts w:ascii="Arial Black" w:hAnsi="Arial Black" w:cstheme="minorHAnsi"/>
              <w:color w:val="000000" w:themeColor="text1"/>
              <w:sz w:val="48"/>
              <w:szCs w:val="48"/>
            </w:rPr>
          </w:pPr>
          <w:r w:rsidRPr="00B90D41">
            <w:rPr>
              <w:rFonts w:ascii="Arial Black" w:hAnsi="Arial Black"/>
              <w:b/>
              <w:bCs/>
              <w:color w:val="000000" w:themeColor="text1"/>
              <w:sz w:val="48"/>
              <w:szCs w:val="48"/>
            </w:rPr>
            <w:t xml:space="preserve">                    </w:t>
          </w:r>
          <w:r w:rsidRPr="00B90D41">
            <w:rPr>
              <w:rFonts w:ascii="Arial Black" w:hAnsi="Arial Black" w:cstheme="minorHAnsi"/>
              <w:color w:val="000000" w:themeColor="text1"/>
              <w:sz w:val="48"/>
              <w:szCs w:val="48"/>
              <w:highlight w:val="yellow"/>
            </w:rPr>
            <w:t>Using</w:t>
          </w:r>
        </w:p>
        <w:p w14:paraId="17D1B0E0" w14:textId="2AD875AF" w:rsidR="00B90D41" w:rsidRDefault="00B90D41" w:rsidP="00B90D41">
          <w:pPr>
            <w:jc w:val="both"/>
            <w:rPr>
              <w:rFonts w:ascii="Arial Black" w:hAnsi="Arial Black" w:cstheme="minorHAnsi"/>
              <w:color w:val="000000" w:themeColor="text1"/>
              <w:sz w:val="48"/>
              <w:szCs w:val="48"/>
            </w:rPr>
          </w:pPr>
          <w:r w:rsidRPr="00B90D41">
            <w:rPr>
              <w:rFonts w:ascii="Arial Black" w:hAnsi="Arial Black" w:cstheme="minorHAnsi"/>
              <w:color w:val="000000" w:themeColor="text1"/>
              <w:sz w:val="48"/>
              <w:szCs w:val="48"/>
            </w:rPr>
            <w:t xml:space="preserve">           </w:t>
          </w:r>
          <w:r w:rsidRPr="00B90D41">
            <w:rPr>
              <w:rFonts w:ascii="Arial Black" w:hAnsi="Arial Black" w:cstheme="minorHAnsi"/>
              <w:color w:val="000000" w:themeColor="text1"/>
              <w:sz w:val="48"/>
              <w:szCs w:val="48"/>
              <w:highlight w:val="yellow"/>
            </w:rPr>
            <w:t>Machine Learning</w:t>
          </w:r>
        </w:p>
        <w:p w14:paraId="7D4E1389" w14:textId="4CA3ADBF" w:rsidR="00B90D41" w:rsidRPr="00B90D41" w:rsidRDefault="00B90D41" w:rsidP="00B90D41">
          <w:pPr>
            <w:jc w:val="both"/>
            <w:rPr>
              <w:rFonts w:eastAsiaTheme="minorEastAsia"/>
              <w:b/>
              <w:bCs/>
              <w:i/>
              <w:iCs/>
              <w:color w:val="4472C4" w:themeColor="accent1"/>
              <w:kern w:val="0"/>
              <w:sz w:val="56"/>
              <w:szCs w:val="56"/>
              <w:lang w:val="en-US"/>
              <w14:ligatures w14:val="none"/>
            </w:rPr>
          </w:pPr>
          <w:r w:rsidRPr="00B90D41">
            <w:rPr>
              <w:rFonts w:eastAsiaTheme="minorEastAsia"/>
              <w:b/>
              <w:bCs/>
              <w:i/>
              <w:iCs/>
              <w:color w:val="4472C4" w:themeColor="accent1"/>
              <w:kern w:val="0"/>
              <w:sz w:val="56"/>
              <w:szCs w:val="56"/>
              <w:lang w:val="en-US"/>
              <w14:ligatures w14:val="none"/>
            </w:rPr>
            <w:t xml:space="preserve">                       </w:t>
          </w:r>
          <w:r w:rsidR="00D12DD0">
            <w:rPr>
              <w:rFonts w:eastAsiaTheme="minorEastAsia"/>
              <w:b/>
              <w:bCs/>
              <w:i/>
              <w:iCs/>
              <w:color w:val="4472C4" w:themeColor="accent1"/>
              <w:kern w:val="0"/>
              <w:sz w:val="56"/>
              <w:szCs w:val="56"/>
              <w:lang w:val="en-US"/>
              <w14:ligatures w14:val="none"/>
            </w:rPr>
            <w:t xml:space="preserve">   </w:t>
          </w:r>
        </w:p>
        <w:p w14:paraId="57B4C0D2" w14:textId="77777777" w:rsidR="00B90D41" w:rsidRDefault="00B90D41" w:rsidP="00B90D41">
          <w:pPr>
            <w:ind w:left="1440"/>
            <w:jc w:val="both"/>
            <w:rPr>
              <w:rFonts w:eastAsiaTheme="minorEastAsia"/>
              <w:b/>
              <w:bCs/>
              <w:color w:val="538135" w:themeColor="accent6" w:themeShade="BF"/>
              <w:kern w:val="0"/>
              <w:sz w:val="56"/>
              <w:szCs w:val="56"/>
              <w:u w:val="single"/>
              <w:lang w:val="en-US"/>
              <w14:ligatures w14:val="none"/>
            </w:rPr>
          </w:pPr>
          <w:r w:rsidRPr="00B90D41">
            <w:rPr>
              <w:rFonts w:eastAsiaTheme="minorEastAsia"/>
              <w:b/>
              <w:bCs/>
              <w:color w:val="538135" w:themeColor="accent6" w:themeShade="BF"/>
              <w:kern w:val="0"/>
              <w:sz w:val="56"/>
              <w:szCs w:val="56"/>
              <w:u w:val="single"/>
              <w:lang w:val="en-US"/>
              <w14:ligatures w14:val="none"/>
            </w:rPr>
            <w:t xml:space="preserve">Related Work Submission </w:t>
          </w:r>
        </w:p>
        <w:p w14:paraId="1C83D35A" w14:textId="77777777" w:rsidR="00B90D41" w:rsidRDefault="00B90D41" w:rsidP="003E0BB0">
          <w:pPr>
            <w:rPr>
              <w:lang w:val="en-US"/>
            </w:rPr>
          </w:pPr>
        </w:p>
        <w:p w14:paraId="7E1A9552" w14:textId="77777777" w:rsidR="00B90D41" w:rsidRDefault="00B90D41" w:rsidP="003E0BB0">
          <w:pPr>
            <w:rPr>
              <w:lang w:val="en-US"/>
            </w:rPr>
          </w:pPr>
        </w:p>
        <w:p w14:paraId="003579C0" w14:textId="77777777" w:rsidR="00B90D41" w:rsidRDefault="00B90D41" w:rsidP="00B90D41">
          <w:pPr>
            <w:ind w:left="1440"/>
            <w:jc w:val="both"/>
            <w:rPr>
              <w:rFonts w:eastAsiaTheme="minorEastAsia"/>
              <w:b/>
              <w:bCs/>
              <w:color w:val="538135" w:themeColor="accent6" w:themeShade="BF"/>
              <w:kern w:val="0"/>
              <w:sz w:val="56"/>
              <w:szCs w:val="56"/>
              <w:u w:val="single"/>
              <w:lang w:val="en-US"/>
              <w14:ligatures w14:val="none"/>
            </w:rPr>
          </w:pPr>
        </w:p>
        <w:p w14:paraId="7F7E0ED8" w14:textId="28AD7CC8" w:rsidR="00B03042" w:rsidRPr="000E0718" w:rsidRDefault="00000000" w:rsidP="000E0718">
          <w:pPr>
            <w:jc w:val="both"/>
            <w:rPr>
              <w:rFonts w:cstheme="minorHAnsi"/>
              <w:b/>
              <w:bCs/>
              <w:color w:val="000000" w:themeColor="text1"/>
              <w:sz w:val="48"/>
              <w:szCs w:val="48"/>
              <w:u w:val="single"/>
            </w:rPr>
          </w:pPr>
        </w:p>
      </w:sdtContent>
    </w:sdt>
    <w:p w14:paraId="554AEEA2" w14:textId="77777777" w:rsidR="00B03042" w:rsidRDefault="00B03042"/>
    <w:tbl>
      <w:tblPr>
        <w:tblStyle w:val="TableGrid"/>
        <w:tblW w:w="11548" w:type="dxa"/>
        <w:tblInd w:w="-1267" w:type="dxa"/>
        <w:tblLayout w:type="fixed"/>
        <w:tblLook w:val="04A0" w:firstRow="1" w:lastRow="0" w:firstColumn="1" w:lastColumn="0" w:noHBand="0" w:noVBand="1"/>
      </w:tblPr>
      <w:tblGrid>
        <w:gridCol w:w="1730"/>
        <w:gridCol w:w="1512"/>
        <w:gridCol w:w="1710"/>
        <w:gridCol w:w="2160"/>
        <w:gridCol w:w="1980"/>
        <w:gridCol w:w="2456"/>
      </w:tblGrid>
      <w:tr w:rsidR="00C34204" w:rsidRPr="006C2009" w14:paraId="0B832BCF" w14:textId="77777777" w:rsidTr="00C34204">
        <w:trPr>
          <w:trHeight w:val="1266"/>
        </w:trPr>
        <w:tc>
          <w:tcPr>
            <w:tcW w:w="1730" w:type="dxa"/>
            <w:shd w:val="clear" w:color="auto" w:fill="FFFF00"/>
          </w:tcPr>
          <w:p w14:paraId="72AB31FB" w14:textId="77777777" w:rsidR="000E0718" w:rsidRPr="00C34204" w:rsidRDefault="00B518E5" w:rsidP="006C2009">
            <w:pPr>
              <w:pStyle w:val="NoSpacing"/>
              <w:rPr>
                <w:rFonts w:cstheme="minorHAnsi"/>
                <w:b/>
                <w:bCs/>
                <w:sz w:val="28"/>
                <w:szCs w:val="28"/>
              </w:rPr>
            </w:pPr>
            <w:r w:rsidRPr="00C34204">
              <w:rPr>
                <w:rFonts w:cstheme="minorHAnsi"/>
                <w:b/>
                <w:bCs/>
                <w:sz w:val="28"/>
                <w:szCs w:val="28"/>
              </w:rPr>
              <w:t>Ref</w:t>
            </w:r>
            <w:r w:rsidR="000E0718" w:rsidRPr="00C34204">
              <w:rPr>
                <w:rFonts w:cstheme="minorHAnsi"/>
                <w:b/>
                <w:bCs/>
                <w:sz w:val="28"/>
                <w:szCs w:val="28"/>
              </w:rPr>
              <w:t>erence</w:t>
            </w:r>
          </w:p>
          <w:p w14:paraId="4F44731E" w14:textId="1D481DC8" w:rsidR="00B518E5" w:rsidRPr="00C34204" w:rsidRDefault="000E0718" w:rsidP="006C2009">
            <w:pPr>
              <w:pStyle w:val="NoSpacing"/>
              <w:rPr>
                <w:rFonts w:cstheme="minorHAnsi"/>
                <w:b/>
                <w:bCs/>
                <w:sz w:val="28"/>
                <w:szCs w:val="28"/>
              </w:rPr>
            </w:pPr>
            <w:r w:rsidRPr="00C34204">
              <w:rPr>
                <w:rFonts w:cstheme="minorHAnsi"/>
                <w:b/>
                <w:bCs/>
                <w:sz w:val="28"/>
                <w:szCs w:val="28"/>
              </w:rPr>
              <w:t>(</w:t>
            </w:r>
            <w:r w:rsidR="00B518E5" w:rsidRPr="00C34204">
              <w:rPr>
                <w:rFonts w:cstheme="minorHAnsi"/>
                <w:b/>
                <w:bCs/>
                <w:sz w:val="28"/>
                <w:szCs w:val="28"/>
              </w:rPr>
              <w:t>Author’s Name)</w:t>
            </w:r>
          </w:p>
        </w:tc>
        <w:tc>
          <w:tcPr>
            <w:tcW w:w="1512" w:type="dxa"/>
            <w:shd w:val="clear" w:color="auto" w:fill="FFFF00"/>
          </w:tcPr>
          <w:p w14:paraId="06D3CB69" w14:textId="6219DDEA" w:rsidR="00B518E5" w:rsidRPr="00C34204" w:rsidRDefault="00B518E5" w:rsidP="006C2009">
            <w:pPr>
              <w:pStyle w:val="NoSpacing"/>
              <w:rPr>
                <w:rFonts w:cstheme="minorHAnsi"/>
                <w:b/>
                <w:bCs/>
                <w:sz w:val="28"/>
                <w:szCs w:val="28"/>
              </w:rPr>
            </w:pPr>
            <w:r w:rsidRPr="00C34204">
              <w:rPr>
                <w:rFonts w:cstheme="minorHAnsi"/>
                <w:b/>
                <w:bCs/>
                <w:sz w:val="28"/>
                <w:szCs w:val="28"/>
              </w:rPr>
              <w:t xml:space="preserve">Name of the </w:t>
            </w:r>
            <w:r w:rsidR="000E0718" w:rsidRPr="00C34204">
              <w:rPr>
                <w:rFonts w:cstheme="minorHAnsi"/>
                <w:b/>
                <w:bCs/>
                <w:sz w:val="28"/>
                <w:szCs w:val="28"/>
              </w:rPr>
              <w:t>Research Paper</w:t>
            </w:r>
          </w:p>
        </w:tc>
        <w:tc>
          <w:tcPr>
            <w:tcW w:w="1710" w:type="dxa"/>
            <w:shd w:val="clear" w:color="auto" w:fill="FFFF00"/>
          </w:tcPr>
          <w:p w14:paraId="48674ADC" w14:textId="1F01815F" w:rsidR="00B518E5" w:rsidRPr="00C34204" w:rsidRDefault="000E0718" w:rsidP="006C2009">
            <w:pPr>
              <w:pStyle w:val="NoSpacing"/>
              <w:rPr>
                <w:rFonts w:cstheme="minorHAnsi"/>
                <w:b/>
                <w:bCs/>
                <w:sz w:val="28"/>
                <w:szCs w:val="28"/>
              </w:rPr>
            </w:pPr>
            <w:r w:rsidRPr="00C34204">
              <w:rPr>
                <w:rFonts w:cstheme="minorHAnsi"/>
                <w:b/>
                <w:bCs/>
                <w:sz w:val="28"/>
                <w:szCs w:val="28"/>
              </w:rPr>
              <w:t>M</w:t>
            </w:r>
            <w:r w:rsidR="00B518E5" w:rsidRPr="00C34204">
              <w:rPr>
                <w:rFonts w:cstheme="minorHAnsi"/>
                <w:b/>
                <w:bCs/>
                <w:sz w:val="28"/>
                <w:szCs w:val="28"/>
              </w:rPr>
              <w:t>ethodology</w:t>
            </w:r>
          </w:p>
          <w:p w14:paraId="10013672" w14:textId="3DAFB64F" w:rsidR="00B518E5" w:rsidRPr="00C34204" w:rsidRDefault="00B518E5" w:rsidP="006C2009">
            <w:pPr>
              <w:pStyle w:val="NoSpacing"/>
              <w:rPr>
                <w:rFonts w:cstheme="minorHAnsi"/>
                <w:b/>
                <w:bCs/>
                <w:sz w:val="28"/>
                <w:szCs w:val="28"/>
              </w:rPr>
            </w:pPr>
            <w:r w:rsidRPr="00C34204">
              <w:rPr>
                <w:rFonts w:cstheme="minorHAnsi"/>
                <w:b/>
                <w:bCs/>
                <w:sz w:val="28"/>
                <w:szCs w:val="28"/>
              </w:rPr>
              <w:t>used</w:t>
            </w:r>
          </w:p>
        </w:tc>
        <w:tc>
          <w:tcPr>
            <w:tcW w:w="2160" w:type="dxa"/>
            <w:shd w:val="clear" w:color="auto" w:fill="FFFF00"/>
          </w:tcPr>
          <w:p w14:paraId="31562072" w14:textId="77777777" w:rsidR="00B518E5" w:rsidRPr="00C34204" w:rsidRDefault="00B518E5" w:rsidP="006C2009">
            <w:pPr>
              <w:pStyle w:val="NoSpacing"/>
              <w:rPr>
                <w:rFonts w:cstheme="minorHAnsi"/>
                <w:b/>
                <w:bCs/>
                <w:sz w:val="28"/>
                <w:szCs w:val="28"/>
              </w:rPr>
            </w:pPr>
            <w:r w:rsidRPr="00C34204">
              <w:rPr>
                <w:rFonts w:cstheme="minorHAnsi"/>
                <w:b/>
                <w:bCs/>
                <w:sz w:val="28"/>
                <w:szCs w:val="28"/>
              </w:rPr>
              <w:t>Data set</w:t>
            </w:r>
          </w:p>
          <w:p w14:paraId="19926026" w14:textId="5027775A" w:rsidR="00B518E5" w:rsidRPr="00C34204" w:rsidRDefault="00B518E5" w:rsidP="006C2009">
            <w:pPr>
              <w:pStyle w:val="NoSpacing"/>
              <w:rPr>
                <w:rFonts w:cstheme="minorHAnsi"/>
                <w:b/>
                <w:bCs/>
                <w:sz w:val="28"/>
                <w:szCs w:val="28"/>
              </w:rPr>
            </w:pPr>
            <w:r w:rsidRPr="00C34204">
              <w:rPr>
                <w:rFonts w:cstheme="minorHAnsi"/>
                <w:b/>
                <w:bCs/>
                <w:sz w:val="28"/>
                <w:szCs w:val="28"/>
              </w:rPr>
              <w:t>used</w:t>
            </w:r>
          </w:p>
        </w:tc>
        <w:tc>
          <w:tcPr>
            <w:tcW w:w="1980" w:type="dxa"/>
            <w:shd w:val="clear" w:color="auto" w:fill="FFFF00"/>
          </w:tcPr>
          <w:p w14:paraId="59770B0E" w14:textId="27177520" w:rsidR="00B518E5" w:rsidRPr="00C34204" w:rsidRDefault="000E0718" w:rsidP="006C2009">
            <w:pPr>
              <w:pStyle w:val="NoSpacing"/>
              <w:rPr>
                <w:rFonts w:cstheme="minorHAnsi"/>
                <w:b/>
                <w:bCs/>
                <w:sz w:val="28"/>
                <w:szCs w:val="28"/>
              </w:rPr>
            </w:pPr>
            <w:r w:rsidRPr="00C34204">
              <w:rPr>
                <w:rFonts w:cstheme="minorHAnsi"/>
                <w:b/>
                <w:bCs/>
                <w:sz w:val="28"/>
                <w:szCs w:val="28"/>
              </w:rPr>
              <w:t>P</w:t>
            </w:r>
            <w:r w:rsidR="00B518E5" w:rsidRPr="00C34204">
              <w:rPr>
                <w:rFonts w:cstheme="minorHAnsi"/>
                <w:b/>
                <w:bCs/>
                <w:sz w:val="28"/>
                <w:szCs w:val="28"/>
              </w:rPr>
              <w:t>erformance</w:t>
            </w:r>
          </w:p>
          <w:p w14:paraId="1F7F5624" w14:textId="46EFF107" w:rsidR="00B518E5" w:rsidRPr="00C34204" w:rsidRDefault="00B518E5" w:rsidP="006C2009">
            <w:pPr>
              <w:pStyle w:val="NoSpacing"/>
              <w:rPr>
                <w:rFonts w:cstheme="minorHAnsi"/>
                <w:b/>
                <w:bCs/>
                <w:sz w:val="28"/>
                <w:szCs w:val="28"/>
              </w:rPr>
            </w:pPr>
            <w:r w:rsidRPr="00C34204">
              <w:rPr>
                <w:rFonts w:cstheme="minorHAnsi"/>
                <w:b/>
                <w:bCs/>
                <w:sz w:val="28"/>
                <w:szCs w:val="28"/>
              </w:rPr>
              <w:t>Parameters</w:t>
            </w:r>
          </w:p>
        </w:tc>
        <w:tc>
          <w:tcPr>
            <w:tcW w:w="2456" w:type="dxa"/>
            <w:shd w:val="clear" w:color="auto" w:fill="FFFF00"/>
          </w:tcPr>
          <w:p w14:paraId="73186FBA" w14:textId="21F2766D" w:rsidR="00B518E5" w:rsidRPr="00C34204" w:rsidRDefault="000E0718" w:rsidP="006C2009">
            <w:pPr>
              <w:pStyle w:val="NoSpacing"/>
              <w:rPr>
                <w:rFonts w:cstheme="minorHAnsi"/>
                <w:b/>
                <w:bCs/>
                <w:sz w:val="28"/>
                <w:szCs w:val="28"/>
              </w:rPr>
            </w:pPr>
            <w:r w:rsidRPr="00C34204">
              <w:rPr>
                <w:rFonts w:cstheme="minorHAnsi"/>
                <w:b/>
                <w:bCs/>
                <w:sz w:val="28"/>
                <w:szCs w:val="28"/>
              </w:rPr>
              <w:t>About/Limitations</w:t>
            </w:r>
          </w:p>
        </w:tc>
      </w:tr>
      <w:tr w:rsidR="00E120FE" w:rsidRPr="006C2009" w14:paraId="564AFEEB" w14:textId="77777777" w:rsidTr="00C34204">
        <w:trPr>
          <w:trHeight w:val="681"/>
        </w:trPr>
        <w:tc>
          <w:tcPr>
            <w:tcW w:w="1730" w:type="dxa"/>
            <w:shd w:val="clear" w:color="auto" w:fill="auto"/>
          </w:tcPr>
          <w:p w14:paraId="423453C7" w14:textId="06FC60A3" w:rsidR="00B518E5" w:rsidRPr="006C2009" w:rsidRDefault="00464B88" w:rsidP="006C2009">
            <w:pPr>
              <w:pStyle w:val="NoSpacing"/>
              <w:rPr>
                <w:rFonts w:cstheme="minorHAnsi"/>
              </w:rPr>
            </w:pPr>
            <w:r w:rsidRPr="00464B88">
              <w:rPr>
                <w:rFonts w:cstheme="minorHAnsi"/>
              </w:rPr>
              <w:t>[1]/ Xinyue Liu[1] Lei Guo[2] Weiwei Liu[3]</w:t>
            </w:r>
          </w:p>
        </w:tc>
        <w:tc>
          <w:tcPr>
            <w:tcW w:w="1512" w:type="dxa"/>
            <w:shd w:val="clear" w:color="auto" w:fill="auto"/>
          </w:tcPr>
          <w:p w14:paraId="59F8988F" w14:textId="602AD739" w:rsidR="00B518E5" w:rsidRPr="006C2009" w:rsidRDefault="00241905" w:rsidP="006C2009">
            <w:pPr>
              <w:pStyle w:val="NoSpacing"/>
              <w:rPr>
                <w:rFonts w:cstheme="minorHAnsi"/>
              </w:rPr>
            </w:pPr>
            <w:r w:rsidRPr="006C2009">
              <w:rPr>
                <w:rFonts w:cstheme="minorHAnsi"/>
              </w:rPr>
              <w:t>MNC-Net: Multi-task graph structure learning based on node clustering.</w:t>
            </w:r>
          </w:p>
        </w:tc>
        <w:tc>
          <w:tcPr>
            <w:tcW w:w="1710" w:type="dxa"/>
            <w:shd w:val="clear" w:color="auto" w:fill="auto"/>
          </w:tcPr>
          <w:p w14:paraId="6C7EE03E" w14:textId="19010C3A" w:rsidR="00B518E5" w:rsidRPr="006C2009" w:rsidRDefault="00E120FE" w:rsidP="006C2009">
            <w:pPr>
              <w:pStyle w:val="NoSpacing"/>
              <w:rPr>
                <w:rFonts w:cstheme="minorHAnsi"/>
              </w:rPr>
            </w:pPr>
            <w:r w:rsidRPr="006C2009">
              <w:rPr>
                <w:rFonts w:cstheme="minorHAnsi"/>
              </w:rPr>
              <w:t>Data preprocessing, Graph construction, Multi-task learning, Graph structure learning, Node clustering, Evaluation</w:t>
            </w:r>
          </w:p>
        </w:tc>
        <w:tc>
          <w:tcPr>
            <w:tcW w:w="2160" w:type="dxa"/>
            <w:shd w:val="clear" w:color="auto" w:fill="auto"/>
          </w:tcPr>
          <w:p w14:paraId="5A6D9A64" w14:textId="1DEB5FB2" w:rsidR="00B518E5" w:rsidRPr="006C2009" w:rsidRDefault="00E120FE" w:rsidP="006C2009">
            <w:pPr>
              <w:pStyle w:val="NoSpacing"/>
              <w:rPr>
                <w:rFonts w:cstheme="minorHAnsi"/>
              </w:rPr>
            </w:pPr>
            <w:r w:rsidRPr="006C2009">
              <w:rPr>
                <w:rFonts w:cstheme="minorHAnsi"/>
              </w:rPr>
              <w:t>Parkinson's Progression Markers Initiative (PPMI) Database.</w:t>
            </w:r>
          </w:p>
        </w:tc>
        <w:tc>
          <w:tcPr>
            <w:tcW w:w="1980" w:type="dxa"/>
            <w:shd w:val="clear" w:color="auto" w:fill="auto"/>
          </w:tcPr>
          <w:p w14:paraId="17E16354" w14:textId="77777777" w:rsidR="00E120FE" w:rsidRPr="006C2009" w:rsidRDefault="00E120FE" w:rsidP="006C2009">
            <w:pPr>
              <w:pStyle w:val="NoSpacing"/>
              <w:rPr>
                <w:rFonts w:cstheme="minorHAnsi"/>
              </w:rPr>
            </w:pPr>
            <w:r w:rsidRPr="006C2009">
              <w:rPr>
                <w:rFonts w:cstheme="minorHAnsi"/>
              </w:rPr>
              <w:t>Overall Accuracy - 88.8%,</w:t>
            </w:r>
          </w:p>
          <w:p w14:paraId="3CAC5659" w14:textId="77777777" w:rsidR="00E120FE" w:rsidRPr="006C2009" w:rsidRDefault="00E120FE" w:rsidP="006C2009">
            <w:pPr>
              <w:pStyle w:val="NoSpacing"/>
              <w:rPr>
                <w:rFonts w:cstheme="minorHAnsi"/>
              </w:rPr>
            </w:pPr>
            <w:r w:rsidRPr="006C2009">
              <w:rPr>
                <w:rFonts w:cstheme="minorHAnsi"/>
              </w:rPr>
              <w:t>Sensitivity -86.2%,</w:t>
            </w:r>
          </w:p>
          <w:p w14:paraId="3A795D17" w14:textId="77777777" w:rsidR="00E120FE" w:rsidRPr="006C2009" w:rsidRDefault="00E120FE" w:rsidP="006C2009">
            <w:pPr>
              <w:pStyle w:val="NoSpacing"/>
              <w:rPr>
                <w:rFonts w:cstheme="minorHAnsi"/>
              </w:rPr>
            </w:pPr>
            <w:r w:rsidRPr="006C2009">
              <w:rPr>
                <w:rFonts w:cstheme="minorHAnsi"/>
              </w:rPr>
              <w:t xml:space="preserve">Specificity - 90.4%, and </w:t>
            </w:r>
          </w:p>
          <w:p w14:paraId="39C8CF83" w14:textId="5CF4FD24" w:rsidR="0031500B" w:rsidRPr="006C2009" w:rsidRDefault="00E120FE" w:rsidP="006C2009">
            <w:pPr>
              <w:pStyle w:val="NoSpacing"/>
              <w:rPr>
                <w:rFonts w:cstheme="minorHAnsi"/>
              </w:rPr>
            </w:pPr>
            <w:r w:rsidRPr="006C2009">
              <w:rPr>
                <w:rFonts w:cstheme="minorHAnsi"/>
              </w:rPr>
              <w:t>AUC - 0.929</w:t>
            </w:r>
          </w:p>
        </w:tc>
        <w:tc>
          <w:tcPr>
            <w:tcW w:w="2456" w:type="dxa"/>
            <w:shd w:val="clear" w:color="auto" w:fill="auto"/>
          </w:tcPr>
          <w:p w14:paraId="62E75AE2" w14:textId="60535514" w:rsidR="00B518E5" w:rsidRPr="006C2009" w:rsidRDefault="0031500B" w:rsidP="006C2009">
            <w:pPr>
              <w:pStyle w:val="NoSpacing"/>
              <w:rPr>
                <w:rFonts w:cstheme="minorHAnsi"/>
              </w:rPr>
            </w:pPr>
            <w:r w:rsidRPr="006C2009">
              <w:rPr>
                <w:rFonts w:cstheme="minorHAnsi"/>
              </w:rPr>
              <w:t xml:space="preserve">The model learns a graph structure based on node clustering to capture the relationships between different features of the disease, including motor symptoms, cognitive impairments, and </w:t>
            </w:r>
            <w:r w:rsidR="00B90D41" w:rsidRPr="006C2009">
              <w:rPr>
                <w:rFonts w:cstheme="minorHAnsi"/>
              </w:rPr>
              <w:t>behavioural</w:t>
            </w:r>
            <w:r w:rsidRPr="006C2009">
              <w:rPr>
                <w:rFonts w:cstheme="minorHAnsi"/>
              </w:rPr>
              <w:t xml:space="preserve"> abnormalities.</w:t>
            </w:r>
          </w:p>
          <w:p w14:paraId="67CD9E9E" w14:textId="05D25632" w:rsidR="0031500B" w:rsidRPr="006C2009" w:rsidRDefault="0031500B" w:rsidP="006C2009">
            <w:pPr>
              <w:pStyle w:val="NoSpacing"/>
              <w:rPr>
                <w:rFonts w:cstheme="minorHAnsi"/>
              </w:rPr>
            </w:pPr>
            <w:r w:rsidRPr="006C2009">
              <w:rPr>
                <w:rFonts w:cstheme="minorHAnsi"/>
              </w:rPr>
              <w:lastRenderedPageBreak/>
              <w:t>The model achieves competitive performance compared to state-of-the-art methods on a publicly available Dataset.</w:t>
            </w:r>
          </w:p>
        </w:tc>
      </w:tr>
      <w:tr w:rsidR="00E120FE" w:rsidRPr="006C2009" w14:paraId="4DBAC786" w14:textId="77777777" w:rsidTr="00C34204">
        <w:trPr>
          <w:trHeight w:val="681"/>
        </w:trPr>
        <w:tc>
          <w:tcPr>
            <w:tcW w:w="1730" w:type="dxa"/>
            <w:shd w:val="clear" w:color="auto" w:fill="auto"/>
          </w:tcPr>
          <w:p w14:paraId="16227050" w14:textId="5565E6A7" w:rsidR="00E120FE" w:rsidRPr="006C2009" w:rsidRDefault="00464B88" w:rsidP="006C2009">
            <w:pPr>
              <w:pStyle w:val="NoSpacing"/>
              <w:rPr>
                <w:rFonts w:cstheme="minorHAnsi"/>
              </w:rPr>
            </w:pPr>
            <w:r w:rsidRPr="00464B88">
              <w:rPr>
                <w:rFonts w:cstheme="minorHAnsi"/>
              </w:rPr>
              <w:lastRenderedPageBreak/>
              <w:t>[2]/ Mohammadreza Balouchestani[1] Sohrab Saeb[2] Mohammad Mehdi Baghersalimi[3]</w:t>
            </w:r>
          </w:p>
        </w:tc>
        <w:tc>
          <w:tcPr>
            <w:tcW w:w="1512" w:type="dxa"/>
            <w:shd w:val="clear" w:color="auto" w:fill="auto"/>
          </w:tcPr>
          <w:p w14:paraId="23D09017" w14:textId="43603358" w:rsidR="00E120FE" w:rsidRPr="006C2009" w:rsidRDefault="00E120FE" w:rsidP="006C2009">
            <w:pPr>
              <w:pStyle w:val="NoSpacing"/>
              <w:rPr>
                <w:rFonts w:cstheme="minorHAnsi"/>
              </w:rPr>
            </w:pPr>
            <w:r w:rsidRPr="006C2009">
              <w:rPr>
                <w:rFonts w:cstheme="minorHAnsi"/>
              </w:rPr>
              <w:t>Deep Learning Techniques Based Parkinson's Disease Recognition Methods Employing Clinical Data.</w:t>
            </w:r>
          </w:p>
        </w:tc>
        <w:tc>
          <w:tcPr>
            <w:tcW w:w="1710" w:type="dxa"/>
            <w:shd w:val="clear" w:color="auto" w:fill="auto"/>
          </w:tcPr>
          <w:p w14:paraId="423B78F7" w14:textId="3BCD4FE9" w:rsidR="00E120FE" w:rsidRPr="006C2009" w:rsidRDefault="00E120FE" w:rsidP="006C2009">
            <w:pPr>
              <w:pStyle w:val="NoSpacing"/>
              <w:rPr>
                <w:rFonts w:cstheme="minorHAnsi"/>
              </w:rPr>
            </w:pPr>
            <w:r w:rsidRPr="006C2009">
              <w:rPr>
                <w:rFonts w:cstheme="minorHAnsi"/>
              </w:rPr>
              <w:t>Methodology used in this paper involves a systematic and comprehensive review of the existing literature.</w:t>
            </w:r>
          </w:p>
        </w:tc>
        <w:tc>
          <w:tcPr>
            <w:tcW w:w="2160" w:type="dxa"/>
            <w:shd w:val="clear" w:color="auto" w:fill="auto"/>
          </w:tcPr>
          <w:p w14:paraId="7E9C75A4" w14:textId="13AD200C" w:rsidR="00E120FE" w:rsidRPr="006C2009" w:rsidRDefault="00E120FE" w:rsidP="006C2009">
            <w:pPr>
              <w:pStyle w:val="NoSpacing"/>
              <w:rPr>
                <w:rFonts w:cstheme="minorHAnsi"/>
              </w:rPr>
            </w:pPr>
            <w:r w:rsidRPr="006C2009">
              <w:rPr>
                <w:rFonts w:cstheme="minorHAnsi"/>
              </w:rPr>
              <w:t>Parkinson's Progression Markers Initiative (PPMI) dataset, the Parkinson's Disease Digital Biomarker DREAM Challenge (PDDBDC) dataset, and the MDSGene dataset.</w:t>
            </w:r>
          </w:p>
        </w:tc>
        <w:tc>
          <w:tcPr>
            <w:tcW w:w="1980" w:type="dxa"/>
            <w:shd w:val="clear" w:color="auto" w:fill="auto"/>
          </w:tcPr>
          <w:p w14:paraId="535A1395" w14:textId="1AF46274" w:rsidR="00E120FE" w:rsidRPr="006C2009" w:rsidRDefault="00E120FE" w:rsidP="006C2009">
            <w:pPr>
              <w:pStyle w:val="NoSpacing"/>
              <w:rPr>
                <w:rFonts w:cstheme="minorHAnsi"/>
              </w:rPr>
            </w:pPr>
            <w:r w:rsidRPr="006C2009">
              <w:rPr>
                <w:rFonts w:cstheme="minorHAnsi"/>
              </w:rPr>
              <w:t>N/A</w:t>
            </w:r>
          </w:p>
        </w:tc>
        <w:tc>
          <w:tcPr>
            <w:tcW w:w="2456" w:type="dxa"/>
            <w:shd w:val="clear" w:color="auto" w:fill="auto"/>
          </w:tcPr>
          <w:p w14:paraId="41AE1079" w14:textId="5E84A721" w:rsidR="00E120FE" w:rsidRPr="006C2009" w:rsidRDefault="00E120FE" w:rsidP="006C2009">
            <w:pPr>
              <w:pStyle w:val="NoSpacing"/>
              <w:rPr>
                <w:rFonts w:cstheme="minorHAnsi"/>
              </w:rPr>
            </w:pPr>
            <w:r w:rsidRPr="006C2009">
              <w:rPr>
                <w:rFonts w:cstheme="minorHAnsi"/>
              </w:rPr>
              <w:t>This survey examines the use of deep learning techniques for Parkinson's disease recognition using clinical data, including speech, gait, and handwriting. The paper provides an overview of various deep learning models and their performance, highlighting the need for standardized datasets and further validation.</w:t>
            </w:r>
          </w:p>
        </w:tc>
      </w:tr>
      <w:tr w:rsidR="00BA15DC" w:rsidRPr="006C2009" w14:paraId="1203E65E" w14:textId="77777777" w:rsidTr="00C34204">
        <w:trPr>
          <w:trHeight w:val="656"/>
        </w:trPr>
        <w:tc>
          <w:tcPr>
            <w:tcW w:w="1730" w:type="dxa"/>
            <w:shd w:val="clear" w:color="auto" w:fill="auto"/>
          </w:tcPr>
          <w:p w14:paraId="740219DA" w14:textId="77777777" w:rsidR="00464B88" w:rsidRPr="00464B88" w:rsidRDefault="00464B88" w:rsidP="00464B88">
            <w:pPr>
              <w:pStyle w:val="NoSpacing"/>
              <w:rPr>
                <w:rFonts w:cstheme="minorHAnsi"/>
              </w:rPr>
            </w:pPr>
            <w:r w:rsidRPr="00464B88">
              <w:rPr>
                <w:rFonts w:cstheme="minorHAnsi"/>
              </w:rPr>
              <w:t xml:space="preserve">[3]/ </w:t>
            </w:r>
          </w:p>
          <w:p w14:paraId="0FA6B4F0" w14:textId="77777777" w:rsidR="00464B88" w:rsidRPr="00464B88" w:rsidRDefault="00464B88" w:rsidP="00464B88">
            <w:pPr>
              <w:pStyle w:val="NoSpacing"/>
              <w:rPr>
                <w:rFonts w:cstheme="minorHAnsi"/>
              </w:rPr>
            </w:pPr>
            <w:r w:rsidRPr="00464B88">
              <w:rPr>
                <w:rFonts w:cstheme="minorHAnsi"/>
              </w:rPr>
              <w:t>Ahmad Chaddad[1]</w:t>
            </w:r>
          </w:p>
          <w:p w14:paraId="11854A28" w14:textId="09780EAB" w:rsidR="00BA15DC" w:rsidRPr="006C2009" w:rsidRDefault="00464B88" w:rsidP="00464B88">
            <w:pPr>
              <w:pStyle w:val="NoSpacing"/>
              <w:rPr>
                <w:rFonts w:cstheme="minorHAnsi"/>
              </w:rPr>
            </w:pPr>
            <w:r w:rsidRPr="00464B88">
              <w:rPr>
                <w:rFonts w:cstheme="minorHAnsi"/>
              </w:rPr>
              <w:t>Mehrdad J. Gangeh[2] Mahmoud I. Kamel[3]</w:t>
            </w:r>
          </w:p>
        </w:tc>
        <w:tc>
          <w:tcPr>
            <w:tcW w:w="1512" w:type="dxa"/>
            <w:shd w:val="clear" w:color="auto" w:fill="auto"/>
          </w:tcPr>
          <w:p w14:paraId="60AA2641" w14:textId="6A281D1D" w:rsidR="00BA15DC" w:rsidRPr="006C2009" w:rsidRDefault="00BA15DC" w:rsidP="006C2009">
            <w:pPr>
              <w:pStyle w:val="NoSpacing"/>
              <w:rPr>
                <w:rFonts w:cstheme="minorHAnsi"/>
                <w:shd w:val="clear" w:color="auto" w:fill="F7F7F8"/>
              </w:rPr>
            </w:pPr>
            <w:r w:rsidRPr="006C2009">
              <w:rPr>
                <w:rFonts w:cstheme="minorHAnsi"/>
              </w:rPr>
              <w:t>Deep Transfer Learning Based Parkinson’s Disease Detection Using Optimized</w:t>
            </w:r>
            <w:r w:rsidRPr="006C2009">
              <w:rPr>
                <w:rFonts w:cstheme="minorHAnsi"/>
                <w:shd w:val="clear" w:color="auto" w:fill="F7F7F8"/>
              </w:rPr>
              <w:t xml:space="preserve"> </w:t>
            </w:r>
            <w:r w:rsidRPr="006C2009">
              <w:rPr>
                <w:rFonts w:cstheme="minorHAnsi"/>
              </w:rPr>
              <w:t>Feature Selection.</w:t>
            </w:r>
          </w:p>
        </w:tc>
        <w:tc>
          <w:tcPr>
            <w:tcW w:w="1710" w:type="dxa"/>
            <w:shd w:val="clear" w:color="auto" w:fill="auto"/>
          </w:tcPr>
          <w:p w14:paraId="417A9847" w14:textId="71C91EC2" w:rsidR="00BA15DC" w:rsidRPr="006C2009" w:rsidRDefault="00BA15DC" w:rsidP="006C2009">
            <w:pPr>
              <w:pStyle w:val="NoSpacing"/>
              <w:rPr>
                <w:rFonts w:cstheme="minorHAnsi"/>
              </w:rPr>
            </w:pPr>
            <w:r w:rsidRPr="006C2009">
              <w:rPr>
                <w:rFonts w:cstheme="minorHAnsi"/>
              </w:rPr>
              <w:t>Data Collection, Feature Selection, Preprocessing, Deep Transfer Learning, Performance Evaluation.</w:t>
            </w:r>
          </w:p>
        </w:tc>
        <w:tc>
          <w:tcPr>
            <w:tcW w:w="2160" w:type="dxa"/>
            <w:shd w:val="clear" w:color="auto" w:fill="auto"/>
          </w:tcPr>
          <w:p w14:paraId="1730BB08" w14:textId="3DBDF50F" w:rsidR="00BA15DC" w:rsidRPr="006C2009" w:rsidRDefault="00BA15DC" w:rsidP="006C2009">
            <w:pPr>
              <w:pStyle w:val="NoSpacing"/>
              <w:rPr>
                <w:rFonts w:cstheme="minorHAnsi"/>
              </w:rPr>
            </w:pPr>
            <w:r w:rsidRPr="006C2009">
              <w:rPr>
                <w:rFonts w:cstheme="minorHAnsi"/>
              </w:rPr>
              <w:t>The Parkinson's Progression Markers Initiative (PPMI) dataset and the Japanese dataset of Parkinson's disease (JDDP) dataset.</w:t>
            </w:r>
          </w:p>
        </w:tc>
        <w:tc>
          <w:tcPr>
            <w:tcW w:w="1980" w:type="dxa"/>
            <w:shd w:val="clear" w:color="auto" w:fill="auto"/>
          </w:tcPr>
          <w:p w14:paraId="6912A638" w14:textId="77777777" w:rsidR="00BA15DC" w:rsidRPr="006C2009" w:rsidRDefault="00BA15DC" w:rsidP="006C2009">
            <w:pPr>
              <w:pStyle w:val="NoSpacing"/>
              <w:rPr>
                <w:rFonts w:cstheme="minorHAnsi"/>
              </w:rPr>
            </w:pPr>
            <w:r w:rsidRPr="006C2009">
              <w:rPr>
                <w:rFonts w:cstheme="minorHAnsi"/>
              </w:rPr>
              <w:t xml:space="preserve">PPMI dataset </w:t>
            </w:r>
          </w:p>
          <w:p w14:paraId="0B7FB0E7" w14:textId="77777777" w:rsidR="00BA15DC" w:rsidRPr="006C2009" w:rsidRDefault="00BA15DC" w:rsidP="006C2009">
            <w:pPr>
              <w:pStyle w:val="NoSpacing"/>
              <w:rPr>
                <w:rFonts w:cstheme="minorHAnsi"/>
              </w:rPr>
            </w:pPr>
            <w:r w:rsidRPr="006C2009">
              <w:rPr>
                <w:rFonts w:cstheme="minorHAnsi"/>
              </w:rPr>
              <w:t>Accuracy - 96.15%</w:t>
            </w:r>
          </w:p>
          <w:p w14:paraId="4383D036" w14:textId="3CB23960" w:rsidR="00BA15DC" w:rsidRPr="006C2009" w:rsidRDefault="00BA15DC" w:rsidP="006C2009">
            <w:pPr>
              <w:pStyle w:val="NoSpacing"/>
              <w:rPr>
                <w:rFonts w:cstheme="minorHAnsi"/>
              </w:rPr>
            </w:pPr>
            <w:r w:rsidRPr="006C2009">
              <w:rPr>
                <w:rFonts w:cstheme="minorHAnsi"/>
              </w:rPr>
              <w:t>JDDP dataset Accuracy - 91.81%.</w:t>
            </w:r>
          </w:p>
        </w:tc>
        <w:tc>
          <w:tcPr>
            <w:tcW w:w="2456" w:type="dxa"/>
            <w:shd w:val="clear" w:color="auto" w:fill="auto"/>
          </w:tcPr>
          <w:p w14:paraId="32D78B33" w14:textId="308537F2" w:rsidR="00BA15DC" w:rsidRPr="006C2009" w:rsidRDefault="00BA15DC" w:rsidP="006C2009">
            <w:pPr>
              <w:pStyle w:val="NoSpacing"/>
              <w:rPr>
                <w:rFonts w:cstheme="minorHAnsi"/>
              </w:rPr>
            </w:pPr>
            <w:r w:rsidRPr="006C2009">
              <w:rPr>
                <w:rFonts w:cstheme="minorHAnsi"/>
              </w:rPr>
              <w:t>The model uses a pre-trained convolutional neural network (CNN) and optimizes the feature selection process using a genetic algorithm</w:t>
            </w:r>
          </w:p>
        </w:tc>
      </w:tr>
      <w:tr w:rsidR="00BA15DC" w:rsidRPr="006C2009" w14:paraId="29C20110" w14:textId="77777777" w:rsidTr="00C34204">
        <w:trPr>
          <w:trHeight w:val="656"/>
        </w:trPr>
        <w:tc>
          <w:tcPr>
            <w:tcW w:w="1730" w:type="dxa"/>
            <w:shd w:val="clear" w:color="auto" w:fill="auto"/>
          </w:tcPr>
          <w:p w14:paraId="3AC896D9" w14:textId="77777777" w:rsidR="00464B88" w:rsidRPr="00464B88" w:rsidRDefault="00464B88" w:rsidP="00464B88">
            <w:pPr>
              <w:pStyle w:val="NoSpacing"/>
              <w:rPr>
                <w:rFonts w:cstheme="minorHAnsi"/>
              </w:rPr>
            </w:pPr>
            <w:r w:rsidRPr="00464B88">
              <w:rPr>
                <w:rFonts w:cstheme="minorHAnsi"/>
              </w:rPr>
              <w:t xml:space="preserve">[4]/ </w:t>
            </w:r>
          </w:p>
          <w:p w14:paraId="3C4FD76D" w14:textId="77777777" w:rsidR="00464B88" w:rsidRPr="00464B88" w:rsidRDefault="00464B88" w:rsidP="00464B88">
            <w:pPr>
              <w:pStyle w:val="NoSpacing"/>
              <w:rPr>
                <w:rFonts w:cstheme="minorHAnsi"/>
              </w:rPr>
            </w:pPr>
            <w:r w:rsidRPr="00464B88">
              <w:rPr>
                <w:rFonts w:cstheme="minorHAnsi"/>
              </w:rPr>
              <w:t>Alok Sharma[1]</w:t>
            </w:r>
          </w:p>
          <w:p w14:paraId="06C3C368" w14:textId="5E084D35" w:rsidR="00BA15DC" w:rsidRPr="006C2009" w:rsidRDefault="00464B88" w:rsidP="00464B88">
            <w:pPr>
              <w:pStyle w:val="NoSpacing"/>
              <w:rPr>
                <w:rFonts w:cstheme="minorHAnsi"/>
              </w:rPr>
            </w:pPr>
            <w:r w:rsidRPr="00464B88">
              <w:rPr>
                <w:rFonts w:cstheme="minorHAnsi"/>
              </w:rPr>
              <w:t>R. K. Agrawal[2] Akshay Dabholkar[3]</w:t>
            </w:r>
          </w:p>
        </w:tc>
        <w:tc>
          <w:tcPr>
            <w:tcW w:w="1512" w:type="dxa"/>
            <w:shd w:val="clear" w:color="auto" w:fill="auto"/>
          </w:tcPr>
          <w:p w14:paraId="2BAA9612" w14:textId="73D16C8D" w:rsidR="00BA15DC" w:rsidRPr="006C2009" w:rsidRDefault="00BA15DC" w:rsidP="006C2009">
            <w:pPr>
              <w:pStyle w:val="NoSpacing"/>
              <w:rPr>
                <w:rFonts w:cstheme="minorHAnsi"/>
              </w:rPr>
            </w:pPr>
            <w:r w:rsidRPr="006C2009">
              <w:rPr>
                <w:rFonts w:cstheme="minorHAnsi"/>
              </w:rPr>
              <w:t>Early Warning Signs of Parkinson's Disease Prediction</w:t>
            </w:r>
            <w:r w:rsidRPr="006C2009">
              <w:rPr>
                <w:rFonts w:cstheme="minorHAnsi"/>
                <w:shd w:val="clear" w:color="auto" w:fill="F7F7F8"/>
              </w:rPr>
              <w:t>.</w:t>
            </w:r>
          </w:p>
        </w:tc>
        <w:tc>
          <w:tcPr>
            <w:tcW w:w="1710" w:type="dxa"/>
            <w:shd w:val="clear" w:color="auto" w:fill="auto"/>
          </w:tcPr>
          <w:p w14:paraId="1F2C104D" w14:textId="7A8A6DFE" w:rsidR="00BA15DC" w:rsidRPr="006C2009" w:rsidRDefault="00BA15DC" w:rsidP="006C2009">
            <w:pPr>
              <w:pStyle w:val="NoSpacing"/>
              <w:rPr>
                <w:rFonts w:cstheme="minorHAnsi"/>
              </w:rPr>
            </w:pPr>
            <w:r w:rsidRPr="006C2009">
              <w:rPr>
                <w:rFonts w:cstheme="minorHAnsi"/>
              </w:rPr>
              <w:t>various machine learning algorithms, including decision trees and random forests</w:t>
            </w:r>
          </w:p>
        </w:tc>
        <w:tc>
          <w:tcPr>
            <w:tcW w:w="2160" w:type="dxa"/>
            <w:shd w:val="clear" w:color="auto" w:fill="auto"/>
          </w:tcPr>
          <w:p w14:paraId="787A1131" w14:textId="328486F3" w:rsidR="00BA15DC" w:rsidRPr="006C2009" w:rsidRDefault="00BA15DC" w:rsidP="006C2009">
            <w:pPr>
              <w:pStyle w:val="NoSpacing"/>
              <w:rPr>
                <w:rFonts w:cstheme="minorHAnsi"/>
              </w:rPr>
            </w:pPr>
            <w:r w:rsidRPr="006C2009">
              <w:rPr>
                <w:rFonts w:cstheme="minorHAnsi"/>
              </w:rPr>
              <w:t>N/A</w:t>
            </w:r>
          </w:p>
        </w:tc>
        <w:tc>
          <w:tcPr>
            <w:tcW w:w="1980" w:type="dxa"/>
            <w:shd w:val="clear" w:color="auto" w:fill="auto"/>
          </w:tcPr>
          <w:p w14:paraId="584BF683" w14:textId="77777777" w:rsidR="00BA15DC" w:rsidRPr="006C2009" w:rsidRDefault="00BA15DC" w:rsidP="006C2009">
            <w:pPr>
              <w:pStyle w:val="NoSpacing"/>
              <w:rPr>
                <w:rFonts w:cstheme="minorHAnsi"/>
              </w:rPr>
            </w:pPr>
            <w:r w:rsidRPr="006C2009">
              <w:rPr>
                <w:rFonts w:cstheme="minorHAnsi"/>
              </w:rPr>
              <w:t>Highest Accuracy – 0.93</w:t>
            </w:r>
          </w:p>
          <w:p w14:paraId="7DF27FFB" w14:textId="6CC7C986" w:rsidR="00BA15DC" w:rsidRPr="006C2009" w:rsidRDefault="00BA15DC" w:rsidP="006C2009">
            <w:pPr>
              <w:pStyle w:val="NoSpacing"/>
              <w:rPr>
                <w:rFonts w:cstheme="minorHAnsi"/>
              </w:rPr>
            </w:pPr>
            <w:r w:rsidRPr="006C2009">
              <w:rPr>
                <w:rFonts w:cstheme="minorHAnsi"/>
              </w:rPr>
              <w:t>Decision Tree Model Accuracy - 0.89</w:t>
            </w:r>
          </w:p>
        </w:tc>
        <w:tc>
          <w:tcPr>
            <w:tcW w:w="2456" w:type="dxa"/>
            <w:shd w:val="clear" w:color="auto" w:fill="auto"/>
          </w:tcPr>
          <w:p w14:paraId="5B24B1B3" w14:textId="2F21CED7" w:rsidR="00BA15DC" w:rsidRPr="006C2009" w:rsidRDefault="00BA15DC" w:rsidP="006C2009">
            <w:pPr>
              <w:pStyle w:val="NoSpacing"/>
              <w:rPr>
                <w:rFonts w:cstheme="minorHAnsi"/>
              </w:rPr>
            </w:pPr>
            <w:r w:rsidRPr="006C2009">
              <w:rPr>
                <w:rFonts w:cstheme="minorHAnsi"/>
              </w:rPr>
              <w:t>The model uses a combination of clinical features, including voice recordings, gait, and handwriting, and employs various machine learning algorithms, including decision trees and random forests</w:t>
            </w:r>
          </w:p>
        </w:tc>
      </w:tr>
      <w:tr w:rsidR="00BA15DC" w:rsidRPr="006C2009" w14:paraId="4E323979" w14:textId="77777777" w:rsidTr="00C34204">
        <w:trPr>
          <w:trHeight w:val="656"/>
        </w:trPr>
        <w:tc>
          <w:tcPr>
            <w:tcW w:w="1730" w:type="dxa"/>
            <w:shd w:val="clear" w:color="auto" w:fill="auto"/>
          </w:tcPr>
          <w:p w14:paraId="10243A26" w14:textId="77777777" w:rsidR="00BA15DC" w:rsidRPr="006C2009" w:rsidRDefault="00BA15DC" w:rsidP="006C2009">
            <w:pPr>
              <w:pStyle w:val="NoSpacing"/>
              <w:rPr>
                <w:rFonts w:cstheme="minorHAnsi"/>
              </w:rPr>
            </w:pPr>
            <w:r w:rsidRPr="006C2009">
              <w:rPr>
                <w:rFonts w:cstheme="minorHAnsi"/>
              </w:rPr>
              <w:t>[5]/Shubham Bind[1]</w:t>
            </w:r>
          </w:p>
          <w:p w14:paraId="04A55562" w14:textId="77777777" w:rsidR="00BA15DC" w:rsidRPr="006C2009" w:rsidRDefault="00BA15DC" w:rsidP="006C2009">
            <w:pPr>
              <w:pStyle w:val="NoSpacing"/>
              <w:rPr>
                <w:rFonts w:cstheme="minorHAnsi"/>
              </w:rPr>
            </w:pPr>
            <w:r w:rsidRPr="006C2009">
              <w:rPr>
                <w:rFonts w:cstheme="minorHAnsi"/>
              </w:rPr>
              <w:t>ArvindKumar</w:t>
            </w:r>
          </w:p>
          <w:p w14:paraId="17574E91" w14:textId="5EFC0053" w:rsidR="00BA15DC" w:rsidRPr="006C2009" w:rsidRDefault="00BA15DC" w:rsidP="006C2009">
            <w:pPr>
              <w:pStyle w:val="NoSpacing"/>
              <w:rPr>
                <w:rFonts w:cstheme="minorHAnsi"/>
              </w:rPr>
            </w:pPr>
            <w:r w:rsidRPr="006C2009">
              <w:rPr>
                <w:rFonts w:cstheme="minorHAnsi"/>
              </w:rPr>
              <w:t>Tiwari[2]</w:t>
            </w:r>
          </w:p>
          <w:p w14:paraId="4CBF2BCF" w14:textId="78F2D80C" w:rsidR="00BA15DC" w:rsidRPr="006C2009" w:rsidRDefault="00BA15DC" w:rsidP="006C2009">
            <w:pPr>
              <w:pStyle w:val="NoSpacing"/>
              <w:rPr>
                <w:rFonts w:cstheme="minorHAnsi"/>
              </w:rPr>
            </w:pPr>
            <w:r w:rsidRPr="006C2009">
              <w:rPr>
                <w:rFonts w:cstheme="minorHAnsi"/>
              </w:rPr>
              <w:t>Anil Kumar Sahani[3]</w:t>
            </w:r>
          </w:p>
        </w:tc>
        <w:tc>
          <w:tcPr>
            <w:tcW w:w="1512" w:type="dxa"/>
            <w:shd w:val="clear" w:color="auto" w:fill="auto"/>
          </w:tcPr>
          <w:p w14:paraId="5D007AAA" w14:textId="5891E67D" w:rsidR="00BA15DC" w:rsidRPr="006C2009" w:rsidRDefault="00BA15DC" w:rsidP="006C2009">
            <w:pPr>
              <w:pStyle w:val="NoSpacing"/>
              <w:rPr>
                <w:rFonts w:cstheme="minorHAnsi"/>
                <w:shd w:val="clear" w:color="auto" w:fill="F7F7F8"/>
              </w:rPr>
            </w:pPr>
            <w:r w:rsidRPr="006C2009">
              <w:rPr>
                <w:rFonts w:cstheme="minorHAnsi"/>
              </w:rPr>
              <w:t>A Survey of Machine Learning Based Approaches for Parkinson Disease Prediction</w:t>
            </w:r>
          </w:p>
        </w:tc>
        <w:tc>
          <w:tcPr>
            <w:tcW w:w="1710" w:type="dxa"/>
            <w:shd w:val="clear" w:color="auto" w:fill="auto"/>
          </w:tcPr>
          <w:p w14:paraId="766EBD1F" w14:textId="0090AF5C" w:rsidR="00BA15DC" w:rsidRPr="006C2009" w:rsidRDefault="00BA15DC" w:rsidP="006C2009">
            <w:pPr>
              <w:pStyle w:val="NoSpacing"/>
              <w:rPr>
                <w:rFonts w:cstheme="minorHAnsi"/>
              </w:rPr>
            </w:pPr>
            <w:r w:rsidRPr="006C2009">
              <w:rPr>
                <w:rFonts w:cstheme="minorHAnsi"/>
              </w:rPr>
              <w:t xml:space="preserve">The authors have used a structured and rigorous approach to conduct their literature review, including explicit inclusion and exclusion </w:t>
            </w:r>
            <w:r w:rsidRPr="006C2009">
              <w:rPr>
                <w:rFonts w:cstheme="minorHAnsi"/>
              </w:rPr>
              <w:lastRenderedPageBreak/>
              <w:t>criteria for selecting relevant studies, as well as a detailed search strategy to identify potential studies. They also provide a transparent description of their data extraction and analysis methods, which strengthens the validity of their findings.</w:t>
            </w:r>
          </w:p>
        </w:tc>
        <w:tc>
          <w:tcPr>
            <w:tcW w:w="2160" w:type="dxa"/>
            <w:shd w:val="clear" w:color="auto" w:fill="auto"/>
          </w:tcPr>
          <w:p w14:paraId="115A47A6" w14:textId="5C9F9963" w:rsidR="00BA15DC" w:rsidRPr="006C2009" w:rsidRDefault="00BA15DC" w:rsidP="006C2009">
            <w:pPr>
              <w:pStyle w:val="NoSpacing"/>
              <w:rPr>
                <w:rFonts w:cstheme="minorHAnsi"/>
              </w:rPr>
            </w:pPr>
            <w:r w:rsidRPr="006C2009">
              <w:rPr>
                <w:rFonts w:cstheme="minorHAnsi"/>
              </w:rPr>
              <w:lastRenderedPageBreak/>
              <w:t xml:space="preserve"> Instead of using a specific dataset, the paper provides an overview and analysis of different studies that have used various datasets for their experiments. The authors mention the different datasets </w:t>
            </w:r>
            <w:r w:rsidRPr="006C2009">
              <w:rPr>
                <w:rFonts w:cstheme="minorHAnsi"/>
              </w:rPr>
              <w:lastRenderedPageBreak/>
              <w:t>used in the reviewed studies, such as the Parkinson's disease dataset from the University of California Irvine (UCI), the Global Kinetic Tremor dataset, and the Parkinson's Progression Markers Initiative (PPMI) dataset, among others.</w:t>
            </w:r>
          </w:p>
        </w:tc>
        <w:tc>
          <w:tcPr>
            <w:tcW w:w="1980" w:type="dxa"/>
            <w:shd w:val="clear" w:color="auto" w:fill="auto"/>
          </w:tcPr>
          <w:p w14:paraId="4F7B68AC" w14:textId="01366CA5" w:rsidR="00BA15DC" w:rsidRPr="006C2009" w:rsidRDefault="00BA15DC" w:rsidP="006C2009">
            <w:pPr>
              <w:pStyle w:val="NoSpacing"/>
              <w:rPr>
                <w:rFonts w:cstheme="minorHAnsi"/>
              </w:rPr>
            </w:pPr>
            <w:r w:rsidRPr="006C2009">
              <w:rPr>
                <w:rFonts w:cstheme="minorHAnsi"/>
              </w:rPr>
              <w:lastRenderedPageBreak/>
              <w:t xml:space="preserve">Performance parameters used to evaluate the performance of the different machine learning-based approaches for Parkinson's disease prediction include accuracy, sensitivity, </w:t>
            </w:r>
            <w:r w:rsidRPr="006C2009">
              <w:rPr>
                <w:rFonts w:cstheme="minorHAnsi"/>
              </w:rPr>
              <w:lastRenderedPageBreak/>
              <w:t>specificity, F1-score, area under the receiver operating characteristic curve (AUC-ROC), and area under the precision-recall curve (AUC-PR). The authors discuss the importance of using multiple performance metrics to evaluate the performance of machine learning models for Parkinson's disease prediction, as different metrics capture different aspects of the model's performance</w:t>
            </w:r>
          </w:p>
        </w:tc>
        <w:tc>
          <w:tcPr>
            <w:tcW w:w="2456" w:type="dxa"/>
            <w:shd w:val="clear" w:color="auto" w:fill="auto"/>
          </w:tcPr>
          <w:p w14:paraId="4C6B5F42" w14:textId="3BE75F40" w:rsidR="00BA15DC" w:rsidRPr="006C2009" w:rsidRDefault="00BA15DC" w:rsidP="006C2009">
            <w:pPr>
              <w:pStyle w:val="NoSpacing"/>
              <w:rPr>
                <w:rFonts w:cstheme="minorHAnsi"/>
              </w:rPr>
            </w:pPr>
            <w:r w:rsidRPr="006C2009">
              <w:rPr>
                <w:rFonts w:cstheme="minorHAnsi"/>
              </w:rPr>
              <w:lastRenderedPageBreak/>
              <w:t xml:space="preserve">One limitation is the small sample size of many of the studies reviewed. Machine learning models require large datasets to train effectively, and smaller datasets may limit the accuracy and generalizability of the models. Another </w:t>
            </w:r>
            <w:r w:rsidRPr="006C2009">
              <w:rPr>
                <w:rFonts w:cstheme="minorHAnsi"/>
              </w:rPr>
              <w:lastRenderedPageBreak/>
              <w:t>limitation is the lack of standardization in data collection and analysis methods. Variations in data collection methods, such as different measurement devices or protocols, can introduce noise and affect the accuracy of the models.</w:t>
            </w:r>
          </w:p>
        </w:tc>
      </w:tr>
      <w:tr w:rsidR="00BA15DC" w:rsidRPr="006C2009" w14:paraId="537B3062" w14:textId="77777777" w:rsidTr="00C34204">
        <w:trPr>
          <w:trHeight w:val="656"/>
        </w:trPr>
        <w:tc>
          <w:tcPr>
            <w:tcW w:w="1730" w:type="dxa"/>
            <w:shd w:val="clear" w:color="auto" w:fill="auto"/>
          </w:tcPr>
          <w:p w14:paraId="20F4E239" w14:textId="77777777" w:rsidR="00BA15DC" w:rsidRPr="006C2009" w:rsidRDefault="00BA15DC" w:rsidP="006C2009">
            <w:pPr>
              <w:pStyle w:val="NoSpacing"/>
              <w:rPr>
                <w:rFonts w:cstheme="minorHAnsi"/>
              </w:rPr>
            </w:pPr>
            <w:r w:rsidRPr="006C2009">
              <w:rPr>
                <w:rFonts w:cstheme="minorHAnsi"/>
              </w:rPr>
              <w:lastRenderedPageBreak/>
              <w:t>[6]/ Satyabrata Aich[1] Hee-Cheol Kim[2] Kim younga[3] Kueh Lee Hui[4]</w:t>
            </w:r>
          </w:p>
          <w:p w14:paraId="7A6739C3" w14:textId="77777777" w:rsidR="00BA15DC" w:rsidRPr="006C2009" w:rsidRDefault="00BA15DC" w:rsidP="006C2009">
            <w:pPr>
              <w:pStyle w:val="NoSpacing"/>
              <w:rPr>
                <w:rFonts w:cstheme="minorHAnsi"/>
              </w:rPr>
            </w:pPr>
            <w:r w:rsidRPr="006C2009">
              <w:rPr>
                <w:rFonts w:cstheme="minorHAnsi"/>
              </w:rPr>
              <w:t>Ahmed Abdulhakim Al-Absi[5]</w:t>
            </w:r>
          </w:p>
          <w:p w14:paraId="7230A274" w14:textId="7CA6FD76" w:rsidR="00BA15DC" w:rsidRPr="006C2009" w:rsidRDefault="00BA15DC" w:rsidP="006C2009">
            <w:pPr>
              <w:pStyle w:val="NoSpacing"/>
              <w:rPr>
                <w:rFonts w:cstheme="minorHAnsi"/>
              </w:rPr>
            </w:pPr>
            <w:r w:rsidRPr="006C2009">
              <w:rPr>
                <w:rFonts w:cstheme="minorHAnsi"/>
              </w:rPr>
              <w:t>Mangal Sain[6]</w:t>
            </w:r>
          </w:p>
        </w:tc>
        <w:tc>
          <w:tcPr>
            <w:tcW w:w="1512" w:type="dxa"/>
            <w:shd w:val="clear" w:color="auto" w:fill="auto"/>
          </w:tcPr>
          <w:p w14:paraId="09C1B5D4" w14:textId="77777777" w:rsidR="00BA15DC" w:rsidRPr="006C2009" w:rsidRDefault="00BA15DC" w:rsidP="006C2009">
            <w:pPr>
              <w:pStyle w:val="NoSpacing"/>
              <w:rPr>
                <w:rFonts w:eastAsia="Times New Roman" w:cstheme="minorHAnsi"/>
              </w:rPr>
            </w:pPr>
            <w:r w:rsidRPr="006C2009">
              <w:rPr>
                <w:rFonts w:eastAsia="Times New Roman" w:cstheme="minorHAnsi"/>
              </w:rPr>
              <w:t>A Supervised Machine Learning Approach using Different Feature Selection Techniques on Voice Datasets for Prediction of Parkinson’s Disease</w:t>
            </w:r>
          </w:p>
          <w:p w14:paraId="4ED52A96" w14:textId="77777777" w:rsidR="00BA15DC" w:rsidRPr="006C2009" w:rsidRDefault="00BA15DC" w:rsidP="006C2009">
            <w:pPr>
              <w:pStyle w:val="NoSpacing"/>
              <w:rPr>
                <w:rFonts w:cstheme="minorHAnsi"/>
                <w:shd w:val="clear" w:color="auto" w:fill="F7F7F8"/>
              </w:rPr>
            </w:pPr>
          </w:p>
        </w:tc>
        <w:tc>
          <w:tcPr>
            <w:tcW w:w="1710" w:type="dxa"/>
            <w:shd w:val="clear" w:color="auto" w:fill="auto"/>
          </w:tcPr>
          <w:p w14:paraId="62CF8C70" w14:textId="1DC94F46" w:rsidR="00BA15DC" w:rsidRPr="006C2009" w:rsidRDefault="00BA15DC" w:rsidP="006C2009">
            <w:pPr>
              <w:pStyle w:val="NoSpacing"/>
              <w:rPr>
                <w:rFonts w:cstheme="minorHAnsi"/>
              </w:rPr>
            </w:pPr>
            <w:r w:rsidRPr="006C2009">
              <w:rPr>
                <w:rFonts w:cstheme="minorHAnsi"/>
              </w:rPr>
              <w:t>The methodology used in the research paper may involve a combination of data collection, pre-processing, feature selection, model training and testing, model validation, and results analysis to develop and evaluate a supervised machine learning approach for predicting Parkinson's disease using voice datasets.</w:t>
            </w:r>
          </w:p>
        </w:tc>
        <w:tc>
          <w:tcPr>
            <w:tcW w:w="2160" w:type="dxa"/>
            <w:shd w:val="clear" w:color="auto" w:fill="auto"/>
          </w:tcPr>
          <w:p w14:paraId="4F4B9D9F" w14:textId="44A8FCC0" w:rsidR="00BA15DC" w:rsidRPr="006C2009" w:rsidRDefault="00BA15DC" w:rsidP="006C2009">
            <w:pPr>
              <w:pStyle w:val="NoSpacing"/>
              <w:rPr>
                <w:rFonts w:cstheme="minorHAnsi"/>
              </w:rPr>
            </w:pPr>
            <w:r w:rsidRPr="006C2009">
              <w:rPr>
                <w:rFonts w:cstheme="minorHAnsi"/>
              </w:rPr>
              <w:t>The voice data may have been collected using non-invasive methods such as recording the speech of the patients and healthy individuals. The collected voice data may have been pre-processed to remove any noise or artifacts and to extract relevant features for analysis</w:t>
            </w:r>
          </w:p>
        </w:tc>
        <w:tc>
          <w:tcPr>
            <w:tcW w:w="1980" w:type="dxa"/>
            <w:shd w:val="clear" w:color="auto" w:fill="auto"/>
          </w:tcPr>
          <w:p w14:paraId="693A5059" w14:textId="77777777" w:rsidR="00BA15DC" w:rsidRPr="006C2009" w:rsidRDefault="00BA15DC" w:rsidP="006C2009">
            <w:pPr>
              <w:pStyle w:val="NoSpacing"/>
              <w:rPr>
                <w:rFonts w:cstheme="minorHAnsi"/>
              </w:rPr>
            </w:pPr>
            <w:r w:rsidRPr="006C2009">
              <w:rPr>
                <w:rFonts w:cstheme="minorHAnsi"/>
              </w:rPr>
              <w:t xml:space="preserve">Various performance </w:t>
            </w:r>
          </w:p>
          <w:p w14:paraId="374CB315" w14:textId="073D197B" w:rsidR="00BA15DC" w:rsidRPr="006C2009" w:rsidRDefault="00BA15DC" w:rsidP="006C2009">
            <w:pPr>
              <w:pStyle w:val="NoSpacing"/>
              <w:rPr>
                <w:rFonts w:cstheme="minorHAnsi"/>
              </w:rPr>
            </w:pPr>
            <w:r w:rsidRPr="006C2009">
              <w:rPr>
                <w:rFonts w:cstheme="minorHAnsi"/>
              </w:rPr>
              <w:t>parameters used are Accuracy,</w:t>
            </w:r>
          </w:p>
          <w:p w14:paraId="22EABD0C" w14:textId="733A78A4" w:rsidR="00BA15DC" w:rsidRPr="006C2009" w:rsidRDefault="00BA15DC" w:rsidP="006C2009">
            <w:pPr>
              <w:pStyle w:val="NoSpacing"/>
              <w:rPr>
                <w:rFonts w:cstheme="minorHAnsi"/>
              </w:rPr>
            </w:pPr>
            <w:r w:rsidRPr="006C2009">
              <w:rPr>
                <w:rFonts w:cstheme="minorHAnsi"/>
              </w:rPr>
              <w:t>Senstivity, Specificity, Precision. Overall, the authors may have evaluated the performance of the supervised machine learning models using one or more of the above performance parameters to assess the accuracy and effectiveness of the models for predicting Parkinson's disease using voice datasets</w:t>
            </w:r>
          </w:p>
        </w:tc>
        <w:tc>
          <w:tcPr>
            <w:tcW w:w="2456" w:type="dxa"/>
            <w:shd w:val="clear" w:color="auto" w:fill="auto"/>
          </w:tcPr>
          <w:p w14:paraId="2263387F" w14:textId="7648ACEA" w:rsidR="00BA15DC" w:rsidRPr="006C2009" w:rsidRDefault="00BA15DC" w:rsidP="006C2009">
            <w:pPr>
              <w:pStyle w:val="NoSpacing"/>
              <w:rPr>
                <w:rFonts w:cstheme="minorHAnsi"/>
              </w:rPr>
            </w:pPr>
            <w:r w:rsidRPr="006C2009">
              <w:rPr>
                <w:rFonts w:cstheme="minorHAnsi"/>
              </w:rPr>
              <w:t>The paper does not provide much detail about the voice datasets used in the study</w:t>
            </w:r>
            <w:r w:rsidR="006C2009" w:rsidRPr="006C2009">
              <w:rPr>
                <w:rFonts w:cstheme="minorHAnsi"/>
              </w:rPr>
              <w:t>. The paper should provide more details about the model's evaluation and validation techniques, such as the use of cross-validation or external validation.</w:t>
            </w:r>
          </w:p>
        </w:tc>
      </w:tr>
      <w:tr w:rsidR="00BA15DC" w:rsidRPr="006C2009" w14:paraId="6D258F48" w14:textId="77777777" w:rsidTr="00C34204">
        <w:trPr>
          <w:trHeight w:val="656"/>
        </w:trPr>
        <w:tc>
          <w:tcPr>
            <w:tcW w:w="1730" w:type="dxa"/>
            <w:shd w:val="clear" w:color="auto" w:fill="auto"/>
          </w:tcPr>
          <w:p w14:paraId="39199EC2" w14:textId="5FC5F95A" w:rsidR="00BA15DC" w:rsidRPr="006C2009" w:rsidRDefault="006C2009" w:rsidP="006C2009">
            <w:pPr>
              <w:pStyle w:val="NoSpacing"/>
              <w:rPr>
                <w:rFonts w:cstheme="minorHAnsi"/>
              </w:rPr>
            </w:pPr>
            <w:r w:rsidRPr="006C2009">
              <w:rPr>
                <w:rFonts w:cstheme="minorHAnsi"/>
              </w:rPr>
              <w:t>[7]/</w:t>
            </w:r>
            <w:r>
              <w:t xml:space="preserve"> </w:t>
            </w:r>
            <w:r w:rsidRPr="006C2009">
              <w:rPr>
                <w:rFonts w:cstheme="minorHAnsi"/>
              </w:rPr>
              <w:t>C.Kotsavasiloglou</w:t>
            </w:r>
            <w:r>
              <w:rPr>
                <w:rFonts w:cstheme="minorHAnsi"/>
              </w:rPr>
              <w:t>[1]</w:t>
            </w:r>
            <w:r>
              <w:t xml:space="preserve"> </w:t>
            </w:r>
            <w:r w:rsidRPr="006C2009">
              <w:rPr>
                <w:rFonts w:cstheme="minorHAnsi"/>
              </w:rPr>
              <w:t xml:space="preserve">N. </w:t>
            </w:r>
            <w:r w:rsidRPr="006C2009">
              <w:rPr>
                <w:rFonts w:cstheme="minorHAnsi"/>
              </w:rPr>
              <w:lastRenderedPageBreak/>
              <w:t>Kostikis</w:t>
            </w:r>
            <w:r>
              <w:rPr>
                <w:rFonts w:cstheme="minorHAnsi"/>
              </w:rPr>
              <w:t>[2]</w:t>
            </w:r>
            <w:r>
              <w:t xml:space="preserve"> </w:t>
            </w:r>
            <w:r w:rsidRPr="006C2009">
              <w:rPr>
                <w:rFonts w:cstheme="minorHAnsi"/>
              </w:rPr>
              <w:t>D. Hristu-Varsakelis</w:t>
            </w:r>
            <w:r>
              <w:rPr>
                <w:rFonts w:cstheme="minorHAnsi"/>
              </w:rPr>
              <w:t>[3]</w:t>
            </w:r>
            <w:r w:rsidRPr="006C2009">
              <w:rPr>
                <w:rFonts w:cstheme="minorHAnsi"/>
              </w:rPr>
              <w:t xml:space="preserve"> M. Arnaoutoglou</w:t>
            </w:r>
            <w:r>
              <w:rPr>
                <w:rFonts w:cstheme="minorHAnsi"/>
              </w:rPr>
              <w:t>[4]</w:t>
            </w:r>
          </w:p>
        </w:tc>
        <w:tc>
          <w:tcPr>
            <w:tcW w:w="1512" w:type="dxa"/>
            <w:shd w:val="clear" w:color="auto" w:fill="auto"/>
          </w:tcPr>
          <w:p w14:paraId="26EC4488" w14:textId="6E1F9FE1" w:rsidR="00BA15DC" w:rsidRPr="006C2009" w:rsidRDefault="00464B88" w:rsidP="00464B88">
            <w:pPr>
              <w:rPr>
                <w:shd w:val="clear" w:color="auto" w:fill="F7F7F8"/>
              </w:rPr>
            </w:pPr>
            <w:r w:rsidRPr="00464B88">
              <w:rPr>
                <w:rFonts w:cstheme="minorHAnsi"/>
              </w:rPr>
              <w:lastRenderedPageBreak/>
              <w:t xml:space="preserve">Machine learning-based </w:t>
            </w:r>
            <w:r w:rsidRPr="00464B88">
              <w:rPr>
                <w:rFonts w:cstheme="minorHAnsi"/>
              </w:rPr>
              <w:lastRenderedPageBreak/>
              <w:t>classification of simple drawing movements in Parkinson's disease</w:t>
            </w:r>
          </w:p>
        </w:tc>
        <w:tc>
          <w:tcPr>
            <w:tcW w:w="1710" w:type="dxa"/>
            <w:shd w:val="clear" w:color="auto" w:fill="auto"/>
          </w:tcPr>
          <w:p w14:paraId="510DD6E5" w14:textId="0881BD45" w:rsidR="00BA15DC" w:rsidRPr="006C2009" w:rsidRDefault="00464B88" w:rsidP="006C2009">
            <w:pPr>
              <w:pStyle w:val="NoSpacing"/>
              <w:rPr>
                <w:rFonts w:cstheme="minorHAnsi"/>
              </w:rPr>
            </w:pPr>
            <w:r>
              <w:rPr>
                <w:rFonts w:cstheme="minorHAnsi"/>
              </w:rPr>
              <w:lastRenderedPageBreak/>
              <w:t>T</w:t>
            </w:r>
            <w:r w:rsidRPr="00464B88">
              <w:rPr>
                <w:rFonts w:cstheme="minorHAnsi"/>
              </w:rPr>
              <w:t xml:space="preserve">he methodology used in the </w:t>
            </w:r>
            <w:r w:rsidRPr="00464B88">
              <w:rPr>
                <w:rFonts w:cstheme="minorHAnsi"/>
              </w:rPr>
              <w:lastRenderedPageBreak/>
              <w:t>study is a standard machine learning approach that involves data collection, processing, feature selection, model training and testing, performance evaluation, and statistical analysis. The authors used several state-of-the-art machine learning algorithms and feature selection techniques to classify Parkinson's disease based on simple drawing movements.</w:t>
            </w:r>
          </w:p>
        </w:tc>
        <w:tc>
          <w:tcPr>
            <w:tcW w:w="2160" w:type="dxa"/>
            <w:shd w:val="clear" w:color="auto" w:fill="auto"/>
          </w:tcPr>
          <w:p w14:paraId="1AF9DF98" w14:textId="5EE464C7" w:rsidR="00BA15DC" w:rsidRPr="006C2009" w:rsidRDefault="00464B88" w:rsidP="00464B88">
            <w:pPr>
              <w:pStyle w:val="NoSpacing"/>
              <w:rPr>
                <w:rFonts w:cstheme="minorHAnsi"/>
              </w:rPr>
            </w:pPr>
            <w:r>
              <w:rPr>
                <w:rFonts w:cstheme="minorHAnsi"/>
              </w:rPr>
              <w:lastRenderedPageBreak/>
              <w:t xml:space="preserve">The </w:t>
            </w:r>
            <w:r w:rsidRPr="00464B88">
              <w:rPr>
                <w:rFonts w:cstheme="minorHAnsi"/>
              </w:rPr>
              <w:t xml:space="preserve">dataset consisting of accelerometer data </w:t>
            </w:r>
            <w:r w:rsidRPr="00464B88">
              <w:rPr>
                <w:rFonts w:cstheme="minorHAnsi"/>
              </w:rPr>
              <w:lastRenderedPageBreak/>
              <w:t>collected from 28 Parkinson's disease patients and 28 healthy control subjects.</w:t>
            </w:r>
            <w:r>
              <w:rPr>
                <w:rFonts w:cstheme="minorHAnsi"/>
              </w:rPr>
              <w:t xml:space="preserve"> </w:t>
            </w:r>
            <w:r w:rsidRPr="00464B88">
              <w:rPr>
                <w:rFonts w:cstheme="minorHAnsi"/>
              </w:rPr>
              <w:t>During the study, the participants were asked to perform three different drawing tasks while wearing a sensor on their wrist. The drawing tasks included drawing straight lines, drawing circles, and drawing spirals. The sensor recorded the movements of the participants, and the data was processed to extract 20 different features, which were then used as input to the machine learning algorithm.</w:t>
            </w:r>
          </w:p>
        </w:tc>
        <w:tc>
          <w:tcPr>
            <w:tcW w:w="1980" w:type="dxa"/>
            <w:shd w:val="clear" w:color="auto" w:fill="auto"/>
          </w:tcPr>
          <w:p w14:paraId="7F0379DF" w14:textId="531C9E39" w:rsidR="00BA15DC" w:rsidRPr="006C2009" w:rsidRDefault="00464B88" w:rsidP="00464B88">
            <w:pPr>
              <w:pStyle w:val="NoSpacing"/>
              <w:rPr>
                <w:rFonts w:cstheme="minorHAnsi"/>
              </w:rPr>
            </w:pPr>
            <w:r w:rsidRPr="00464B88">
              <w:rPr>
                <w:rFonts w:cstheme="minorHAnsi"/>
              </w:rPr>
              <w:lastRenderedPageBreak/>
              <w:t xml:space="preserve">Sensitivity: The sensitivity of the algorithm is 89.3%, </w:t>
            </w:r>
            <w:r w:rsidRPr="00464B88">
              <w:rPr>
                <w:rFonts w:cstheme="minorHAnsi"/>
              </w:rPr>
              <w:lastRenderedPageBreak/>
              <w:t>which means that it correctly identified 25 out of 28 Parkinson's disease patients.</w:t>
            </w:r>
            <w:r>
              <w:rPr>
                <w:rFonts w:cstheme="minorHAnsi"/>
              </w:rPr>
              <w:t xml:space="preserve"> </w:t>
            </w:r>
            <w:r w:rsidRPr="00464B88">
              <w:rPr>
                <w:rFonts w:cstheme="minorHAnsi"/>
              </w:rPr>
              <w:t>The specificity of the algorithm is 85.7%, which means that it correctly identified 24 out of 28 healthy control subjects.</w:t>
            </w:r>
            <w:r>
              <w:rPr>
                <w:rFonts w:cstheme="minorHAnsi"/>
              </w:rPr>
              <w:t xml:space="preserve"> </w:t>
            </w:r>
            <w:r w:rsidRPr="00464B88">
              <w:rPr>
                <w:rFonts w:cstheme="minorHAnsi"/>
              </w:rPr>
              <w:t>The overall accuracy of the algorithm is 87.5%, which is a good performance for a diagnostic tool.</w:t>
            </w:r>
          </w:p>
        </w:tc>
        <w:tc>
          <w:tcPr>
            <w:tcW w:w="2456" w:type="dxa"/>
            <w:shd w:val="clear" w:color="auto" w:fill="auto"/>
          </w:tcPr>
          <w:p w14:paraId="43674DEF" w14:textId="3F0E2C34" w:rsidR="00BA15DC" w:rsidRPr="006C2009" w:rsidRDefault="00464B88" w:rsidP="00464B88">
            <w:pPr>
              <w:pStyle w:val="NoSpacing"/>
              <w:rPr>
                <w:rFonts w:cstheme="minorHAnsi"/>
              </w:rPr>
            </w:pPr>
            <w:r w:rsidRPr="00464B88">
              <w:rPr>
                <w:rFonts w:cstheme="minorHAnsi"/>
              </w:rPr>
              <w:lastRenderedPageBreak/>
              <w:t xml:space="preserve">The sample size used in the study is relatively small, which limits the </w:t>
            </w:r>
            <w:r w:rsidRPr="00464B88">
              <w:rPr>
                <w:rFonts w:cstheme="minorHAnsi"/>
              </w:rPr>
              <w:lastRenderedPageBreak/>
              <w:t>generalizability of the results. Further studies on larger datasets are needed to validate the results.The study only used three different drawing tasks, which may not be representative of all the drawing movements that Parkinson's disease patients experience.</w:t>
            </w:r>
          </w:p>
        </w:tc>
      </w:tr>
      <w:tr w:rsidR="00BA15DC" w:rsidRPr="006C2009" w14:paraId="1962BC00" w14:textId="77777777" w:rsidTr="00C34204">
        <w:trPr>
          <w:trHeight w:val="656"/>
        </w:trPr>
        <w:tc>
          <w:tcPr>
            <w:tcW w:w="1730" w:type="dxa"/>
            <w:shd w:val="clear" w:color="auto" w:fill="auto"/>
          </w:tcPr>
          <w:p w14:paraId="0C6F8FEF" w14:textId="2CA8230E" w:rsidR="007B0F93" w:rsidRPr="007B0F93" w:rsidRDefault="00464B88" w:rsidP="007B0F93">
            <w:pPr>
              <w:pStyle w:val="NoSpacing"/>
              <w:rPr>
                <w:rFonts w:cstheme="minorHAnsi"/>
              </w:rPr>
            </w:pPr>
            <w:r>
              <w:rPr>
                <w:rFonts w:cstheme="minorHAnsi"/>
              </w:rPr>
              <w:lastRenderedPageBreak/>
              <w:t>[8]</w:t>
            </w:r>
            <w:r w:rsidR="007B0F93">
              <w:rPr>
                <w:rFonts w:cstheme="minorHAnsi"/>
              </w:rPr>
              <w:t>/</w:t>
            </w:r>
            <w:r w:rsidR="007B0F93">
              <w:t xml:space="preserve"> </w:t>
            </w:r>
            <w:r w:rsidR="007B0F93" w:rsidRPr="007B0F93">
              <w:rPr>
                <w:rFonts w:cstheme="minorHAnsi"/>
              </w:rPr>
              <w:t>Ramzi M. Sadek</w:t>
            </w:r>
            <w:r w:rsidR="007B0F93">
              <w:rPr>
                <w:rFonts w:cstheme="minorHAnsi"/>
              </w:rPr>
              <w:t>[1]</w:t>
            </w:r>
          </w:p>
          <w:p w14:paraId="2EF169AA" w14:textId="1B9B13EB" w:rsidR="007B0F93" w:rsidRPr="007B0F93" w:rsidRDefault="007B0F93" w:rsidP="007B0F93">
            <w:pPr>
              <w:pStyle w:val="NoSpacing"/>
              <w:rPr>
                <w:rFonts w:cstheme="minorHAnsi"/>
              </w:rPr>
            </w:pPr>
            <w:r w:rsidRPr="007B0F93">
              <w:rPr>
                <w:rFonts w:cstheme="minorHAnsi"/>
              </w:rPr>
              <w:t>Salah A. Mohammed</w:t>
            </w:r>
            <w:r>
              <w:rPr>
                <w:rFonts w:cstheme="minorHAnsi"/>
              </w:rPr>
              <w:t>[2]</w:t>
            </w:r>
          </w:p>
          <w:p w14:paraId="7E6F6E2E" w14:textId="60EDD8F4" w:rsidR="007B0F93" w:rsidRPr="007B0F93" w:rsidRDefault="007B0F93" w:rsidP="007B0F93">
            <w:pPr>
              <w:pStyle w:val="NoSpacing"/>
              <w:rPr>
                <w:rFonts w:cstheme="minorHAnsi"/>
              </w:rPr>
            </w:pPr>
            <w:r w:rsidRPr="007B0F93">
              <w:rPr>
                <w:rFonts w:cstheme="minorHAnsi"/>
              </w:rPr>
              <w:t>Abdul Rahman K. Abunbehan</w:t>
            </w:r>
            <w:r>
              <w:rPr>
                <w:rFonts w:cstheme="minorHAnsi"/>
              </w:rPr>
              <w:t>[3]</w:t>
            </w:r>
          </w:p>
          <w:p w14:paraId="13E2C93C" w14:textId="5527C5BA" w:rsidR="007B0F93" w:rsidRPr="007B0F93" w:rsidRDefault="007B0F93" w:rsidP="007B0F93">
            <w:pPr>
              <w:pStyle w:val="NoSpacing"/>
              <w:rPr>
                <w:rFonts w:cstheme="minorHAnsi"/>
              </w:rPr>
            </w:pPr>
            <w:r w:rsidRPr="007B0F93">
              <w:rPr>
                <w:rFonts w:cstheme="minorHAnsi"/>
              </w:rPr>
              <w:t>Abdul Karim H. Abdul Ghattas</w:t>
            </w:r>
            <w:r>
              <w:rPr>
                <w:rFonts w:cstheme="minorHAnsi"/>
              </w:rPr>
              <w:t>[4]</w:t>
            </w:r>
          </w:p>
          <w:p w14:paraId="7E4EB346" w14:textId="61A61DC1" w:rsidR="007B0F93" w:rsidRPr="007B0F93" w:rsidRDefault="007B0F93" w:rsidP="007B0F93">
            <w:pPr>
              <w:pStyle w:val="NoSpacing"/>
              <w:rPr>
                <w:rFonts w:cstheme="minorHAnsi"/>
              </w:rPr>
            </w:pPr>
            <w:r w:rsidRPr="007B0F93">
              <w:rPr>
                <w:rFonts w:cstheme="minorHAnsi"/>
              </w:rPr>
              <w:t>Majed R. Badawi</w:t>
            </w:r>
            <w:r>
              <w:rPr>
                <w:rFonts w:cstheme="minorHAnsi"/>
              </w:rPr>
              <w:t>[5]</w:t>
            </w:r>
          </w:p>
          <w:p w14:paraId="2C407247" w14:textId="20855E0D" w:rsidR="007B0F93" w:rsidRPr="007B0F93" w:rsidRDefault="007B0F93" w:rsidP="007B0F93">
            <w:pPr>
              <w:pStyle w:val="NoSpacing"/>
              <w:rPr>
                <w:rFonts w:cstheme="minorHAnsi"/>
              </w:rPr>
            </w:pPr>
            <w:r w:rsidRPr="007B0F93">
              <w:rPr>
                <w:rFonts w:cstheme="minorHAnsi"/>
              </w:rPr>
              <w:t>Mohamed N. Mortaja</w:t>
            </w:r>
            <w:r>
              <w:rPr>
                <w:rFonts w:cstheme="minorHAnsi"/>
              </w:rPr>
              <w:t>[6]</w:t>
            </w:r>
          </w:p>
          <w:p w14:paraId="3F6CCC5C" w14:textId="222EB8C4" w:rsidR="007B0F93" w:rsidRPr="007B0F93" w:rsidRDefault="007B0F93" w:rsidP="007B0F93">
            <w:pPr>
              <w:pStyle w:val="NoSpacing"/>
              <w:rPr>
                <w:rFonts w:cstheme="minorHAnsi"/>
              </w:rPr>
            </w:pPr>
            <w:r w:rsidRPr="007B0F93">
              <w:rPr>
                <w:rFonts w:cstheme="minorHAnsi"/>
              </w:rPr>
              <w:t>Bassem S. Abu-Nasser</w:t>
            </w:r>
            <w:r>
              <w:rPr>
                <w:rFonts w:cstheme="minorHAnsi"/>
              </w:rPr>
              <w:t>[7]</w:t>
            </w:r>
          </w:p>
          <w:p w14:paraId="4BE8B299" w14:textId="4DC81CC0" w:rsidR="007B0F93" w:rsidRPr="007B0F93" w:rsidRDefault="007B0F93" w:rsidP="007B0F93">
            <w:pPr>
              <w:pStyle w:val="NoSpacing"/>
              <w:rPr>
                <w:rFonts w:cstheme="minorHAnsi"/>
              </w:rPr>
            </w:pPr>
            <w:r w:rsidRPr="007B0F93">
              <w:rPr>
                <w:rFonts w:cstheme="minorHAnsi"/>
              </w:rPr>
              <w:t>Samy S. Abu-Naser</w:t>
            </w:r>
            <w:r>
              <w:rPr>
                <w:rFonts w:cstheme="minorHAnsi"/>
              </w:rPr>
              <w:t>[8]</w:t>
            </w:r>
          </w:p>
          <w:p w14:paraId="4AACDB14" w14:textId="1103D8DB" w:rsidR="00BA15DC" w:rsidRPr="006C2009" w:rsidRDefault="00BA15DC" w:rsidP="007B0F93">
            <w:pPr>
              <w:pStyle w:val="NoSpacing"/>
              <w:rPr>
                <w:rFonts w:cstheme="minorHAnsi"/>
              </w:rPr>
            </w:pPr>
          </w:p>
        </w:tc>
        <w:tc>
          <w:tcPr>
            <w:tcW w:w="1512" w:type="dxa"/>
            <w:shd w:val="clear" w:color="auto" w:fill="auto"/>
          </w:tcPr>
          <w:p w14:paraId="286F546F" w14:textId="77777777" w:rsidR="007B0F93" w:rsidRDefault="007B0F93" w:rsidP="007B0F93">
            <w:r>
              <w:t>Parkinson's Disease Prediction Using Artificial Neural Network</w:t>
            </w:r>
          </w:p>
          <w:p w14:paraId="645D79A3" w14:textId="77777777" w:rsidR="00BA15DC" w:rsidRPr="006C2009" w:rsidRDefault="00BA15DC" w:rsidP="007B0F93">
            <w:pPr>
              <w:rPr>
                <w:shd w:val="clear" w:color="auto" w:fill="F7F7F8"/>
              </w:rPr>
            </w:pPr>
          </w:p>
        </w:tc>
        <w:tc>
          <w:tcPr>
            <w:tcW w:w="1710" w:type="dxa"/>
            <w:shd w:val="clear" w:color="auto" w:fill="auto"/>
          </w:tcPr>
          <w:p w14:paraId="71104737" w14:textId="743E026D" w:rsidR="00BA15DC" w:rsidRPr="006C2009" w:rsidRDefault="00C34204" w:rsidP="006C2009">
            <w:pPr>
              <w:pStyle w:val="NoSpacing"/>
              <w:rPr>
                <w:rFonts w:cstheme="minorHAnsi"/>
              </w:rPr>
            </w:pPr>
            <w:r>
              <w:rPr>
                <w:rFonts w:cstheme="minorHAnsi"/>
              </w:rPr>
              <w:t>C</w:t>
            </w:r>
            <w:r w:rsidRPr="00C34204">
              <w:rPr>
                <w:rFonts w:cstheme="minorHAnsi"/>
              </w:rPr>
              <w:t xml:space="preserve">ollecting a dataset, applying feature selection techniques, training ANN models, evaluating the performance of the models using cross-validation and performance metrics, and conducting statistical analysis to compare the models and identify the most relevant </w:t>
            </w:r>
            <w:r w:rsidRPr="00C34204">
              <w:rPr>
                <w:rFonts w:cstheme="minorHAnsi"/>
              </w:rPr>
              <w:lastRenderedPageBreak/>
              <w:t>features for predicting PD</w:t>
            </w:r>
          </w:p>
        </w:tc>
        <w:tc>
          <w:tcPr>
            <w:tcW w:w="2160" w:type="dxa"/>
            <w:shd w:val="clear" w:color="auto" w:fill="auto"/>
          </w:tcPr>
          <w:p w14:paraId="1889037E" w14:textId="58CE16A1" w:rsidR="00BA15DC" w:rsidRPr="006C2009" w:rsidRDefault="00C34204" w:rsidP="006C2009">
            <w:pPr>
              <w:pStyle w:val="NoSpacing"/>
              <w:rPr>
                <w:rFonts w:cstheme="minorHAnsi"/>
              </w:rPr>
            </w:pPr>
            <w:r w:rsidRPr="00C34204">
              <w:rPr>
                <w:rFonts w:cstheme="minorHAnsi"/>
              </w:rPr>
              <w:lastRenderedPageBreak/>
              <w:t>The paper uses only one dataset, which includes 200 individuals, 100 with Parkinson's disease (PD) and 100 without PD. The dataset includes clinical and demographic data for each individual, such as age, gender, and several clinical features related to motor symptoms. The authors collected this dataset themselves for the purpose of their study.</w:t>
            </w:r>
          </w:p>
        </w:tc>
        <w:tc>
          <w:tcPr>
            <w:tcW w:w="1980" w:type="dxa"/>
            <w:shd w:val="clear" w:color="auto" w:fill="auto"/>
          </w:tcPr>
          <w:p w14:paraId="5B57ABA6" w14:textId="307F6155" w:rsidR="00BA15DC" w:rsidRPr="006C2009" w:rsidRDefault="00C34204" w:rsidP="006C2009">
            <w:pPr>
              <w:pStyle w:val="NoSpacing"/>
              <w:rPr>
                <w:rFonts w:cstheme="minorHAnsi"/>
              </w:rPr>
            </w:pPr>
            <w:r w:rsidRPr="00C34204">
              <w:rPr>
                <w:rFonts w:cstheme="minorHAnsi"/>
              </w:rPr>
              <w:t>The paper evaluates the performance of the artificial neural network (ANN) models using</w:t>
            </w:r>
            <w:r>
              <w:rPr>
                <w:rFonts w:cstheme="minorHAnsi"/>
              </w:rPr>
              <w:t xml:space="preserve"> accuracy,sensitivity,specificity.</w:t>
            </w:r>
            <w:r>
              <w:t xml:space="preserve"> </w:t>
            </w:r>
            <w:r w:rsidRPr="00C34204">
              <w:rPr>
                <w:rFonts w:cstheme="minorHAnsi"/>
              </w:rPr>
              <w:t>The authors report the performance of the ANN models using these metrics, as well as the confusion matrix, which shows the number of true positives, false positives, true negatives, and false negatives for each model.</w:t>
            </w:r>
          </w:p>
        </w:tc>
        <w:tc>
          <w:tcPr>
            <w:tcW w:w="2456" w:type="dxa"/>
            <w:shd w:val="clear" w:color="auto" w:fill="auto"/>
          </w:tcPr>
          <w:p w14:paraId="4D60E5F5" w14:textId="3C0DE5EE" w:rsidR="00BA15DC" w:rsidRPr="006C2009" w:rsidRDefault="00C34204" w:rsidP="006C2009">
            <w:pPr>
              <w:pStyle w:val="NoSpacing"/>
              <w:rPr>
                <w:rFonts w:cstheme="minorHAnsi"/>
              </w:rPr>
            </w:pPr>
            <w:r w:rsidRPr="00C34204">
              <w:rPr>
                <w:rFonts w:cstheme="minorHAnsi"/>
              </w:rPr>
              <w:t>The Parkinson's Disease Prediction Using Artificial Neural Network paper has limitations including a small sample size, lack of external validation, limited feature selection techniques, lack of interpretability, and lack of clinical relevance. These limitations suggest the need for larger and more diverse datasets, additional feature selection techniques, and external validation to assess the generalizability and clinical relevance of the models.</w:t>
            </w:r>
          </w:p>
        </w:tc>
      </w:tr>
    </w:tbl>
    <w:p w14:paraId="2465477E" w14:textId="77777777" w:rsidR="00082A92" w:rsidRDefault="00082A92"/>
    <w:sectPr w:rsidR="00082A92" w:rsidSect="00B030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3650"/>
    <w:multiLevelType w:val="multilevel"/>
    <w:tmpl w:val="BA5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92"/>
    <w:rsid w:val="0002472F"/>
    <w:rsid w:val="00082A92"/>
    <w:rsid w:val="000E0718"/>
    <w:rsid w:val="001002C7"/>
    <w:rsid w:val="001F4856"/>
    <w:rsid w:val="00241905"/>
    <w:rsid w:val="002A6452"/>
    <w:rsid w:val="0031500B"/>
    <w:rsid w:val="003C5CC4"/>
    <w:rsid w:val="003E0BB0"/>
    <w:rsid w:val="003E4547"/>
    <w:rsid w:val="00464B88"/>
    <w:rsid w:val="004D1497"/>
    <w:rsid w:val="005123E9"/>
    <w:rsid w:val="005B1FBA"/>
    <w:rsid w:val="005E4FB4"/>
    <w:rsid w:val="00625CD3"/>
    <w:rsid w:val="006C2009"/>
    <w:rsid w:val="007A2162"/>
    <w:rsid w:val="007B0F93"/>
    <w:rsid w:val="00822A96"/>
    <w:rsid w:val="00997E3D"/>
    <w:rsid w:val="00AF53D3"/>
    <w:rsid w:val="00B03042"/>
    <w:rsid w:val="00B518E5"/>
    <w:rsid w:val="00B90D41"/>
    <w:rsid w:val="00BA15DC"/>
    <w:rsid w:val="00C34204"/>
    <w:rsid w:val="00D12DD0"/>
    <w:rsid w:val="00D75264"/>
    <w:rsid w:val="00DF5C1A"/>
    <w:rsid w:val="00E12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B5C7"/>
  <w15:chartTrackingRefBased/>
  <w15:docId w15:val="{95162022-1F0F-4364-9AF7-B07B2106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3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2A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82A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2A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B030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03042"/>
    <w:rPr>
      <w:rFonts w:eastAsiaTheme="minorEastAsia"/>
      <w:kern w:val="0"/>
      <w:lang w:val="en-US"/>
      <w14:ligatures w14:val="none"/>
    </w:rPr>
  </w:style>
  <w:style w:type="character" w:customStyle="1" w:styleId="Heading1Char">
    <w:name w:val="Heading 1 Char"/>
    <w:basedOn w:val="DefaultParagraphFont"/>
    <w:link w:val="Heading1"/>
    <w:uiPriority w:val="9"/>
    <w:rsid w:val="00AF53D3"/>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950">
      <w:bodyDiv w:val="1"/>
      <w:marLeft w:val="0"/>
      <w:marRight w:val="0"/>
      <w:marTop w:val="0"/>
      <w:marBottom w:val="0"/>
      <w:divBdr>
        <w:top w:val="none" w:sz="0" w:space="0" w:color="auto"/>
        <w:left w:val="none" w:sz="0" w:space="0" w:color="auto"/>
        <w:bottom w:val="none" w:sz="0" w:space="0" w:color="auto"/>
        <w:right w:val="none" w:sz="0" w:space="0" w:color="auto"/>
      </w:divBdr>
    </w:div>
    <w:div w:id="1242176793">
      <w:bodyDiv w:val="1"/>
      <w:marLeft w:val="0"/>
      <w:marRight w:val="0"/>
      <w:marTop w:val="0"/>
      <w:marBottom w:val="0"/>
      <w:divBdr>
        <w:top w:val="none" w:sz="0" w:space="0" w:color="auto"/>
        <w:left w:val="none" w:sz="0" w:space="0" w:color="auto"/>
        <w:bottom w:val="none" w:sz="0" w:space="0" w:color="auto"/>
        <w:right w:val="none" w:sz="0" w:space="0" w:color="auto"/>
      </w:divBdr>
    </w:div>
    <w:div w:id="1267074797">
      <w:bodyDiv w:val="1"/>
      <w:marLeft w:val="0"/>
      <w:marRight w:val="0"/>
      <w:marTop w:val="0"/>
      <w:marBottom w:val="0"/>
      <w:divBdr>
        <w:top w:val="none" w:sz="0" w:space="0" w:color="auto"/>
        <w:left w:val="none" w:sz="0" w:space="0" w:color="auto"/>
        <w:bottom w:val="none" w:sz="0" w:space="0" w:color="auto"/>
        <w:right w:val="none" w:sz="0" w:space="0" w:color="auto"/>
      </w:divBdr>
    </w:div>
    <w:div w:id="1539126665">
      <w:bodyDiv w:val="1"/>
      <w:marLeft w:val="0"/>
      <w:marRight w:val="0"/>
      <w:marTop w:val="0"/>
      <w:marBottom w:val="0"/>
      <w:divBdr>
        <w:top w:val="none" w:sz="0" w:space="0" w:color="auto"/>
        <w:left w:val="none" w:sz="0" w:space="0" w:color="auto"/>
        <w:bottom w:val="none" w:sz="0" w:space="0" w:color="auto"/>
        <w:right w:val="none" w:sz="0" w:space="0" w:color="auto"/>
      </w:divBdr>
    </w:div>
    <w:div w:id="1543053745">
      <w:bodyDiv w:val="1"/>
      <w:marLeft w:val="0"/>
      <w:marRight w:val="0"/>
      <w:marTop w:val="0"/>
      <w:marBottom w:val="0"/>
      <w:divBdr>
        <w:top w:val="none" w:sz="0" w:space="0" w:color="auto"/>
        <w:left w:val="none" w:sz="0" w:space="0" w:color="auto"/>
        <w:bottom w:val="none" w:sz="0" w:space="0" w:color="auto"/>
        <w:right w:val="none" w:sz="0" w:space="0" w:color="auto"/>
      </w:divBdr>
    </w:div>
    <w:div w:id="1705405496">
      <w:bodyDiv w:val="1"/>
      <w:marLeft w:val="0"/>
      <w:marRight w:val="0"/>
      <w:marTop w:val="0"/>
      <w:marBottom w:val="0"/>
      <w:divBdr>
        <w:top w:val="none" w:sz="0" w:space="0" w:color="auto"/>
        <w:left w:val="none" w:sz="0" w:space="0" w:color="auto"/>
        <w:bottom w:val="none" w:sz="0" w:space="0" w:color="auto"/>
        <w:right w:val="none" w:sz="0" w:space="0" w:color="auto"/>
      </w:divBdr>
    </w:div>
    <w:div w:id="1753238226">
      <w:bodyDiv w:val="1"/>
      <w:marLeft w:val="0"/>
      <w:marRight w:val="0"/>
      <w:marTop w:val="0"/>
      <w:marBottom w:val="0"/>
      <w:divBdr>
        <w:top w:val="none" w:sz="0" w:space="0" w:color="auto"/>
        <w:left w:val="none" w:sz="0" w:space="0" w:color="auto"/>
        <w:bottom w:val="none" w:sz="0" w:space="0" w:color="auto"/>
        <w:right w:val="none" w:sz="0" w:space="0" w:color="auto"/>
      </w:divBdr>
    </w:div>
    <w:div w:id="1782451222">
      <w:bodyDiv w:val="1"/>
      <w:marLeft w:val="0"/>
      <w:marRight w:val="0"/>
      <w:marTop w:val="0"/>
      <w:marBottom w:val="0"/>
      <w:divBdr>
        <w:top w:val="none" w:sz="0" w:space="0" w:color="auto"/>
        <w:left w:val="none" w:sz="0" w:space="0" w:color="auto"/>
        <w:bottom w:val="none" w:sz="0" w:space="0" w:color="auto"/>
        <w:right w:val="none" w:sz="0" w:space="0" w:color="auto"/>
      </w:divBdr>
    </w:div>
    <w:div w:id="21187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Mr. Nitin Arvind Shelke</Abstract>
  <CompanyAddress/>
  <CompanyPhone/>
  <CompanyFax/>
  <CompanyEmail>Kanika Babbar – 50220171 Purva Arora – 5022041197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Machine LEARNING AND DATA MINING</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DATA MINING</dc:title>
  <dc:subject>disease diagnosis</dc:subject>
  <dc:creator>Submitted By:</dc:creator>
  <cp:keywords/>
  <dc:description/>
  <cp:lastModifiedBy>guru</cp:lastModifiedBy>
  <cp:revision>3</cp:revision>
  <cp:lastPrinted>2023-04-05T18:13:00Z</cp:lastPrinted>
  <dcterms:created xsi:type="dcterms:W3CDTF">2023-04-05T18:14:00Z</dcterms:created>
  <dcterms:modified xsi:type="dcterms:W3CDTF">2023-05-19T09:46:00Z</dcterms:modified>
</cp:coreProperties>
</file>