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054" w:rsidRPr="00346E68" w:rsidRDefault="00261054" w:rsidP="00346E68">
      <w:pPr>
        <w:spacing w:before="100" w:beforeAutospacing="1" w:after="100" w:afterAutospacing="1" w:line="240" w:lineRule="auto"/>
        <w:rPr>
          <w:rFonts w:ascii="Times New Roman" w:eastAsia="Times New Roman" w:hAnsi="Times New Roman" w:cs="Times New Roman"/>
          <w:b/>
          <w:color w:val="000000"/>
          <w:sz w:val="20"/>
          <w:szCs w:val="20"/>
        </w:rPr>
      </w:pPr>
      <w:r w:rsidRPr="00346E68">
        <w:rPr>
          <w:rFonts w:ascii="Times New Roman" w:eastAsia="Times New Roman" w:hAnsi="Times New Roman" w:cs="Times New Roman"/>
          <w:b/>
          <w:color w:val="000000"/>
          <w:sz w:val="20"/>
          <w:szCs w:val="20"/>
        </w:rPr>
        <w:t>Assumptions</w:t>
      </w:r>
      <w:bookmarkStart w:id="0" w:name="_GoBack"/>
      <w:bookmarkEnd w:id="0"/>
    </w:p>
    <w:p w:rsidR="00261054" w:rsidRPr="00346E68" w:rsidRDefault="00261054" w:rsidP="00346E68">
      <w:p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The sample size has these common factors:</w:t>
      </w:r>
    </w:p>
    <w:p w:rsidR="00261054" w:rsidRPr="00346E68" w:rsidRDefault="00261054" w:rsidP="00346E68">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The sampling method for each population is simple random sam</w:t>
      </w:r>
      <w:r w:rsidR="00931772">
        <w:rPr>
          <w:rFonts w:ascii="Times New Roman" w:eastAsia="Times New Roman" w:hAnsi="Times New Roman" w:cs="Times New Roman"/>
          <w:color w:val="000000"/>
          <w:sz w:val="20"/>
          <w:szCs w:val="20"/>
        </w:rPr>
        <w:t xml:space="preserve">pling as the sample consists of </w:t>
      </w:r>
      <w:r w:rsidRPr="00346E68">
        <w:rPr>
          <w:rFonts w:ascii="Times New Roman" w:eastAsia="Times New Roman" w:hAnsi="Times New Roman" w:cs="Times New Roman"/>
          <w:color w:val="000000"/>
          <w:sz w:val="20"/>
          <w:szCs w:val="20"/>
        </w:rPr>
        <w:t>n objects all of which are equally likely to occur.</w:t>
      </w:r>
    </w:p>
    <w:p w:rsidR="00261054" w:rsidRPr="00346E68" w:rsidRDefault="00261054" w:rsidP="00346E68">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The samples are independent where the occurrence of one does not affect the probability of the next event.</w:t>
      </w:r>
    </w:p>
    <w:p w:rsidR="00261054" w:rsidRPr="00346E68" w:rsidRDefault="00261054" w:rsidP="00346E68">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Each sample includes at least 10 successes and 10 failures as is evident in the table output (table(x) and table(y) in code).</w:t>
      </w:r>
    </w:p>
    <w:p w:rsidR="00346E68" w:rsidRPr="00346E68" w:rsidRDefault="00261054" w:rsidP="00346E68">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Each population is at least 20 times as big as its sample.</w:t>
      </w:r>
    </w:p>
    <w:p w:rsidR="00261054" w:rsidRPr="00346E68" w:rsidRDefault="00E74B39" w:rsidP="00346E68">
      <w:pPr>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double-blind test </w:t>
      </w:r>
      <w:r w:rsidR="00260FEB">
        <w:rPr>
          <w:rFonts w:ascii="Times New Roman" w:eastAsia="Times New Roman" w:hAnsi="Times New Roman" w:cs="Times New Roman"/>
          <w:color w:val="000000"/>
          <w:sz w:val="20"/>
          <w:szCs w:val="20"/>
        </w:rPr>
        <w:t>is helpful in re</w:t>
      </w:r>
      <w:r w:rsidR="00162BED">
        <w:rPr>
          <w:rFonts w:ascii="Times New Roman" w:eastAsia="Times New Roman" w:hAnsi="Times New Roman" w:cs="Times New Roman"/>
          <w:color w:val="000000"/>
          <w:sz w:val="20"/>
          <w:szCs w:val="20"/>
        </w:rPr>
        <w:t>ducing bias with testing. These simulations will create a Binomial distribution with discrete probabilities. With large enough n (sample size) and a fixed probability of success for each outcome, the Binomial distribution can be approximated by a Normal Distribution</w:t>
      </w:r>
      <w:r w:rsidR="00B4384A">
        <w:rPr>
          <w:rFonts w:ascii="Times New Roman" w:eastAsia="Times New Roman" w:hAnsi="Times New Roman" w:cs="Times New Roman"/>
          <w:color w:val="000000"/>
          <w:sz w:val="20"/>
          <w:szCs w:val="20"/>
        </w:rPr>
        <w:t xml:space="preserve"> with an area under the curve that equals 1</w:t>
      </w:r>
      <w:r w:rsidR="00162BED">
        <w:rPr>
          <w:rFonts w:ascii="Times New Roman" w:eastAsia="Times New Roman" w:hAnsi="Times New Roman" w:cs="Times New Roman"/>
          <w:color w:val="000000"/>
          <w:sz w:val="20"/>
          <w:szCs w:val="20"/>
        </w:rPr>
        <w:t>.  T</w:t>
      </w:r>
      <w:r w:rsidR="00346E68" w:rsidRPr="00346E68">
        <w:rPr>
          <w:rFonts w:ascii="Times New Roman" w:eastAsia="Times New Roman" w:hAnsi="Times New Roman" w:cs="Times New Roman"/>
          <w:color w:val="000000"/>
          <w:sz w:val="20"/>
          <w:szCs w:val="20"/>
        </w:rPr>
        <w:t>herefore</w:t>
      </w:r>
      <w:r w:rsidR="00261054" w:rsidRPr="00346E68">
        <w:rPr>
          <w:rFonts w:ascii="Times New Roman" w:eastAsia="Times New Roman" w:hAnsi="Times New Roman" w:cs="Times New Roman"/>
          <w:color w:val="000000"/>
          <w:sz w:val="20"/>
          <w:szCs w:val="20"/>
        </w:rPr>
        <w:t xml:space="preserve">, </w:t>
      </w:r>
      <w:r w:rsidR="00346E68" w:rsidRPr="00346E68">
        <w:rPr>
          <w:rFonts w:ascii="Times New Roman" w:eastAsia="Times New Roman" w:hAnsi="Times New Roman" w:cs="Times New Roman"/>
          <w:color w:val="000000"/>
          <w:sz w:val="20"/>
          <w:szCs w:val="20"/>
        </w:rPr>
        <w:t xml:space="preserve">the </w:t>
      </w:r>
      <w:r w:rsidR="00261054" w:rsidRPr="00346E68">
        <w:rPr>
          <w:rFonts w:ascii="Times New Roman" w:eastAsia="Times New Roman" w:hAnsi="Times New Roman" w:cs="Times New Roman"/>
          <w:color w:val="000000"/>
          <w:sz w:val="20"/>
          <w:szCs w:val="20"/>
        </w:rPr>
        <w:t>two-pro</w:t>
      </w:r>
      <w:r w:rsidR="00346E68" w:rsidRPr="00346E68">
        <w:rPr>
          <w:rFonts w:ascii="Times New Roman" w:eastAsia="Times New Roman" w:hAnsi="Times New Roman" w:cs="Times New Roman"/>
          <w:color w:val="000000"/>
          <w:sz w:val="20"/>
          <w:szCs w:val="20"/>
        </w:rPr>
        <w:t>portioned z-</w:t>
      </w:r>
      <w:r w:rsidR="00261054" w:rsidRPr="00346E68">
        <w:rPr>
          <w:rFonts w:ascii="Times New Roman" w:eastAsia="Times New Roman" w:hAnsi="Times New Roman" w:cs="Times New Roman"/>
          <w:color w:val="000000"/>
          <w:sz w:val="20"/>
          <w:szCs w:val="20"/>
        </w:rPr>
        <w:t>test will s</w:t>
      </w:r>
      <w:r w:rsidR="00260FEB">
        <w:rPr>
          <w:rFonts w:ascii="Times New Roman" w:eastAsia="Times New Roman" w:hAnsi="Times New Roman" w:cs="Times New Roman"/>
          <w:color w:val="000000"/>
          <w:sz w:val="20"/>
          <w:szCs w:val="20"/>
        </w:rPr>
        <w:t>uffice for this statistical analysis</w:t>
      </w:r>
      <w:r w:rsidR="00261054" w:rsidRPr="00346E68">
        <w:rPr>
          <w:rFonts w:ascii="Times New Roman" w:eastAsia="Times New Roman" w:hAnsi="Times New Roman" w:cs="Times New Roman"/>
          <w:color w:val="000000"/>
          <w:sz w:val="20"/>
          <w:szCs w:val="20"/>
        </w:rPr>
        <w:t xml:space="preserve">. </w:t>
      </w:r>
    </w:p>
    <w:p w:rsidR="00261054" w:rsidRPr="00346E68" w:rsidRDefault="00261054" w:rsidP="00346E68">
      <w:p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Let</w:t>
      </w:r>
      <w:r w:rsidR="00346E68" w:rsidRPr="00346E68">
        <w:rPr>
          <w:rFonts w:ascii="Times New Roman" w:eastAsia="Times New Roman" w:hAnsi="Times New Roman" w:cs="Times New Roman"/>
          <w:color w:val="000000"/>
          <w:sz w:val="20"/>
          <w:szCs w:val="20"/>
        </w:rPr>
        <w:tab/>
      </w:r>
      <w:r w:rsidRPr="00346E68">
        <w:rPr>
          <w:rFonts w:ascii="Times New Roman" w:eastAsia="Times New Roman" w:hAnsi="Times New Roman" w:cs="Times New Roman"/>
          <w:color w:val="000000"/>
          <w:sz w:val="20"/>
          <w:szCs w:val="20"/>
        </w:rPr>
        <w:t>p1 = Probability of occurrences of 1’s in first sampling</w:t>
      </w:r>
      <w:r w:rsidR="004B3B23" w:rsidRPr="00346E68">
        <w:rPr>
          <w:rFonts w:ascii="Times New Roman" w:eastAsia="Times New Roman" w:hAnsi="Times New Roman" w:cs="Times New Roman"/>
          <w:color w:val="000000"/>
          <w:sz w:val="20"/>
          <w:szCs w:val="20"/>
        </w:rPr>
        <w:t xml:space="preserve"> distribution</w:t>
      </w:r>
      <w:r w:rsidR="00162BED">
        <w:rPr>
          <w:rFonts w:ascii="Times New Roman" w:eastAsia="Times New Roman" w:hAnsi="Times New Roman" w:cs="Times New Roman"/>
          <w:color w:val="000000"/>
          <w:sz w:val="20"/>
          <w:szCs w:val="20"/>
        </w:rPr>
        <w:t xml:space="preserve"> = 0.02</w:t>
      </w:r>
      <w:r w:rsidRPr="00346E68">
        <w:rPr>
          <w:rFonts w:ascii="Times New Roman" w:eastAsia="Times New Roman" w:hAnsi="Times New Roman" w:cs="Times New Roman"/>
          <w:color w:val="000000"/>
          <w:sz w:val="20"/>
          <w:szCs w:val="20"/>
        </w:rPr>
        <w:t>,</w:t>
      </w:r>
    </w:p>
    <w:p w:rsidR="00261054" w:rsidRPr="00346E68" w:rsidRDefault="004B3B23" w:rsidP="00346E68">
      <w:pPr>
        <w:spacing w:before="100" w:beforeAutospacing="1" w:after="100" w:afterAutospacing="1" w:line="240" w:lineRule="auto"/>
        <w:ind w:firstLine="720"/>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p</w:t>
      </w:r>
      <w:r w:rsidR="00261054" w:rsidRPr="00346E68">
        <w:rPr>
          <w:rFonts w:ascii="Times New Roman" w:eastAsia="Times New Roman" w:hAnsi="Times New Roman" w:cs="Times New Roman"/>
          <w:color w:val="000000"/>
          <w:sz w:val="20"/>
          <w:szCs w:val="20"/>
        </w:rPr>
        <w:t>2 =  Probability of occurrences of 1’s in second sampling</w:t>
      </w:r>
      <w:r w:rsidRPr="00346E68">
        <w:rPr>
          <w:rFonts w:ascii="Times New Roman" w:eastAsia="Times New Roman" w:hAnsi="Times New Roman" w:cs="Times New Roman"/>
          <w:color w:val="000000"/>
          <w:sz w:val="20"/>
          <w:szCs w:val="20"/>
        </w:rPr>
        <w:t xml:space="preserve"> distribution</w:t>
      </w:r>
      <w:r w:rsidR="00162BED">
        <w:rPr>
          <w:rFonts w:ascii="Times New Roman" w:eastAsia="Times New Roman" w:hAnsi="Times New Roman" w:cs="Times New Roman"/>
          <w:color w:val="000000"/>
          <w:sz w:val="20"/>
          <w:szCs w:val="20"/>
        </w:rPr>
        <w:t xml:space="preserve"> = 0.05</w:t>
      </w:r>
      <w:r w:rsidR="00346E68" w:rsidRPr="00346E68">
        <w:rPr>
          <w:rFonts w:ascii="Times New Roman" w:eastAsia="Times New Roman" w:hAnsi="Times New Roman" w:cs="Times New Roman"/>
          <w:color w:val="000000"/>
          <w:sz w:val="20"/>
          <w:szCs w:val="20"/>
        </w:rPr>
        <w:t>,</w:t>
      </w:r>
    </w:p>
    <w:p w:rsidR="00261054" w:rsidRPr="00346E68" w:rsidRDefault="00261054" w:rsidP="00346E68">
      <w:pPr>
        <w:spacing w:before="100" w:beforeAutospacing="1" w:after="100" w:afterAutospacing="1" w:line="240" w:lineRule="auto"/>
        <w:ind w:firstLine="720"/>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α = 0.05</w:t>
      </w:r>
      <w:r w:rsidR="00346E68" w:rsidRPr="00346E68">
        <w:rPr>
          <w:rFonts w:ascii="Times New Roman" w:eastAsia="Times New Roman" w:hAnsi="Times New Roman" w:cs="Times New Roman"/>
          <w:color w:val="000000"/>
          <w:sz w:val="20"/>
          <w:szCs w:val="20"/>
        </w:rPr>
        <w:tab/>
      </w:r>
      <w:r w:rsidRPr="00346E68">
        <w:rPr>
          <w:rFonts w:ascii="Times New Roman" w:eastAsia="Times New Roman" w:hAnsi="Times New Roman" w:cs="Times New Roman"/>
          <w:color w:val="000000"/>
          <w:sz w:val="20"/>
          <w:szCs w:val="20"/>
        </w:rPr>
        <w:t xml:space="preserve"> </w:t>
      </w:r>
      <w:r w:rsidR="004B3B23" w:rsidRPr="00346E68">
        <w:rPr>
          <w:rFonts w:ascii="Times New Roman" w:eastAsia="Times New Roman" w:hAnsi="Times New Roman" w:cs="Times New Roman"/>
          <w:color w:val="000000"/>
          <w:sz w:val="20"/>
          <w:szCs w:val="20"/>
        </w:rPr>
        <w:tab/>
        <w:t xml:space="preserve">95% </w:t>
      </w:r>
      <w:r w:rsidR="00755ACD">
        <w:rPr>
          <w:rFonts w:ascii="Times New Roman" w:eastAsia="Times New Roman" w:hAnsi="Times New Roman" w:cs="Times New Roman"/>
          <w:color w:val="000000"/>
          <w:sz w:val="20"/>
          <w:szCs w:val="20"/>
        </w:rPr>
        <w:t>is the most common confidence interval.</w:t>
      </w:r>
    </w:p>
    <w:p w:rsidR="00261054" w:rsidRPr="00346E68" w:rsidRDefault="00261054" w:rsidP="00346E68">
      <w:pPr>
        <w:spacing w:before="100" w:beforeAutospacing="1" w:after="100" w:afterAutospacing="1" w:line="240" w:lineRule="auto"/>
        <w:rPr>
          <w:rFonts w:ascii="Times New Roman" w:eastAsia="Times New Roman" w:hAnsi="Times New Roman" w:cs="Times New Roman"/>
          <w:b/>
          <w:color w:val="000000"/>
          <w:sz w:val="20"/>
          <w:szCs w:val="20"/>
        </w:rPr>
      </w:pPr>
      <w:r w:rsidRPr="00346E68">
        <w:rPr>
          <w:rFonts w:ascii="Times New Roman" w:eastAsia="Times New Roman" w:hAnsi="Times New Roman" w:cs="Times New Roman"/>
          <w:b/>
          <w:color w:val="000000"/>
          <w:sz w:val="20"/>
          <w:szCs w:val="20"/>
        </w:rPr>
        <w:t>Hypothesis</w:t>
      </w:r>
    </w:p>
    <w:p w:rsidR="00261054" w:rsidRPr="00346E68" w:rsidRDefault="00261054" w:rsidP="00346E68">
      <w:p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H</w:t>
      </w:r>
      <w:r w:rsidR="00931772" w:rsidRPr="00931772">
        <w:rPr>
          <w:rFonts w:ascii="Times New Roman" w:eastAsia="Times New Roman" w:hAnsi="Times New Roman" w:cs="Times New Roman"/>
          <w:color w:val="000000"/>
          <w:sz w:val="12"/>
          <w:szCs w:val="20"/>
        </w:rPr>
        <w:t>0</w:t>
      </w:r>
      <w:r w:rsidRPr="00346E68">
        <w:rPr>
          <w:rFonts w:ascii="Times New Roman" w:eastAsia="Times New Roman" w:hAnsi="Times New Roman" w:cs="Times New Roman"/>
          <w:color w:val="000000"/>
          <w:sz w:val="20"/>
          <w:szCs w:val="20"/>
        </w:rPr>
        <w:t xml:space="preserve">: p1 = p2 </w:t>
      </w:r>
      <w:r w:rsidR="004B3B23" w:rsidRPr="00346E68">
        <w:rPr>
          <w:rFonts w:ascii="Times New Roman" w:eastAsia="Times New Roman" w:hAnsi="Times New Roman" w:cs="Times New Roman"/>
          <w:color w:val="000000"/>
          <w:sz w:val="20"/>
          <w:szCs w:val="20"/>
        </w:rPr>
        <w:tab/>
      </w:r>
      <w:r w:rsidRPr="00346E68">
        <w:rPr>
          <w:rFonts w:ascii="Times New Roman" w:eastAsia="Times New Roman" w:hAnsi="Times New Roman" w:cs="Times New Roman"/>
          <w:color w:val="000000"/>
          <w:sz w:val="20"/>
          <w:szCs w:val="20"/>
        </w:rPr>
        <w:t>Probability of occurrences of 1’s are the same in both sampling</w:t>
      </w:r>
      <w:r w:rsidR="004B3B23" w:rsidRPr="00346E68">
        <w:rPr>
          <w:rFonts w:ascii="Times New Roman" w:eastAsia="Times New Roman" w:hAnsi="Times New Roman" w:cs="Times New Roman"/>
          <w:color w:val="000000"/>
          <w:sz w:val="20"/>
          <w:szCs w:val="20"/>
        </w:rPr>
        <w:t xml:space="preserve"> distribution</w:t>
      </w:r>
      <w:r w:rsidRPr="00346E68">
        <w:rPr>
          <w:rFonts w:ascii="Times New Roman" w:eastAsia="Times New Roman" w:hAnsi="Times New Roman" w:cs="Times New Roman"/>
          <w:color w:val="000000"/>
          <w:sz w:val="20"/>
          <w:szCs w:val="20"/>
        </w:rPr>
        <w:t xml:space="preserve">s. </w:t>
      </w:r>
    </w:p>
    <w:p w:rsidR="00261054" w:rsidRPr="00346E68" w:rsidRDefault="00261054" w:rsidP="00346E68">
      <w:pPr>
        <w:spacing w:before="100" w:beforeAutospacing="1" w:after="100" w:afterAutospacing="1" w:line="240" w:lineRule="auto"/>
        <w:rPr>
          <w:rFonts w:ascii="Times New Roman" w:eastAsia="Times New Roman" w:hAnsi="Times New Roman" w:cs="Times New Roman"/>
          <w:color w:val="000000"/>
          <w:sz w:val="20"/>
          <w:szCs w:val="20"/>
        </w:rPr>
      </w:pPr>
      <w:r w:rsidRPr="00346E68">
        <w:rPr>
          <w:rFonts w:ascii="Times New Roman" w:eastAsia="Times New Roman" w:hAnsi="Times New Roman" w:cs="Times New Roman"/>
          <w:color w:val="000000"/>
          <w:sz w:val="20"/>
          <w:szCs w:val="20"/>
        </w:rPr>
        <w:t>H</w:t>
      </w:r>
      <w:r w:rsidR="00931772" w:rsidRPr="00931772">
        <w:rPr>
          <w:rFonts w:ascii="Times New Roman" w:eastAsia="Times New Roman" w:hAnsi="Times New Roman" w:cs="Times New Roman"/>
          <w:color w:val="000000"/>
          <w:sz w:val="10"/>
          <w:szCs w:val="20"/>
        </w:rPr>
        <w:t>A</w:t>
      </w:r>
      <w:r w:rsidRPr="00346E68">
        <w:rPr>
          <w:rFonts w:ascii="Times New Roman" w:eastAsia="Times New Roman" w:hAnsi="Times New Roman" w:cs="Times New Roman"/>
          <w:color w:val="000000"/>
          <w:sz w:val="20"/>
          <w:szCs w:val="20"/>
        </w:rPr>
        <w:t xml:space="preserve">: p1 ≠ p2 </w:t>
      </w:r>
      <w:r w:rsidRPr="00346E68">
        <w:rPr>
          <w:rFonts w:ascii="Times New Roman" w:eastAsia="Times New Roman" w:hAnsi="Times New Roman" w:cs="Times New Roman"/>
          <w:color w:val="000000"/>
          <w:sz w:val="20"/>
          <w:szCs w:val="20"/>
        </w:rPr>
        <w:tab/>
        <w:t>Probability of occurrences of 1’s are</w:t>
      </w:r>
      <w:r w:rsidR="004B3B23" w:rsidRPr="00346E68">
        <w:rPr>
          <w:rFonts w:ascii="Times New Roman" w:eastAsia="Times New Roman" w:hAnsi="Times New Roman" w:cs="Times New Roman"/>
          <w:color w:val="000000"/>
          <w:sz w:val="20"/>
          <w:szCs w:val="20"/>
        </w:rPr>
        <w:t xml:space="preserve"> not the same in both sampling distributions.</w:t>
      </w:r>
    </w:p>
    <w:p w:rsidR="004B3B23" w:rsidRDefault="004B3B23" w:rsidP="00346E68">
      <w:pPr>
        <w:spacing w:line="240" w:lineRule="auto"/>
        <w:rPr>
          <w:rFonts w:ascii="Times New Roman" w:hAnsi="Times New Roman" w:cs="Times New Roman"/>
          <w:b/>
          <w:sz w:val="20"/>
          <w:szCs w:val="20"/>
        </w:rPr>
      </w:pPr>
      <w:r w:rsidRPr="00346E68">
        <w:rPr>
          <w:rFonts w:ascii="Times New Roman" w:hAnsi="Times New Roman" w:cs="Times New Roman"/>
          <w:b/>
          <w:sz w:val="20"/>
          <w:szCs w:val="20"/>
        </w:rPr>
        <w:t>Data</w:t>
      </w:r>
    </w:p>
    <w:p w:rsidR="00755ACD" w:rsidRPr="00755ACD" w:rsidRDefault="00755ACD" w:rsidP="00755ACD">
      <w:pPr>
        <w:spacing w:line="240" w:lineRule="auto"/>
        <w:rPr>
          <w:rFonts w:ascii="Times New Roman" w:hAnsi="Times New Roman" w:cs="Times New Roman"/>
          <w:sz w:val="20"/>
          <w:szCs w:val="20"/>
        </w:rPr>
      </w:pPr>
      <w:r w:rsidRPr="00755ACD">
        <w:rPr>
          <w:rFonts w:ascii="Times New Roman" w:hAnsi="Times New Roman" w:cs="Times New Roman"/>
          <w:sz w:val="20"/>
          <w:szCs w:val="20"/>
        </w:rPr>
        <w:t xml:space="preserve">Table </w:t>
      </w:r>
      <w:r w:rsidRPr="00755ACD">
        <w:rPr>
          <w:rFonts w:ascii="Times New Roman" w:hAnsi="Times New Roman" w:cs="Times New Roman"/>
          <w:b/>
          <w:sz w:val="20"/>
          <w:szCs w:val="20"/>
        </w:rPr>
        <w:t>x</w:t>
      </w:r>
      <w:r>
        <w:rPr>
          <w:rFonts w:ascii="Times New Roman" w:hAnsi="Times New Roman" w:cs="Times New Roman"/>
          <w:sz w:val="20"/>
          <w:szCs w:val="20"/>
        </w:rPr>
        <w:t xml:space="preserve"> is the p</w:t>
      </w:r>
      <w:r w:rsidRPr="00755ACD">
        <w:rPr>
          <w:rFonts w:ascii="Times New Roman" w:hAnsi="Times New Roman" w:cs="Times New Roman"/>
          <w:sz w:val="20"/>
          <w:szCs w:val="20"/>
        </w:rPr>
        <w:t xml:space="preserve">robability of 1’s occurring at 2%. Table </w:t>
      </w:r>
      <w:r w:rsidRPr="00755ACD">
        <w:rPr>
          <w:rFonts w:ascii="Times New Roman" w:hAnsi="Times New Roman" w:cs="Times New Roman"/>
          <w:b/>
          <w:sz w:val="20"/>
          <w:szCs w:val="20"/>
        </w:rPr>
        <w:t>y</w:t>
      </w:r>
      <w:r>
        <w:rPr>
          <w:rFonts w:ascii="Times New Roman" w:hAnsi="Times New Roman" w:cs="Times New Roman"/>
          <w:sz w:val="20"/>
          <w:szCs w:val="20"/>
        </w:rPr>
        <w:t xml:space="preserve"> is the p</w:t>
      </w:r>
      <w:r w:rsidRPr="00755ACD">
        <w:rPr>
          <w:rFonts w:ascii="Times New Roman" w:hAnsi="Times New Roman" w:cs="Times New Roman"/>
          <w:sz w:val="20"/>
          <w:szCs w:val="20"/>
        </w:rPr>
        <w:t>robability of 1’s occurring at 5%</w:t>
      </w:r>
      <w:r w:rsidRPr="00755ACD">
        <w:rPr>
          <w:rFonts w:ascii="Times New Roman" w:hAnsi="Times New Roman" w:cs="Times New Roman"/>
          <w:sz w:val="20"/>
          <w:szCs w:val="20"/>
        </w:rPr>
        <w:t>.</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55ACD">
        <w:rPr>
          <w:rFonts w:ascii="Consolas" w:eastAsia="Times New Roman" w:hAnsi="Consolas" w:cs="Consolas"/>
          <w:color w:val="454C59"/>
          <w:sz w:val="21"/>
          <w:szCs w:val="21"/>
          <w:bdr w:val="none" w:sz="0" w:space="0" w:color="auto" w:frame="1"/>
        </w:rPr>
        <w:t>x</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55ACD">
        <w:rPr>
          <w:rFonts w:ascii="Consolas" w:eastAsia="Times New Roman" w:hAnsi="Consolas" w:cs="Consolas"/>
          <w:color w:val="454C59"/>
          <w:sz w:val="21"/>
          <w:szCs w:val="21"/>
          <w:bdr w:val="none" w:sz="0" w:space="0" w:color="auto" w:frame="1"/>
        </w:rPr>
        <w:t xml:space="preserve">   0    1 </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55ACD">
        <w:rPr>
          <w:rFonts w:ascii="Consolas" w:eastAsia="Times New Roman" w:hAnsi="Consolas" w:cs="Consolas"/>
          <w:color w:val="454C59"/>
          <w:sz w:val="21"/>
          <w:szCs w:val="21"/>
          <w:bdr w:val="none" w:sz="0" w:space="0" w:color="auto" w:frame="1"/>
        </w:rPr>
        <w:t xml:space="preserve">4904   96 </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55ACD">
        <w:rPr>
          <w:rFonts w:ascii="Consolas" w:eastAsia="Times New Roman" w:hAnsi="Consolas" w:cs="Consolas"/>
          <w:color w:val="454C59"/>
          <w:sz w:val="21"/>
          <w:szCs w:val="21"/>
          <w:bdr w:val="none" w:sz="0" w:space="0" w:color="auto" w:frame="1"/>
        </w:rPr>
        <w:t>y</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55ACD">
        <w:rPr>
          <w:rFonts w:ascii="Consolas" w:eastAsia="Times New Roman" w:hAnsi="Consolas" w:cs="Consolas"/>
          <w:color w:val="454C59"/>
          <w:sz w:val="21"/>
          <w:szCs w:val="21"/>
          <w:bdr w:val="none" w:sz="0" w:space="0" w:color="auto" w:frame="1"/>
        </w:rPr>
        <w:t xml:space="preserve">   0    1 </w:t>
      </w:r>
    </w:p>
    <w:p w:rsidR="00755ACD" w:rsidRPr="00755ACD" w:rsidRDefault="00755ACD" w:rsidP="00755ACD">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C59"/>
          <w:sz w:val="21"/>
          <w:szCs w:val="21"/>
        </w:rPr>
      </w:pPr>
      <w:r w:rsidRPr="00755ACD">
        <w:rPr>
          <w:rFonts w:ascii="Consolas" w:eastAsia="Times New Roman" w:hAnsi="Consolas" w:cs="Consolas"/>
          <w:color w:val="454C59"/>
          <w:sz w:val="21"/>
          <w:szCs w:val="21"/>
          <w:bdr w:val="none" w:sz="0" w:space="0" w:color="auto" w:frame="1"/>
        </w:rPr>
        <w:t xml:space="preserve">4784  216 </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2-sample test for equality of proportions with continuity correction</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data:  c(table(x)[[2]], table(y)[[2]]) out of c(5000, 5000)</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X-squared = 87.7825, df = 1, p-value &lt; 2.2e-16</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alternative hypothesis: two.sided</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95 percent confidence interval:</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 xml:space="preserve"> -0.04341409 -0.02818591</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sample estimates:</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bdr w:val="none" w:sz="0" w:space="0" w:color="auto" w:frame="1"/>
        </w:rPr>
      </w:pPr>
      <w:r w:rsidRPr="00346E68">
        <w:rPr>
          <w:rFonts w:ascii="Times New Roman" w:eastAsia="Times New Roman" w:hAnsi="Times New Roman" w:cs="Times New Roman"/>
          <w:color w:val="454C59"/>
          <w:sz w:val="20"/>
          <w:szCs w:val="20"/>
          <w:bdr w:val="none" w:sz="0" w:space="0" w:color="auto" w:frame="1"/>
        </w:rPr>
        <w:t xml:space="preserve">prop 1 prop 2 </w:t>
      </w:r>
    </w:p>
    <w:p w:rsidR="004B3B23" w:rsidRPr="00346E68" w:rsidRDefault="004B3B23" w:rsidP="00346E68">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4C59"/>
          <w:sz w:val="20"/>
          <w:szCs w:val="20"/>
        </w:rPr>
      </w:pPr>
      <w:r w:rsidRPr="00346E68">
        <w:rPr>
          <w:rFonts w:ascii="Times New Roman" w:eastAsia="Times New Roman" w:hAnsi="Times New Roman" w:cs="Times New Roman"/>
          <w:color w:val="454C59"/>
          <w:sz w:val="20"/>
          <w:szCs w:val="20"/>
          <w:bdr w:val="none" w:sz="0" w:space="0" w:color="auto" w:frame="1"/>
        </w:rPr>
        <w:t xml:space="preserve">0.0196 0.0554 </w:t>
      </w:r>
    </w:p>
    <w:p w:rsidR="004B3B23" w:rsidRPr="00346E68" w:rsidRDefault="004B3B23" w:rsidP="00346E68">
      <w:pPr>
        <w:spacing w:line="240" w:lineRule="auto"/>
        <w:rPr>
          <w:rFonts w:ascii="Times New Roman" w:hAnsi="Times New Roman" w:cs="Times New Roman"/>
          <w:b/>
          <w:sz w:val="20"/>
          <w:szCs w:val="20"/>
        </w:rPr>
      </w:pPr>
    </w:p>
    <w:p w:rsidR="002B51E9" w:rsidRDefault="004B3B23" w:rsidP="00346E68">
      <w:pPr>
        <w:spacing w:line="240" w:lineRule="auto"/>
        <w:rPr>
          <w:rFonts w:ascii="Times New Roman" w:hAnsi="Times New Roman" w:cs="Times New Roman"/>
          <w:sz w:val="20"/>
          <w:szCs w:val="20"/>
        </w:rPr>
      </w:pPr>
      <w:r w:rsidRPr="00346E68">
        <w:rPr>
          <w:rFonts w:ascii="Times New Roman" w:hAnsi="Times New Roman" w:cs="Times New Roman"/>
          <w:sz w:val="20"/>
          <w:szCs w:val="20"/>
        </w:rPr>
        <w:t xml:space="preserve">As the p-value is &lt; </w:t>
      </w:r>
      <w:r w:rsidR="00E74B39">
        <w:rPr>
          <w:rFonts w:ascii="Times New Roman" w:hAnsi="Times New Roman" w:cs="Times New Roman"/>
          <w:sz w:val="20"/>
          <w:szCs w:val="20"/>
        </w:rPr>
        <w:t>2.2e-16 and &lt;4.4e-16</w:t>
      </w:r>
      <w:r w:rsidR="00346E68">
        <w:rPr>
          <w:rFonts w:ascii="Times New Roman" w:hAnsi="Times New Roman" w:cs="Times New Roman"/>
          <w:sz w:val="20"/>
          <w:szCs w:val="20"/>
        </w:rPr>
        <w:t xml:space="preserve"> for </w:t>
      </w:r>
      <w:r w:rsidRPr="00346E68">
        <w:rPr>
          <w:rFonts w:ascii="Times New Roman" w:hAnsi="Times New Roman" w:cs="Times New Roman"/>
          <w:sz w:val="20"/>
          <w:szCs w:val="20"/>
        </w:rPr>
        <w:t>a two-sided interval test, i</w:t>
      </w:r>
      <w:r w:rsidR="00346E68">
        <w:rPr>
          <w:rFonts w:ascii="Times New Roman" w:hAnsi="Times New Roman" w:cs="Times New Roman"/>
          <w:sz w:val="20"/>
          <w:szCs w:val="20"/>
        </w:rPr>
        <w:t>t is still less than 0.05 and</w:t>
      </w:r>
      <w:r w:rsidR="00E74B39">
        <w:rPr>
          <w:rFonts w:ascii="Times New Roman" w:hAnsi="Times New Roman" w:cs="Times New Roman"/>
          <w:sz w:val="20"/>
          <w:szCs w:val="20"/>
        </w:rPr>
        <w:t xml:space="preserve"> as</w:t>
      </w:r>
      <w:r w:rsidRPr="00346E68">
        <w:rPr>
          <w:rFonts w:ascii="Times New Roman" w:hAnsi="Times New Roman" w:cs="Times New Roman"/>
          <w:sz w:val="20"/>
          <w:szCs w:val="20"/>
        </w:rPr>
        <w:t xml:space="preserve"> a result, we reject the null hypothesis that the probabilities of the occurrences of 1’s in both sampling distributions</w:t>
      </w:r>
      <w:r w:rsidR="002B51E9" w:rsidRPr="00346E68">
        <w:rPr>
          <w:rFonts w:ascii="Times New Roman" w:hAnsi="Times New Roman" w:cs="Times New Roman"/>
          <w:sz w:val="20"/>
          <w:szCs w:val="20"/>
        </w:rPr>
        <w:t xml:space="preserve"> are the same. </w:t>
      </w:r>
    </w:p>
    <w:p w:rsidR="001809F0" w:rsidRDefault="00755ACD" w:rsidP="00346E68">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In the sample in the table mentioned above, the</w:t>
      </w:r>
      <w:r w:rsidR="00346E68">
        <w:rPr>
          <w:rFonts w:ascii="Times New Roman" w:hAnsi="Times New Roman" w:cs="Times New Roman"/>
          <w:sz w:val="20"/>
          <w:szCs w:val="20"/>
        </w:rPr>
        <w:t xml:space="preserve"> observed effect size for one sampling distributio</w:t>
      </w:r>
      <w:r>
        <w:rPr>
          <w:rFonts w:ascii="Times New Roman" w:hAnsi="Times New Roman" w:cs="Times New Roman"/>
          <w:sz w:val="20"/>
          <w:szCs w:val="20"/>
        </w:rPr>
        <w:t>n is 96/500 and 216/5000 which is roughly 1.92% and 4.32%</w:t>
      </w:r>
      <w:r w:rsidR="00106802">
        <w:rPr>
          <w:rFonts w:ascii="Times New Roman" w:hAnsi="Times New Roman" w:cs="Times New Roman"/>
          <w:sz w:val="20"/>
          <w:szCs w:val="20"/>
        </w:rPr>
        <w:t xml:space="preserve"> respectively</w:t>
      </w:r>
      <w:r w:rsidR="00346E68">
        <w:rPr>
          <w:rFonts w:ascii="Times New Roman" w:hAnsi="Times New Roman" w:cs="Times New Roman"/>
          <w:sz w:val="20"/>
          <w:szCs w:val="20"/>
        </w:rPr>
        <w:t xml:space="preserve">. </w:t>
      </w:r>
      <w:r>
        <w:rPr>
          <w:rFonts w:ascii="Times New Roman" w:hAnsi="Times New Roman" w:cs="Times New Roman"/>
          <w:sz w:val="20"/>
          <w:szCs w:val="20"/>
        </w:rPr>
        <w:t>After conducting the two proportioned z-test, we find insufficient evidence to support the null hypothesis with 95% confidence.</w:t>
      </w:r>
      <w:r w:rsidR="00E74B39">
        <w:rPr>
          <w:rFonts w:ascii="Times New Roman" w:hAnsi="Times New Roman" w:cs="Times New Roman"/>
          <w:sz w:val="20"/>
          <w:szCs w:val="20"/>
        </w:rPr>
        <w:t xml:space="preserve"> The following</w:t>
      </w:r>
      <w:r w:rsidR="001809F0">
        <w:rPr>
          <w:rFonts w:ascii="Times New Roman" w:hAnsi="Times New Roman" w:cs="Times New Roman"/>
          <w:sz w:val="20"/>
          <w:szCs w:val="20"/>
        </w:rPr>
        <w:t xml:space="preserve"> formula will show if t</w:t>
      </w:r>
      <w:r w:rsidR="00E74B39">
        <w:rPr>
          <w:rFonts w:ascii="Times New Roman" w:hAnsi="Times New Roman" w:cs="Times New Roman"/>
          <w:sz w:val="20"/>
          <w:szCs w:val="20"/>
        </w:rPr>
        <w:t>he sample size of 5000 is large enough</w:t>
      </w:r>
      <w:r w:rsidR="001809F0">
        <w:rPr>
          <w:rFonts w:ascii="Times New Roman" w:hAnsi="Times New Roman" w:cs="Times New Roman"/>
          <w:sz w:val="20"/>
          <w:szCs w:val="20"/>
        </w:rPr>
        <w:t xml:space="preserve"> for the two samples. </w:t>
      </w:r>
    </w:p>
    <w:p w:rsidR="00BF762C" w:rsidRPr="005A6C17" w:rsidRDefault="00020DCC" w:rsidP="00020DCC">
      <w:pPr>
        <w:spacing w:line="240" w:lineRule="auto"/>
        <w:rPr>
          <w:rFonts w:ascii="Times New Roman" w:hAnsi="Times New Roman" w:cs="Times New Roman"/>
          <w:sz w:val="20"/>
          <w:szCs w:val="20"/>
          <w:shd w:val="clear" w:color="auto" w:fill="FFFFFF"/>
        </w:rPr>
      </w:pPr>
      <w:r w:rsidRPr="005A6C17">
        <w:rPr>
          <w:rFonts w:ascii="Times New Roman" w:hAnsi="Times New Roman" w:cs="Times New Roman"/>
          <w:sz w:val="20"/>
          <w:szCs w:val="20"/>
          <w:shd w:val="clear" w:color="auto" w:fill="FFFFFF"/>
        </w:rPr>
        <w:t>Necessary Sample Size</w:t>
      </w:r>
      <w:r w:rsidR="005A6C17">
        <w:rPr>
          <w:rFonts w:ascii="Times New Roman" w:hAnsi="Times New Roman" w:cs="Times New Roman"/>
          <w:sz w:val="20"/>
          <w:szCs w:val="20"/>
          <w:shd w:val="clear" w:color="auto" w:fill="FFFFFF"/>
        </w:rPr>
        <w:t xml:space="preserve">  = </w:t>
      </w:r>
      <w:r w:rsidR="00BF762C" w:rsidRPr="005A6C17">
        <w:rPr>
          <w:rFonts w:ascii="Times New Roman" w:hAnsi="Times New Roman" w:cs="Times New Roman"/>
          <w:sz w:val="20"/>
          <w:szCs w:val="20"/>
          <w:shd w:val="clear" w:color="auto" w:fill="FFFFFF"/>
        </w:rPr>
        <w:t>(Zα/2+Zβ)</w:t>
      </w:r>
      <w:r w:rsidR="005A6C17">
        <w:rPr>
          <w:rFonts w:ascii="Times New Roman" w:hAnsi="Times New Roman" w:cs="Times New Roman"/>
          <w:sz w:val="20"/>
          <w:szCs w:val="20"/>
          <w:shd w:val="clear" w:color="auto" w:fill="FFFFFF"/>
        </w:rPr>
        <w:t>^</w:t>
      </w:r>
      <w:r w:rsidR="00BF762C" w:rsidRPr="005A6C17">
        <w:rPr>
          <w:rFonts w:ascii="Times New Roman" w:hAnsi="Times New Roman" w:cs="Times New Roman"/>
          <w:sz w:val="20"/>
          <w:szCs w:val="20"/>
          <w:shd w:val="clear" w:color="auto" w:fill="FFFFFF"/>
        </w:rPr>
        <w:t>2</w:t>
      </w:r>
      <w:r w:rsidR="00BF762C" w:rsidRPr="005A6C17">
        <w:rPr>
          <w:shd w:val="clear" w:color="auto" w:fill="FFFFFF"/>
        </w:rPr>
        <w:t> </w:t>
      </w:r>
      <w:r w:rsidR="00BF762C" w:rsidRPr="005A6C17">
        <w:rPr>
          <w:rFonts w:ascii="Times New Roman" w:hAnsi="Times New Roman" w:cs="Times New Roman"/>
          <w:sz w:val="20"/>
          <w:szCs w:val="20"/>
          <w:shd w:val="clear" w:color="auto" w:fill="FFFFFF"/>
        </w:rPr>
        <w:t>* (p1(1-p1)+p2(1-p2)) / (p1-p2)</w:t>
      </w:r>
      <w:r w:rsidR="005A6C17">
        <w:rPr>
          <w:rFonts w:ascii="Times New Roman" w:hAnsi="Times New Roman" w:cs="Times New Roman"/>
          <w:sz w:val="20"/>
          <w:szCs w:val="20"/>
          <w:shd w:val="clear" w:color="auto" w:fill="FFFFFF"/>
        </w:rPr>
        <w:t>^</w:t>
      </w:r>
      <w:r w:rsidR="00BF762C" w:rsidRPr="005A6C17">
        <w:rPr>
          <w:rFonts w:ascii="Times New Roman" w:hAnsi="Times New Roman" w:cs="Times New Roman"/>
          <w:sz w:val="20"/>
          <w:szCs w:val="20"/>
          <w:shd w:val="clear" w:color="auto" w:fill="FFFFFF"/>
        </w:rPr>
        <w:t>2</w:t>
      </w:r>
    </w:p>
    <w:p w:rsidR="00A8554E" w:rsidRPr="005A6C17" w:rsidRDefault="00A8554E" w:rsidP="00020DCC">
      <w:pPr>
        <w:spacing w:line="240" w:lineRule="auto"/>
        <w:rPr>
          <w:rFonts w:ascii="Times New Roman" w:hAnsi="Times New Roman" w:cs="Times New Roman"/>
          <w:sz w:val="20"/>
          <w:szCs w:val="20"/>
          <w:shd w:val="clear" w:color="auto" w:fill="FFFFFF"/>
        </w:rPr>
      </w:pPr>
      <w:r w:rsidRPr="005A6C17">
        <w:rPr>
          <w:rFonts w:ascii="Times New Roman" w:hAnsi="Times New Roman" w:cs="Times New Roman"/>
          <w:sz w:val="20"/>
          <w:szCs w:val="20"/>
          <w:shd w:val="clear" w:color="auto" w:fill="FFFFFF"/>
        </w:rPr>
        <w:t>Standard Error = sqrt(p1(1-p1)/n)</w:t>
      </w:r>
    </w:p>
    <w:p w:rsidR="00106802" w:rsidRPr="005A6C17" w:rsidRDefault="00A8554E" w:rsidP="00020DCC">
      <w:pPr>
        <w:spacing w:line="240" w:lineRule="auto"/>
        <w:rPr>
          <w:rFonts w:ascii="Times New Roman" w:hAnsi="Times New Roman" w:cs="Times New Roman"/>
          <w:sz w:val="20"/>
          <w:szCs w:val="20"/>
          <w:shd w:val="clear" w:color="auto" w:fill="FFFFFF"/>
        </w:rPr>
      </w:pPr>
      <w:r w:rsidRPr="005A6C17">
        <w:rPr>
          <w:rFonts w:ascii="Times New Roman" w:hAnsi="Times New Roman" w:cs="Times New Roman"/>
          <w:sz w:val="20"/>
          <w:szCs w:val="20"/>
          <w:shd w:val="clear" w:color="auto" w:fill="FFFFFF"/>
        </w:rPr>
        <w:t>Critical Value = 1.96</w:t>
      </w:r>
      <w:r w:rsidR="00106802" w:rsidRPr="005A6C17">
        <w:rPr>
          <w:rFonts w:ascii="Times New Roman" w:hAnsi="Times New Roman" w:cs="Times New Roman"/>
          <w:sz w:val="20"/>
          <w:szCs w:val="20"/>
          <w:shd w:val="clear" w:color="auto" w:fill="FFFFFF"/>
        </w:rPr>
        <w:t xml:space="preserve"> </w:t>
      </w:r>
      <w:r w:rsidR="00106802" w:rsidRPr="005A6C17">
        <w:rPr>
          <w:rFonts w:ascii="Times New Roman" w:hAnsi="Times New Roman" w:cs="Times New Roman"/>
          <w:sz w:val="20"/>
          <w:szCs w:val="20"/>
          <w:shd w:val="clear" w:color="auto" w:fill="FFFFFF"/>
        </w:rPr>
        <w:tab/>
        <w:t>Critical Value in a Z-test is expressed as the Z-score</w:t>
      </w:r>
      <w:r w:rsidRPr="005A6C17">
        <w:rPr>
          <w:rFonts w:ascii="Times New Roman" w:hAnsi="Times New Roman" w:cs="Times New Roman"/>
          <w:sz w:val="20"/>
          <w:szCs w:val="20"/>
          <w:shd w:val="clear" w:color="auto" w:fill="FFFFFF"/>
        </w:rPr>
        <w:t xml:space="preserve"> </w:t>
      </w:r>
    </w:p>
    <w:p w:rsidR="00BF762C" w:rsidRPr="005A6C17" w:rsidRDefault="00BF762C" w:rsidP="00346E68">
      <w:pPr>
        <w:spacing w:line="240" w:lineRule="auto"/>
        <w:rPr>
          <w:rFonts w:ascii="Times New Roman" w:hAnsi="Times New Roman" w:cs="Times New Roman"/>
          <w:sz w:val="20"/>
          <w:szCs w:val="20"/>
          <w:shd w:val="clear" w:color="auto" w:fill="FFFFFF"/>
        </w:rPr>
      </w:pPr>
      <w:r w:rsidRPr="005A6C17">
        <w:rPr>
          <w:rFonts w:ascii="Times New Roman" w:hAnsi="Times New Roman" w:cs="Times New Roman"/>
          <w:sz w:val="20"/>
          <w:szCs w:val="20"/>
          <w:shd w:val="clear" w:color="auto" w:fill="FFFFFF"/>
        </w:rPr>
        <w:t>where Zα/2</w:t>
      </w:r>
      <w:r w:rsidRPr="005A6C17">
        <w:rPr>
          <w:shd w:val="clear" w:color="auto" w:fill="FFFFFF"/>
        </w:rPr>
        <w:t> </w:t>
      </w:r>
      <w:r w:rsidRPr="005A6C17">
        <w:rPr>
          <w:rFonts w:ascii="Times New Roman" w:hAnsi="Times New Roman" w:cs="Times New Roman"/>
          <w:sz w:val="20"/>
          <w:szCs w:val="20"/>
          <w:shd w:val="clear" w:color="auto" w:fill="FFFFFF"/>
        </w:rPr>
        <w:t>is the critical value of the N</w:t>
      </w:r>
      <w:r w:rsidRPr="005A6C17">
        <w:rPr>
          <w:rFonts w:ascii="Times New Roman" w:hAnsi="Times New Roman" w:cs="Times New Roman"/>
          <w:sz w:val="20"/>
          <w:szCs w:val="20"/>
          <w:shd w:val="clear" w:color="auto" w:fill="FFFFFF"/>
        </w:rPr>
        <w:t>ormal distribution at α/2 (</w:t>
      </w:r>
      <w:r w:rsidR="005A6C17">
        <w:rPr>
          <w:rFonts w:ascii="Times New Roman" w:hAnsi="Times New Roman" w:cs="Times New Roman"/>
          <w:sz w:val="20"/>
          <w:szCs w:val="20"/>
          <w:shd w:val="clear" w:color="auto" w:fill="FFFFFF"/>
        </w:rPr>
        <w:t>F</w:t>
      </w:r>
      <w:r w:rsidRPr="005A6C17">
        <w:rPr>
          <w:rFonts w:ascii="Times New Roman" w:hAnsi="Times New Roman" w:cs="Times New Roman"/>
          <w:sz w:val="20"/>
          <w:szCs w:val="20"/>
          <w:shd w:val="clear" w:color="auto" w:fill="FFFFFF"/>
        </w:rPr>
        <w:t>or a confidence level of 95%, α is 0.05 and the critical value is 1.96), Zβ</w:t>
      </w:r>
      <w:r w:rsidRPr="005A6C17">
        <w:rPr>
          <w:shd w:val="clear" w:color="auto" w:fill="FFFFFF"/>
        </w:rPr>
        <w:t> </w:t>
      </w:r>
      <w:r w:rsidRPr="005A6C17">
        <w:rPr>
          <w:rFonts w:ascii="Times New Roman" w:hAnsi="Times New Roman" w:cs="Times New Roman"/>
          <w:sz w:val="20"/>
          <w:szCs w:val="20"/>
          <w:shd w:val="clear" w:color="auto" w:fill="FFFFFF"/>
        </w:rPr>
        <w:t xml:space="preserve">is the critical value of the </w:t>
      </w:r>
      <w:r w:rsidRPr="005A6C17">
        <w:rPr>
          <w:rFonts w:ascii="Times New Roman" w:hAnsi="Times New Roman" w:cs="Times New Roman"/>
          <w:sz w:val="20"/>
          <w:szCs w:val="20"/>
          <w:shd w:val="clear" w:color="auto" w:fill="FFFFFF"/>
        </w:rPr>
        <w:t>Normal distribution at β (F</w:t>
      </w:r>
      <w:r w:rsidRPr="005A6C17">
        <w:rPr>
          <w:rFonts w:ascii="Times New Roman" w:hAnsi="Times New Roman" w:cs="Times New Roman"/>
          <w:sz w:val="20"/>
          <w:szCs w:val="20"/>
          <w:shd w:val="clear" w:color="auto" w:fill="FFFFFF"/>
        </w:rPr>
        <w:t>or a</w:t>
      </w:r>
      <w:r w:rsidRPr="005A6C17">
        <w:rPr>
          <w:rFonts w:ascii="Times New Roman" w:hAnsi="Times New Roman" w:cs="Times New Roman"/>
          <w:sz w:val="20"/>
          <w:szCs w:val="20"/>
          <w:shd w:val="clear" w:color="auto" w:fill="FFFFFF"/>
        </w:rPr>
        <w:t>n assumed</w:t>
      </w:r>
      <w:r w:rsidRPr="005A6C17">
        <w:rPr>
          <w:rFonts w:ascii="Times New Roman" w:hAnsi="Times New Roman" w:cs="Times New Roman"/>
          <w:sz w:val="20"/>
          <w:szCs w:val="20"/>
          <w:shd w:val="clear" w:color="auto" w:fill="FFFFFF"/>
        </w:rPr>
        <w:t xml:space="preserve"> power of 80%, β is 0.2 and the critical value is 0.84) and p1</w:t>
      </w:r>
      <w:r w:rsidRPr="005A6C17">
        <w:rPr>
          <w:shd w:val="clear" w:color="auto" w:fill="FFFFFF"/>
        </w:rPr>
        <w:t> </w:t>
      </w:r>
      <w:r w:rsidRPr="005A6C17">
        <w:rPr>
          <w:rFonts w:ascii="Times New Roman" w:hAnsi="Times New Roman" w:cs="Times New Roman"/>
          <w:sz w:val="20"/>
          <w:szCs w:val="20"/>
          <w:shd w:val="clear" w:color="auto" w:fill="FFFFFF"/>
        </w:rPr>
        <w:t>and p2</w:t>
      </w:r>
      <w:r w:rsidRPr="005A6C17">
        <w:rPr>
          <w:shd w:val="clear" w:color="auto" w:fill="FFFFFF"/>
        </w:rPr>
        <w:t> </w:t>
      </w:r>
      <w:r w:rsidRPr="005A6C17">
        <w:rPr>
          <w:rFonts w:ascii="Times New Roman" w:hAnsi="Times New Roman" w:cs="Times New Roman"/>
          <w:sz w:val="20"/>
          <w:szCs w:val="20"/>
          <w:shd w:val="clear" w:color="auto" w:fill="FFFFFF"/>
        </w:rPr>
        <w:t>are the expected sample proportions of the two groups</w:t>
      </w:r>
    </w:p>
    <w:p w:rsidR="00346E68" w:rsidRDefault="00DE6F7A" w:rsidP="00346E68">
      <w:p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FFFFF"/>
        </w:rPr>
        <w:t xml:space="preserve">Necessary </w:t>
      </w:r>
      <w:r w:rsidR="005A6C17" w:rsidRPr="005A6C17">
        <w:rPr>
          <w:rFonts w:ascii="Times New Roman" w:hAnsi="Times New Roman" w:cs="Times New Roman"/>
          <w:sz w:val="20"/>
          <w:szCs w:val="20"/>
          <w:shd w:val="clear" w:color="auto" w:fill="FFFFFF"/>
        </w:rPr>
        <w:t>Sample Size</w:t>
      </w:r>
      <w:r w:rsidR="00162BED">
        <w:rPr>
          <w:rFonts w:ascii="Times New Roman" w:hAnsi="Times New Roman" w:cs="Times New Roman"/>
          <w:sz w:val="20"/>
          <w:szCs w:val="20"/>
          <w:shd w:val="clear" w:color="auto" w:fill="FFFFFF"/>
        </w:rPr>
        <w:t xml:space="preserve"> is calculated to be </w:t>
      </w:r>
      <w:r w:rsidR="005568E3" w:rsidRPr="005A6C17">
        <w:rPr>
          <w:rFonts w:ascii="Times New Roman" w:hAnsi="Times New Roman" w:cs="Times New Roman"/>
          <w:sz w:val="20"/>
          <w:szCs w:val="20"/>
          <w:shd w:val="clear" w:color="auto" w:fill="FFFFFF"/>
        </w:rPr>
        <w:t>584.52</w:t>
      </w:r>
      <w:r>
        <w:rPr>
          <w:rFonts w:ascii="Times New Roman" w:hAnsi="Times New Roman" w:cs="Times New Roman"/>
          <w:sz w:val="20"/>
          <w:szCs w:val="20"/>
          <w:shd w:val="clear" w:color="auto" w:fill="FFFFFF"/>
        </w:rPr>
        <w:t xml:space="preserve">.  </w:t>
      </w:r>
      <w:r w:rsidR="00020DCC" w:rsidRPr="005A6C17">
        <w:rPr>
          <w:rFonts w:ascii="Times New Roman" w:hAnsi="Times New Roman" w:cs="Times New Roman"/>
          <w:sz w:val="20"/>
          <w:szCs w:val="20"/>
        </w:rPr>
        <w:t>As the sample sizes chose</w:t>
      </w:r>
      <w:r w:rsidR="005568E3" w:rsidRPr="005A6C17">
        <w:rPr>
          <w:rFonts w:ascii="Times New Roman" w:hAnsi="Times New Roman" w:cs="Times New Roman"/>
          <w:sz w:val="20"/>
          <w:szCs w:val="20"/>
        </w:rPr>
        <w:t xml:space="preserve">n for this simulation separately exceed 585 </w:t>
      </w:r>
      <w:r w:rsidR="00E96D60" w:rsidRPr="005A6C17">
        <w:rPr>
          <w:rFonts w:ascii="Times New Roman" w:hAnsi="Times New Roman" w:cs="Times New Roman"/>
          <w:sz w:val="20"/>
          <w:szCs w:val="20"/>
        </w:rPr>
        <w:t>for both simulations, the sample size of 5000 is</w:t>
      </w:r>
      <w:r w:rsidR="00020DCC" w:rsidRPr="005A6C17">
        <w:rPr>
          <w:rFonts w:ascii="Times New Roman" w:hAnsi="Times New Roman" w:cs="Times New Roman"/>
          <w:sz w:val="20"/>
          <w:szCs w:val="20"/>
        </w:rPr>
        <w:t xml:space="preserve"> </w:t>
      </w:r>
      <w:r w:rsidR="00E96D60" w:rsidRPr="005A6C17">
        <w:rPr>
          <w:rFonts w:ascii="Times New Roman" w:hAnsi="Times New Roman" w:cs="Times New Roman"/>
          <w:sz w:val="20"/>
          <w:szCs w:val="20"/>
        </w:rPr>
        <w:t>large, has a ro</w:t>
      </w:r>
      <w:r w:rsidR="005568E3" w:rsidRPr="005A6C17">
        <w:rPr>
          <w:rFonts w:ascii="Times New Roman" w:hAnsi="Times New Roman" w:cs="Times New Roman"/>
          <w:sz w:val="20"/>
          <w:szCs w:val="20"/>
        </w:rPr>
        <w:t>ughly normal</w:t>
      </w:r>
      <w:r w:rsidR="00E96D60" w:rsidRPr="005A6C17">
        <w:rPr>
          <w:rFonts w:ascii="Times New Roman" w:hAnsi="Times New Roman" w:cs="Times New Roman"/>
          <w:sz w:val="20"/>
          <w:szCs w:val="20"/>
        </w:rPr>
        <w:t xml:space="preserve"> </w:t>
      </w:r>
      <w:r w:rsidR="00666C0C">
        <w:rPr>
          <w:rFonts w:ascii="Times New Roman" w:hAnsi="Times New Roman" w:cs="Times New Roman"/>
          <w:sz w:val="20"/>
          <w:szCs w:val="20"/>
        </w:rPr>
        <w:t>approximation to the binomial distribution</w:t>
      </w:r>
      <w:r w:rsidR="00E96D60" w:rsidRPr="005A6C17">
        <w:rPr>
          <w:rFonts w:ascii="Times New Roman" w:hAnsi="Times New Roman" w:cs="Times New Roman"/>
          <w:sz w:val="20"/>
          <w:szCs w:val="20"/>
        </w:rPr>
        <w:t xml:space="preserve"> </w:t>
      </w:r>
      <w:r w:rsidR="005A6C17">
        <w:rPr>
          <w:rFonts w:ascii="Times New Roman" w:hAnsi="Times New Roman" w:cs="Times New Roman"/>
          <w:sz w:val="20"/>
          <w:szCs w:val="20"/>
        </w:rPr>
        <w:t>and</w:t>
      </w:r>
      <w:r w:rsidR="00E96D60" w:rsidRPr="005A6C17">
        <w:rPr>
          <w:rFonts w:ascii="Times New Roman" w:hAnsi="Times New Roman" w:cs="Times New Roman"/>
          <w:sz w:val="20"/>
          <w:szCs w:val="20"/>
        </w:rPr>
        <w:t xml:space="preserve"> the results are statistically significant to within 95% of the true</w:t>
      </w:r>
      <w:r w:rsidR="00E96D60">
        <w:rPr>
          <w:rFonts w:ascii="Times New Roman" w:hAnsi="Times New Roman" w:cs="Times New Roman"/>
          <w:sz w:val="20"/>
          <w:szCs w:val="20"/>
        </w:rPr>
        <w:t xml:space="preserve"> proportion for the difference between the proportions. </w:t>
      </w:r>
      <w:r w:rsidR="005A6C17">
        <w:rPr>
          <w:rFonts w:ascii="Times New Roman" w:hAnsi="Times New Roman" w:cs="Times New Roman"/>
          <w:sz w:val="20"/>
          <w:szCs w:val="20"/>
        </w:rPr>
        <w:t xml:space="preserve">The assumed power takes an 20% chance of failing to detect a significant difference when it exists </w:t>
      </w:r>
      <w:r w:rsidR="00884104">
        <w:rPr>
          <w:rFonts w:ascii="Times New Roman" w:hAnsi="Times New Roman" w:cs="Times New Roman"/>
          <w:sz w:val="20"/>
          <w:szCs w:val="20"/>
        </w:rPr>
        <w:t>(</w:t>
      </w:r>
      <w:r w:rsidR="003D390C">
        <w:rPr>
          <w:rFonts w:ascii="Times New Roman" w:hAnsi="Times New Roman" w:cs="Times New Roman"/>
          <w:sz w:val="20"/>
          <w:szCs w:val="20"/>
        </w:rPr>
        <w:t xml:space="preserve">a Type II error) </w:t>
      </w:r>
      <w:r w:rsidR="005A6C17">
        <w:rPr>
          <w:rFonts w:ascii="Times New Roman" w:hAnsi="Times New Roman" w:cs="Times New Roman"/>
          <w:sz w:val="20"/>
          <w:szCs w:val="20"/>
        </w:rPr>
        <w:t xml:space="preserve">within the suggested sample size of 585. </w:t>
      </w:r>
    </w:p>
    <w:p w:rsidR="005A6C17" w:rsidRPr="00260FEB" w:rsidRDefault="003D390C" w:rsidP="00346E68">
      <w:pPr>
        <w:spacing w:line="240" w:lineRule="auto"/>
        <w:rPr>
          <w:rFonts w:ascii="Times New Roman" w:hAnsi="Times New Roman" w:cs="Times New Roman"/>
          <w:sz w:val="20"/>
          <w:szCs w:val="20"/>
        </w:rPr>
      </w:pPr>
      <w:r>
        <w:rPr>
          <w:rFonts w:ascii="Times New Roman" w:hAnsi="Times New Roman" w:cs="Times New Roman"/>
          <w:sz w:val="20"/>
          <w:szCs w:val="20"/>
        </w:rPr>
        <w:t xml:space="preserve">The power using </w:t>
      </w:r>
      <w:r w:rsidR="005A6C17">
        <w:rPr>
          <w:rFonts w:ascii="Times New Roman" w:hAnsi="Times New Roman" w:cs="Times New Roman"/>
          <w:sz w:val="20"/>
          <w:szCs w:val="20"/>
        </w:rPr>
        <w:t xml:space="preserve">our sample size which is 5000, </w:t>
      </w:r>
      <w:r>
        <w:rPr>
          <w:rFonts w:ascii="Times New Roman" w:hAnsi="Times New Roman" w:cs="Times New Roman"/>
          <w:sz w:val="20"/>
          <w:szCs w:val="20"/>
        </w:rPr>
        <w:t xml:space="preserve">is 1 which means the </w:t>
      </w:r>
      <w:r w:rsidR="00666C0C">
        <w:rPr>
          <w:rFonts w:ascii="Times New Roman" w:hAnsi="Times New Roman" w:cs="Times New Roman"/>
          <w:sz w:val="20"/>
          <w:szCs w:val="20"/>
          <w:shd w:val="clear" w:color="auto" w:fill="FFFFFF"/>
        </w:rPr>
        <w:t>Type II error</w:t>
      </w:r>
      <w:r>
        <w:rPr>
          <w:rFonts w:ascii="Times New Roman" w:hAnsi="Times New Roman" w:cs="Times New Roman"/>
          <w:sz w:val="20"/>
          <w:szCs w:val="20"/>
          <w:shd w:val="clear" w:color="auto" w:fill="FFFFFF"/>
        </w:rPr>
        <w:t xml:space="preserve"> is very, very low</w:t>
      </w:r>
      <w:r w:rsidR="00666C0C">
        <w:rPr>
          <w:rFonts w:ascii="Times New Roman" w:hAnsi="Times New Roman" w:cs="Times New Roman"/>
          <w:sz w:val="20"/>
          <w:szCs w:val="20"/>
          <w:shd w:val="clear" w:color="auto" w:fill="FFFFFF"/>
        </w:rPr>
        <w:t xml:space="preserve"> and we have a nearly 0% chance of failing to detect a significan</w:t>
      </w:r>
      <w:r w:rsidR="00B07580">
        <w:rPr>
          <w:rFonts w:ascii="Times New Roman" w:hAnsi="Times New Roman" w:cs="Times New Roman"/>
          <w:sz w:val="20"/>
          <w:szCs w:val="20"/>
          <w:shd w:val="clear" w:color="auto" w:fill="FFFFFF"/>
        </w:rPr>
        <w:t>t difference. This is directly</w:t>
      </w:r>
      <w:r w:rsidR="00666C0C">
        <w:rPr>
          <w:rFonts w:ascii="Times New Roman" w:hAnsi="Times New Roman" w:cs="Times New Roman"/>
          <w:sz w:val="20"/>
          <w:szCs w:val="20"/>
          <w:shd w:val="clear" w:color="auto" w:fill="FFFFFF"/>
        </w:rPr>
        <w:t xml:space="preserve"> affected by the confidence intervals </w:t>
      </w:r>
      <w:r w:rsidR="00B07580">
        <w:rPr>
          <w:rFonts w:ascii="Times New Roman" w:hAnsi="Times New Roman" w:cs="Times New Roman"/>
          <w:sz w:val="20"/>
          <w:szCs w:val="20"/>
          <w:shd w:val="clear" w:color="auto" w:fill="FFFFFF"/>
        </w:rPr>
        <w:t xml:space="preserve">as the higher the confidence interval, the smaller the region of acceptance and the higher the likelihood of rejecting the null hypothesis. The power of the test is also determined by values of the true parameters being tested. For example, an unbiased coin has 50% chance of producing a 1 which is far from the 2% and 5% probabilities of the biased coin that are tested. The larger the difference in effect size, the larger the power of the test. </w:t>
      </w:r>
      <w:r w:rsidR="00884104">
        <w:rPr>
          <w:rFonts w:ascii="Times New Roman" w:hAnsi="Times New Roman" w:cs="Times New Roman"/>
          <w:sz w:val="20"/>
          <w:szCs w:val="20"/>
          <w:shd w:val="clear" w:color="auto" w:fill="FFFFFF"/>
        </w:rPr>
        <w:t>The extremely small probability of Type II error also affects Type I error by affecting the region of acceptance and presuming the probabilities are the same with 1-</w:t>
      </w:r>
      <w:r w:rsidR="00884104" w:rsidRPr="005A6C17">
        <w:rPr>
          <w:rFonts w:ascii="Times New Roman" w:hAnsi="Times New Roman" w:cs="Times New Roman"/>
          <w:sz w:val="20"/>
          <w:szCs w:val="20"/>
          <w:shd w:val="clear" w:color="auto" w:fill="FFFFFF"/>
        </w:rPr>
        <w:t>α</w:t>
      </w:r>
      <w:r w:rsidR="00884104">
        <w:rPr>
          <w:rFonts w:ascii="Times New Roman" w:hAnsi="Times New Roman" w:cs="Times New Roman"/>
          <w:sz w:val="20"/>
          <w:szCs w:val="20"/>
          <w:shd w:val="clear" w:color="auto" w:fill="FFFFFF"/>
        </w:rPr>
        <w:t xml:space="preserve"> level of significance within the sample.  </w:t>
      </w:r>
    </w:p>
    <w:p w:rsidR="00884104" w:rsidRPr="00346E68" w:rsidRDefault="00260FEB" w:rsidP="00346E68">
      <w:pPr>
        <w:spacing w:line="240" w:lineRule="auto"/>
        <w:rPr>
          <w:rFonts w:ascii="Times New Roman" w:hAnsi="Times New Roman" w:cs="Times New Roman"/>
          <w:b/>
          <w:sz w:val="20"/>
          <w:szCs w:val="20"/>
        </w:rPr>
      </w:pPr>
      <w:r>
        <w:rPr>
          <w:rFonts w:ascii="Times New Roman" w:hAnsi="Times New Roman" w:cs="Times New Roman"/>
          <w:b/>
          <w:sz w:val="20"/>
          <w:szCs w:val="20"/>
        </w:rPr>
        <w:t>Input (in R, also attached as a separate file</w:t>
      </w:r>
      <w:r w:rsidR="00346E68" w:rsidRPr="00346E68">
        <w:rPr>
          <w:rFonts w:ascii="Times New Roman" w:hAnsi="Times New Roman" w:cs="Times New Roman"/>
          <w:b/>
          <w:sz w:val="20"/>
          <w:szCs w:val="20"/>
        </w:rPr>
        <w:t>)</w:t>
      </w:r>
    </w:p>
    <w:p w:rsidR="002B51E9" w:rsidRPr="00346E68" w:rsidRDefault="002B51E9" w:rsidP="00DE6F7A">
      <w:pPr>
        <w:spacing w:line="240" w:lineRule="auto"/>
        <w:rPr>
          <w:rFonts w:ascii="Times New Roman" w:hAnsi="Times New Roman" w:cs="Times New Roman"/>
          <w:sz w:val="20"/>
          <w:szCs w:val="20"/>
        </w:rPr>
      </w:pPr>
      <w:r w:rsidRPr="00346E68">
        <w:rPr>
          <w:rFonts w:ascii="Times New Roman" w:hAnsi="Times New Roman" w:cs="Times New Roman"/>
          <w:sz w:val="20"/>
          <w:szCs w:val="20"/>
        </w:rPr>
        <w:t>x &lt;- sample(c("1","0"), size=5000, replace=TRUE,prob=c(.02, .98))</w:t>
      </w:r>
      <w:r w:rsidR="00DE6F7A">
        <w:rPr>
          <w:rFonts w:ascii="Times New Roman" w:hAnsi="Times New Roman" w:cs="Times New Roman"/>
          <w:sz w:val="20"/>
          <w:szCs w:val="20"/>
        </w:rPr>
        <w:t xml:space="preserve"> </w:t>
      </w:r>
      <w:r w:rsidRPr="00346E68">
        <w:rPr>
          <w:rFonts w:ascii="Times New Roman" w:hAnsi="Times New Roman" w:cs="Times New Roman"/>
          <w:sz w:val="20"/>
          <w:szCs w:val="20"/>
        </w:rPr>
        <w:t>table(x)</w:t>
      </w:r>
    </w:p>
    <w:p w:rsidR="002B51E9" w:rsidRPr="00346E68" w:rsidRDefault="002B51E9" w:rsidP="00DE6F7A">
      <w:pPr>
        <w:spacing w:line="240" w:lineRule="auto"/>
        <w:rPr>
          <w:rFonts w:ascii="Times New Roman" w:hAnsi="Times New Roman" w:cs="Times New Roman"/>
          <w:sz w:val="20"/>
          <w:szCs w:val="20"/>
        </w:rPr>
      </w:pPr>
      <w:r w:rsidRPr="00346E68">
        <w:rPr>
          <w:rFonts w:ascii="Times New Roman" w:hAnsi="Times New Roman" w:cs="Times New Roman"/>
          <w:sz w:val="20"/>
          <w:szCs w:val="20"/>
        </w:rPr>
        <w:t>y &lt;- sample(c("1","0"), size=5000, replace=TRUE,prob=c(.05, .95))</w:t>
      </w:r>
      <w:r w:rsidR="00DE6F7A">
        <w:rPr>
          <w:rFonts w:ascii="Times New Roman" w:hAnsi="Times New Roman" w:cs="Times New Roman"/>
          <w:sz w:val="20"/>
          <w:szCs w:val="20"/>
        </w:rPr>
        <w:t xml:space="preserve"> </w:t>
      </w:r>
      <w:r w:rsidRPr="00346E68">
        <w:rPr>
          <w:rFonts w:ascii="Times New Roman" w:hAnsi="Times New Roman" w:cs="Times New Roman"/>
          <w:sz w:val="20"/>
          <w:szCs w:val="20"/>
        </w:rPr>
        <w:t>table(y)</w:t>
      </w:r>
    </w:p>
    <w:p w:rsidR="002B51E9" w:rsidRDefault="002B51E9" w:rsidP="00DE6F7A">
      <w:pPr>
        <w:spacing w:line="240" w:lineRule="auto"/>
        <w:rPr>
          <w:rFonts w:ascii="Times New Roman" w:hAnsi="Times New Roman" w:cs="Times New Roman"/>
          <w:sz w:val="20"/>
          <w:szCs w:val="20"/>
        </w:rPr>
      </w:pPr>
      <w:r w:rsidRPr="00346E68">
        <w:rPr>
          <w:rFonts w:ascii="Times New Roman" w:hAnsi="Times New Roman" w:cs="Times New Roman"/>
          <w:sz w:val="20"/>
          <w:szCs w:val="20"/>
        </w:rPr>
        <w:t>prop.test(c(table(x)[[2]],table(y)[[2]]), c(5000,5000), alternative="two.sided", conf.level=.95)       # test statistic</w:t>
      </w:r>
    </w:p>
    <w:p w:rsidR="002B51E9" w:rsidRPr="00346E68" w:rsidRDefault="00346E68" w:rsidP="00346E68">
      <w:pPr>
        <w:spacing w:line="240" w:lineRule="auto"/>
        <w:rPr>
          <w:rFonts w:ascii="Times New Roman" w:hAnsi="Times New Roman" w:cs="Times New Roman"/>
          <w:b/>
          <w:sz w:val="20"/>
          <w:szCs w:val="20"/>
        </w:rPr>
      </w:pPr>
      <w:r w:rsidRPr="00346E68">
        <w:rPr>
          <w:rFonts w:ascii="Times New Roman" w:hAnsi="Times New Roman" w:cs="Times New Roman"/>
          <w:b/>
          <w:sz w:val="20"/>
          <w:szCs w:val="20"/>
        </w:rPr>
        <w:t>Output</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x</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   0    1 </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4902   98 </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y</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   0    1 </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4723  277 </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2-sample test for equality of proportions with continuity correction</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data:  c(table(x)[[2]], table(y)[[2]]) out of c(5000, 5000)</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X-squared = 87.7825, df = 1, p-value &lt; 2.2e-16</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alternative hypothesis: two.sided</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95 percent confidence interval:</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 -0.04341409 -0.02818591</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sample estimates:</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prop 1 prop 2 </w:t>
      </w:r>
    </w:p>
    <w:p w:rsidR="002B51E9" w:rsidRPr="00346E68" w:rsidRDefault="002B51E9" w:rsidP="00346E68">
      <w:pPr>
        <w:pStyle w:val="HTMLPreformatted"/>
        <w:pBdr>
          <w:top w:val="single" w:sz="6" w:space="6" w:color="CCCCCC"/>
          <w:left w:val="single" w:sz="6" w:space="6" w:color="CCCCCC"/>
          <w:bottom w:val="single" w:sz="6" w:space="6" w:color="CCCCCC"/>
          <w:right w:val="single" w:sz="6" w:space="6" w:color="CCCCCC"/>
        </w:pBdr>
        <w:shd w:val="clear" w:color="auto" w:fill="EFEFEF"/>
        <w:textAlignment w:val="baseline"/>
        <w:rPr>
          <w:rStyle w:val="HTMLCode"/>
          <w:rFonts w:ascii="Times New Roman" w:hAnsi="Times New Roman" w:cs="Times New Roman"/>
          <w:color w:val="454C59"/>
          <w:bdr w:val="none" w:sz="0" w:space="0" w:color="auto" w:frame="1"/>
        </w:rPr>
      </w:pPr>
      <w:r w:rsidRPr="00346E68">
        <w:rPr>
          <w:rStyle w:val="HTMLCode"/>
          <w:rFonts w:ascii="Times New Roman" w:hAnsi="Times New Roman" w:cs="Times New Roman"/>
          <w:color w:val="454C59"/>
          <w:bdr w:val="none" w:sz="0" w:space="0" w:color="auto" w:frame="1"/>
        </w:rPr>
        <w:t xml:space="preserve">0.0196 0.0554 </w:t>
      </w:r>
    </w:p>
    <w:p w:rsidR="002B51E9" w:rsidRPr="00346E68" w:rsidRDefault="002B51E9" w:rsidP="00346E68">
      <w:pPr>
        <w:spacing w:line="240" w:lineRule="auto"/>
        <w:rPr>
          <w:rFonts w:ascii="Times New Roman" w:hAnsi="Times New Roman" w:cs="Times New Roman"/>
          <w:b/>
          <w:sz w:val="20"/>
          <w:szCs w:val="20"/>
        </w:rPr>
      </w:pPr>
    </w:p>
    <w:sectPr w:rsidR="002B51E9" w:rsidRPr="0034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44E32"/>
    <w:multiLevelType w:val="multilevel"/>
    <w:tmpl w:val="16A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54"/>
    <w:rsid w:val="00020DCC"/>
    <w:rsid w:val="00106802"/>
    <w:rsid w:val="00162BED"/>
    <w:rsid w:val="001809F0"/>
    <w:rsid w:val="00260FEB"/>
    <w:rsid w:val="00261054"/>
    <w:rsid w:val="002B51E9"/>
    <w:rsid w:val="00346E68"/>
    <w:rsid w:val="003D390C"/>
    <w:rsid w:val="00473110"/>
    <w:rsid w:val="004B3B23"/>
    <w:rsid w:val="005568E3"/>
    <w:rsid w:val="005A6C17"/>
    <w:rsid w:val="00666C0C"/>
    <w:rsid w:val="00755ACD"/>
    <w:rsid w:val="00884104"/>
    <w:rsid w:val="00931772"/>
    <w:rsid w:val="00A8554E"/>
    <w:rsid w:val="00AD0EE3"/>
    <w:rsid w:val="00B07580"/>
    <w:rsid w:val="00B4384A"/>
    <w:rsid w:val="00BF762C"/>
    <w:rsid w:val="00C21040"/>
    <w:rsid w:val="00C830A7"/>
    <w:rsid w:val="00DE6F7A"/>
    <w:rsid w:val="00E74B39"/>
    <w:rsid w:val="00E9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DF28C-FD09-4E04-AA39-863EF4DA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054"/>
  </w:style>
  <w:style w:type="character" w:styleId="Hyperlink">
    <w:name w:val="Hyperlink"/>
    <w:basedOn w:val="DefaultParagraphFont"/>
    <w:uiPriority w:val="99"/>
    <w:semiHidden/>
    <w:unhideWhenUsed/>
    <w:rsid w:val="00261054"/>
    <w:rPr>
      <w:color w:val="0000FF"/>
      <w:u w:val="single"/>
    </w:rPr>
  </w:style>
  <w:style w:type="paragraph" w:styleId="HTMLPreformatted">
    <w:name w:val="HTML Preformatted"/>
    <w:basedOn w:val="Normal"/>
    <w:link w:val="HTMLPreformattedChar"/>
    <w:uiPriority w:val="99"/>
    <w:semiHidden/>
    <w:unhideWhenUsed/>
    <w:rsid w:val="004B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B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1323">
      <w:bodyDiv w:val="1"/>
      <w:marLeft w:val="0"/>
      <w:marRight w:val="0"/>
      <w:marTop w:val="0"/>
      <w:marBottom w:val="0"/>
      <w:divBdr>
        <w:top w:val="none" w:sz="0" w:space="0" w:color="auto"/>
        <w:left w:val="none" w:sz="0" w:space="0" w:color="auto"/>
        <w:bottom w:val="none" w:sz="0" w:space="0" w:color="auto"/>
        <w:right w:val="none" w:sz="0" w:space="0" w:color="auto"/>
      </w:divBdr>
    </w:div>
    <w:div w:id="534387103">
      <w:bodyDiv w:val="1"/>
      <w:marLeft w:val="0"/>
      <w:marRight w:val="0"/>
      <w:marTop w:val="0"/>
      <w:marBottom w:val="0"/>
      <w:divBdr>
        <w:top w:val="none" w:sz="0" w:space="0" w:color="auto"/>
        <w:left w:val="none" w:sz="0" w:space="0" w:color="auto"/>
        <w:bottom w:val="none" w:sz="0" w:space="0" w:color="auto"/>
        <w:right w:val="none" w:sz="0" w:space="0" w:color="auto"/>
      </w:divBdr>
    </w:div>
    <w:div w:id="803622738">
      <w:bodyDiv w:val="1"/>
      <w:marLeft w:val="0"/>
      <w:marRight w:val="0"/>
      <w:marTop w:val="0"/>
      <w:marBottom w:val="0"/>
      <w:divBdr>
        <w:top w:val="none" w:sz="0" w:space="0" w:color="auto"/>
        <w:left w:val="none" w:sz="0" w:space="0" w:color="auto"/>
        <w:bottom w:val="none" w:sz="0" w:space="0" w:color="auto"/>
        <w:right w:val="none" w:sz="0" w:space="0" w:color="auto"/>
      </w:divBdr>
    </w:div>
    <w:div w:id="1049185231">
      <w:bodyDiv w:val="1"/>
      <w:marLeft w:val="0"/>
      <w:marRight w:val="0"/>
      <w:marTop w:val="0"/>
      <w:marBottom w:val="0"/>
      <w:divBdr>
        <w:top w:val="none" w:sz="0" w:space="0" w:color="auto"/>
        <w:left w:val="none" w:sz="0" w:space="0" w:color="auto"/>
        <w:bottom w:val="none" w:sz="0" w:space="0" w:color="auto"/>
        <w:right w:val="none" w:sz="0" w:space="0" w:color="auto"/>
      </w:divBdr>
    </w:div>
    <w:div w:id="1784643061">
      <w:bodyDiv w:val="1"/>
      <w:marLeft w:val="0"/>
      <w:marRight w:val="0"/>
      <w:marTop w:val="0"/>
      <w:marBottom w:val="0"/>
      <w:divBdr>
        <w:top w:val="none" w:sz="0" w:space="0" w:color="auto"/>
        <w:left w:val="none" w:sz="0" w:space="0" w:color="auto"/>
        <w:bottom w:val="none" w:sz="0" w:space="0" w:color="auto"/>
        <w:right w:val="none" w:sz="0" w:space="0" w:color="auto"/>
      </w:divBdr>
    </w:div>
    <w:div w:id="21107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Puri</dc:creator>
  <cp:keywords/>
  <dc:description/>
  <cp:lastModifiedBy>Kanika Puri</cp:lastModifiedBy>
  <cp:revision>4</cp:revision>
  <dcterms:created xsi:type="dcterms:W3CDTF">2016-02-02T07:37:00Z</dcterms:created>
  <dcterms:modified xsi:type="dcterms:W3CDTF">2016-02-02T20:38:00Z</dcterms:modified>
</cp:coreProperties>
</file>