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4D75D1" w14:textId="1D5E7C32" w:rsidR="00CE79D0" w:rsidRPr="00F97054" w:rsidRDefault="004945C3" w:rsidP="00F97054">
      <w:pPr>
        <w:rPr>
          <w:b/>
          <w:sz w:val="44"/>
          <w:szCs w:val="44"/>
          <w:u w:val="single"/>
        </w:rPr>
      </w:pPr>
      <w:r>
        <w:rPr>
          <w:b/>
          <w:sz w:val="44"/>
          <w:szCs w:val="44"/>
        </w:rPr>
        <w:t xml:space="preserve"> </w:t>
      </w:r>
      <w:r w:rsidR="00F97054" w:rsidRPr="00F97054">
        <w:rPr>
          <w:b/>
          <w:sz w:val="44"/>
          <w:szCs w:val="44"/>
        </w:rPr>
        <w:t xml:space="preserve">         </w:t>
      </w:r>
      <w:r w:rsidR="00B12E3D" w:rsidRPr="00F97054">
        <w:rPr>
          <w:b/>
          <w:sz w:val="44"/>
          <w:szCs w:val="44"/>
          <w:u w:val="single"/>
        </w:rPr>
        <w:t xml:space="preserve">Predicting Stock </w:t>
      </w:r>
      <w:r w:rsidR="00635898" w:rsidRPr="00F97054">
        <w:rPr>
          <w:b/>
          <w:sz w:val="44"/>
          <w:szCs w:val="44"/>
          <w:u w:val="single"/>
        </w:rPr>
        <w:t>P</w:t>
      </w:r>
      <w:r w:rsidR="00B12E3D" w:rsidRPr="00F97054">
        <w:rPr>
          <w:b/>
          <w:sz w:val="44"/>
          <w:szCs w:val="44"/>
          <w:u w:val="single"/>
        </w:rPr>
        <w:t xml:space="preserve">rices </w:t>
      </w:r>
      <w:r w:rsidR="00635898" w:rsidRPr="00F97054">
        <w:rPr>
          <w:b/>
          <w:sz w:val="44"/>
          <w:szCs w:val="44"/>
          <w:u w:val="single"/>
        </w:rPr>
        <w:t>U</w:t>
      </w:r>
      <w:r w:rsidR="00B12E3D" w:rsidRPr="00F97054">
        <w:rPr>
          <w:b/>
          <w:sz w:val="44"/>
          <w:szCs w:val="44"/>
          <w:u w:val="single"/>
        </w:rPr>
        <w:t>sing</w:t>
      </w:r>
      <w:r w:rsidR="0010426A" w:rsidRPr="00F97054">
        <w:rPr>
          <w:b/>
          <w:sz w:val="44"/>
          <w:szCs w:val="44"/>
          <w:u w:val="single"/>
        </w:rPr>
        <w:t xml:space="preserve"> </w:t>
      </w:r>
      <w:proofErr w:type="spellStart"/>
      <w:r w:rsidR="00CF52F8" w:rsidRPr="00F97054">
        <w:rPr>
          <w:b/>
          <w:sz w:val="44"/>
          <w:szCs w:val="44"/>
          <w:u w:val="single"/>
        </w:rPr>
        <w:t>FbProphet</w:t>
      </w:r>
      <w:proofErr w:type="spellEnd"/>
    </w:p>
    <w:p w14:paraId="058BCDB8" w14:textId="28DCDEF9" w:rsidR="00CF52F8" w:rsidRDefault="00930709" w:rsidP="00930709">
      <w:pPr>
        <w:jc w:val="center"/>
        <w:rPr>
          <w:rFonts w:ascii="Times New Roman" w:hAnsi="Times New Roman" w:cs="Times New Roman"/>
          <w:sz w:val="28"/>
          <w:szCs w:val="28"/>
        </w:rPr>
      </w:pPr>
      <w:r w:rsidRPr="00930709">
        <w:rPr>
          <w:rFonts w:ascii="Times New Roman" w:hAnsi="Times New Roman" w:cs="Times New Roman"/>
          <w:sz w:val="28"/>
          <w:szCs w:val="28"/>
        </w:rPr>
        <w:t xml:space="preserve">Kanika Nama | Dinesh </w:t>
      </w:r>
      <w:proofErr w:type="spellStart"/>
      <w:r w:rsidRPr="00930709">
        <w:rPr>
          <w:rFonts w:ascii="Times New Roman" w:hAnsi="Times New Roman" w:cs="Times New Roman"/>
          <w:sz w:val="28"/>
          <w:szCs w:val="28"/>
        </w:rPr>
        <w:t>Deivamani</w:t>
      </w:r>
      <w:proofErr w:type="spellEnd"/>
      <w:r w:rsidR="00F97054">
        <w:rPr>
          <w:rFonts w:ascii="Times New Roman" w:hAnsi="Times New Roman" w:cs="Times New Roman"/>
          <w:sz w:val="28"/>
          <w:szCs w:val="28"/>
        </w:rPr>
        <w:t xml:space="preserve">                                                </w:t>
      </w:r>
      <w:r w:rsidR="00F97054" w:rsidRPr="000E524C">
        <w:rPr>
          <w:noProof/>
        </w:rPr>
        <w:drawing>
          <wp:inline distT="0" distB="0" distL="0" distR="0" wp14:anchorId="4489DB14" wp14:editId="77A6579E">
            <wp:extent cx="1516380" cy="1137285"/>
            <wp:effectExtent l="0" t="0" r="762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16380" cy="1137285"/>
                    </a:xfrm>
                    <a:prstGeom prst="rect">
                      <a:avLst/>
                    </a:prstGeom>
                  </pic:spPr>
                </pic:pic>
              </a:graphicData>
            </a:graphic>
          </wp:inline>
        </w:drawing>
      </w:r>
    </w:p>
    <w:p w14:paraId="0EA3FFFB" w14:textId="2F7D126F" w:rsidR="00CB517D" w:rsidRPr="00CB517D" w:rsidRDefault="00EF0AF0" w:rsidP="00CB517D">
      <w:pPr>
        <w:jc w:val="center"/>
        <w:rPr>
          <w:rFonts w:ascii="Times New Roman" w:hAnsi="Times New Roman" w:cs="Times New Roman"/>
          <w:sz w:val="24"/>
          <w:szCs w:val="24"/>
        </w:rPr>
      </w:pPr>
      <w:hyperlink r:id="rId9" w:history="1">
        <w:r w:rsidR="00CB517D" w:rsidRPr="00CB517D">
          <w:rPr>
            <w:rStyle w:val="Hyperlink"/>
            <w:rFonts w:ascii="Times New Roman" w:hAnsi="Times New Roman" w:cs="Times New Roman"/>
            <w:sz w:val="24"/>
            <w:szCs w:val="24"/>
          </w:rPr>
          <w:t>nama.k@husky.neu.edu</w:t>
        </w:r>
      </w:hyperlink>
    </w:p>
    <w:p w14:paraId="65715668" w14:textId="77777777" w:rsidR="00DB275B" w:rsidRDefault="00EF0AF0" w:rsidP="00DB275B">
      <w:pPr>
        <w:jc w:val="center"/>
        <w:rPr>
          <w:rFonts w:ascii="Times New Roman" w:hAnsi="Times New Roman" w:cs="Times New Roman"/>
          <w:sz w:val="24"/>
          <w:szCs w:val="24"/>
        </w:rPr>
      </w:pPr>
      <w:hyperlink r:id="rId10" w:history="1">
        <w:r w:rsidR="00CB517D" w:rsidRPr="00CB517D">
          <w:rPr>
            <w:rStyle w:val="Hyperlink"/>
            <w:rFonts w:ascii="Times New Roman" w:hAnsi="Times New Roman" w:cs="Times New Roman"/>
            <w:sz w:val="24"/>
            <w:szCs w:val="24"/>
          </w:rPr>
          <w:t>deivamani.d@husky.neu.edu</w:t>
        </w:r>
      </w:hyperlink>
    </w:p>
    <w:p w14:paraId="726305C4" w14:textId="3C656935" w:rsidR="00CB517D" w:rsidRDefault="00DB275B" w:rsidP="00DB275B">
      <w:pPr>
        <w:jc w:val="center"/>
        <w:rPr>
          <w:b/>
          <w:bCs/>
        </w:rPr>
      </w:pPr>
      <w:r w:rsidRPr="00DB275B">
        <w:rPr>
          <w:b/>
          <w:bCs/>
        </w:rPr>
        <w:t>CSYE 7245 Big Data Sys &amp; Intelligence Analytics, Spring 2018 Northeastern University</w:t>
      </w:r>
    </w:p>
    <w:p w14:paraId="1981DD24" w14:textId="77777777" w:rsidR="001C118B" w:rsidRPr="00DB275B" w:rsidRDefault="001C118B" w:rsidP="00DB275B">
      <w:pPr>
        <w:jc w:val="center"/>
        <w:rPr>
          <w:rFonts w:ascii="Times New Roman" w:hAnsi="Times New Roman" w:cs="Times New Roman"/>
          <w:sz w:val="24"/>
          <w:szCs w:val="24"/>
        </w:rPr>
      </w:pPr>
    </w:p>
    <w:p w14:paraId="3289888C" w14:textId="64926DEE" w:rsidR="00CB517D" w:rsidRDefault="00A67D0D" w:rsidP="00CB517D">
      <w:pPr>
        <w:rPr>
          <w:rFonts w:ascii="Times New Roman" w:hAnsi="Times New Roman" w:cs="Times New Roman"/>
          <w:b/>
          <w:sz w:val="32"/>
          <w:szCs w:val="32"/>
          <w:u w:val="single"/>
        </w:rPr>
      </w:pPr>
      <w:r w:rsidRPr="00A67D0D">
        <w:rPr>
          <w:rFonts w:ascii="Times New Roman" w:hAnsi="Times New Roman" w:cs="Times New Roman"/>
          <w:b/>
          <w:sz w:val="32"/>
          <w:szCs w:val="32"/>
          <w:u w:val="single"/>
        </w:rPr>
        <w:t>Abstract</w:t>
      </w:r>
    </w:p>
    <w:p w14:paraId="569BE795" w14:textId="3E2421B6" w:rsidR="00C20A17" w:rsidRPr="00D41ADE" w:rsidRDefault="00143C6D" w:rsidP="00C20A17">
      <w:pPr>
        <w:pStyle w:val="NormalWeb"/>
        <w:spacing w:before="240" w:beforeAutospacing="0" w:after="0" w:afterAutospacing="0"/>
        <w:rPr>
          <w:color w:val="000000"/>
        </w:rPr>
      </w:pPr>
      <w:r w:rsidRPr="00D41ADE">
        <w:rPr>
          <w:color w:val="000000"/>
        </w:rPr>
        <w:t>Stock market are key to technical analysis where the approach to investing is based on cycles. If we want positive return every time whenever we do investment, we can take help of a machine learning model that can help us to look deeper into these hidden cycles in stock market.</w:t>
      </w:r>
      <w:r w:rsidR="00C62DF3">
        <w:rPr>
          <w:color w:val="000000"/>
        </w:rPr>
        <w:t xml:space="preserve"> Hence, as a</w:t>
      </w:r>
      <w:r w:rsidRPr="00D41ADE">
        <w:rPr>
          <w:color w:val="000000"/>
        </w:rPr>
        <w:t xml:space="preserve"> </w:t>
      </w:r>
      <w:r w:rsidR="00C62DF3">
        <w:rPr>
          <w:color w:val="000000"/>
        </w:rPr>
        <w:t xml:space="preserve">part of this project, our main aim was to predict the Open price of stock by analyzing the yesterday’s Close price as accurately as possible based on given historical data. </w:t>
      </w:r>
      <w:r w:rsidRPr="00D41ADE">
        <w:rPr>
          <w:color w:val="000000"/>
        </w:rPr>
        <w:t xml:space="preserve">So, we are developing a FB Prophet model using </w:t>
      </w:r>
      <w:r w:rsidR="00BE4DB8">
        <w:rPr>
          <w:color w:val="000000"/>
        </w:rPr>
        <w:t>S</w:t>
      </w:r>
      <w:r w:rsidRPr="00D41ADE">
        <w:rPr>
          <w:color w:val="000000"/>
        </w:rPr>
        <w:t xml:space="preserve">park </w:t>
      </w:r>
      <w:r w:rsidR="00BE4DB8">
        <w:rPr>
          <w:color w:val="000000"/>
        </w:rPr>
        <w:t>and Python</w:t>
      </w:r>
      <w:r w:rsidRPr="00D41ADE">
        <w:rPr>
          <w:color w:val="000000"/>
        </w:rPr>
        <w:t>.</w:t>
      </w:r>
      <w:r w:rsidR="00DE69F0">
        <w:rPr>
          <w:color w:val="000000"/>
        </w:rPr>
        <w:t xml:space="preserve"> Furthermore, we extended our approach to spark</w:t>
      </w:r>
      <w:r w:rsidR="00C20A17">
        <w:rPr>
          <w:color w:val="000000"/>
        </w:rPr>
        <w:t xml:space="preserve"> </w:t>
      </w:r>
      <w:r w:rsidR="00DE69F0">
        <w:rPr>
          <w:color w:val="000000"/>
        </w:rPr>
        <w:t>c</w:t>
      </w:r>
      <w:r w:rsidR="00C20A17">
        <w:rPr>
          <w:color w:val="000000"/>
        </w:rPr>
        <w:t xml:space="preserve">lusters on google cloud data proc to improve the performance of our model. Based on our observations, </w:t>
      </w:r>
      <w:r w:rsidR="00DE69F0">
        <w:rPr>
          <w:color w:val="000000"/>
        </w:rPr>
        <w:t>Prophet</w:t>
      </w:r>
      <w:r w:rsidR="00C20A17">
        <w:rPr>
          <w:color w:val="000000"/>
        </w:rPr>
        <w:t xml:space="preserve"> generates a reliable model with accuracy of 80 percent.</w:t>
      </w:r>
      <w:r w:rsidR="00C20A17" w:rsidRPr="00C20A17">
        <w:rPr>
          <w:sz w:val="23"/>
          <w:szCs w:val="23"/>
        </w:rPr>
        <w:t xml:space="preserve"> </w:t>
      </w:r>
      <w:r w:rsidR="00C20A17">
        <w:rPr>
          <w:sz w:val="23"/>
          <w:szCs w:val="23"/>
        </w:rPr>
        <w:t xml:space="preserve">However, analysis needs to be extended to </w:t>
      </w:r>
      <w:r w:rsidR="00DE69F0">
        <w:rPr>
          <w:sz w:val="23"/>
          <w:szCs w:val="23"/>
        </w:rPr>
        <w:t>a greater</w:t>
      </w:r>
      <w:r w:rsidR="00C20A17">
        <w:rPr>
          <w:sz w:val="23"/>
          <w:szCs w:val="23"/>
        </w:rPr>
        <w:t xml:space="preserve"> number of parameters so that </w:t>
      </w:r>
      <w:r w:rsidR="00DE69F0">
        <w:rPr>
          <w:sz w:val="23"/>
          <w:szCs w:val="23"/>
        </w:rPr>
        <w:t>we can get the best prediction from our model.</w:t>
      </w:r>
    </w:p>
    <w:p w14:paraId="70FED66A" w14:textId="77777777" w:rsidR="00F51950" w:rsidRDefault="00F51950" w:rsidP="005D1628">
      <w:pPr>
        <w:rPr>
          <w:rFonts w:ascii="Times New Roman" w:hAnsi="Times New Roman" w:cs="Times New Roman"/>
          <w:b/>
          <w:sz w:val="32"/>
          <w:szCs w:val="32"/>
          <w:u w:val="single"/>
        </w:rPr>
      </w:pPr>
    </w:p>
    <w:p w14:paraId="7A44335C" w14:textId="28DAE7E4" w:rsidR="005D1628" w:rsidRPr="00A67D0D" w:rsidRDefault="005D1628" w:rsidP="005D1628">
      <w:pPr>
        <w:rPr>
          <w:rFonts w:ascii="Times New Roman" w:hAnsi="Times New Roman" w:cs="Times New Roman"/>
          <w:b/>
          <w:sz w:val="32"/>
          <w:szCs w:val="32"/>
          <w:u w:val="single"/>
        </w:rPr>
      </w:pPr>
      <w:r>
        <w:rPr>
          <w:rFonts w:ascii="Times New Roman" w:hAnsi="Times New Roman" w:cs="Times New Roman"/>
          <w:b/>
          <w:sz w:val="32"/>
          <w:szCs w:val="32"/>
          <w:u w:val="single"/>
        </w:rPr>
        <w:t>Introduction</w:t>
      </w:r>
    </w:p>
    <w:p w14:paraId="43FA6386" w14:textId="3B179D87" w:rsidR="00766FB7" w:rsidRPr="00766FB7" w:rsidRDefault="005D1628" w:rsidP="00766FB7">
      <w:pPr>
        <w:pStyle w:val="graf"/>
        <w:shd w:val="clear" w:color="auto" w:fill="FFFFFF"/>
        <w:spacing w:before="120" w:beforeAutospacing="0" w:after="0" w:afterAutospacing="0"/>
        <w:rPr>
          <w:spacing w:val="-1"/>
        </w:rPr>
      </w:pPr>
      <w:r>
        <w:t>Forecasting is a data science task that is a central to many activities within an organization. For instance, large organizations must engage in capacity planning to efficiently allocate scarce resources and goal setting in order to measure performance relative to a baseline and produce high quality forecasts.</w:t>
      </w:r>
      <w:r w:rsidR="00766FB7">
        <w:t xml:space="preserve"> </w:t>
      </w:r>
      <w:r w:rsidR="00766FB7" w:rsidRPr="00766FB7">
        <w:rPr>
          <w:spacing w:val="-1"/>
        </w:rPr>
        <w:t>Prophet was initially developed for the purpose of creating high quality business forecasts. This library tries to address the following difficulties common to many business time series:</w:t>
      </w:r>
      <w:r w:rsidR="00766FB7">
        <w:rPr>
          <w:spacing w:val="-1"/>
        </w:rPr>
        <w:t xml:space="preserve"> </w:t>
      </w:r>
      <w:r w:rsidR="00766FB7" w:rsidRPr="00766FB7">
        <w:rPr>
          <w:spacing w:val="-1"/>
        </w:rPr>
        <w:t>Seasonal effects caused by human behavior</w:t>
      </w:r>
      <w:r w:rsidR="00766FB7">
        <w:rPr>
          <w:spacing w:val="-1"/>
        </w:rPr>
        <w:t xml:space="preserve"> -</w:t>
      </w:r>
      <w:r w:rsidR="00766FB7" w:rsidRPr="00766FB7">
        <w:rPr>
          <w:spacing w:val="-1"/>
        </w:rPr>
        <w:t>weekly, monthly and yearly cycles, dips and peaks on public holidays</w:t>
      </w:r>
      <w:r w:rsidR="00766FB7">
        <w:rPr>
          <w:spacing w:val="-1"/>
        </w:rPr>
        <w:t xml:space="preserve">, </w:t>
      </w:r>
      <w:r w:rsidR="00766FB7" w:rsidRPr="00766FB7">
        <w:rPr>
          <w:spacing w:val="-1"/>
        </w:rPr>
        <w:t>Changes in trend due to new products and market events</w:t>
      </w:r>
      <w:r w:rsidR="00766FB7">
        <w:rPr>
          <w:spacing w:val="-1"/>
        </w:rPr>
        <w:t xml:space="preserve"> and </w:t>
      </w:r>
      <w:r w:rsidR="00766FB7" w:rsidRPr="00766FB7">
        <w:rPr>
          <w:spacing w:val="-1"/>
        </w:rPr>
        <w:t>Outliers.</w:t>
      </w:r>
      <w:r w:rsidR="00A7681F" w:rsidRPr="00A7681F">
        <w:t xml:space="preserve"> </w:t>
      </w:r>
      <w:r w:rsidR="00A7681F" w:rsidRPr="00A7681F">
        <w:rPr>
          <w:spacing w:val="-1"/>
        </w:rPr>
        <w:t xml:space="preserve">Moreover, Prophet has </w:t>
      </w:r>
      <w:proofErr w:type="gramStart"/>
      <w:r w:rsidR="00A7681F" w:rsidRPr="00A7681F">
        <w:rPr>
          <w:spacing w:val="-1"/>
        </w:rPr>
        <w:t>a number of</w:t>
      </w:r>
      <w:proofErr w:type="gramEnd"/>
      <w:r w:rsidR="00A7681F" w:rsidRPr="00A7681F">
        <w:rPr>
          <w:spacing w:val="-1"/>
        </w:rPr>
        <w:t xml:space="preserve"> intuitive and easily interpretable customizations that allow gradually improving the quality of the forecasting model. What is especially important, these parameters are quite comprehensible even for non-experts in time series analysis, which is a field of data science requiring certain skill and experience.</w:t>
      </w:r>
    </w:p>
    <w:p w14:paraId="25733846" w14:textId="2A730DBE" w:rsidR="005D1628" w:rsidRDefault="005D1628" w:rsidP="005D1628">
      <w:pPr>
        <w:rPr>
          <w:rFonts w:ascii="Times New Roman" w:hAnsi="Times New Roman" w:cs="Times New Roman"/>
          <w:sz w:val="24"/>
          <w:szCs w:val="24"/>
        </w:rPr>
      </w:pPr>
    </w:p>
    <w:p w14:paraId="0DE01DEB" w14:textId="78B544FA" w:rsidR="00C04973" w:rsidRDefault="00E11998" w:rsidP="00FB6B51">
      <w:pPr>
        <w:pStyle w:val="Heading3"/>
        <w:spacing w:before="186" w:beforeAutospacing="0" w:after="0" w:afterAutospacing="0"/>
        <w:rPr>
          <w:b w:val="0"/>
          <w:sz w:val="24"/>
          <w:szCs w:val="24"/>
        </w:rPr>
      </w:pPr>
      <w:r w:rsidRPr="00E11998">
        <w:rPr>
          <w:sz w:val="28"/>
          <w:szCs w:val="28"/>
          <w:u w:val="single"/>
        </w:rPr>
        <w:lastRenderedPageBreak/>
        <w:t>Features of Business Time Series</w:t>
      </w:r>
      <w:r w:rsidRPr="00E11998">
        <w:rPr>
          <w:b w:val="0"/>
          <w:sz w:val="24"/>
          <w:szCs w:val="24"/>
        </w:rPr>
        <w:t xml:space="preserve"> </w:t>
      </w:r>
      <w:r>
        <w:rPr>
          <w:b w:val="0"/>
          <w:sz w:val="24"/>
          <w:szCs w:val="24"/>
        </w:rPr>
        <w:t xml:space="preserve">- </w:t>
      </w:r>
      <w:r w:rsidRPr="00E11998">
        <w:rPr>
          <w:b w:val="0"/>
          <w:sz w:val="24"/>
          <w:szCs w:val="24"/>
        </w:rPr>
        <w:t xml:space="preserve">There is a wide diversity of business forecasting problems, however there are some features common to many of them. Fig. shows a representative time series for </w:t>
      </w:r>
      <w:r w:rsidR="00C04973">
        <w:rPr>
          <w:b w:val="0"/>
          <w:sz w:val="24"/>
          <w:szCs w:val="24"/>
        </w:rPr>
        <w:t>Amazon</w:t>
      </w:r>
      <w:r w:rsidRPr="00E11998">
        <w:rPr>
          <w:b w:val="0"/>
          <w:sz w:val="24"/>
          <w:szCs w:val="24"/>
        </w:rPr>
        <w:t xml:space="preserve"> </w:t>
      </w:r>
      <w:r w:rsidR="00C04973">
        <w:rPr>
          <w:b w:val="0"/>
          <w:sz w:val="24"/>
          <w:szCs w:val="24"/>
        </w:rPr>
        <w:t>stock prices</w:t>
      </w:r>
      <w:r w:rsidRPr="00E11998">
        <w:rPr>
          <w:b w:val="0"/>
          <w:sz w:val="24"/>
          <w:szCs w:val="24"/>
        </w:rPr>
        <w:t>.</w:t>
      </w:r>
      <w:r w:rsidR="00AC0E67">
        <w:rPr>
          <w:b w:val="0"/>
          <w:sz w:val="24"/>
          <w:szCs w:val="24"/>
        </w:rPr>
        <w:t xml:space="preserve">  </w:t>
      </w:r>
      <w:r w:rsidRPr="00E11998">
        <w:rPr>
          <w:b w:val="0"/>
          <w:sz w:val="24"/>
          <w:szCs w:val="24"/>
        </w:rPr>
        <w:t xml:space="preserve">There are several seasonal effects clearly visible in this time series: weekly and yearly cycles, and a pronounced dip around </w:t>
      </w:r>
      <w:r w:rsidR="00AC0E67">
        <w:rPr>
          <w:b w:val="0"/>
          <w:sz w:val="24"/>
          <w:szCs w:val="24"/>
        </w:rPr>
        <w:t xml:space="preserve">Thanksgiving, </w:t>
      </w:r>
      <w:r w:rsidRPr="00E11998">
        <w:rPr>
          <w:b w:val="0"/>
          <w:sz w:val="24"/>
          <w:szCs w:val="24"/>
        </w:rPr>
        <w:t xml:space="preserve">Christmas and New Year. These types of seasonal effects naturally arise and can be expected in time series generated by human actions. The time series also shows a clear change in trend in the last six months, which can arise in time series impacted by new products or market changes. Finally, real datasets often have outliers and this time series is no exception. This time series provides a useful illustration of the difficulties in producing reasonable forecasts with fully automated methods. </w:t>
      </w:r>
    </w:p>
    <w:p w14:paraId="3485129B" w14:textId="06342420" w:rsidR="00E11998" w:rsidRPr="005757A1" w:rsidRDefault="00C04973" w:rsidP="00FB6B51">
      <w:pPr>
        <w:pStyle w:val="Heading3"/>
        <w:spacing w:before="186" w:beforeAutospacing="0" w:after="0" w:afterAutospacing="0"/>
        <w:rPr>
          <w:b w:val="0"/>
          <w:sz w:val="24"/>
          <w:szCs w:val="24"/>
        </w:rPr>
      </w:pPr>
      <w:r>
        <w:rPr>
          <w:b w:val="0"/>
          <w:sz w:val="24"/>
          <w:szCs w:val="24"/>
        </w:rPr>
        <w:t xml:space="preserve">                           </w:t>
      </w:r>
      <w:r>
        <w:rPr>
          <w:noProof/>
        </w:rPr>
        <w:drawing>
          <wp:inline distT="0" distB="0" distL="0" distR="0" wp14:anchorId="72F5E85F" wp14:editId="617DE6D8">
            <wp:extent cx="5591175" cy="2910840"/>
            <wp:effectExtent l="0" t="0" r="952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1175" cy="2910840"/>
                    </a:xfrm>
                    <a:prstGeom prst="rect">
                      <a:avLst/>
                    </a:prstGeom>
                  </pic:spPr>
                </pic:pic>
              </a:graphicData>
            </a:graphic>
          </wp:inline>
        </w:drawing>
      </w:r>
    </w:p>
    <w:p w14:paraId="397DD9E7" w14:textId="77777777" w:rsidR="00E11998" w:rsidRPr="00E11998" w:rsidRDefault="00E11998" w:rsidP="00FB6B51">
      <w:pPr>
        <w:pStyle w:val="Heading3"/>
        <w:spacing w:before="186" w:beforeAutospacing="0" w:after="0" w:afterAutospacing="0"/>
        <w:rPr>
          <w:b w:val="0"/>
          <w:color w:val="000000"/>
          <w:sz w:val="24"/>
          <w:szCs w:val="24"/>
          <w:u w:val="single"/>
        </w:rPr>
      </w:pPr>
    </w:p>
    <w:p w14:paraId="482A3F69" w14:textId="77777777" w:rsidR="00E11998" w:rsidRDefault="00E11998" w:rsidP="00FB6B51">
      <w:pPr>
        <w:pStyle w:val="Heading3"/>
        <w:spacing w:before="186" w:beforeAutospacing="0" w:after="0" w:afterAutospacing="0"/>
        <w:rPr>
          <w:color w:val="000000"/>
          <w:sz w:val="24"/>
          <w:szCs w:val="24"/>
          <w:u w:val="single"/>
        </w:rPr>
      </w:pPr>
    </w:p>
    <w:p w14:paraId="6ED84A15" w14:textId="070E3C41" w:rsidR="00143C6D" w:rsidRPr="00F51950" w:rsidRDefault="00143C6D" w:rsidP="00FB6B51">
      <w:pPr>
        <w:pStyle w:val="Heading3"/>
        <w:spacing w:before="186" w:beforeAutospacing="0" w:after="0" w:afterAutospacing="0"/>
        <w:rPr>
          <w:b w:val="0"/>
          <w:color w:val="000000"/>
          <w:sz w:val="24"/>
          <w:szCs w:val="24"/>
        </w:rPr>
      </w:pPr>
      <w:r w:rsidRPr="00E11998">
        <w:rPr>
          <w:color w:val="000000"/>
          <w:sz w:val="28"/>
          <w:szCs w:val="28"/>
          <w:u w:val="single"/>
        </w:rPr>
        <w:t>The Prophet Forecasting Mode</w:t>
      </w:r>
      <w:r w:rsidRPr="00E11998">
        <w:rPr>
          <w:color w:val="000000"/>
          <w:sz w:val="28"/>
          <w:szCs w:val="28"/>
        </w:rPr>
        <w:t>l</w:t>
      </w:r>
      <w:r w:rsidR="00F51950">
        <w:rPr>
          <w:color w:val="000000"/>
          <w:sz w:val="24"/>
          <w:szCs w:val="24"/>
        </w:rPr>
        <w:t xml:space="preserve">- </w:t>
      </w:r>
      <w:r w:rsidRPr="00F51950">
        <w:rPr>
          <w:b w:val="0"/>
          <w:color w:val="000000"/>
          <w:sz w:val="24"/>
          <w:szCs w:val="24"/>
        </w:rPr>
        <w:t>We use a decomposable time series model with three main model components: trend, seasonality, and holidays. They are combined in the following equation:</w:t>
      </w:r>
    </w:p>
    <w:p w14:paraId="7A9F09B3" w14:textId="2DF76FD3" w:rsidR="00143C6D" w:rsidRPr="00F51950" w:rsidRDefault="00F51950" w:rsidP="00143C6D">
      <w:pPr>
        <w:pStyle w:val="NormalWeb"/>
        <w:spacing w:before="240" w:beforeAutospacing="0" w:after="0" w:afterAutospacing="0"/>
        <w:rPr>
          <w:b/>
          <w:color w:val="000000"/>
        </w:rPr>
      </w:pPr>
      <w:r w:rsidRPr="00F51950">
        <w:rPr>
          <w:b/>
          <w:color w:val="000000"/>
        </w:rPr>
        <w:t xml:space="preserve">                                                    </w:t>
      </w:r>
      <w:r w:rsidR="00143C6D" w:rsidRPr="00F51950">
        <w:rPr>
          <w:b/>
          <w:color w:val="000000"/>
        </w:rPr>
        <w:t>y(t)= g(t)+s(t)+h(t)+</w:t>
      </w:r>
      <w:proofErr w:type="spellStart"/>
      <w:r w:rsidR="00143C6D" w:rsidRPr="00F51950">
        <w:rPr>
          <w:b/>
          <w:color w:val="000000"/>
        </w:rPr>
        <w:t>εt</w:t>
      </w:r>
      <w:proofErr w:type="spellEnd"/>
    </w:p>
    <w:p w14:paraId="424424D1" w14:textId="77777777" w:rsidR="00143C6D" w:rsidRPr="00D41ADE" w:rsidRDefault="00143C6D" w:rsidP="00143C6D">
      <w:pPr>
        <w:pStyle w:val="NormalWeb"/>
        <w:spacing w:before="240" w:beforeAutospacing="0" w:after="0" w:afterAutospacing="0"/>
        <w:rPr>
          <w:color w:val="000000"/>
        </w:rPr>
      </w:pPr>
      <w:r w:rsidRPr="00D41ADE">
        <w:rPr>
          <w:color w:val="000000"/>
        </w:rPr>
        <w:t>g(t): piecewise linear or logistic growth curve for modelling non-periodic changes in time series</w:t>
      </w:r>
    </w:p>
    <w:p w14:paraId="4B454B74" w14:textId="77777777" w:rsidR="00143C6D" w:rsidRPr="00D41ADE" w:rsidRDefault="00143C6D" w:rsidP="00143C6D">
      <w:pPr>
        <w:pStyle w:val="NormalWeb"/>
        <w:spacing w:before="240" w:beforeAutospacing="0" w:after="0" w:afterAutospacing="0"/>
        <w:rPr>
          <w:color w:val="000000"/>
        </w:rPr>
      </w:pPr>
      <w:r w:rsidRPr="00D41ADE">
        <w:rPr>
          <w:color w:val="000000"/>
        </w:rPr>
        <w:t>s(t): periodic changes (e.g. weekly/yearly seasonality)</w:t>
      </w:r>
    </w:p>
    <w:p w14:paraId="5767169A" w14:textId="77777777" w:rsidR="00F51950" w:rsidRDefault="00143C6D" w:rsidP="00143C6D">
      <w:pPr>
        <w:pStyle w:val="NormalWeb"/>
        <w:spacing w:before="240" w:beforeAutospacing="0" w:after="0" w:afterAutospacing="0"/>
        <w:rPr>
          <w:color w:val="000000"/>
        </w:rPr>
      </w:pPr>
      <w:r w:rsidRPr="00D41ADE">
        <w:rPr>
          <w:color w:val="000000"/>
        </w:rPr>
        <w:t>h(t): effects of holidays (user provided) with irregular schedules</w:t>
      </w:r>
    </w:p>
    <w:p w14:paraId="18C0ADBF" w14:textId="648CA29F" w:rsidR="003514B0" w:rsidRDefault="00143C6D" w:rsidP="00421248">
      <w:pPr>
        <w:pStyle w:val="NormalWeb"/>
        <w:spacing w:before="240" w:beforeAutospacing="0" w:after="0" w:afterAutospacing="0"/>
        <w:rPr>
          <w:color w:val="000000"/>
        </w:rPr>
      </w:pPr>
      <w:bookmarkStart w:id="0" w:name="_Hlk7207237"/>
      <w:proofErr w:type="spellStart"/>
      <w:r w:rsidRPr="00D41ADE">
        <w:rPr>
          <w:color w:val="000000"/>
        </w:rPr>
        <w:t>εt</w:t>
      </w:r>
      <w:proofErr w:type="spellEnd"/>
      <w:r w:rsidRPr="00D41ADE">
        <w:rPr>
          <w:color w:val="000000"/>
        </w:rPr>
        <w:t>: error term accounts for any unusual changes not accommodated by the model</w:t>
      </w:r>
    </w:p>
    <w:bookmarkEnd w:id="0"/>
    <w:p w14:paraId="0247A1AE" w14:textId="77777777" w:rsidR="00421248" w:rsidRPr="00421248" w:rsidRDefault="00421248" w:rsidP="00421248">
      <w:pPr>
        <w:pStyle w:val="NormalWeb"/>
        <w:spacing w:before="240" w:beforeAutospacing="0" w:after="0" w:afterAutospacing="0"/>
        <w:rPr>
          <w:color w:val="000000"/>
        </w:rPr>
      </w:pPr>
    </w:p>
    <w:p w14:paraId="1F2AC4A1" w14:textId="77777777" w:rsidR="00DA612E" w:rsidRPr="00FF2668" w:rsidRDefault="00DA612E" w:rsidP="00DA612E">
      <w:pPr>
        <w:rPr>
          <w:rFonts w:ascii="Times New Roman" w:hAnsi="Times New Roman" w:cs="Times New Roman"/>
          <w:b/>
          <w:sz w:val="32"/>
          <w:szCs w:val="32"/>
          <w:u w:val="single"/>
        </w:rPr>
      </w:pPr>
      <w:r w:rsidRPr="00FF2668">
        <w:rPr>
          <w:rFonts w:ascii="Times New Roman" w:hAnsi="Times New Roman" w:cs="Times New Roman"/>
          <w:b/>
          <w:sz w:val="32"/>
          <w:szCs w:val="32"/>
          <w:u w:val="single"/>
        </w:rPr>
        <w:lastRenderedPageBreak/>
        <w:t>Dataset</w:t>
      </w:r>
    </w:p>
    <w:p w14:paraId="10EE05FF" w14:textId="0798D7E2" w:rsidR="00DA612E" w:rsidRDefault="00DA612E" w:rsidP="00DA612E">
      <w:pPr>
        <w:rPr>
          <w:rFonts w:ascii="Times New Roman" w:hAnsi="Times New Roman" w:cs="Times New Roman"/>
          <w:sz w:val="24"/>
          <w:szCs w:val="24"/>
        </w:rPr>
      </w:pPr>
      <w:r w:rsidRPr="00DA612E">
        <w:rPr>
          <w:rFonts w:ascii="Times New Roman" w:hAnsi="Times New Roman" w:cs="Times New Roman"/>
          <w:sz w:val="24"/>
          <w:szCs w:val="24"/>
        </w:rPr>
        <w:t xml:space="preserve">The dataset </w:t>
      </w:r>
      <w:r w:rsidR="00B877F0">
        <w:rPr>
          <w:rFonts w:ascii="Times New Roman" w:hAnsi="Times New Roman" w:cs="Times New Roman"/>
          <w:sz w:val="24"/>
          <w:szCs w:val="24"/>
        </w:rPr>
        <w:t>is</w:t>
      </w:r>
      <w:r w:rsidRPr="00DA612E">
        <w:rPr>
          <w:rFonts w:ascii="Times New Roman" w:hAnsi="Times New Roman" w:cs="Times New Roman"/>
          <w:sz w:val="24"/>
          <w:szCs w:val="24"/>
        </w:rPr>
        <w:t xml:space="preserve"> used from </w:t>
      </w:r>
      <w:hyperlink r:id="rId12" w:history="1">
        <w:r w:rsidR="00B877F0" w:rsidRPr="00472B4D">
          <w:rPr>
            <w:rStyle w:val="Hyperlink"/>
            <w:rFonts w:ascii="Times New Roman" w:hAnsi="Times New Roman" w:cs="Times New Roman"/>
            <w:sz w:val="24"/>
            <w:szCs w:val="24"/>
          </w:rPr>
          <w:t>https://www.yahoofinance.com/</w:t>
        </w:r>
      </w:hyperlink>
    </w:p>
    <w:p w14:paraId="399F9C9E" w14:textId="680CA9E2" w:rsidR="00AF5E6B" w:rsidRDefault="00AF5E6B" w:rsidP="00CF52F8">
      <w:pPr>
        <w:rPr>
          <w:rFonts w:ascii="Times New Roman" w:hAnsi="Times New Roman" w:cs="Times New Roman"/>
          <w:sz w:val="24"/>
          <w:szCs w:val="24"/>
        </w:rPr>
      </w:pPr>
      <w:r w:rsidRPr="00AF5E6B">
        <w:rPr>
          <w:rFonts w:ascii="Times New Roman" w:hAnsi="Times New Roman" w:cs="Times New Roman"/>
          <w:sz w:val="24"/>
          <w:szCs w:val="24"/>
        </w:rPr>
        <w:t xml:space="preserve">We are using </w:t>
      </w:r>
      <w:r>
        <w:rPr>
          <w:rFonts w:ascii="Times New Roman" w:hAnsi="Times New Roman" w:cs="Times New Roman"/>
          <w:sz w:val="24"/>
          <w:szCs w:val="24"/>
        </w:rPr>
        <w:t xml:space="preserve">close prices for Amazon from 2016/01/01 to 2019/03/01 as an example to have better understanding about what we are doing. With </w:t>
      </w:r>
      <w:proofErr w:type="spellStart"/>
      <w:proofErr w:type="gramStart"/>
      <w:r w:rsidR="00B778EB">
        <w:rPr>
          <w:rFonts w:ascii="Times New Roman" w:hAnsi="Times New Roman" w:cs="Times New Roman"/>
          <w:sz w:val="24"/>
          <w:szCs w:val="24"/>
        </w:rPr>
        <w:t>yahoo.fin</w:t>
      </w:r>
      <w:proofErr w:type="spellEnd"/>
      <w:r w:rsidR="00BB5551">
        <w:rPr>
          <w:rFonts w:ascii="Times New Roman" w:hAnsi="Times New Roman" w:cs="Times New Roman"/>
          <w:sz w:val="24"/>
          <w:szCs w:val="24"/>
        </w:rPr>
        <w:t xml:space="preserve"> </w:t>
      </w:r>
      <w:r w:rsidR="00B877F0">
        <w:rPr>
          <w:rFonts w:ascii="Times New Roman" w:hAnsi="Times New Roman" w:cs="Times New Roman"/>
          <w:sz w:val="24"/>
          <w:szCs w:val="24"/>
        </w:rPr>
        <w:t>,</w:t>
      </w:r>
      <w:r>
        <w:rPr>
          <w:rFonts w:ascii="Times New Roman" w:hAnsi="Times New Roman" w:cs="Times New Roman"/>
          <w:sz w:val="24"/>
          <w:szCs w:val="24"/>
        </w:rPr>
        <w:t>we</w:t>
      </w:r>
      <w:proofErr w:type="gramEnd"/>
      <w:r>
        <w:rPr>
          <w:rFonts w:ascii="Times New Roman" w:hAnsi="Times New Roman" w:cs="Times New Roman"/>
          <w:sz w:val="24"/>
          <w:szCs w:val="24"/>
        </w:rPr>
        <w:t xml:space="preserve"> can access stock price easily. The documentation we can see here is a strong trend of growing price from 2016. However, there are still a lot of up and down or cycles during these years.</w:t>
      </w:r>
    </w:p>
    <w:p w14:paraId="4ECAEDBC" w14:textId="5A0F32C4" w:rsidR="00AA0646" w:rsidRDefault="00AA0646" w:rsidP="00CF52F8">
      <w:pPr>
        <w:rPr>
          <w:rFonts w:ascii="Times New Roman" w:hAnsi="Times New Roman" w:cs="Times New Roman"/>
          <w:sz w:val="24"/>
          <w:szCs w:val="24"/>
        </w:rPr>
      </w:pPr>
    </w:p>
    <w:p w14:paraId="7FE5D045" w14:textId="26340046" w:rsidR="00AA0646" w:rsidRPr="00FF2668" w:rsidRDefault="00AA0646" w:rsidP="00D32F22">
      <w:pPr>
        <w:tabs>
          <w:tab w:val="left" w:pos="3468"/>
        </w:tabs>
        <w:rPr>
          <w:rFonts w:ascii="Times New Roman" w:hAnsi="Times New Roman" w:cs="Times New Roman"/>
          <w:b/>
          <w:sz w:val="28"/>
          <w:szCs w:val="28"/>
          <w:u w:val="single"/>
        </w:rPr>
      </w:pPr>
      <w:r w:rsidRPr="00FF2668">
        <w:rPr>
          <w:rFonts w:ascii="Times New Roman" w:hAnsi="Times New Roman" w:cs="Times New Roman"/>
          <w:b/>
          <w:sz w:val="28"/>
          <w:szCs w:val="28"/>
          <w:u w:val="single"/>
        </w:rPr>
        <w:t>Steps of Implementation-</w:t>
      </w:r>
    </w:p>
    <w:p w14:paraId="67F8C030" w14:textId="77777777" w:rsidR="00AA0646" w:rsidRDefault="00AA0646" w:rsidP="00AA0646">
      <w:pPr>
        <w:pStyle w:val="ListParagraph"/>
        <w:numPr>
          <w:ilvl w:val="0"/>
          <w:numId w:val="5"/>
        </w:numPr>
        <w:rPr>
          <w:rFonts w:ascii="Times New Roman" w:hAnsi="Times New Roman" w:cs="Times New Roman"/>
          <w:sz w:val="24"/>
          <w:szCs w:val="24"/>
        </w:rPr>
      </w:pPr>
      <w:r w:rsidRPr="00AA0646">
        <w:rPr>
          <w:rFonts w:ascii="Times New Roman" w:hAnsi="Times New Roman" w:cs="Times New Roman"/>
          <w:sz w:val="24"/>
          <w:szCs w:val="24"/>
        </w:rPr>
        <w:t>Introduction and Installation</w:t>
      </w:r>
    </w:p>
    <w:p w14:paraId="59CC499F" w14:textId="77777777" w:rsidR="00AA0646" w:rsidRDefault="00AA0646" w:rsidP="00AA0646">
      <w:pPr>
        <w:pStyle w:val="ListParagraph"/>
        <w:numPr>
          <w:ilvl w:val="0"/>
          <w:numId w:val="5"/>
        </w:numPr>
        <w:rPr>
          <w:rFonts w:ascii="Times New Roman" w:hAnsi="Times New Roman" w:cs="Times New Roman"/>
          <w:sz w:val="24"/>
          <w:szCs w:val="24"/>
        </w:rPr>
      </w:pPr>
      <w:r w:rsidRPr="00AA0646">
        <w:rPr>
          <w:rFonts w:ascii="Times New Roman" w:hAnsi="Times New Roman" w:cs="Times New Roman"/>
          <w:sz w:val="24"/>
          <w:szCs w:val="24"/>
        </w:rPr>
        <w:t>Model Fitting</w:t>
      </w:r>
    </w:p>
    <w:p w14:paraId="33FBFB4E" w14:textId="77777777" w:rsidR="00AA0646" w:rsidRDefault="00AA0646" w:rsidP="00AA0646">
      <w:pPr>
        <w:pStyle w:val="ListParagraph"/>
        <w:numPr>
          <w:ilvl w:val="0"/>
          <w:numId w:val="5"/>
        </w:numPr>
        <w:rPr>
          <w:rFonts w:ascii="Times New Roman" w:hAnsi="Times New Roman" w:cs="Times New Roman"/>
          <w:sz w:val="24"/>
          <w:szCs w:val="24"/>
        </w:rPr>
      </w:pPr>
      <w:r w:rsidRPr="00AA0646">
        <w:rPr>
          <w:rFonts w:ascii="Times New Roman" w:hAnsi="Times New Roman" w:cs="Times New Roman"/>
          <w:sz w:val="24"/>
          <w:szCs w:val="24"/>
        </w:rPr>
        <w:t>Making Future Predictions</w:t>
      </w:r>
    </w:p>
    <w:p w14:paraId="3D6D0618" w14:textId="77777777" w:rsidR="00AA0646" w:rsidRDefault="00AA0646" w:rsidP="00AA0646">
      <w:pPr>
        <w:pStyle w:val="ListParagraph"/>
        <w:numPr>
          <w:ilvl w:val="0"/>
          <w:numId w:val="5"/>
        </w:numPr>
        <w:rPr>
          <w:rFonts w:ascii="Times New Roman" w:hAnsi="Times New Roman" w:cs="Times New Roman"/>
          <w:sz w:val="24"/>
          <w:szCs w:val="24"/>
        </w:rPr>
      </w:pPr>
      <w:r w:rsidRPr="00AA0646">
        <w:rPr>
          <w:rFonts w:ascii="Times New Roman" w:hAnsi="Times New Roman" w:cs="Times New Roman"/>
          <w:sz w:val="24"/>
          <w:szCs w:val="24"/>
        </w:rPr>
        <w:t>Obtaining the Forecasts</w:t>
      </w:r>
    </w:p>
    <w:p w14:paraId="1E1D3D37" w14:textId="3DF405A0" w:rsidR="00AA0646" w:rsidRDefault="00AA0646" w:rsidP="00AA0646">
      <w:pPr>
        <w:pStyle w:val="ListParagraph"/>
        <w:numPr>
          <w:ilvl w:val="0"/>
          <w:numId w:val="5"/>
        </w:numPr>
        <w:rPr>
          <w:rFonts w:ascii="Times New Roman" w:hAnsi="Times New Roman" w:cs="Times New Roman"/>
          <w:sz w:val="24"/>
          <w:szCs w:val="24"/>
        </w:rPr>
      </w:pPr>
      <w:r w:rsidRPr="00AA0646">
        <w:rPr>
          <w:rFonts w:ascii="Times New Roman" w:hAnsi="Times New Roman" w:cs="Times New Roman"/>
          <w:sz w:val="24"/>
          <w:szCs w:val="24"/>
        </w:rPr>
        <w:t>Plotting the Forecasts</w:t>
      </w:r>
      <w:r w:rsidR="009769D7">
        <w:rPr>
          <w:rFonts w:ascii="Times New Roman" w:hAnsi="Times New Roman" w:cs="Times New Roman"/>
          <w:sz w:val="24"/>
          <w:szCs w:val="24"/>
        </w:rPr>
        <w:t xml:space="preserve">                                                                         </w:t>
      </w:r>
    </w:p>
    <w:p w14:paraId="2B84E9AD" w14:textId="77777777" w:rsidR="00AA0646" w:rsidRDefault="00AA0646" w:rsidP="00AA0646">
      <w:pPr>
        <w:pStyle w:val="ListParagraph"/>
        <w:numPr>
          <w:ilvl w:val="0"/>
          <w:numId w:val="5"/>
        </w:numPr>
        <w:rPr>
          <w:rFonts w:ascii="Times New Roman" w:hAnsi="Times New Roman" w:cs="Times New Roman"/>
          <w:sz w:val="24"/>
          <w:szCs w:val="24"/>
        </w:rPr>
      </w:pPr>
      <w:r w:rsidRPr="00AA0646">
        <w:rPr>
          <w:rFonts w:ascii="Times New Roman" w:hAnsi="Times New Roman" w:cs="Times New Roman"/>
          <w:sz w:val="24"/>
          <w:szCs w:val="24"/>
        </w:rPr>
        <w:t>Plotting the Forecast Components</w:t>
      </w:r>
    </w:p>
    <w:p w14:paraId="047FABC2" w14:textId="77777777" w:rsidR="00AA0646" w:rsidRDefault="00AA0646" w:rsidP="00AA0646">
      <w:pPr>
        <w:pStyle w:val="ListParagraph"/>
        <w:numPr>
          <w:ilvl w:val="0"/>
          <w:numId w:val="5"/>
        </w:numPr>
        <w:rPr>
          <w:rFonts w:ascii="Times New Roman" w:hAnsi="Times New Roman" w:cs="Times New Roman"/>
          <w:sz w:val="24"/>
          <w:szCs w:val="24"/>
        </w:rPr>
      </w:pPr>
      <w:r w:rsidRPr="00AA0646">
        <w:rPr>
          <w:rFonts w:ascii="Times New Roman" w:hAnsi="Times New Roman" w:cs="Times New Roman"/>
          <w:sz w:val="24"/>
          <w:szCs w:val="24"/>
        </w:rPr>
        <w:t>Cross Validation</w:t>
      </w:r>
    </w:p>
    <w:p w14:paraId="18388A2A" w14:textId="77777777" w:rsidR="00AA0646" w:rsidRDefault="00AA0646" w:rsidP="00AA0646">
      <w:pPr>
        <w:pStyle w:val="ListParagraph"/>
        <w:numPr>
          <w:ilvl w:val="0"/>
          <w:numId w:val="5"/>
        </w:numPr>
        <w:rPr>
          <w:rFonts w:ascii="Times New Roman" w:hAnsi="Times New Roman" w:cs="Times New Roman"/>
          <w:sz w:val="24"/>
          <w:szCs w:val="24"/>
        </w:rPr>
      </w:pPr>
      <w:r w:rsidRPr="00AA0646">
        <w:rPr>
          <w:rFonts w:ascii="Times New Roman" w:hAnsi="Times New Roman" w:cs="Times New Roman"/>
          <w:sz w:val="24"/>
          <w:szCs w:val="24"/>
        </w:rPr>
        <w:t>Obtaining the Performance Metrics</w:t>
      </w:r>
    </w:p>
    <w:p w14:paraId="52D4B48E" w14:textId="77777777" w:rsidR="006D20C4" w:rsidRDefault="00AA0646" w:rsidP="006D20C4">
      <w:pPr>
        <w:pStyle w:val="ListParagraph"/>
        <w:numPr>
          <w:ilvl w:val="0"/>
          <w:numId w:val="5"/>
        </w:numPr>
        <w:rPr>
          <w:rFonts w:ascii="Times New Roman" w:hAnsi="Times New Roman" w:cs="Times New Roman"/>
          <w:sz w:val="24"/>
          <w:szCs w:val="24"/>
        </w:rPr>
      </w:pPr>
      <w:r w:rsidRPr="00AA0646">
        <w:rPr>
          <w:rFonts w:ascii="Times New Roman" w:hAnsi="Times New Roman" w:cs="Times New Roman"/>
          <w:sz w:val="24"/>
          <w:szCs w:val="24"/>
        </w:rPr>
        <w:t>Visualizing Performance Metrics</w:t>
      </w:r>
    </w:p>
    <w:p w14:paraId="141B7182" w14:textId="2269E075" w:rsidR="00AA0646" w:rsidRPr="006D20C4" w:rsidRDefault="00AA0646" w:rsidP="006D20C4">
      <w:pPr>
        <w:pStyle w:val="ListParagraph"/>
        <w:numPr>
          <w:ilvl w:val="0"/>
          <w:numId w:val="5"/>
        </w:numPr>
        <w:rPr>
          <w:rFonts w:ascii="Times New Roman" w:hAnsi="Times New Roman" w:cs="Times New Roman"/>
          <w:sz w:val="24"/>
          <w:szCs w:val="24"/>
        </w:rPr>
      </w:pPr>
      <w:r w:rsidRPr="006D20C4">
        <w:rPr>
          <w:rFonts w:ascii="Times New Roman" w:hAnsi="Times New Roman" w:cs="Times New Roman"/>
          <w:sz w:val="24"/>
          <w:szCs w:val="24"/>
        </w:rPr>
        <w:t>Conclusion</w:t>
      </w:r>
    </w:p>
    <w:p w14:paraId="3D7A9C85" w14:textId="77777777" w:rsidR="0052374E" w:rsidRDefault="0052374E" w:rsidP="00360F0C">
      <w:pPr>
        <w:rPr>
          <w:rFonts w:ascii="Times New Roman" w:hAnsi="Times New Roman" w:cs="Times New Roman"/>
          <w:b/>
          <w:sz w:val="28"/>
          <w:szCs w:val="28"/>
          <w:u w:val="single"/>
        </w:rPr>
      </w:pPr>
    </w:p>
    <w:p w14:paraId="183100F4" w14:textId="77777777" w:rsidR="00962097" w:rsidRPr="00962097" w:rsidRDefault="00962097" w:rsidP="00962097">
      <w:pPr>
        <w:rPr>
          <w:rFonts w:ascii="Times New Roman" w:hAnsi="Times New Roman" w:cs="Times New Roman"/>
          <w:b/>
          <w:bCs/>
          <w:sz w:val="28"/>
          <w:szCs w:val="28"/>
          <w:u w:val="single"/>
        </w:rPr>
      </w:pPr>
      <w:r w:rsidRPr="00962097">
        <w:rPr>
          <w:rFonts w:ascii="Times New Roman" w:hAnsi="Times New Roman" w:cs="Times New Roman"/>
          <w:b/>
          <w:bCs/>
          <w:sz w:val="28"/>
          <w:szCs w:val="28"/>
          <w:u w:val="single"/>
        </w:rPr>
        <w:t>Where Prophet shines</w:t>
      </w:r>
    </w:p>
    <w:p w14:paraId="2AFE470A" w14:textId="5A67C609" w:rsidR="00962097" w:rsidRPr="00962097" w:rsidRDefault="00962097" w:rsidP="00962097">
      <w:pPr>
        <w:rPr>
          <w:rFonts w:ascii="Times New Roman" w:hAnsi="Times New Roman" w:cs="Times New Roman"/>
          <w:sz w:val="24"/>
          <w:szCs w:val="24"/>
        </w:rPr>
      </w:pPr>
      <w:r w:rsidRPr="00962097">
        <w:rPr>
          <w:rFonts w:ascii="Times New Roman" w:hAnsi="Times New Roman" w:cs="Times New Roman"/>
          <w:sz w:val="24"/>
          <w:szCs w:val="24"/>
        </w:rPr>
        <w:t xml:space="preserve">Not all forecasting problems can be solved by the same procedure. Prophet is optimized for the business forecast tasks we have encountered </w:t>
      </w:r>
      <w:r w:rsidR="00C5102F">
        <w:rPr>
          <w:rFonts w:ascii="Times New Roman" w:hAnsi="Times New Roman" w:cs="Times New Roman"/>
          <w:sz w:val="24"/>
          <w:szCs w:val="24"/>
        </w:rPr>
        <w:t>at Amazon stock</w:t>
      </w:r>
      <w:r w:rsidRPr="00962097">
        <w:rPr>
          <w:rFonts w:ascii="Times New Roman" w:hAnsi="Times New Roman" w:cs="Times New Roman"/>
          <w:sz w:val="24"/>
          <w:szCs w:val="24"/>
        </w:rPr>
        <w:t>, which typically have any of the following characteristics:</w:t>
      </w:r>
    </w:p>
    <w:p w14:paraId="77F81F86" w14:textId="77777777" w:rsidR="00962097" w:rsidRPr="00962097" w:rsidRDefault="00962097" w:rsidP="00962097">
      <w:pPr>
        <w:numPr>
          <w:ilvl w:val="0"/>
          <w:numId w:val="7"/>
        </w:numPr>
        <w:rPr>
          <w:rFonts w:ascii="Times New Roman" w:hAnsi="Times New Roman" w:cs="Times New Roman"/>
          <w:sz w:val="24"/>
          <w:szCs w:val="24"/>
        </w:rPr>
      </w:pPr>
      <w:r w:rsidRPr="00962097">
        <w:rPr>
          <w:rFonts w:ascii="Times New Roman" w:hAnsi="Times New Roman" w:cs="Times New Roman"/>
          <w:sz w:val="24"/>
          <w:szCs w:val="24"/>
        </w:rPr>
        <w:t>hourly, daily, or weekly observations with at least a few months (preferably a year) of history</w:t>
      </w:r>
    </w:p>
    <w:p w14:paraId="04DE502B" w14:textId="5EB0499F" w:rsidR="00962097" w:rsidRPr="00962097" w:rsidRDefault="00962097" w:rsidP="00962097">
      <w:pPr>
        <w:numPr>
          <w:ilvl w:val="0"/>
          <w:numId w:val="7"/>
        </w:numPr>
        <w:rPr>
          <w:rFonts w:ascii="Times New Roman" w:hAnsi="Times New Roman" w:cs="Times New Roman"/>
          <w:sz w:val="24"/>
          <w:szCs w:val="24"/>
        </w:rPr>
      </w:pPr>
      <w:r w:rsidRPr="00962097">
        <w:rPr>
          <w:rFonts w:ascii="Times New Roman" w:hAnsi="Times New Roman" w:cs="Times New Roman"/>
          <w:sz w:val="24"/>
          <w:szCs w:val="24"/>
        </w:rPr>
        <w:t xml:space="preserve">strong multiple “human-scale” </w:t>
      </w:r>
      <w:r w:rsidR="00C5102F" w:rsidRPr="00962097">
        <w:rPr>
          <w:rFonts w:ascii="Times New Roman" w:hAnsi="Times New Roman" w:cs="Times New Roman"/>
          <w:sz w:val="24"/>
          <w:szCs w:val="24"/>
        </w:rPr>
        <w:t>seasonality’s</w:t>
      </w:r>
      <w:r w:rsidRPr="00962097">
        <w:rPr>
          <w:rFonts w:ascii="Times New Roman" w:hAnsi="Times New Roman" w:cs="Times New Roman"/>
          <w:sz w:val="24"/>
          <w:szCs w:val="24"/>
        </w:rPr>
        <w:t>: day of week and time of year</w:t>
      </w:r>
    </w:p>
    <w:p w14:paraId="5FB63818" w14:textId="77777777" w:rsidR="00962097" w:rsidRPr="00962097" w:rsidRDefault="00962097" w:rsidP="00962097">
      <w:pPr>
        <w:numPr>
          <w:ilvl w:val="0"/>
          <w:numId w:val="7"/>
        </w:numPr>
        <w:rPr>
          <w:rFonts w:ascii="Times New Roman" w:hAnsi="Times New Roman" w:cs="Times New Roman"/>
          <w:sz w:val="24"/>
          <w:szCs w:val="24"/>
        </w:rPr>
      </w:pPr>
      <w:r w:rsidRPr="00962097">
        <w:rPr>
          <w:rFonts w:ascii="Times New Roman" w:hAnsi="Times New Roman" w:cs="Times New Roman"/>
          <w:sz w:val="24"/>
          <w:szCs w:val="24"/>
        </w:rPr>
        <w:t>important holidays that occur at irregular intervals that are known in advance (e.g. the Super Bowl)</w:t>
      </w:r>
    </w:p>
    <w:p w14:paraId="6C92CC94" w14:textId="77777777" w:rsidR="00962097" w:rsidRPr="00962097" w:rsidRDefault="00962097" w:rsidP="00962097">
      <w:pPr>
        <w:numPr>
          <w:ilvl w:val="0"/>
          <w:numId w:val="7"/>
        </w:numPr>
        <w:rPr>
          <w:rFonts w:ascii="Times New Roman" w:hAnsi="Times New Roman" w:cs="Times New Roman"/>
          <w:sz w:val="24"/>
          <w:szCs w:val="24"/>
        </w:rPr>
      </w:pPr>
      <w:r w:rsidRPr="00962097">
        <w:rPr>
          <w:rFonts w:ascii="Times New Roman" w:hAnsi="Times New Roman" w:cs="Times New Roman"/>
          <w:sz w:val="24"/>
          <w:szCs w:val="24"/>
        </w:rPr>
        <w:t>a reasonable number of missing observations or large outliers</w:t>
      </w:r>
    </w:p>
    <w:p w14:paraId="56BF3E21" w14:textId="77777777" w:rsidR="00962097" w:rsidRPr="00962097" w:rsidRDefault="00962097" w:rsidP="00962097">
      <w:pPr>
        <w:numPr>
          <w:ilvl w:val="0"/>
          <w:numId w:val="7"/>
        </w:numPr>
        <w:rPr>
          <w:rFonts w:ascii="Times New Roman" w:hAnsi="Times New Roman" w:cs="Times New Roman"/>
          <w:sz w:val="24"/>
          <w:szCs w:val="24"/>
        </w:rPr>
      </w:pPr>
      <w:r w:rsidRPr="00962097">
        <w:rPr>
          <w:rFonts w:ascii="Times New Roman" w:hAnsi="Times New Roman" w:cs="Times New Roman"/>
          <w:sz w:val="24"/>
          <w:szCs w:val="24"/>
        </w:rPr>
        <w:t>historical trend changes, for instance due to product launches or logging changes</w:t>
      </w:r>
    </w:p>
    <w:p w14:paraId="01BF5547" w14:textId="77777777" w:rsidR="00962097" w:rsidRPr="00962097" w:rsidRDefault="00962097" w:rsidP="00962097">
      <w:pPr>
        <w:numPr>
          <w:ilvl w:val="0"/>
          <w:numId w:val="7"/>
        </w:numPr>
        <w:rPr>
          <w:rFonts w:ascii="Times New Roman" w:hAnsi="Times New Roman" w:cs="Times New Roman"/>
          <w:sz w:val="24"/>
          <w:szCs w:val="24"/>
        </w:rPr>
      </w:pPr>
      <w:r w:rsidRPr="00962097">
        <w:rPr>
          <w:rFonts w:ascii="Times New Roman" w:hAnsi="Times New Roman" w:cs="Times New Roman"/>
          <w:sz w:val="24"/>
          <w:szCs w:val="24"/>
        </w:rPr>
        <w:t>trends that are non-linear growth curves, where a trend hits a natural limit or saturates</w:t>
      </w:r>
    </w:p>
    <w:p w14:paraId="24373DBE" w14:textId="77777777" w:rsidR="00962097" w:rsidRPr="00962097" w:rsidRDefault="00962097" w:rsidP="00962097">
      <w:pPr>
        <w:rPr>
          <w:rFonts w:ascii="Times New Roman" w:hAnsi="Times New Roman" w:cs="Times New Roman"/>
          <w:sz w:val="24"/>
          <w:szCs w:val="24"/>
        </w:rPr>
      </w:pPr>
      <w:r w:rsidRPr="00962097">
        <w:rPr>
          <w:rFonts w:ascii="Times New Roman" w:hAnsi="Times New Roman" w:cs="Times New Roman"/>
          <w:sz w:val="24"/>
          <w:szCs w:val="24"/>
        </w:rPr>
        <w:t xml:space="preserve">We have found Prophet’s default settings to produce forecasts that are often accurate as those produced by skilled forecasters, with much less effort. With Prophet, you are not stuck with the results of a completely automatic procedure if the forecast is not satisfactory — an analyst with </w:t>
      </w:r>
      <w:r w:rsidRPr="00962097">
        <w:rPr>
          <w:rFonts w:ascii="Times New Roman" w:hAnsi="Times New Roman" w:cs="Times New Roman"/>
          <w:sz w:val="24"/>
          <w:szCs w:val="24"/>
        </w:rPr>
        <w:lastRenderedPageBreak/>
        <w:t>no training in time series methods can improve or tweak forecasts using a variety of easily-interpretable parameters. We have found that by combining automatic forecasting with analyst-in-the-loop forecasts for special cases, it is possible to cover a wide variety of business use-cases. The following diagram illustrates the forecasting process we have found to work at scale:</w:t>
      </w:r>
    </w:p>
    <w:p w14:paraId="7648574C" w14:textId="1DF67CEB" w:rsidR="00962097" w:rsidRPr="00962097" w:rsidRDefault="00962097" w:rsidP="00962097">
      <w:pPr>
        <w:rPr>
          <w:rFonts w:ascii="Times New Roman" w:hAnsi="Times New Roman" w:cs="Times New Roman"/>
          <w:sz w:val="24"/>
          <w:szCs w:val="24"/>
        </w:rPr>
      </w:pPr>
      <w:r w:rsidRPr="008002AA">
        <w:rPr>
          <w:rFonts w:ascii="Times New Roman" w:hAnsi="Times New Roman" w:cs="Times New Roman"/>
          <w:noProof/>
          <w:sz w:val="24"/>
          <w:szCs w:val="24"/>
        </w:rPr>
        <w:drawing>
          <wp:inline distT="0" distB="0" distL="0" distR="0" wp14:anchorId="4137E3F5" wp14:editId="46BD2ED7">
            <wp:extent cx="5166360" cy="3162300"/>
            <wp:effectExtent l="0" t="0" r="0" b="0"/>
            <wp:docPr id="10" name="Picture 10" descr="https://research.fb.com/wp-content/uploads/2017/02/image-2.png?w=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research.fb.com/wp-content/uploads/2017/02/image-2.png?w=88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6360" cy="3162300"/>
                    </a:xfrm>
                    <a:prstGeom prst="rect">
                      <a:avLst/>
                    </a:prstGeom>
                    <a:noFill/>
                    <a:ln>
                      <a:noFill/>
                    </a:ln>
                  </pic:spPr>
                </pic:pic>
              </a:graphicData>
            </a:graphic>
          </wp:inline>
        </w:drawing>
      </w:r>
    </w:p>
    <w:p w14:paraId="404B941F" w14:textId="48175365" w:rsidR="00962097" w:rsidRPr="00962097" w:rsidRDefault="00962097" w:rsidP="00962097">
      <w:pPr>
        <w:rPr>
          <w:rFonts w:ascii="Times New Roman" w:hAnsi="Times New Roman" w:cs="Times New Roman"/>
          <w:sz w:val="24"/>
          <w:szCs w:val="24"/>
        </w:rPr>
      </w:pPr>
      <w:r w:rsidRPr="00962097">
        <w:rPr>
          <w:rFonts w:ascii="Times New Roman" w:hAnsi="Times New Roman" w:cs="Times New Roman"/>
          <w:sz w:val="24"/>
          <w:szCs w:val="24"/>
        </w:rPr>
        <w:t xml:space="preserve">For the modeling phase of the forecasting process, there are currently only a limited number of tools </w:t>
      </w:r>
      <w:proofErr w:type="spellStart"/>
      <w:proofErr w:type="gramStart"/>
      <w:r w:rsidRPr="00962097">
        <w:rPr>
          <w:rFonts w:ascii="Times New Roman" w:hAnsi="Times New Roman" w:cs="Times New Roman"/>
          <w:sz w:val="24"/>
          <w:szCs w:val="24"/>
        </w:rPr>
        <w:t>available.We</w:t>
      </w:r>
      <w:proofErr w:type="spellEnd"/>
      <w:proofErr w:type="gramEnd"/>
      <w:r w:rsidRPr="00962097">
        <w:rPr>
          <w:rFonts w:ascii="Times New Roman" w:hAnsi="Times New Roman" w:cs="Times New Roman"/>
          <w:sz w:val="24"/>
          <w:szCs w:val="24"/>
        </w:rPr>
        <w:t xml:space="preserve"> have frequently used Prophet as a replacement for the </w:t>
      </w:r>
      <w:r w:rsidRPr="00962097">
        <w:rPr>
          <w:rFonts w:ascii="Times New Roman" w:hAnsi="Times New Roman" w:cs="Times New Roman"/>
          <w:bCs/>
          <w:sz w:val="24"/>
          <w:szCs w:val="24"/>
        </w:rPr>
        <w:t>forecast</w:t>
      </w:r>
      <w:r w:rsidRPr="00962097">
        <w:rPr>
          <w:rFonts w:ascii="Times New Roman" w:hAnsi="Times New Roman" w:cs="Times New Roman"/>
          <w:sz w:val="24"/>
          <w:szCs w:val="24"/>
        </w:rPr>
        <w:t> package in many settings because of two main advantages:</w:t>
      </w:r>
    </w:p>
    <w:p w14:paraId="2E7E4846" w14:textId="77777777" w:rsidR="00962097" w:rsidRPr="00962097" w:rsidRDefault="00962097" w:rsidP="00962097">
      <w:pPr>
        <w:numPr>
          <w:ilvl w:val="0"/>
          <w:numId w:val="8"/>
        </w:numPr>
        <w:rPr>
          <w:rFonts w:ascii="Times New Roman" w:hAnsi="Times New Roman" w:cs="Times New Roman"/>
          <w:sz w:val="24"/>
          <w:szCs w:val="24"/>
        </w:rPr>
      </w:pPr>
      <w:r w:rsidRPr="00962097">
        <w:rPr>
          <w:rFonts w:ascii="Times New Roman" w:hAnsi="Times New Roman" w:cs="Times New Roman"/>
          <w:bCs/>
          <w:sz w:val="24"/>
          <w:szCs w:val="24"/>
        </w:rPr>
        <w:t>Prophet makes it much more straightforward to create a reasonable, accurate forecast.</w:t>
      </w:r>
      <w:r w:rsidRPr="00962097">
        <w:rPr>
          <w:rFonts w:ascii="Times New Roman" w:hAnsi="Times New Roman" w:cs="Times New Roman"/>
          <w:sz w:val="24"/>
          <w:szCs w:val="24"/>
        </w:rPr>
        <w:t xml:space="preserve"> The forecast package includes many different forecasting techniques (ARIMA, exponential smoothing, </w:t>
      </w:r>
      <w:proofErr w:type="spellStart"/>
      <w:r w:rsidRPr="00962097">
        <w:rPr>
          <w:rFonts w:ascii="Times New Roman" w:hAnsi="Times New Roman" w:cs="Times New Roman"/>
          <w:sz w:val="24"/>
          <w:szCs w:val="24"/>
        </w:rPr>
        <w:t>etc</w:t>
      </w:r>
      <w:proofErr w:type="spellEnd"/>
      <w:r w:rsidRPr="00962097">
        <w:rPr>
          <w:rFonts w:ascii="Times New Roman" w:hAnsi="Times New Roman" w:cs="Times New Roman"/>
          <w:sz w:val="24"/>
          <w:szCs w:val="24"/>
        </w:rPr>
        <w:t>), each with their own strengths, weaknesses, and tuning parameters. We have found that choosing the wrong model or parameters can often yield poor results, and it is unlikely that even experienced analysts can choose the correct model and parameters efficiently given this array of choices.</w:t>
      </w:r>
    </w:p>
    <w:p w14:paraId="3DA76532" w14:textId="01B25863" w:rsidR="00962097" w:rsidRPr="00962097" w:rsidRDefault="00962097" w:rsidP="00962097">
      <w:pPr>
        <w:numPr>
          <w:ilvl w:val="0"/>
          <w:numId w:val="8"/>
        </w:numPr>
        <w:rPr>
          <w:rFonts w:ascii="Times New Roman" w:hAnsi="Times New Roman" w:cs="Times New Roman"/>
          <w:sz w:val="24"/>
          <w:szCs w:val="24"/>
        </w:rPr>
      </w:pPr>
      <w:proofErr w:type="spellStart"/>
      <w:r w:rsidRPr="00962097">
        <w:rPr>
          <w:rFonts w:ascii="Times New Roman" w:hAnsi="Times New Roman" w:cs="Times New Roman"/>
          <w:bCs/>
          <w:sz w:val="24"/>
          <w:szCs w:val="24"/>
        </w:rPr>
        <w:t>Prophet</w:t>
      </w:r>
      <w:proofErr w:type="spellEnd"/>
      <w:r w:rsidRPr="00962097">
        <w:rPr>
          <w:rFonts w:ascii="Times New Roman" w:hAnsi="Times New Roman" w:cs="Times New Roman"/>
          <w:bCs/>
          <w:sz w:val="24"/>
          <w:szCs w:val="24"/>
        </w:rPr>
        <w:t xml:space="preserve"> forecasts are customizable in ways that are intuitive to non-experts.</w:t>
      </w:r>
      <w:r w:rsidRPr="00962097">
        <w:rPr>
          <w:rFonts w:ascii="Times New Roman" w:hAnsi="Times New Roman" w:cs="Times New Roman"/>
          <w:sz w:val="24"/>
          <w:szCs w:val="24"/>
        </w:rPr>
        <w:t xml:space="preserve"> There are smoothing parameters for seasonality that allow you to adjust how closely to fit historical cycles, as well as smoothing parameters for trends that allow you to adjust how aggressively to follow historical trend changes. For growth curves, you can manually specify “capacities” or the upper limit of the growth curve, allowing you to inject your own prior information about how your forecast will grow (or decline). Finally, you can specify irregular holidays to model like the dates of the </w:t>
      </w:r>
      <w:r w:rsidR="00F32C47">
        <w:rPr>
          <w:rFonts w:ascii="Times New Roman" w:hAnsi="Times New Roman" w:cs="Times New Roman"/>
          <w:sz w:val="24"/>
          <w:szCs w:val="24"/>
        </w:rPr>
        <w:t>New year</w:t>
      </w:r>
      <w:r w:rsidRPr="00962097">
        <w:rPr>
          <w:rFonts w:ascii="Times New Roman" w:hAnsi="Times New Roman" w:cs="Times New Roman"/>
          <w:sz w:val="24"/>
          <w:szCs w:val="24"/>
        </w:rPr>
        <w:t>, Thanksgiving and Black Friday.</w:t>
      </w:r>
    </w:p>
    <w:p w14:paraId="72C4C96F" w14:textId="77777777" w:rsidR="00C5102F" w:rsidRDefault="00C5102F" w:rsidP="00962097">
      <w:pPr>
        <w:rPr>
          <w:rFonts w:ascii="Times New Roman" w:hAnsi="Times New Roman" w:cs="Times New Roman"/>
          <w:b/>
          <w:bCs/>
          <w:sz w:val="28"/>
          <w:szCs w:val="28"/>
          <w:u w:val="single"/>
        </w:rPr>
      </w:pPr>
    </w:p>
    <w:p w14:paraId="2F172A85" w14:textId="77777777" w:rsidR="00650BA0" w:rsidRDefault="00650BA0" w:rsidP="00962097">
      <w:pPr>
        <w:rPr>
          <w:rFonts w:ascii="Times New Roman" w:hAnsi="Times New Roman" w:cs="Times New Roman"/>
          <w:b/>
          <w:bCs/>
          <w:sz w:val="28"/>
          <w:szCs w:val="28"/>
          <w:u w:val="single"/>
        </w:rPr>
      </w:pPr>
    </w:p>
    <w:p w14:paraId="59E1F8BE" w14:textId="2095D4F3" w:rsidR="00962097" w:rsidRPr="00962097" w:rsidRDefault="00962097" w:rsidP="00962097">
      <w:pPr>
        <w:rPr>
          <w:rFonts w:ascii="Times New Roman" w:hAnsi="Times New Roman" w:cs="Times New Roman"/>
          <w:b/>
          <w:bCs/>
          <w:sz w:val="28"/>
          <w:szCs w:val="28"/>
          <w:u w:val="single"/>
        </w:rPr>
      </w:pPr>
      <w:r w:rsidRPr="00962097">
        <w:rPr>
          <w:rFonts w:ascii="Times New Roman" w:hAnsi="Times New Roman" w:cs="Times New Roman"/>
          <w:b/>
          <w:bCs/>
          <w:sz w:val="28"/>
          <w:szCs w:val="28"/>
          <w:u w:val="single"/>
        </w:rPr>
        <w:lastRenderedPageBreak/>
        <w:t>How Prophet works</w:t>
      </w:r>
    </w:p>
    <w:p w14:paraId="4D107919" w14:textId="6B0779BE" w:rsidR="00962097" w:rsidRPr="00962097" w:rsidRDefault="00962097" w:rsidP="00962097">
      <w:pPr>
        <w:rPr>
          <w:rFonts w:ascii="Times New Roman" w:hAnsi="Times New Roman" w:cs="Times New Roman"/>
          <w:sz w:val="24"/>
          <w:szCs w:val="24"/>
        </w:rPr>
      </w:pPr>
      <w:r w:rsidRPr="00962097">
        <w:rPr>
          <w:rFonts w:ascii="Times New Roman" w:hAnsi="Times New Roman" w:cs="Times New Roman"/>
          <w:sz w:val="24"/>
          <w:szCs w:val="24"/>
        </w:rPr>
        <w:t>At its core, the Prophet procedure is an additive regression model with four main components:</w:t>
      </w:r>
    </w:p>
    <w:p w14:paraId="0C029963" w14:textId="77777777" w:rsidR="00962097" w:rsidRPr="00962097" w:rsidRDefault="00962097" w:rsidP="00962097">
      <w:pPr>
        <w:numPr>
          <w:ilvl w:val="0"/>
          <w:numId w:val="9"/>
        </w:numPr>
        <w:rPr>
          <w:rFonts w:ascii="Times New Roman" w:hAnsi="Times New Roman" w:cs="Times New Roman"/>
          <w:sz w:val="24"/>
          <w:szCs w:val="24"/>
        </w:rPr>
      </w:pPr>
      <w:r w:rsidRPr="00962097">
        <w:rPr>
          <w:rFonts w:ascii="Times New Roman" w:hAnsi="Times New Roman" w:cs="Times New Roman"/>
          <w:sz w:val="24"/>
          <w:szCs w:val="24"/>
        </w:rPr>
        <w:t>A piecewise linear or logistic growth curve trend. Prophet automatically detects changes in trends by selecting changepoints from the data.</w:t>
      </w:r>
    </w:p>
    <w:p w14:paraId="5AC3349E" w14:textId="77777777" w:rsidR="00962097" w:rsidRPr="00962097" w:rsidRDefault="00962097" w:rsidP="00962097">
      <w:pPr>
        <w:numPr>
          <w:ilvl w:val="0"/>
          <w:numId w:val="9"/>
        </w:numPr>
        <w:rPr>
          <w:rFonts w:ascii="Times New Roman" w:hAnsi="Times New Roman" w:cs="Times New Roman"/>
          <w:sz w:val="24"/>
          <w:szCs w:val="24"/>
        </w:rPr>
      </w:pPr>
      <w:r w:rsidRPr="00962097">
        <w:rPr>
          <w:rFonts w:ascii="Times New Roman" w:hAnsi="Times New Roman" w:cs="Times New Roman"/>
          <w:sz w:val="24"/>
          <w:szCs w:val="24"/>
        </w:rPr>
        <w:t>A yearly seasonal component modeled using Fourier series.</w:t>
      </w:r>
    </w:p>
    <w:p w14:paraId="0DC68072" w14:textId="77777777" w:rsidR="00962097" w:rsidRPr="00962097" w:rsidRDefault="00962097" w:rsidP="00962097">
      <w:pPr>
        <w:numPr>
          <w:ilvl w:val="0"/>
          <w:numId w:val="9"/>
        </w:numPr>
        <w:rPr>
          <w:rFonts w:ascii="Times New Roman" w:hAnsi="Times New Roman" w:cs="Times New Roman"/>
          <w:sz w:val="24"/>
          <w:szCs w:val="24"/>
        </w:rPr>
      </w:pPr>
      <w:r w:rsidRPr="00962097">
        <w:rPr>
          <w:rFonts w:ascii="Times New Roman" w:hAnsi="Times New Roman" w:cs="Times New Roman"/>
          <w:sz w:val="24"/>
          <w:szCs w:val="24"/>
        </w:rPr>
        <w:t>A weekly seasonal component using dummy variables.</w:t>
      </w:r>
    </w:p>
    <w:p w14:paraId="133A503C" w14:textId="6919480F" w:rsidR="00962097" w:rsidRPr="00962097" w:rsidRDefault="00962097" w:rsidP="00962097">
      <w:pPr>
        <w:numPr>
          <w:ilvl w:val="0"/>
          <w:numId w:val="9"/>
        </w:numPr>
        <w:rPr>
          <w:rFonts w:ascii="Times New Roman" w:hAnsi="Times New Roman" w:cs="Times New Roman"/>
          <w:sz w:val="24"/>
          <w:szCs w:val="24"/>
        </w:rPr>
      </w:pPr>
      <w:r w:rsidRPr="00962097">
        <w:rPr>
          <w:rFonts w:ascii="Times New Roman" w:hAnsi="Times New Roman" w:cs="Times New Roman"/>
          <w:sz w:val="24"/>
          <w:szCs w:val="24"/>
        </w:rPr>
        <w:t>A user-provided list of important holidays.</w:t>
      </w:r>
      <w:r w:rsidR="009769D7">
        <w:rPr>
          <w:rFonts w:ascii="Times New Roman" w:hAnsi="Times New Roman" w:cs="Times New Roman"/>
          <w:sz w:val="24"/>
          <w:szCs w:val="24"/>
        </w:rPr>
        <w:t xml:space="preserve">                                                   </w:t>
      </w:r>
    </w:p>
    <w:p w14:paraId="03C56111" w14:textId="77777777" w:rsidR="0052374E" w:rsidRPr="008002AA" w:rsidRDefault="0052374E" w:rsidP="00360F0C">
      <w:pPr>
        <w:rPr>
          <w:rFonts w:ascii="Times New Roman" w:hAnsi="Times New Roman" w:cs="Times New Roman"/>
          <w:sz w:val="24"/>
          <w:szCs w:val="24"/>
        </w:rPr>
      </w:pPr>
    </w:p>
    <w:p w14:paraId="4B7FEFEE" w14:textId="581C5E7E" w:rsidR="0052374E" w:rsidRDefault="0052374E" w:rsidP="00360F0C">
      <w:pPr>
        <w:rPr>
          <w:rFonts w:ascii="Times New Roman" w:hAnsi="Times New Roman" w:cs="Times New Roman"/>
          <w:b/>
          <w:sz w:val="28"/>
          <w:szCs w:val="28"/>
          <w:u w:val="single"/>
        </w:rPr>
      </w:pPr>
      <w:r w:rsidRPr="0052374E">
        <w:rPr>
          <w:rFonts w:ascii="Times New Roman" w:hAnsi="Times New Roman" w:cs="Times New Roman"/>
          <w:b/>
          <w:sz w:val="28"/>
          <w:szCs w:val="28"/>
          <w:u w:val="single"/>
        </w:rPr>
        <w:t>Model Architecture and workflow</w:t>
      </w:r>
    </w:p>
    <w:p w14:paraId="5A9D3E3D" w14:textId="77777777" w:rsidR="0052374E" w:rsidRDefault="0052374E" w:rsidP="00360F0C">
      <w:pPr>
        <w:rPr>
          <w:rFonts w:ascii="Times New Roman" w:hAnsi="Times New Roman" w:cs="Times New Roman"/>
          <w:b/>
          <w:sz w:val="28"/>
          <w:szCs w:val="28"/>
          <w:u w:val="single"/>
        </w:rPr>
      </w:pPr>
    </w:p>
    <w:p w14:paraId="70AB735F" w14:textId="4F60B155" w:rsidR="008D5595" w:rsidRPr="0052374E" w:rsidRDefault="0052374E" w:rsidP="00360F0C">
      <w:pPr>
        <w:rPr>
          <w:rFonts w:ascii="Times New Roman" w:hAnsi="Times New Roman" w:cs="Times New Roman"/>
          <w:b/>
          <w:sz w:val="28"/>
          <w:szCs w:val="28"/>
          <w:u w:val="single"/>
        </w:rPr>
      </w:pPr>
      <w:r w:rsidRPr="0052374E">
        <w:rPr>
          <w:noProof/>
        </w:rPr>
        <w:drawing>
          <wp:inline distT="0" distB="0" distL="0" distR="0" wp14:anchorId="1FDF93F4" wp14:editId="3652892A">
            <wp:extent cx="5280660" cy="289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0660" cy="2895600"/>
                    </a:xfrm>
                    <a:prstGeom prst="rect">
                      <a:avLst/>
                    </a:prstGeom>
                  </pic:spPr>
                </pic:pic>
              </a:graphicData>
            </a:graphic>
          </wp:inline>
        </w:drawing>
      </w:r>
    </w:p>
    <w:p w14:paraId="53BBF4C8" w14:textId="77777777" w:rsidR="008D5595" w:rsidRDefault="008D5595" w:rsidP="00360F0C">
      <w:pPr>
        <w:rPr>
          <w:rFonts w:ascii="Times New Roman" w:hAnsi="Times New Roman" w:cs="Times New Roman"/>
          <w:sz w:val="24"/>
          <w:szCs w:val="24"/>
          <w:u w:val="single"/>
        </w:rPr>
      </w:pPr>
    </w:p>
    <w:p w14:paraId="64C41E75" w14:textId="77777777" w:rsidR="008D5595" w:rsidRDefault="008D5595" w:rsidP="00360F0C">
      <w:pPr>
        <w:rPr>
          <w:rFonts w:ascii="Times New Roman" w:hAnsi="Times New Roman" w:cs="Times New Roman"/>
          <w:sz w:val="24"/>
          <w:szCs w:val="24"/>
          <w:u w:val="single"/>
        </w:rPr>
      </w:pPr>
    </w:p>
    <w:p w14:paraId="4734EB90" w14:textId="77777777" w:rsidR="008D5595" w:rsidRDefault="008D5595" w:rsidP="00360F0C">
      <w:pPr>
        <w:rPr>
          <w:rFonts w:ascii="Times New Roman" w:hAnsi="Times New Roman" w:cs="Times New Roman"/>
          <w:sz w:val="24"/>
          <w:szCs w:val="24"/>
          <w:u w:val="single"/>
        </w:rPr>
      </w:pPr>
    </w:p>
    <w:p w14:paraId="6466C6A5" w14:textId="45BE17CD" w:rsidR="008D5595" w:rsidRDefault="000E524C" w:rsidP="00360F0C">
      <w:pPr>
        <w:rPr>
          <w:rFonts w:ascii="Times New Roman" w:hAnsi="Times New Roman" w:cs="Times New Roman"/>
          <w:b/>
          <w:sz w:val="28"/>
          <w:szCs w:val="28"/>
          <w:u w:val="single"/>
        </w:rPr>
      </w:pPr>
      <w:r w:rsidRPr="000E524C">
        <w:rPr>
          <w:rFonts w:ascii="Times New Roman" w:hAnsi="Times New Roman" w:cs="Times New Roman"/>
          <w:b/>
          <w:sz w:val="28"/>
          <w:szCs w:val="28"/>
          <w:u w:val="single"/>
        </w:rPr>
        <w:t>Important Hyperparameters:</w:t>
      </w:r>
    </w:p>
    <w:p w14:paraId="667BDB35" w14:textId="4C4386CD" w:rsidR="00F572D4" w:rsidRPr="00167972" w:rsidRDefault="00C56F8C" w:rsidP="00F572D4">
      <w:pPr>
        <w:pStyle w:val="ListParagraph"/>
        <w:numPr>
          <w:ilvl w:val="0"/>
          <w:numId w:val="10"/>
        </w:numPr>
        <w:rPr>
          <w:rFonts w:ascii="Times New Roman" w:hAnsi="Times New Roman" w:cs="Times New Roman"/>
          <w:sz w:val="24"/>
          <w:szCs w:val="24"/>
        </w:rPr>
      </w:pPr>
      <w:r w:rsidRPr="00DA63F5">
        <w:rPr>
          <w:rFonts w:ascii="Times New Roman" w:hAnsi="Times New Roman" w:cs="Times New Roman"/>
          <w:i/>
          <w:sz w:val="28"/>
          <w:szCs w:val="28"/>
        </w:rPr>
        <w:t>Seasonality</w:t>
      </w:r>
      <w:r>
        <w:rPr>
          <w:rFonts w:ascii="Times New Roman" w:hAnsi="Times New Roman" w:cs="Times New Roman"/>
          <w:sz w:val="28"/>
          <w:szCs w:val="28"/>
        </w:rPr>
        <w:t xml:space="preserve">- </w:t>
      </w:r>
      <w:r w:rsidR="00F572D4" w:rsidRPr="00167972">
        <w:rPr>
          <w:rFonts w:ascii="Times New Roman" w:hAnsi="Times New Roman" w:cs="Times New Roman"/>
          <w:sz w:val="24"/>
          <w:szCs w:val="24"/>
        </w:rPr>
        <w:t>The seasonal component </w:t>
      </w:r>
      <w:r w:rsidR="00F572D4" w:rsidRPr="00167972">
        <w:rPr>
          <w:rFonts w:ascii="Times New Roman" w:hAnsi="Times New Roman" w:cs="Times New Roman"/>
          <w:i/>
          <w:iCs/>
          <w:sz w:val="24"/>
          <w:szCs w:val="24"/>
        </w:rPr>
        <w:t>s(t)</w:t>
      </w:r>
      <w:r w:rsidR="00F572D4" w:rsidRPr="00167972">
        <w:rPr>
          <w:rFonts w:ascii="Times New Roman" w:hAnsi="Times New Roman" w:cs="Times New Roman"/>
          <w:sz w:val="24"/>
          <w:szCs w:val="24"/>
        </w:rPr>
        <w:t xml:space="preserve"> provides a flexible model of periodic changes due to weekly and yearly seasonality. Weekly seasonal data is modeled with dummy variables. Six new variables are added: Monday, Tuesday, Wednesday, Thursday, Friday, Saturday, which take values 0 or 1 depending on the day of the week. The feature Sunday is not added because it would </w:t>
      </w:r>
      <w:r w:rsidR="00F572D4" w:rsidRPr="00167972">
        <w:rPr>
          <w:rFonts w:ascii="Times New Roman" w:hAnsi="Times New Roman" w:cs="Times New Roman"/>
          <w:sz w:val="24"/>
          <w:szCs w:val="24"/>
        </w:rPr>
        <w:lastRenderedPageBreak/>
        <w:t>be a linear combination of the other days of the week, and this fact would have an adverse effect on the model.</w:t>
      </w:r>
      <w:r w:rsidR="00672BF6" w:rsidRPr="00167972">
        <w:rPr>
          <w:rFonts w:ascii="Times New Roman" w:hAnsi="Times New Roman" w:cs="Times New Roman"/>
          <w:sz w:val="24"/>
          <w:szCs w:val="24"/>
        </w:rPr>
        <w:t xml:space="preserve"> And Yearly seasonality model in Prophet relies on Fourier series.</w:t>
      </w:r>
    </w:p>
    <w:p w14:paraId="4E5154CB" w14:textId="77777777" w:rsidR="00167972" w:rsidRPr="00167972" w:rsidRDefault="00167972" w:rsidP="00167972">
      <w:pPr>
        <w:pStyle w:val="ListParagraph"/>
        <w:rPr>
          <w:rFonts w:ascii="Times New Roman" w:hAnsi="Times New Roman" w:cs="Times New Roman"/>
          <w:i/>
          <w:sz w:val="24"/>
          <w:szCs w:val="24"/>
        </w:rPr>
      </w:pPr>
    </w:p>
    <w:p w14:paraId="743AE53C" w14:textId="2130203C" w:rsidR="00167972" w:rsidRPr="00167972" w:rsidRDefault="00167972" w:rsidP="00167972">
      <w:pPr>
        <w:pStyle w:val="ListParagraph"/>
        <w:numPr>
          <w:ilvl w:val="0"/>
          <w:numId w:val="10"/>
        </w:numPr>
        <w:rPr>
          <w:rFonts w:ascii="Times New Roman" w:hAnsi="Times New Roman" w:cs="Times New Roman"/>
          <w:i/>
          <w:sz w:val="24"/>
          <w:szCs w:val="24"/>
        </w:rPr>
      </w:pPr>
      <w:r w:rsidRPr="00167972">
        <w:rPr>
          <w:rFonts w:ascii="Times New Roman" w:hAnsi="Times New Roman" w:cs="Times New Roman"/>
          <w:i/>
          <w:sz w:val="28"/>
          <w:szCs w:val="28"/>
        </w:rPr>
        <w:t xml:space="preserve">Holidays and Events- </w:t>
      </w:r>
      <w:r w:rsidRPr="00167972">
        <w:rPr>
          <w:rFonts w:ascii="Times New Roman" w:hAnsi="Times New Roman" w:cs="Times New Roman"/>
          <w:sz w:val="24"/>
          <w:szCs w:val="24"/>
        </w:rPr>
        <w:t>The component h(t) represents predictable abnormal days of the year including those on irregular schedules, e.g., Black Fridays.</w:t>
      </w:r>
    </w:p>
    <w:p w14:paraId="49EB1457" w14:textId="77777777" w:rsidR="00167972" w:rsidRPr="00167972" w:rsidRDefault="00167972" w:rsidP="00167972">
      <w:pPr>
        <w:pStyle w:val="ListParagraph"/>
        <w:rPr>
          <w:rFonts w:ascii="Times New Roman" w:hAnsi="Times New Roman" w:cs="Times New Roman"/>
          <w:sz w:val="24"/>
          <w:szCs w:val="24"/>
        </w:rPr>
      </w:pPr>
      <w:r w:rsidRPr="00167972">
        <w:rPr>
          <w:rFonts w:ascii="Times New Roman" w:hAnsi="Times New Roman" w:cs="Times New Roman"/>
          <w:sz w:val="24"/>
          <w:szCs w:val="24"/>
        </w:rPr>
        <w:t>To utilize this feature, the analyst needs to provide a custom list of events.</w:t>
      </w:r>
    </w:p>
    <w:p w14:paraId="20220B02" w14:textId="77777777" w:rsidR="00167972" w:rsidRPr="00167972" w:rsidRDefault="00167972" w:rsidP="00167972">
      <w:pPr>
        <w:ind w:left="360"/>
        <w:rPr>
          <w:rFonts w:ascii="Times New Roman" w:hAnsi="Times New Roman" w:cs="Times New Roman"/>
          <w:sz w:val="28"/>
          <w:szCs w:val="28"/>
        </w:rPr>
      </w:pPr>
    </w:p>
    <w:p w14:paraId="5F6B7BFA" w14:textId="77777777" w:rsidR="000A6632" w:rsidRPr="000A6632" w:rsidRDefault="00167972" w:rsidP="000A6632">
      <w:pPr>
        <w:pStyle w:val="ListParagraph"/>
        <w:numPr>
          <w:ilvl w:val="0"/>
          <w:numId w:val="10"/>
        </w:numPr>
        <w:rPr>
          <w:rFonts w:ascii="Times New Roman" w:hAnsi="Times New Roman" w:cs="Times New Roman"/>
          <w:sz w:val="28"/>
          <w:szCs w:val="28"/>
        </w:rPr>
      </w:pPr>
      <w:r w:rsidRPr="00167972">
        <w:rPr>
          <w:rFonts w:ascii="Times New Roman" w:hAnsi="Times New Roman" w:cs="Times New Roman"/>
          <w:i/>
          <w:sz w:val="28"/>
          <w:szCs w:val="28"/>
        </w:rPr>
        <w:t xml:space="preserve">Error- </w:t>
      </w:r>
      <w:r w:rsidRPr="00167972">
        <w:rPr>
          <w:rFonts w:ascii="Times New Roman" w:hAnsi="Times New Roman" w:cs="Times New Roman"/>
          <w:sz w:val="24"/>
          <w:szCs w:val="24"/>
        </w:rPr>
        <w:t>The error term ϵ(t) represents information that was not reflected in the model. Usually it is modeled as normally distributed noise.</w:t>
      </w:r>
    </w:p>
    <w:p w14:paraId="7E1B2C97" w14:textId="77777777" w:rsidR="000A6632" w:rsidRPr="000A6632" w:rsidRDefault="000A6632" w:rsidP="000A6632">
      <w:pPr>
        <w:pStyle w:val="ListParagraph"/>
        <w:rPr>
          <w:rFonts w:ascii="Times New Roman" w:hAnsi="Times New Roman" w:cs="Times New Roman"/>
          <w:sz w:val="28"/>
          <w:szCs w:val="28"/>
        </w:rPr>
      </w:pPr>
    </w:p>
    <w:p w14:paraId="6459C216" w14:textId="19B6D371" w:rsidR="00FE0674" w:rsidRPr="000A6632" w:rsidRDefault="00FE0674" w:rsidP="000A6632">
      <w:pPr>
        <w:pStyle w:val="ListParagraph"/>
        <w:numPr>
          <w:ilvl w:val="0"/>
          <w:numId w:val="10"/>
        </w:numPr>
        <w:rPr>
          <w:rFonts w:ascii="Times New Roman" w:hAnsi="Times New Roman" w:cs="Times New Roman"/>
          <w:i/>
          <w:sz w:val="24"/>
          <w:szCs w:val="24"/>
        </w:rPr>
      </w:pPr>
      <w:r w:rsidRPr="000A6632">
        <w:rPr>
          <w:rFonts w:ascii="Times New Roman" w:hAnsi="Times New Roman" w:cs="Times New Roman"/>
          <w:i/>
          <w:spacing w:val="-3"/>
          <w:sz w:val="28"/>
          <w:szCs w:val="28"/>
        </w:rPr>
        <w:t>Trend</w:t>
      </w:r>
      <w:r w:rsidR="000A6632">
        <w:rPr>
          <w:rFonts w:ascii="Times New Roman" w:hAnsi="Times New Roman" w:cs="Times New Roman"/>
          <w:i/>
          <w:spacing w:val="-3"/>
          <w:sz w:val="28"/>
          <w:szCs w:val="28"/>
        </w:rPr>
        <w:t xml:space="preserve"> - </w:t>
      </w:r>
      <w:r w:rsidRPr="000A6632">
        <w:rPr>
          <w:rFonts w:ascii="Times New Roman" w:hAnsi="Times New Roman" w:cs="Times New Roman"/>
          <w:spacing w:val="-1"/>
          <w:sz w:val="24"/>
          <w:szCs w:val="24"/>
        </w:rPr>
        <w:t>The Prophet library implements two possible trend models for </w:t>
      </w:r>
      <w:r w:rsidRPr="000A6632">
        <w:rPr>
          <w:rStyle w:val="Emphasis"/>
          <w:rFonts w:ascii="Times New Roman" w:hAnsi="Times New Roman" w:cs="Times New Roman"/>
          <w:spacing w:val="-1"/>
          <w:sz w:val="24"/>
          <w:szCs w:val="24"/>
        </w:rPr>
        <w:t>g(t</w:t>
      </w:r>
      <w:proofErr w:type="gramStart"/>
      <w:r w:rsidRPr="000A6632">
        <w:rPr>
          <w:rStyle w:val="Emphasis"/>
          <w:rFonts w:ascii="Times New Roman" w:hAnsi="Times New Roman" w:cs="Times New Roman"/>
          <w:spacing w:val="-1"/>
          <w:sz w:val="24"/>
          <w:szCs w:val="24"/>
        </w:rPr>
        <w:t>)</w:t>
      </w:r>
      <w:r w:rsidRPr="000A6632">
        <w:rPr>
          <w:rFonts w:ascii="Times New Roman" w:hAnsi="Times New Roman" w:cs="Times New Roman"/>
          <w:spacing w:val="-1"/>
          <w:sz w:val="24"/>
          <w:szCs w:val="24"/>
        </w:rPr>
        <w:t>.The</w:t>
      </w:r>
      <w:proofErr w:type="gramEnd"/>
      <w:r w:rsidRPr="000A6632">
        <w:rPr>
          <w:rFonts w:ascii="Times New Roman" w:hAnsi="Times New Roman" w:cs="Times New Roman"/>
          <w:spacing w:val="-1"/>
          <w:sz w:val="24"/>
          <w:szCs w:val="24"/>
        </w:rPr>
        <w:t xml:space="preserve"> first one is called </w:t>
      </w:r>
      <w:r w:rsidRPr="000A6632">
        <w:rPr>
          <w:rStyle w:val="Emphasis"/>
          <w:rFonts w:ascii="Times New Roman" w:hAnsi="Times New Roman" w:cs="Times New Roman"/>
          <w:spacing w:val="-1"/>
          <w:sz w:val="24"/>
          <w:szCs w:val="24"/>
        </w:rPr>
        <w:t>Nonlinear, Saturating Growth</w:t>
      </w:r>
      <w:r w:rsidRPr="000A6632">
        <w:rPr>
          <w:rFonts w:ascii="Times New Roman" w:hAnsi="Times New Roman" w:cs="Times New Roman"/>
          <w:spacing w:val="-1"/>
          <w:sz w:val="24"/>
          <w:szCs w:val="24"/>
        </w:rPr>
        <w:t>. It is represented in the form of the logistic growth model:</w:t>
      </w:r>
    </w:p>
    <w:p w14:paraId="3E737397" w14:textId="77777777" w:rsidR="000A6632" w:rsidRPr="000A6632" w:rsidRDefault="000A6632" w:rsidP="000A6632">
      <w:pPr>
        <w:pStyle w:val="ListParagraph"/>
        <w:rPr>
          <w:rFonts w:ascii="Times New Roman" w:hAnsi="Times New Roman" w:cs="Times New Roman"/>
          <w:i/>
          <w:sz w:val="24"/>
          <w:szCs w:val="24"/>
        </w:rPr>
      </w:pPr>
    </w:p>
    <w:p w14:paraId="4AB43A2D" w14:textId="77777777" w:rsidR="000A6632" w:rsidRDefault="000A6632" w:rsidP="000A6632">
      <w:pPr>
        <w:pStyle w:val="ListParagraph"/>
        <w:rPr>
          <w:rFonts w:ascii="Times New Roman" w:hAnsi="Times New Roman" w:cs="Times New Roman"/>
          <w:i/>
          <w:sz w:val="28"/>
          <w:szCs w:val="28"/>
        </w:rPr>
      </w:pPr>
      <w:r>
        <w:rPr>
          <w:rFonts w:ascii="Times New Roman" w:hAnsi="Times New Roman" w:cs="Times New Roman"/>
          <w:i/>
          <w:sz w:val="28"/>
          <w:szCs w:val="28"/>
        </w:rPr>
        <w:t xml:space="preserve">                                   </w:t>
      </w:r>
      <w:r w:rsidRPr="000A6632">
        <w:rPr>
          <w:rFonts w:ascii="Times New Roman" w:hAnsi="Times New Roman" w:cs="Times New Roman"/>
          <w:noProof/>
          <w:sz w:val="24"/>
          <w:szCs w:val="24"/>
        </w:rPr>
        <w:drawing>
          <wp:inline distT="0" distB="0" distL="0" distR="0" wp14:anchorId="1D207A0B" wp14:editId="01F6BDC2">
            <wp:extent cx="1394460" cy="563880"/>
            <wp:effectExtent l="0" t="0" r="0" b="7620"/>
            <wp:docPr id="12" name="Picture 12" descr="https://cdn-images-1.medium.com/max/1000/1*egEuwH9DTF_xa78AkRLE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dn-images-1.medium.com/max/1000/1*egEuwH9DTF_xa78AkRLEt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94460" cy="563880"/>
                    </a:xfrm>
                    <a:prstGeom prst="rect">
                      <a:avLst/>
                    </a:prstGeom>
                    <a:noFill/>
                    <a:ln>
                      <a:noFill/>
                    </a:ln>
                  </pic:spPr>
                </pic:pic>
              </a:graphicData>
            </a:graphic>
          </wp:inline>
        </w:drawing>
      </w:r>
    </w:p>
    <w:p w14:paraId="26F8897A" w14:textId="1A18F679" w:rsidR="00FE0674" w:rsidRPr="000A6632" w:rsidRDefault="00FE0674" w:rsidP="000A6632">
      <w:pPr>
        <w:pStyle w:val="ListParagraph"/>
        <w:rPr>
          <w:rFonts w:ascii="Times New Roman" w:hAnsi="Times New Roman" w:cs="Times New Roman"/>
          <w:i/>
          <w:sz w:val="28"/>
          <w:szCs w:val="28"/>
        </w:rPr>
      </w:pPr>
      <w:r w:rsidRPr="000A6632">
        <w:rPr>
          <w:rFonts w:ascii="Times New Roman" w:hAnsi="Times New Roman" w:cs="Times New Roman"/>
          <w:spacing w:val="-1"/>
          <w:sz w:val="24"/>
          <w:szCs w:val="24"/>
        </w:rPr>
        <w:t>where:</w:t>
      </w:r>
    </w:p>
    <w:p w14:paraId="27BED9F9" w14:textId="77777777" w:rsidR="00FE0674" w:rsidRPr="000A6632" w:rsidRDefault="00FE0674" w:rsidP="00FE0674">
      <w:pPr>
        <w:pStyle w:val="graf"/>
        <w:numPr>
          <w:ilvl w:val="0"/>
          <w:numId w:val="11"/>
        </w:numPr>
        <w:shd w:val="clear" w:color="auto" w:fill="FFFFFF"/>
        <w:spacing w:after="210" w:afterAutospacing="0"/>
        <w:ind w:left="450"/>
        <w:rPr>
          <w:spacing w:val="-1"/>
        </w:rPr>
      </w:pPr>
      <w:r w:rsidRPr="000A6632">
        <w:rPr>
          <w:rStyle w:val="Emphasis"/>
          <w:spacing w:val="-1"/>
        </w:rPr>
        <w:t>C</w:t>
      </w:r>
      <w:r w:rsidRPr="000A6632">
        <w:rPr>
          <w:spacing w:val="-1"/>
        </w:rPr>
        <w:t> is the carrying capacity (that is the curve’s maximum value).</w:t>
      </w:r>
    </w:p>
    <w:p w14:paraId="5FBCF853" w14:textId="77777777" w:rsidR="00FE0674" w:rsidRPr="000A6632" w:rsidRDefault="00FE0674" w:rsidP="00FE0674">
      <w:pPr>
        <w:pStyle w:val="graf"/>
        <w:numPr>
          <w:ilvl w:val="0"/>
          <w:numId w:val="11"/>
        </w:numPr>
        <w:shd w:val="clear" w:color="auto" w:fill="FFFFFF"/>
        <w:spacing w:after="210" w:afterAutospacing="0"/>
        <w:ind w:left="450"/>
        <w:rPr>
          <w:spacing w:val="-1"/>
        </w:rPr>
      </w:pPr>
      <w:r w:rsidRPr="000A6632">
        <w:rPr>
          <w:rStyle w:val="Emphasis"/>
          <w:spacing w:val="-1"/>
        </w:rPr>
        <w:t>k</w:t>
      </w:r>
      <w:r w:rsidRPr="000A6632">
        <w:rPr>
          <w:spacing w:val="-1"/>
        </w:rPr>
        <w:t> is the growth rate (which represents “the steepness” of the curve).</w:t>
      </w:r>
    </w:p>
    <w:p w14:paraId="6F8F844E" w14:textId="77777777" w:rsidR="00FE0674" w:rsidRPr="000A6632" w:rsidRDefault="00FE0674" w:rsidP="00FE0674">
      <w:pPr>
        <w:pStyle w:val="graf"/>
        <w:numPr>
          <w:ilvl w:val="0"/>
          <w:numId w:val="11"/>
        </w:numPr>
        <w:shd w:val="clear" w:color="auto" w:fill="FFFFFF"/>
        <w:spacing w:after="0" w:afterAutospacing="0"/>
        <w:ind w:left="450"/>
        <w:rPr>
          <w:spacing w:val="-1"/>
        </w:rPr>
      </w:pPr>
      <w:r w:rsidRPr="000A6632">
        <w:rPr>
          <w:rStyle w:val="Emphasis"/>
          <w:spacing w:val="-1"/>
        </w:rPr>
        <w:t>m</w:t>
      </w:r>
      <w:r w:rsidRPr="000A6632">
        <w:rPr>
          <w:spacing w:val="-1"/>
        </w:rPr>
        <w:t> is an offset parameter.</w:t>
      </w:r>
    </w:p>
    <w:p w14:paraId="6234B119" w14:textId="77777777" w:rsidR="000A6632" w:rsidRPr="000A6632" w:rsidRDefault="00FE0674" w:rsidP="000A6632">
      <w:pPr>
        <w:pStyle w:val="graf"/>
        <w:rPr>
          <w:spacing w:val="-1"/>
        </w:rPr>
      </w:pPr>
      <w:r w:rsidRPr="000A6632">
        <w:rPr>
          <w:spacing w:val="-1"/>
        </w:rPr>
        <w:t>This logistic equation allows modelling non-linear growth with saturation, that is when the growth rate of a value decreases with its growth. One of the typical examples would be representing the growth of the audience of an application or a website.</w:t>
      </w:r>
      <w:r w:rsidR="000A6632">
        <w:rPr>
          <w:spacing w:val="-1"/>
        </w:rPr>
        <w:t xml:space="preserve"> </w:t>
      </w:r>
      <w:proofErr w:type="gramStart"/>
      <w:r w:rsidR="000A6632" w:rsidRPr="000A6632">
        <w:rPr>
          <w:spacing w:val="-1"/>
        </w:rPr>
        <w:t>Actually, CC</w:t>
      </w:r>
      <w:proofErr w:type="gramEnd"/>
      <w:r w:rsidR="000A6632" w:rsidRPr="000A6632">
        <w:rPr>
          <w:spacing w:val="-1"/>
        </w:rPr>
        <w:t xml:space="preserve"> and kk are not necessarily constants and may vary over time. Prophet supports both automatic and manual tuning of their variability. The library can itself choose optimal points of trend changes by fitting the supplied historical data.</w:t>
      </w:r>
    </w:p>
    <w:p w14:paraId="1A7AFCB4" w14:textId="77777777" w:rsidR="000A6632" w:rsidRPr="000A6632" w:rsidRDefault="000A6632" w:rsidP="000A6632">
      <w:pPr>
        <w:pStyle w:val="graf"/>
        <w:rPr>
          <w:spacing w:val="-1"/>
        </w:rPr>
      </w:pPr>
      <w:r w:rsidRPr="000A6632">
        <w:rPr>
          <w:spacing w:val="-1"/>
        </w:rPr>
        <w:t>Also, Prophet allows analysts to manually set changepoints of the growth rate and capacity values at different points in time. For instance, analysts may have insights about dates of past releases that prominently influenced some key product indicators.</w:t>
      </w:r>
    </w:p>
    <w:p w14:paraId="7B3D3916" w14:textId="77777777" w:rsidR="000A6632" w:rsidRPr="000A6632" w:rsidRDefault="000A6632" w:rsidP="000A6632">
      <w:pPr>
        <w:pStyle w:val="graf"/>
        <w:rPr>
          <w:spacing w:val="-1"/>
        </w:rPr>
      </w:pPr>
      <w:r w:rsidRPr="000A6632">
        <w:rPr>
          <w:spacing w:val="-1"/>
        </w:rPr>
        <w:t>The second trend model is a simple </w:t>
      </w:r>
      <w:r w:rsidRPr="000A6632">
        <w:rPr>
          <w:i/>
          <w:iCs/>
          <w:spacing w:val="-1"/>
        </w:rPr>
        <w:t>Piecewise Linear Model</w:t>
      </w:r>
      <w:r w:rsidRPr="000A6632">
        <w:rPr>
          <w:spacing w:val="-1"/>
        </w:rPr>
        <w:t> with a constant rate of growth. It is best suited for problems without saturating growth.</w:t>
      </w:r>
    </w:p>
    <w:p w14:paraId="7DCA0190" w14:textId="3F559EFB" w:rsidR="008D5595" w:rsidRPr="000A6632" w:rsidRDefault="008207B8" w:rsidP="000A6632">
      <w:pPr>
        <w:pStyle w:val="graf"/>
        <w:shd w:val="clear" w:color="auto" w:fill="FFFFFF"/>
        <w:spacing w:before="435" w:beforeAutospacing="0" w:after="0" w:afterAutospacing="0"/>
        <w:rPr>
          <w:spacing w:val="-1"/>
        </w:rPr>
      </w:pPr>
      <w:r>
        <w:rPr>
          <w:spacing w:val="-1"/>
        </w:rPr>
        <w:t>In short explanation-</w:t>
      </w:r>
    </w:p>
    <w:p w14:paraId="42C655D7" w14:textId="6505C9F7" w:rsidR="008207B8" w:rsidRPr="008207B8" w:rsidRDefault="008207B8" w:rsidP="008207B8">
      <w:pPr>
        <w:pStyle w:val="NormalWeb"/>
        <w:shd w:val="clear" w:color="auto" w:fill="FFFFFF"/>
        <w:spacing w:before="0" w:beforeAutospacing="0" w:after="315" w:afterAutospacing="0"/>
        <w:rPr>
          <w:b/>
          <w:color w:val="595858"/>
          <w:sz w:val="23"/>
          <w:szCs w:val="23"/>
          <w:u w:val="single"/>
        </w:rPr>
      </w:pPr>
      <w:r w:rsidRPr="008207B8">
        <w:rPr>
          <w:b/>
          <w:bCs/>
          <w:color w:val="333333"/>
          <w:sz w:val="23"/>
          <w:szCs w:val="23"/>
          <w:u w:val="single"/>
        </w:rPr>
        <w:t>Seasonality &amp; Holiday Parameters</w:t>
      </w:r>
    </w:p>
    <w:tbl>
      <w:tblPr>
        <w:tblW w:w="10470" w:type="dxa"/>
        <w:shd w:val="clear" w:color="auto" w:fill="FFFFFF"/>
        <w:tblCellMar>
          <w:top w:w="15" w:type="dxa"/>
          <w:left w:w="15" w:type="dxa"/>
          <w:bottom w:w="15" w:type="dxa"/>
          <w:right w:w="15" w:type="dxa"/>
        </w:tblCellMar>
        <w:tblLook w:val="04A0" w:firstRow="1" w:lastRow="0" w:firstColumn="1" w:lastColumn="0" w:noHBand="0" w:noVBand="1"/>
      </w:tblPr>
      <w:tblGrid>
        <w:gridCol w:w="3239"/>
        <w:gridCol w:w="7231"/>
      </w:tblGrid>
      <w:tr w:rsidR="008207B8" w:rsidRPr="008207B8" w14:paraId="2A3F51AA" w14:textId="77777777" w:rsidTr="008207B8">
        <w:tc>
          <w:tcPr>
            <w:tcW w:w="2370" w:type="dxa"/>
            <w:shd w:val="clear" w:color="auto" w:fill="FFFFFF"/>
            <w:tcMar>
              <w:top w:w="75" w:type="dxa"/>
              <w:left w:w="150" w:type="dxa"/>
              <w:bottom w:w="75" w:type="dxa"/>
              <w:right w:w="150" w:type="dxa"/>
            </w:tcMar>
            <w:vAlign w:val="center"/>
            <w:hideMark/>
          </w:tcPr>
          <w:p w14:paraId="4DD7EE4C" w14:textId="77777777" w:rsidR="008207B8" w:rsidRPr="008207B8" w:rsidRDefault="008207B8" w:rsidP="008207B8">
            <w:pPr>
              <w:spacing w:after="0" w:line="240" w:lineRule="auto"/>
              <w:rPr>
                <w:rFonts w:ascii="Times New Roman" w:eastAsia="Times New Roman" w:hAnsi="Times New Roman" w:cs="Times New Roman"/>
                <w:color w:val="595858"/>
                <w:sz w:val="23"/>
                <w:szCs w:val="23"/>
              </w:rPr>
            </w:pPr>
            <w:r w:rsidRPr="008207B8">
              <w:rPr>
                <w:rFonts w:ascii="Times New Roman" w:eastAsia="Times New Roman" w:hAnsi="Times New Roman" w:cs="Times New Roman"/>
                <w:b/>
                <w:bCs/>
                <w:color w:val="333333"/>
                <w:sz w:val="23"/>
                <w:szCs w:val="23"/>
              </w:rPr>
              <w:lastRenderedPageBreak/>
              <w:t>Parameter</w:t>
            </w:r>
          </w:p>
        </w:tc>
        <w:tc>
          <w:tcPr>
            <w:tcW w:w="5520" w:type="dxa"/>
            <w:shd w:val="clear" w:color="auto" w:fill="FFFFFF"/>
            <w:tcMar>
              <w:top w:w="75" w:type="dxa"/>
              <w:left w:w="150" w:type="dxa"/>
              <w:bottom w:w="75" w:type="dxa"/>
              <w:right w:w="150" w:type="dxa"/>
            </w:tcMar>
            <w:vAlign w:val="center"/>
            <w:hideMark/>
          </w:tcPr>
          <w:p w14:paraId="6FDDC79A" w14:textId="77777777" w:rsidR="008207B8" w:rsidRPr="008207B8" w:rsidRDefault="008207B8" w:rsidP="008207B8">
            <w:pPr>
              <w:spacing w:after="0" w:line="240" w:lineRule="auto"/>
              <w:rPr>
                <w:rFonts w:ascii="Times New Roman" w:eastAsia="Times New Roman" w:hAnsi="Times New Roman" w:cs="Times New Roman"/>
                <w:color w:val="595858"/>
                <w:sz w:val="23"/>
                <w:szCs w:val="23"/>
              </w:rPr>
            </w:pPr>
            <w:r w:rsidRPr="008207B8">
              <w:rPr>
                <w:rFonts w:ascii="Times New Roman" w:eastAsia="Times New Roman" w:hAnsi="Times New Roman" w:cs="Times New Roman"/>
                <w:b/>
                <w:bCs/>
                <w:color w:val="333333"/>
                <w:sz w:val="23"/>
                <w:szCs w:val="23"/>
              </w:rPr>
              <w:t>Description</w:t>
            </w:r>
          </w:p>
        </w:tc>
      </w:tr>
      <w:tr w:rsidR="008207B8" w:rsidRPr="008207B8" w14:paraId="7CAFCCBB" w14:textId="77777777" w:rsidTr="008207B8">
        <w:tc>
          <w:tcPr>
            <w:tcW w:w="0" w:type="auto"/>
            <w:shd w:val="clear" w:color="auto" w:fill="FFFFFF"/>
            <w:tcMar>
              <w:top w:w="75" w:type="dxa"/>
              <w:left w:w="150" w:type="dxa"/>
              <w:bottom w:w="75" w:type="dxa"/>
              <w:right w:w="150" w:type="dxa"/>
            </w:tcMar>
            <w:vAlign w:val="center"/>
            <w:hideMark/>
          </w:tcPr>
          <w:p w14:paraId="5A2C9DD4" w14:textId="654034A5" w:rsidR="008207B8" w:rsidRPr="008207B8" w:rsidRDefault="008207B8" w:rsidP="008207B8">
            <w:pPr>
              <w:spacing w:after="0" w:line="240" w:lineRule="auto"/>
              <w:rPr>
                <w:rFonts w:ascii="Times New Roman" w:eastAsia="Times New Roman" w:hAnsi="Times New Roman" w:cs="Times New Roman"/>
                <w:color w:val="595858"/>
                <w:sz w:val="24"/>
                <w:szCs w:val="24"/>
              </w:rPr>
            </w:pPr>
            <w:r w:rsidRPr="008207B8">
              <w:rPr>
                <w:rFonts w:ascii="Times New Roman" w:eastAsia="Times New Roman" w:hAnsi="Times New Roman" w:cs="Times New Roman"/>
                <w:color w:val="595858"/>
                <w:sz w:val="24"/>
                <w:szCs w:val="24"/>
              </w:rPr>
              <w:t>yearly seasonality</w:t>
            </w:r>
          </w:p>
        </w:tc>
        <w:tc>
          <w:tcPr>
            <w:tcW w:w="0" w:type="auto"/>
            <w:shd w:val="clear" w:color="auto" w:fill="FFFFFF"/>
            <w:tcMar>
              <w:top w:w="75" w:type="dxa"/>
              <w:left w:w="150" w:type="dxa"/>
              <w:bottom w:w="75" w:type="dxa"/>
              <w:right w:w="150" w:type="dxa"/>
            </w:tcMar>
            <w:vAlign w:val="center"/>
            <w:hideMark/>
          </w:tcPr>
          <w:p w14:paraId="7CAFBB42" w14:textId="77777777" w:rsidR="008207B8" w:rsidRPr="008207B8" w:rsidRDefault="008207B8" w:rsidP="008207B8">
            <w:pPr>
              <w:spacing w:after="0" w:line="240" w:lineRule="auto"/>
              <w:rPr>
                <w:rFonts w:ascii="Times New Roman" w:eastAsia="Times New Roman" w:hAnsi="Times New Roman" w:cs="Times New Roman"/>
                <w:color w:val="595858"/>
                <w:sz w:val="24"/>
                <w:szCs w:val="24"/>
              </w:rPr>
            </w:pPr>
            <w:r w:rsidRPr="008207B8">
              <w:rPr>
                <w:rFonts w:ascii="Times New Roman" w:eastAsia="Times New Roman" w:hAnsi="Times New Roman" w:cs="Times New Roman"/>
                <w:color w:val="595858"/>
                <w:sz w:val="24"/>
                <w:szCs w:val="24"/>
              </w:rPr>
              <w:t>Fit yearly seasonality</w:t>
            </w:r>
          </w:p>
        </w:tc>
      </w:tr>
      <w:tr w:rsidR="008207B8" w:rsidRPr="008207B8" w14:paraId="2C28A3E6" w14:textId="77777777" w:rsidTr="008207B8">
        <w:tc>
          <w:tcPr>
            <w:tcW w:w="0" w:type="auto"/>
            <w:shd w:val="clear" w:color="auto" w:fill="FFFFFF"/>
            <w:tcMar>
              <w:top w:w="75" w:type="dxa"/>
              <w:left w:w="150" w:type="dxa"/>
              <w:bottom w:w="75" w:type="dxa"/>
              <w:right w:w="150" w:type="dxa"/>
            </w:tcMar>
            <w:vAlign w:val="center"/>
            <w:hideMark/>
          </w:tcPr>
          <w:p w14:paraId="7F4E2894" w14:textId="421BCF87" w:rsidR="008207B8" w:rsidRPr="008207B8" w:rsidRDefault="008207B8" w:rsidP="008207B8">
            <w:pPr>
              <w:spacing w:after="0" w:line="240" w:lineRule="auto"/>
              <w:rPr>
                <w:rFonts w:ascii="Times New Roman" w:eastAsia="Times New Roman" w:hAnsi="Times New Roman" w:cs="Times New Roman"/>
                <w:color w:val="595858"/>
                <w:sz w:val="24"/>
                <w:szCs w:val="24"/>
              </w:rPr>
            </w:pPr>
            <w:r w:rsidRPr="008207B8">
              <w:rPr>
                <w:rFonts w:ascii="Times New Roman" w:eastAsia="Times New Roman" w:hAnsi="Times New Roman" w:cs="Times New Roman"/>
                <w:color w:val="595858"/>
                <w:sz w:val="24"/>
                <w:szCs w:val="24"/>
              </w:rPr>
              <w:t>weekly seasonality</w:t>
            </w:r>
          </w:p>
        </w:tc>
        <w:tc>
          <w:tcPr>
            <w:tcW w:w="0" w:type="auto"/>
            <w:shd w:val="clear" w:color="auto" w:fill="FFFFFF"/>
            <w:tcMar>
              <w:top w:w="75" w:type="dxa"/>
              <w:left w:w="150" w:type="dxa"/>
              <w:bottom w:w="75" w:type="dxa"/>
              <w:right w:w="150" w:type="dxa"/>
            </w:tcMar>
            <w:vAlign w:val="center"/>
            <w:hideMark/>
          </w:tcPr>
          <w:p w14:paraId="74779F56" w14:textId="77777777" w:rsidR="008207B8" w:rsidRPr="008207B8" w:rsidRDefault="008207B8" w:rsidP="008207B8">
            <w:pPr>
              <w:spacing w:after="0" w:line="240" w:lineRule="auto"/>
              <w:rPr>
                <w:rFonts w:ascii="Times New Roman" w:eastAsia="Times New Roman" w:hAnsi="Times New Roman" w:cs="Times New Roman"/>
                <w:color w:val="595858"/>
                <w:sz w:val="24"/>
                <w:szCs w:val="24"/>
              </w:rPr>
            </w:pPr>
            <w:r w:rsidRPr="008207B8">
              <w:rPr>
                <w:rFonts w:ascii="Times New Roman" w:eastAsia="Times New Roman" w:hAnsi="Times New Roman" w:cs="Times New Roman"/>
                <w:color w:val="595858"/>
                <w:sz w:val="24"/>
                <w:szCs w:val="24"/>
              </w:rPr>
              <w:t>Fit weekly seasonality</w:t>
            </w:r>
          </w:p>
        </w:tc>
      </w:tr>
      <w:tr w:rsidR="008207B8" w:rsidRPr="008207B8" w14:paraId="7B1B4ED2" w14:textId="77777777" w:rsidTr="008207B8">
        <w:tc>
          <w:tcPr>
            <w:tcW w:w="0" w:type="auto"/>
            <w:shd w:val="clear" w:color="auto" w:fill="FFFFFF"/>
            <w:tcMar>
              <w:top w:w="75" w:type="dxa"/>
              <w:left w:w="150" w:type="dxa"/>
              <w:bottom w:w="75" w:type="dxa"/>
              <w:right w:w="150" w:type="dxa"/>
            </w:tcMar>
            <w:vAlign w:val="center"/>
            <w:hideMark/>
          </w:tcPr>
          <w:p w14:paraId="2E24798F" w14:textId="4193E699" w:rsidR="008207B8" w:rsidRPr="008207B8" w:rsidRDefault="008207B8" w:rsidP="008207B8">
            <w:pPr>
              <w:spacing w:after="0" w:line="240" w:lineRule="auto"/>
              <w:rPr>
                <w:rFonts w:ascii="Times New Roman" w:eastAsia="Times New Roman" w:hAnsi="Times New Roman" w:cs="Times New Roman"/>
                <w:color w:val="595858"/>
                <w:sz w:val="24"/>
                <w:szCs w:val="24"/>
              </w:rPr>
            </w:pPr>
            <w:r w:rsidRPr="008207B8">
              <w:rPr>
                <w:rFonts w:ascii="Times New Roman" w:eastAsia="Times New Roman" w:hAnsi="Times New Roman" w:cs="Times New Roman"/>
                <w:color w:val="595858"/>
                <w:sz w:val="24"/>
                <w:szCs w:val="24"/>
              </w:rPr>
              <w:t>daily seasonality</w:t>
            </w:r>
          </w:p>
        </w:tc>
        <w:tc>
          <w:tcPr>
            <w:tcW w:w="0" w:type="auto"/>
            <w:shd w:val="clear" w:color="auto" w:fill="FFFFFF"/>
            <w:tcMar>
              <w:top w:w="75" w:type="dxa"/>
              <w:left w:w="150" w:type="dxa"/>
              <w:bottom w:w="75" w:type="dxa"/>
              <w:right w:w="150" w:type="dxa"/>
            </w:tcMar>
            <w:vAlign w:val="center"/>
            <w:hideMark/>
          </w:tcPr>
          <w:p w14:paraId="485835F8" w14:textId="77777777" w:rsidR="008207B8" w:rsidRPr="008207B8" w:rsidRDefault="008207B8" w:rsidP="008207B8">
            <w:pPr>
              <w:spacing w:after="0" w:line="240" w:lineRule="auto"/>
              <w:rPr>
                <w:rFonts w:ascii="Times New Roman" w:eastAsia="Times New Roman" w:hAnsi="Times New Roman" w:cs="Times New Roman"/>
                <w:color w:val="595858"/>
                <w:sz w:val="24"/>
                <w:szCs w:val="24"/>
              </w:rPr>
            </w:pPr>
            <w:r w:rsidRPr="008207B8">
              <w:rPr>
                <w:rFonts w:ascii="Times New Roman" w:eastAsia="Times New Roman" w:hAnsi="Times New Roman" w:cs="Times New Roman"/>
                <w:color w:val="595858"/>
                <w:sz w:val="24"/>
                <w:szCs w:val="24"/>
              </w:rPr>
              <w:t>Fit daily seasonality</w:t>
            </w:r>
          </w:p>
        </w:tc>
      </w:tr>
      <w:tr w:rsidR="008207B8" w:rsidRPr="008207B8" w14:paraId="43EC66C6" w14:textId="77777777" w:rsidTr="008207B8">
        <w:tc>
          <w:tcPr>
            <w:tcW w:w="0" w:type="auto"/>
            <w:shd w:val="clear" w:color="auto" w:fill="FFFFFF"/>
            <w:tcMar>
              <w:top w:w="75" w:type="dxa"/>
              <w:left w:w="150" w:type="dxa"/>
              <w:bottom w:w="75" w:type="dxa"/>
              <w:right w:w="150" w:type="dxa"/>
            </w:tcMar>
            <w:vAlign w:val="center"/>
            <w:hideMark/>
          </w:tcPr>
          <w:p w14:paraId="61ABC56C" w14:textId="77777777" w:rsidR="008207B8" w:rsidRPr="008207B8" w:rsidRDefault="008207B8" w:rsidP="008207B8">
            <w:pPr>
              <w:spacing w:after="0" w:line="240" w:lineRule="auto"/>
              <w:rPr>
                <w:rFonts w:ascii="Times New Roman" w:eastAsia="Times New Roman" w:hAnsi="Times New Roman" w:cs="Times New Roman"/>
                <w:color w:val="595858"/>
                <w:sz w:val="24"/>
                <w:szCs w:val="24"/>
              </w:rPr>
            </w:pPr>
            <w:r w:rsidRPr="008207B8">
              <w:rPr>
                <w:rFonts w:ascii="Times New Roman" w:eastAsia="Times New Roman" w:hAnsi="Times New Roman" w:cs="Times New Roman"/>
                <w:color w:val="595858"/>
                <w:sz w:val="24"/>
                <w:szCs w:val="24"/>
              </w:rPr>
              <w:t>holidays</w:t>
            </w:r>
          </w:p>
        </w:tc>
        <w:tc>
          <w:tcPr>
            <w:tcW w:w="0" w:type="auto"/>
            <w:shd w:val="clear" w:color="auto" w:fill="FFFFFF"/>
            <w:tcMar>
              <w:top w:w="75" w:type="dxa"/>
              <w:left w:w="150" w:type="dxa"/>
              <w:bottom w:w="75" w:type="dxa"/>
              <w:right w:w="150" w:type="dxa"/>
            </w:tcMar>
            <w:vAlign w:val="center"/>
            <w:hideMark/>
          </w:tcPr>
          <w:p w14:paraId="15C1B93F" w14:textId="597E18D2" w:rsidR="008207B8" w:rsidRPr="008207B8" w:rsidRDefault="008207B8" w:rsidP="008207B8">
            <w:pPr>
              <w:spacing w:after="0" w:line="240" w:lineRule="auto"/>
              <w:rPr>
                <w:rFonts w:ascii="Times New Roman" w:eastAsia="Times New Roman" w:hAnsi="Times New Roman" w:cs="Times New Roman"/>
                <w:color w:val="595858"/>
                <w:sz w:val="24"/>
                <w:szCs w:val="24"/>
              </w:rPr>
            </w:pPr>
            <w:r w:rsidRPr="008207B8">
              <w:rPr>
                <w:rFonts w:ascii="Times New Roman" w:eastAsia="Times New Roman" w:hAnsi="Times New Roman" w:cs="Times New Roman"/>
                <w:color w:val="595858"/>
                <w:sz w:val="24"/>
                <w:szCs w:val="24"/>
              </w:rPr>
              <w:t>Feed data frame containing holiday name and date</w:t>
            </w:r>
          </w:p>
        </w:tc>
      </w:tr>
      <w:tr w:rsidR="008207B8" w:rsidRPr="008207B8" w14:paraId="219EB6B7" w14:textId="77777777" w:rsidTr="008207B8">
        <w:tc>
          <w:tcPr>
            <w:tcW w:w="0" w:type="auto"/>
            <w:shd w:val="clear" w:color="auto" w:fill="FFFFFF"/>
            <w:tcMar>
              <w:top w:w="75" w:type="dxa"/>
              <w:left w:w="150" w:type="dxa"/>
              <w:bottom w:w="75" w:type="dxa"/>
              <w:right w:w="150" w:type="dxa"/>
            </w:tcMar>
            <w:vAlign w:val="center"/>
            <w:hideMark/>
          </w:tcPr>
          <w:p w14:paraId="5F2F9F4E" w14:textId="2ACB30F3" w:rsidR="008207B8" w:rsidRPr="008207B8" w:rsidRDefault="008207B8" w:rsidP="008207B8">
            <w:pPr>
              <w:spacing w:after="0" w:line="240" w:lineRule="auto"/>
              <w:rPr>
                <w:rFonts w:ascii="Times New Roman" w:eastAsia="Times New Roman" w:hAnsi="Times New Roman" w:cs="Times New Roman"/>
                <w:color w:val="595858"/>
                <w:sz w:val="24"/>
                <w:szCs w:val="24"/>
              </w:rPr>
            </w:pPr>
            <w:r w:rsidRPr="008207B8">
              <w:rPr>
                <w:rFonts w:ascii="Times New Roman" w:eastAsia="Times New Roman" w:hAnsi="Times New Roman" w:cs="Times New Roman"/>
                <w:color w:val="595858"/>
                <w:sz w:val="24"/>
                <w:szCs w:val="24"/>
              </w:rPr>
              <w:t>Seasonality prior scale</w:t>
            </w:r>
          </w:p>
        </w:tc>
        <w:tc>
          <w:tcPr>
            <w:tcW w:w="0" w:type="auto"/>
            <w:shd w:val="clear" w:color="auto" w:fill="FFFFFF"/>
            <w:tcMar>
              <w:top w:w="75" w:type="dxa"/>
              <w:left w:w="150" w:type="dxa"/>
              <w:bottom w:w="75" w:type="dxa"/>
              <w:right w:w="150" w:type="dxa"/>
            </w:tcMar>
            <w:vAlign w:val="center"/>
            <w:hideMark/>
          </w:tcPr>
          <w:p w14:paraId="40FF6A53" w14:textId="77777777" w:rsidR="008207B8" w:rsidRPr="008207B8" w:rsidRDefault="008207B8" w:rsidP="008207B8">
            <w:pPr>
              <w:spacing w:after="0" w:line="240" w:lineRule="auto"/>
              <w:rPr>
                <w:rFonts w:ascii="Times New Roman" w:eastAsia="Times New Roman" w:hAnsi="Times New Roman" w:cs="Times New Roman"/>
                <w:color w:val="595858"/>
                <w:sz w:val="24"/>
                <w:szCs w:val="24"/>
              </w:rPr>
            </w:pPr>
            <w:r w:rsidRPr="008207B8">
              <w:rPr>
                <w:rFonts w:ascii="Times New Roman" w:eastAsia="Times New Roman" w:hAnsi="Times New Roman" w:cs="Times New Roman"/>
                <w:color w:val="595858"/>
                <w:sz w:val="24"/>
                <w:szCs w:val="24"/>
              </w:rPr>
              <w:t>Parameter for changing strength of seasonality model</w:t>
            </w:r>
          </w:p>
        </w:tc>
      </w:tr>
      <w:tr w:rsidR="008207B8" w:rsidRPr="008207B8" w14:paraId="6F56ADF9" w14:textId="77777777" w:rsidTr="008207B8">
        <w:tc>
          <w:tcPr>
            <w:tcW w:w="0" w:type="auto"/>
            <w:shd w:val="clear" w:color="auto" w:fill="FFFFFF"/>
            <w:tcMar>
              <w:top w:w="75" w:type="dxa"/>
              <w:left w:w="150" w:type="dxa"/>
              <w:bottom w:w="75" w:type="dxa"/>
              <w:right w:w="150" w:type="dxa"/>
            </w:tcMar>
            <w:vAlign w:val="center"/>
            <w:hideMark/>
          </w:tcPr>
          <w:p w14:paraId="60D445AC" w14:textId="6C0A6B65" w:rsidR="008207B8" w:rsidRPr="008207B8" w:rsidRDefault="008207B8" w:rsidP="008207B8">
            <w:pPr>
              <w:spacing w:after="0" w:line="240" w:lineRule="auto"/>
              <w:rPr>
                <w:rFonts w:ascii="Times New Roman" w:eastAsia="Times New Roman" w:hAnsi="Times New Roman" w:cs="Times New Roman"/>
                <w:color w:val="595858"/>
                <w:sz w:val="24"/>
                <w:szCs w:val="24"/>
              </w:rPr>
            </w:pPr>
            <w:r w:rsidRPr="008207B8">
              <w:rPr>
                <w:rFonts w:ascii="Times New Roman" w:eastAsia="Times New Roman" w:hAnsi="Times New Roman" w:cs="Times New Roman"/>
                <w:color w:val="595858"/>
                <w:sz w:val="24"/>
                <w:szCs w:val="24"/>
              </w:rPr>
              <w:t>Holiday prior scale</w:t>
            </w:r>
          </w:p>
        </w:tc>
        <w:tc>
          <w:tcPr>
            <w:tcW w:w="0" w:type="auto"/>
            <w:shd w:val="clear" w:color="auto" w:fill="FFFFFF"/>
            <w:tcMar>
              <w:top w:w="75" w:type="dxa"/>
              <w:left w:w="150" w:type="dxa"/>
              <w:bottom w:w="75" w:type="dxa"/>
              <w:right w:w="150" w:type="dxa"/>
            </w:tcMar>
            <w:vAlign w:val="center"/>
            <w:hideMark/>
          </w:tcPr>
          <w:p w14:paraId="4A81C45B" w14:textId="77777777" w:rsidR="008207B8" w:rsidRPr="008207B8" w:rsidRDefault="008207B8" w:rsidP="008207B8">
            <w:pPr>
              <w:spacing w:after="0" w:line="240" w:lineRule="auto"/>
              <w:rPr>
                <w:rFonts w:ascii="Times New Roman" w:eastAsia="Times New Roman" w:hAnsi="Times New Roman" w:cs="Times New Roman"/>
                <w:color w:val="595858"/>
                <w:sz w:val="24"/>
                <w:szCs w:val="24"/>
              </w:rPr>
            </w:pPr>
            <w:r w:rsidRPr="008207B8">
              <w:rPr>
                <w:rFonts w:ascii="Times New Roman" w:eastAsia="Times New Roman" w:hAnsi="Times New Roman" w:cs="Times New Roman"/>
                <w:color w:val="595858"/>
                <w:sz w:val="24"/>
                <w:szCs w:val="24"/>
              </w:rPr>
              <w:t>Parameter for changing strength of holiday model</w:t>
            </w:r>
          </w:p>
        </w:tc>
      </w:tr>
    </w:tbl>
    <w:p w14:paraId="6B5D1E45" w14:textId="77777777" w:rsidR="008207B8" w:rsidRPr="008207B8" w:rsidRDefault="008207B8" w:rsidP="008207B8">
      <w:pPr>
        <w:shd w:val="clear" w:color="auto" w:fill="FFFFFF"/>
        <w:spacing w:after="315" w:line="240" w:lineRule="auto"/>
        <w:rPr>
          <w:rFonts w:ascii="Times New Roman" w:eastAsia="Times New Roman" w:hAnsi="Times New Roman" w:cs="Times New Roman"/>
          <w:color w:val="595858"/>
          <w:sz w:val="24"/>
          <w:szCs w:val="24"/>
        </w:rPr>
      </w:pPr>
      <w:r w:rsidRPr="008207B8">
        <w:rPr>
          <w:rFonts w:ascii="Times New Roman" w:eastAsia="Times New Roman" w:hAnsi="Times New Roman" w:cs="Times New Roman"/>
          <w:color w:val="595858"/>
          <w:sz w:val="24"/>
          <w:szCs w:val="24"/>
        </w:rPr>
        <w:t> </w:t>
      </w:r>
    </w:p>
    <w:p w14:paraId="0634960D" w14:textId="77777777" w:rsidR="00E94DA5" w:rsidRDefault="00E94DA5" w:rsidP="00360F0C">
      <w:pPr>
        <w:rPr>
          <w:rFonts w:ascii="Times New Roman" w:hAnsi="Times New Roman" w:cs="Times New Roman"/>
          <w:sz w:val="24"/>
          <w:szCs w:val="24"/>
          <w:u w:val="single"/>
        </w:rPr>
      </w:pPr>
    </w:p>
    <w:p w14:paraId="39BBF70F" w14:textId="77777777" w:rsidR="00E94DA5" w:rsidRDefault="00E94DA5" w:rsidP="00360F0C">
      <w:pPr>
        <w:rPr>
          <w:rFonts w:ascii="Times New Roman" w:hAnsi="Times New Roman" w:cs="Times New Roman"/>
          <w:b/>
          <w:sz w:val="28"/>
          <w:szCs w:val="28"/>
          <w:u w:val="single"/>
        </w:rPr>
      </w:pPr>
      <w:r w:rsidRPr="00E94DA5">
        <w:rPr>
          <w:rFonts w:ascii="Times New Roman" w:hAnsi="Times New Roman" w:cs="Times New Roman"/>
          <w:b/>
          <w:sz w:val="28"/>
          <w:szCs w:val="28"/>
          <w:u w:val="single"/>
        </w:rPr>
        <w:t>Model Fitting</w:t>
      </w:r>
      <w:r>
        <w:rPr>
          <w:rFonts w:ascii="Times New Roman" w:hAnsi="Times New Roman" w:cs="Times New Roman"/>
          <w:b/>
          <w:sz w:val="28"/>
          <w:szCs w:val="28"/>
          <w:u w:val="single"/>
        </w:rPr>
        <w:t>-</w:t>
      </w:r>
    </w:p>
    <w:p w14:paraId="3EF4D3E3" w14:textId="2A6D2F4A" w:rsidR="007D1C49" w:rsidRDefault="007D1C49" w:rsidP="00360F0C">
      <w:pPr>
        <w:rPr>
          <w:rFonts w:ascii="Arial" w:hAnsi="Arial" w:cs="Arial"/>
          <w:color w:val="111111"/>
          <w:shd w:val="clear" w:color="auto" w:fill="FFFFFF"/>
        </w:rPr>
      </w:pPr>
      <w:r>
        <w:rPr>
          <w:rFonts w:ascii="Arial" w:hAnsi="Arial" w:cs="Arial"/>
          <w:color w:val="111111"/>
          <w:shd w:val="clear" w:color="auto" w:fill="FFFFFF"/>
        </w:rPr>
        <w:t>We start by creating an instance of the Prophet class and then fit it to our dataset</w:t>
      </w:r>
      <w:r w:rsidR="00AA0646">
        <w:rPr>
          <w:rFonts w:ascii="Arial" w:hAnsi="Arial" w:cs="Arial"/>
          <w:color w:val="111111"/>
          <w:shd w:val="clear" w:color="auto" w:fill="FFFFFF"/>
        </w:rPr>
        <w:t xml:space="preserve"> by using “</w:t>
      </w:r>
      <w:proofErr w:type="spellStart"/>
      <w:r w:rsidR="00AA0646">
        <w:rPr>
          <w:rFonts w:ascii="Arial" w:hAnsi="Arial" w:cs="Arial"/>
          <w:color w:val="111111"/>
          <w:shd w:val="clear" w:color="auto" w:fill="FFFFFF"/>
        </w:rPr>
        <w:t>m.fit</w:t>
      </w:r>
      <w:proofErr w:type="spellEnd"/>
      <w:r w:rsidR="00AA0646">
        <w:rPr>
          <w:rFonts w:ascii="Arial" w:hAnsi="Arial" w:cs="Arial"/>
          <w:color w:val="111111"/>
          <w:shd w:val="clear" w:color="auto" w:fill="FFFFFF"/>
        </w:rPr>
        <w:t>”.</w:t>
      </w:r>
    </w:p>
    <w:p w14:paraId="07D3022E" w14:textId="77777777" w:rsidR="00AA0646" w:rsidRPr="00E94DA5" w:rsidRDefault="00AA0646" w:rsidP="00AA0646">
      <w:pPr>
        <w:rPr>
          <w:rFonts w:ascii="Times New Roman" w:hAnsi="Times New Roman" w:cs="Times New Roman"/>
          <w:b/>
          <w:sz w:val="24"/>
          <w:szCs w:val="24"/>
          <w:u w:val="single"/>
        </w:rPr>
      </w:pPr>
      <w:r w:rsidRPr="00E94DA5">
        <w:rPr>
          <w:rFonts w:ascii="Times New Roman" w:hAnsi="Times New Roman" w:cs="Times New Roman"/>
          <w:b/>
          <w:sz w:val="24"/>
          <w:szCs w:val="24"/>
          <w:u w:val="single"/>
        </w:rPr>
        <w:t>Making Future Predictions</w:t>
      </w:r>
    </w:p>
    <w:p w14:paraId="46ADE0CA" w14:textId="62400594" w:rsidR="00AA0646" w:rsidRPr="00AA0646" w:rsidRDefault="00AA0646" w:rsidP="00AA0646">
      <w:pPr>
        <w:rPr>
          <w:rFonts w:ascii="Times New Roman" w:hAnsi="Times New Roman" w:cs="Times New Roman"/>
          <w:sz w:val="24"/>
          <w:szCs w:val="24"/>
          <w:u w:val="single"/>
        </w:rPr>
      </w:pPr>
      <w:r w:rsidRPr="00AA0646">
        <w:rPr>
          <w:rFonts w:ascii="Times New Roman" w:hAnsi="Times New Roman" w:cs="Times New Roman"/>
          <w:sz w:val="24"/>
          <w:szCs w:val="24"/>
        </w:rPr>
        <w:t xml:space="preserve">The next step is to prepare our model to make future predictions. This is achieved using the Prophet.make_future_dataframe method and passing the number of days we’d like to predict in the future. We use the periods attribute to specify this. This also include the historical dates. We’ll use these historical dates to compare the predictions with the actual values in the </w:t>
      </w:r>
      <w:proofErr w:type="gramStart"/>
      <w:r w:rsidRPr="00AA0646">
        <w:rPr>
          <w:rFonts w:ascii="Times New Roman" w:hAnsi="Times New Roman" w:cs="Times New Roman"/>
          <w:sz w:val="24"/>
          <w:szCs w:val="24"/>
        </w:rPr>
        <w:t>ds</w:t>
      </w:r>
      <w:proofErr w:type="gramEnd"/>
      <w:r w:rsidRPr="00AA0646">
        <w:rPr>
          <w:rFonts w:ascii="Times New Roman" w:hAnsi="Times New Roman" w:cs="Times New Roman"/>
          <w:sz w:val="24"/>
          <w:szCs w:val="24"/>
        </w:rPr>
        <w:t xml:space="preserve"> column.</w:t>
      </w:r>
    </w:p>
    <w:p w14:paraId="24F09428" w14:textId="77777777" w:rsidR="005C414E" w:rsidRDefault="005C414E" w:rsidP="00360F0C">
      <w:pPr>
        <w:rPr>
          <w:rFonts w:ascii="Times New Roman" w:hAnsi="Times New Roman" w:cs="Times New Roman"/>
          <w:sz w:val="24"/>
          <w:szCs w:val="24"/>
          <w:u w:val="single"/>
        </w:rPr>
      </w:pPr>
      <w:r>
        <w:rPr>
          <w:noProof/>
        </w:rPr>
        <w:drawing>
          <wp:inline distT="0" distB="0" distL="0" distR="0" wp14:anchorId="3A1FD6F5" wp14:editId="4B9E514B">
            <wp:extent cx="4791075" cy="206502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1075" cy="2065020"/>
                    </a:xfrm>
                    <a:prstGeom prst="rect">
                      <a:avLst/>
                    </a:prstGeom>
                  </pic:spPr>
                </pic:pic>
              </a:graphicData>
            </a:graphic>
          </wp:inline>
        </w:drawing>
      </w:r>
    </w:p>
    <w:p w14:paraId="65F0BAE5" w14:textId="1D84F12C" w:rsidR="00360F0C" w:rsidRPr="00360F0C" w:rsidRDefault="00360F0C" w:rsidP="00360F0C">
      <w:pPr>
        <w:rPr>
          <w:rFonts w:ascii="Times New Roman" w:hAnsi="Times New Roman" w:cs="Times New Roman"/>
          <w:sz w:val="24"/>
          <w:szCs w:val="24"/>
          <w:u w:val="single"/>
        </w:rPr>
      </w:pPr>
      <w:r w:rsidRPr="00235AC7">
        <w:rPr>
          <w:rFonts w:ascii="Times New Roman" w:hAnsi="Times New Roman" w:cs="Times New Roman"/>
          <w:b/>
          <w:sz w:val="24"/>
          <w:szCs w:val="24"/>
          <w:u w:val="single"/>
        </w:rPr>
        <w:t>Plotting the Forecasts</w:t>
      </w:r>
      <w:r w:rsidR="0027289F">
        <w:rPr>
          <w:rFonts w:ascii="Times New Roman" w:hAnsi="Times New Roman" w:cs="Times New Roman"/>
          <w:sz w:val="24"/>
          <w:szCs w:val="24"/>
          <w:u w:val="single"/>
        </w:rPr>
        <w:t xml:space="preserve"> – </w:t>
      </w:r>
      <w:r w:rsidR="0027289F" w:rsidRPr="0027289F">
        <w:rPr>
          <w:rFonts w:ascii="Times New Roman" w:hAnsi="Times New Roman" w:cs="Times New Roman"/>
          <w:sz w:val="24"/>
          <w:szCs w:val="24"/>
        </w:rPr>
        <w:t xml:space="preserve">(Forecast </w:t>
      </w:r>
      <w:r w:rsidR="008D66E0">
        <w:rPr>
          <w:rFonts w:ascii="Times New Roman" w:hAnsi="Times New Roman" w:cs="Times New Roman"/>
          <w:sz w:val="24"/>
          <w:szCs w:val="24"/>
        </w:rPr>
        <w:t>7</w:t>
      </w:r>
      <w:r w:rsidR="0027289F" w:rsidRPr="0027289F">
        <w:rPr>
          <w:rFonts w:ascii="Times New Roman" w:hAnsi="Times New Roman" w:cs="Times New Roman"/>
          <w:sz w:val="24"/>
          <w:szCs w:val="24"/>
        </w:rPr>
        <w:t xml:space="preserve"> days into future)</w:t>
      </w:r>
    </w:p>
    <w:p w14:paraId="72B4177B" w14:textId="7E429074" w:rsidR="00530AFB" w:rsidRDefault="00360F0C" w:rsidP="00CF52F8">
      <w:pPr>
        <w:rPr>
          <w:rFonts w:ascii="Times New Roman" w:hAnsi="Times New Roman" w:cs="Times New Roman"/>
          <w:sz w:val="24"/>
          <w:szCs w:val="24"/>
        </w:rPr>
      </w:pPr>
      <w:r w:rsidRPr="00360F0C">
        <w:rPr>
          <w:rFonts w:ascii="Times New Roman" w:hAnsi="Times New Roman" w:cs="Times New Roman"/>
          <w:sz w:val="24"/>
          <w:szCs w:val="24"/>
        </w:rPr>
        <w:t xml:space="preserve">Prophet has an inbuilt feature that enables us to plot the forecasts we just generated. This is achieved using </w:t>
      </w:r>
      <w:r>
        <w:rPr>
          <w:rFonts w:ascii="Times New Roman" w:hAnsi="Times New Roman" w:cs="Times New Roman"/>
          <w:sz w:val="24"/>
          <w:szCs w:val="24"/>
        </w:rPr>
        <w:t>“</w:t>
      </w:r>
      <w:proofErr w:type="spellStart"/>
      <w:proofErr w:type="gramStart"/>
      <w:r w:rsidRPr="00360F0C">
        <w:rPr>
          <w:rFonts w:ascii="Times New Roman" w:hAnsi="Times New Roman" w:cs="Times New Roman"/>
          <w:sz w:val="24"/>
          <w:szCs w:val="24"/>
        </w:rPr>
        <w:t>m.plot</w:t>
      </w:r>
      <w:proofErr w:type="spellEnd"/>
      <w:proofErr w:type="gramEnd"/>
      <w:r w:rsidRPr="00360F0C">
        <w:rPr>
          <w:rFonts w:ascii="Times New Roman" w:hAnsi="Times New Roman" w:cs="Times New Roman"/>
          <w:sz w:val="24"/>
          <w:szCs w:val="24"/>
        </w:rPr>
        <w:t>()</w:t>
      </w:r>
      <w:r>
        <w:rPr>
          <w:rFonts w:ascii="Times New Roman" w:hAnsi="Times New Roman" w:cs="Times New Roman"/>
          <w:sz w:val="24"/>
          <w:szCs w:val="24"/>
        </w:rPr>
        <w:t>”</w:t>
      </w:r>
      <w:r w:rsidRPr="00360F0C">
        <w:rPr>
          <w:rFonts w:ascii="Times New Roman" w:hAnsi="Times New Roman" w:cs="Times New Roman"/>
          <w:sz w:val="24"/>
          <w:szCs w:val="24"/>
        </w:rPr>
        <w:t xml:space="preserve"> and passing in our forecasts as the argument. The blue line in the graph represents the predicted values while the black dots represents the data in our dataset.</w:t>
      </w:r>
    </w:p>
    <w:p w14:paraId="69DBE3F2" w14:textId="543E78E7" w:rsidR="00E94DA5" w:rsidRDefault="008D66E0" w:rsidP="00CF52F8">
      <w:pPr>
        <w:rPr>
          <w:rFonts w:ascii="Times New Roman" w:hAnsi="Times New Roman" w:cs="Times New Roman"/>
          <w:sz w:val="24"/>
          <w:szCs w:val="24"/>
          <w:u w:val="single"/>
        </w:rPr>
      </w:pPr>
      <w:r>
        <w:rPr>
          <w:noProof/>
        </w:rPr>
        <w:lastRenderedPageBreak/>
        <w:drawing>
          <wp:inline distT="0" distB="0" distL="0" distR="0" wp14:anchorId="7BB12256" wp14:editId="2E11073C">
            <wp:extent cx="5943600" cy="32918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91840"/>
                    </a:xfrm>
                    <a:prstGeom prst="rect">
                      <a:avLst/>
                    </a:prstGeom>
                  </pic:spPr>
                </pic:pic>
              </a:graphicData>
            </a:graphic>
          </wp:inline>
        </w:drawing>
      </w:r>
    </w:p>
    <w:p w14:paraId="56955AC8" w14:textId="10BE269C" w:rsidR="006B7E7D" w:rsidRPr="00E94DA5" w:rsidRDefault="001E5597" w:rsidP="00CF52F8">
      <w:pPr>
        <w:rPr>
          <w:rFonts w:ascii="Times New Roman" w:hAnsi="Times New Roman" w:cs="Times New Roman"/>
          <w:b/>
          <w:sz w:val="24"/>
          <w:szCs w:val="24"/>
        </w:rPr>
      </w:pPr>
      <w:r w:rsidRPr="00E94DA5">
        <w:rPr>
          <w:rFonts w:ascii="Times New Roman" w:hAnsi="Times New Roman" w:cs="Times New Roman"/>
          <w:b/>
          <w:sz w:val="24"/>
          <w:szCs w:val="24"/>
          <w:u w:val="single"/>
        </w:rPr>
        <w:t>Obtaining the Forecasts</w:t>
      </w:r>
    </w:p>
    <w:p w14:paraId="3AAC6102" w14:textId="18631817" w:rsidR="006B7E7D" w:rsidRPr="00E94DA5" w:rsidRDefault="001E5597" w:rsidP="00CF52F8">
      <w:pPr>
        <w:rPr>
          <w:rFonts w:ascii="Times New Roman" w:hAnsi="Times New Roman" w:cs="Times New Roman"/>
          <w:sz w:val="24"/>
          <w:szCs w:val="24"/>
          <w:u w:val="single"/>
        </w:rPr>
      </w:pPr>
      <w:r w:rsidRPr="001E5597">
        <w:rPr>
          <w:rFonts w:ascii="Times New Roman" w:hAnsi="Times New Roman" w:cs="Times New Roman"/>
          <w:sz w:val="24"/>
          <w:szCs w:val="24"/>
        </w:rPr>
        <w:t xml:space="preserve">We use the predict method to make future predictions. This will generate a </w:t>
      </w:r>
      <w:proofErr w:type="spellStart"/>
      <w:r w:rsidRPr="001E5597">
        <w:rPr>
          <w:rFonts w:ascii="Times New Roman" w:hAnsi="Times New Roman" w:cs="Times New Roman"/>
          <w:sz w:val="24"/>
          <w:szCs w:val="24"/>
        </w:rPr>
        <w:t>dataframe</w:t>
      </w:r>
      <w:proofErr w:type="spellEnd"/>
      <w:r w:rsidRPr="001E5597">
        <w:rPr>
          <w:rFonts w:ascii="Times New Roman" w:hAnsi="Times New Roman" w:cs="Times New Roman"/>
          <w:sz w:val="24"/>
          <w:szCs w:val="24"/>
        </w:rPr>
        <w:t xml:space="preserve"> with </w:t>
      </w:r>
      <w:proofErr w:type="gramStart"/>
      <w:r w:rsidRPr="001E5597">
        <w:rPr>
          <w:rFonts w:ascii="Times New Roman" w:hAnsi="Times New Roman" w:cs="Times New Roman"/>
          <w:sz w:val="24"/>
          <w:szCs w:val="24"/>
        </w:rPr>
        <w:t>a</w:t>
      </w:r>
      <w:proofErr w:type="gramEnd"/>
      <w:r w:rsidRPr="001E5597">
        <w:rPr>
          <w:rFonts w:ascii="Times New Roman" w:hAnsi="Times New Roman" w:cs="Times New Roman"/>
          <w:sz w:val="24"/>
          <w:szCs w:val="24"/>
        </w:rPr>
        <w:t xml:space="preserve"> </w:t>
      </w:r>
      <w:proofErr w:type="spellStart"/>
      <w:r w:rsidRPr="001E5597">
        <w:rPr>
          <w:rFonts w:ascii="Times New Roman" w:hAnsi="Times New Roman" w:cs="Times New Roman"/>
          <w:sz w:val="24"/>
          <w:szCs w:val="24"/>
        </w:rPr>
        <w:t>yhat</w:t>
      </w:r>
      <w:proofErr w:type="spellEnd"/>
      <w:r w:rsidRPr="001E5597">
        <w:rPr>
          <w:rFonts w:ascii="Times New Roman" w:hAnsi="Times New Roman" w:cs="Times New Roman"/>
          <w:sz w:val="24"/>
          <w:szCs w:val="24"/>
        </w:rPr>
        <w:t xml:space="preserve"> column that will contain the predictions.</w:t>
      </w:r>
      <w:r w:rsidR="00E94DA5">
        <w:rPr>
          <w:rFonts w:ascii="Times New Roman" w:hAnsi="Times New Roman" w:cs="Times New Roman"/>
          <w:sz w:val="24"/>
          <w:szCs w:val="24"/>
          <w:u w:val="single"/>
        </w:rPr>
        <w:t xml:space="preserve"> </w:t>
      </w:r>
      <w:r w:rsidRPr="001E5597">
        <w:rPr>
          <w:rFonts w:ascii="Times New Roman" w:hAnsi="Times New Roman" w:cs="Times New Roman"/>
          <w:sz w:val="24"/>
          <w:szCs w:val="24"/>
        </w:rPr>
        <w:t xml:space="preserve">However, we are mainly interested in ds, </w:t>
      </w:r>
      <w:proofErr w:type="spellStart"/>
      <w:r w:rsidRPr="001E5597">
        <w:rPr>
          <w:rFonts w:ascii="Times New Roman" w:hAnsi="Times New Roman" w:cs="Times New Roman"/>
          <w:sz w:val="24"/>
          <w:szCs w:val="24"/>
        </w:rPr>
        <w:t>yhat</w:t>
      </w:r>
      <w:proofErr w:type="spellEnd"/>
      <w:r w:rsidRPr="001E5597">
        <w:rPr>
          <w:rFonts w:ascii="Times New Roman" w:hAnsi="Times New Roman" w:cs="Times New Roman"/>
          <w:sz w:val="24"/>
          <w:szCs w:val="24"/>
        </w:rPr>
        <w:t xml:space="preserve">, </w:t>
      </w:r>
      <w:proofErr w:type="spellStart"/>
      <w:r w:rsidRPr="001E5597">
        <w:rPr>
          <w:rFonts w:ascii="Times New Roman" w:hAnsi="Times New Roman" w:cs="Times New Roman"/>
          <w:sz w:val="24"/>
          <w:szCs w:val="24"/>
        </w:rPr>
        <w:t>yhat_lower</w:t>
      </w:r>
      <w:proofErr w:type="spellEnd"/>
      <w:r w:rsidRPr="001E5597">
        <w:rPr>
          <w:rFonts w:ascii="Times New Roman" w:hAnsi="Times New Roman" w:cs="Times New Roman"/>
          <w:sz w:val="24"/>
          <w:szCs w:val="24"/>
        </w:rPr>
        <w:t xml:space="preserve"> and </w:t>
      </w:r>
      <w:proofErr w:type="spellStart"/>
      <w:r w:rsidRPr="001E5597">
        <w:rPr>
          <w:rFonts w:ascii="Times New Roman" w:hAnsi="Times New Roman" w:cs="Times New Roman"/>
          <w:sz w:val="24"/>
          <w:szCs w:val="24"/>
        </w:rPr>
        <w:t>yhat_upper</w:t>
      </w:r>
      <w:proofErr w:type="spellEnd"/>
      <w:r w:rsidRPr="001E5597">
        <w:rPr>
          <w:rFonts w:ascii="Times New Roman" w:hAnsi="Times New Roman" w:cs="Times New Roman"/>
          <w:sz w:val="24"/>
          <w:szCs w:val="24"/>
        </w:rPr>
        <w:t xml:space="preserve">. </w:t>
      </w:r>
      <w:proofErr w:type="spellStart"/>
      <w:r w:rsidRPr="001E5597">
        <w:rPr>
          <w:rFonts w:ascii="Times New Roman" w:hAnsi="Times New Roman" w:cs="Times New Roman"/>
          <w:sz w:val="24"/>
          <w:szCs w:val="24"/>
        </w:rPr>
        <w:t>yhat</w:t>
      </w:r>
      <w:proofErr w:type="spellEnd"/>
      <w:r w:rsidRPr="001E5597">
        <w:rPr>
          <w:rFonts w:ascii="Times New Roman" w:hAnsi="Times New Roman" w:cs="Times New Roman"/>
          <w:sz w:val="24"/>
          <w:szCs w:val="24"/>
        </w:rPr>
        <w:t xml:space="preserve"> is our predicted forecast, </w:t>
      </w:r>
      <w:proofErr w:type="spellStart"/>
      <w:r w:rsidRPr="001E5597">
        <w:rPr>
          <w:rFonts w:ascii="Times New Roman" w:hAnsi="Times New Roman" w:cs="Times New Roman"/>
          <w:sz w:val="24"/>
          <w:szCs w:val="24"/>
        </w:rPr>
        <w:t>yhat_lower</w:t>
      </w:r>
      <w:proofErr w:type="spellEnd"/>
      <w:r w:rsidRPr="001E5597">
        <w:rPr>
          <w:rFonts w:ascii="Times New Roman" w:hAnsi="Times New Roman" w:cs="Times New Roman"/>
          <w:sz w:val="24"/>
          <w:szCs w:val="24"/>
        </w:rPr>
        <w:t xml:space="preserve"> is the lower bound for our predictions and </w:t>
      </w:r>
      <w:proofErr w:type="spellStart"/>
      <w:r w:rsidRPr="001E5597">
        <w:rPr>
          <w:rFonts w:ascii="Times New Roman" w:hAnsi="Times New Roman" w:cs="Times New Roman"/>
          <w:sz w:val="24"/>
          <w:szCs w:val="24"/>
        </w:rPr>
        <w:t>yhat_upper</w:t>
      </w:r>
      <w:proofErr w:type="spellEnd"/>
      <w:r w:rsidRPr="001E5597">
        <w:rPr>
          <w:rFonts w:ascii="Times New Roman" w:hAnsi="Times New Roman" w:cs="Times New Roman"/>
          <w:sz w:val="24"/>
          <w:szCs w:val="24"/>
        </w:rPr>
        <w:t xml:space="preserve"> is the upper bound for our predictions.</w:t>
      </w:r>
    </w:p>
    <w:p w14:paraId="52B2018B" w14:textId="35C300C3" w:rsidR="00235AC7" w:rsidRDefault="00530AFB" w:rsidP="00F1434B">
      <w:pPr>
        <w:rPr>
          <w:rFonts w:ascii="Times New Roman" w:hAnsi="Times New Roman" w:cs="Times New Roman"/>
          <w:sz w:val="24"/>
          <w:szCs w:val="24"/>
        </w:rPr>
      </w:pPr>
      <w:r w:rsidRPr="00E94DA5">
        <w:rPr>
          <w:rFonts w:ascii="Times New Roman" w:hAnsi="Times New Roman" w:cs="Times New Roman"/>
          <w:b/>
          <w:sz w:val="24"/>
          <w:szCs w:val="24"/>
          <w:u w:val="single"/>
        </w:rPr>
        <w:lastRenderedPageBreak/>
        <w:t>For prediction models</w:t>
      </w:r>
      <w:r w:rsidR="008D66E0">
        <w:rPr>
          <w:noProof/>
        </w:rPr>
        <w:drawing>
          <wp:inline distT="0" distB="0" distL="0" distR="0" wp14:anchorId="245A3FA1" wp14:editId="604985D0">
            <wp:extent cx="6664545" cy="7871155"/>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94294" cy="7906289"/>
                    </a:xfrm>
                    <a:prstGeom prst="rect">
                      <a:avLst/>
                    </a:prstGeom>
                  </pic:spPr>
                </pic:pic>
              </a:graphicData>
            </a:graphic>
          </wp:inline>
        </w:drawing>
      </w:r>
    </w:p>
    <w:p w14:paraId="3FA66030" w14:textId="77777777" w:rsidR="008D66E0" w:rsidRDefault="008D66E0" w:rsidP="00F1434B">
      <w:pPr>
        <w:rPr>
          <w:rFonts w:ascii="Times New Roman" w:hAnsi="Times New Roman" w:cs="Times New Roman"/>
          <w:b/>
          <w:sz w:val="24"/>
          <w:szCs w:val="24"/>
          <w:u w:val="single"/>
        </w:rPr>
      </w:pPr>
    </w:p>
    <w:p w14:paraId="3C2E669F" w14:textId="38877528" w:rsidR="00F1434B" w:rsidRPr="00235AC7" w:rsidRDefault="00F1434B" w:rsidP="00F1434B">
      <w:pPr>
        <w:rPr>
          <w:rFonts w:ascii="Times New Roman" w:hAnsi="Times New Roman" w:cs="Times New Roman"/>
          <w:sz w:val="24"/>
          <w:szCs w:val="24"/>
        </w:rPr>
      </w:pPr>
      <w:r w:rsidRPr="00235AC7">
        <w:rPr>
          <w:rFonts w:ascii="Times New Roman" w:hAnsi="Times New Roman" w:cs="Times New Roman"/>
          <w:b/>
          <w:sz w:val="24"/>
          <w:szCs w:val="24"/>
          <w:u w:val="single"/>
        </w:rPr>
        <w:t>Cross Validation</w:t>
      </w:r>
    </w:p>
    <w:p w14:paraId="053CD07C" w14:textId="076CBEFF" w:rsidR="00F1434B" w:rsidRPr="00F1434B" w:rsidRDefault="00F1434B" w:rsidP="00F1434B">
      <w:pPr>
        <w:rPr>
          <w:rFonts w:ascii="Times New Roman" w:hAnsi="Times New Roman" w:cs="Times New Roman"/>
          <w:sz w:val="24"/>
          <w:szCs w:val="24"/>
        </w:rPr>
      </w:pPr>
      <w:r w:rsidRPr="00F1434B">
        <w:rPr>
          <w:rFonts w:ascii="Times New Roman" w:hAnsi="Times New Roman" w:cs="Times New Roman"/>
          <w:sz w:val="24"/>
          <w:szCs w:val="24"/>
        </w:rPr>
        <w:t>Next let’s measure the forecast error using the historical data. We’ll do this by comparing the predicted values with the actual values. In order to perform this operation, we select cut of points in the history of the data and fit the model with data up to that cut off point. Afterwards we compare the actual values to the predicted values. The cross-validation method allows us to do this in Prophet. This method takes the following parameters as explained below:</w:t>
      </w:r>
    </w:p>
    <w:p w14:paraId="52C2C23D" w14:textId="77777777" w:rsidR="005A17F6" w:rsidRDefault="005A17F6" w:rsidP="00F1434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H</w:t>
      </w:r>
      <w:r w:rsidR="00F1434B" w:rsidRPr="005A17F6">
        <w:rPr>
          <w:rFonts w:ascii="Times New Roman" w:hAnsi="Times New Roman" w:cs="Times New Roman"/>
          <w:sz w:val="24"/>
          <w:szCs w:val="24"/>
        </w:rPr>
        <w:t>orizon the forecast horizon</w:t>
      </w:r>
    </w:p>
    <w:p w14:paraId="62371265" w14:textId="77777777" w:rsidR="005A17F6" w:rsidRDefault="005A17F6" w:rsidP="00F1434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I</w:t>
      </w:r>
      <w:r w:rsidR="00F1434B" w:rsidRPr="005A17F6">
        <w:rPr>
          <w:rFonts w:ascii="Times New Roman" w:hAnsi="Times New Roman" w:cs="Times New Roman"/>
          <w:sz w:val="24"/>
          <w:szCs w:val="24"/>
        </w:rPr>
        <w:t>nitial the size of the initial training period</w:t>
      </w:r>
    </w:p>
    <w:p w14:paraId="24AA1795" w14:textId="5359D19D" w:rsidR="00F1434B" w:rsidRPr="005A17F6" w:rsidRDefault="005A17F6" w:rsidP="00F1434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P</w:t>
      </w:r>
      <w:r w:rsidR="00F1434B" w:rsidRPr="005A17F6">
        <w:rPr>
          <w:rFonts w:ascii="Times New Roman" w:hAnsi="Times New Roman" w:cs="Times New Roman"/>
          <w:sz w:val="24"/>
          <w:szCs w:val="24"/>
        </w:rPr>
        <w:t>eriod the spacing between cutoff dates</w:t>
      </w:r>
    </w:p>
    <w:p w14:paraId="45C97355" w14:textId="0A95FE6E" w:rsidR="00F1434B" w:rsidRDefault="00F1434B" w:rsidP="00F1434B">
      <w:pPr>
        <w:rPr>
          <w:rFonts w:ascii="Times New Roman" w:hAnsi="Times New Roman" w:cs="Times New Roman"/>
          <w:sz w:val="24"/>
          <w:szCs w:val="24"/>
        </w:rPr>
      </w:pPr>
      <w:r w:rsidRPr="00F1434B">
        <w:rPr>
          <w:rFonts w:ascii="Times New Roman" w:hAnsi="Times New Roman" w:cs="Times New Roman"/>
          <w:sz w:val="24"/>
          <w:szCs w:val="24"/>
        </w:rPr>
        <w:t xml:space="preserve">The output of the </w:t>
      </w:r>
      <w:r w:rsidR="00A8608F" w:rsidRPr="00F1434B">
        <w:rPr>
          <w:rFonts w:ascii="Times New Roman" w:hAnsi="Times New Roman" w:cs="Times New Roman"/>
          <w:sz w:val="24"/>
          <w:szCs w:val="24"/>
        </w:rPr>
        <w:t>cross</w:t>
      </w:r>
      <w:r w:rsidR="00A8608F">
        <w:rPr>
          <w:rFonts w:ascii="Times New Roman" w:hAnsi="Times New Roman" w:cs="Times New Roman"/>
          <w:sz w:val="24"/>
          <w:szCs w:val="24"/>
        </w:rPr>
        <w:t>-validation</w:t>
      </w:r>
      <w:r w:rsidRPr="00F1434B">
        <w:rPr>
          <w:rFonts w:ascii="Times New Roman" w:hAnsi="Times New Roman" w:cs="Times New Roman"/>
          <w:sz w:val="24"/>
          <w:szCs w:val="24"/>
        </w:rPr>
        <w:t xml:space="preserve"> method is a data</w:t>
      </w:r>
      <w:r w:rsidR="00A8608F">
        <w:rPr>
          <w:rFonts w:ascii="Times New Roman" w:hAnsi="Times New Roman" w:cs="Times New Roman"/>
          <w:sz w:val="24"/>
          <w:szCs w:val="24"/>
        </w:rPr>
        <w:t xml:space="preserve"> </w:t>
      </w:r>
      <w:r w:rsidRPr="00F1434B">
        <w:rPr>
          <w:rFonts w:ascii="Times New Roman" w:hAnsi="Times New Roman" w:cs="Times New Roman"/>
          <w:sz w:val="24"/>
          <w:szCs w:val="24"/>
        </w:rPr>
        <w:t xml:space="preserve">frame containing </w:t>
      </w:r>
      <w:r w:rsidR="005A17F6">
        <w:rPr>
          <w:rFonts w:ascii="Times New Roman" w:hAnsi="Times New Roman" w:cs="Times New Roman"/>
          <w:sz w:val="24"/>
          <w:szCs w:val="24"/>
        </w:rPr>
        <w:t>“</w:t>
      </w:r>
      <w:r w:rsidRPr="00F1434B">
        <w:rPr>
          <w:rFonts w:ascii="Times New Roman" w:hAnsi="Times New Roman" w:cs="Times New Roman"/>
          <w:sz w:val="24"/>
          <w:szCs w:val="24"/>
        </w:rPr>
        <w:t>y</w:t>
      </w:r>
      <w:r w:rsidR="005A17F6">
        <w:rPr>
          <w:rFonts w:ascii="Times New Roman" w:hAnsi="Times New Roman" w:cs="Times New Roman"/>
          <w:sz w:val="24"/>
          <w:szCs w:val="24"/>
        </w:rPr>
        <w:t>”</w:t>
      </w:r>
      <w:r w:rsidRPr="00F1434B">
        <w:rPr>
          <w:rFonts w:ascii="Times New Roman" w:hAnsi="Times New Roman" w:cs="Times New Roman"/>
          <w:sz w:val="24"/>
          <w:szCs w:val="24"/>
        </w:rPr>
        <w:t xml:space="preserve"> the true values and </w:t>
      </w:r>
      <w:r w:rsidR="005A17F6">
        <w:rPr>
          <w:rFonts w:ascii="Times New Roman" w:hAnsi="Times New Roman" w:cs="Times New Roman"/>
          <w:sz w:val="24"/>
          <w:szCs w:val="24"/>
        </w:rPr>
        <w:t>“</w:t>
      </w:r>
      <w:proofErr w:type="spellStart"/>
      <w:r w:rsidRPr="00F1434B">
        <w:rPr>
          <w:rFonts w:ascii="Times New Roman" w:hAnsi="Times New Roman" w:cs="Times New Roman"/>
          <w:sz w:val="24"/>
          <w:szCs w:val="24"/>
        </w:rPr>
        <w:t>yhat</w:t>
      </w:r>
      <w:proofErr w:type="spellEnd"/>
      <w:r w:rsidR="005A17F6">
        <w:rPr>
          <w:rFonts w:ascii="Times New Roman" w:hAnsi="Times New Roman" w:cs="Times New Roman"/>
          <w:sz w:val="24"/>
          <w:szCs w:val="24"/>
        </w:rPr>
        <w:t>”</w:t>
      </w:r>
      <w:r w:rsidRPr="00F1434B">
        <w:rPr>
          <w:rFonts w:ascii="Times New Roman" w:hAnsi="Times New Roman" w:cs="Times New Roman"/>
          <w:sz w:val="24"/>
          <w:szCs w:val="24"/>
        </w:rPr>
        <w:t xml:space="preserve"> the predicted values. We’ll use this data</w:t>
      </w:r>
      <w:r w:rsidR="00A8608F">
        <w:rPr>
          <w:rFonts w:ascii="Times New Roman" w:hAnsi="Times New Roman" w:cs="Times New Roman"/>
          <w:sz w:val="24"/>
          <w:szCs w:val="24"/>
        </w:rPr>
        <w:t xml:space="preserve"> </w:t>
      </w:r>
      <w:r w:rsidRPr="00F1434B">
        <w:rPr>
          <w:rFonts w:ascii="Times New Roman" w:hAnsi="Times New Roman" w:cs="Times New Roman"/>
          <w:sz w:val="24"/>
          <w:szCs w:val="24"/>
        </w:rPr>
        <w:t>frame to compute the prediction errors.</w:t>
      </w:r>
    </w:p>
    <w:p w14:paraId="1C02411F" w14:textId="1D88F9F0" w:rsidR="00A2675E" w:rsidRDefault="00A2675E" w:rsidP="00F1434B">
      <w:pPr>
        <w:rPr>
          <w:rFonts w:ascii="Times New Roman" w:hAnsi="Times New Roman" w:cs="Times New Roman"/>
          <w:sz w:val="24"/>
          <w:szCs w:val="24"/>
        </w:rPr>
      </w:pPr>
    </w:p>
    <w:p w14:paraId="2AE91E17" w14:textId="1185F4B4" w:rsidR="00A2675E" w:rsidRDefault="00A2675E" w:rsidP="00F1434B">
      <w:pPr>
        <w:rPr>
          <w:rFonts w:ascii="Times New Roman" w:hAnsi="Times New Roman" w:cs="Times New Roman"/>
          <w:sz w:val="24"/>
          <w:szCs w:val="24"/>
        </w:rPr>
      </w:pPr>
      <w:r>
        <w:rPr>
          <w:noProof/>
        </w:rPr>
        <w:drawing>
          <wp:inline distT="0" distB="0" distL="0" distR="0" wp14:anchorId="5B09586F" wp14:editId="42C2219D">
            <wp:extent cx="5943600" cy="1562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62100"/>
                    </a:xfrm>
                    <a:prstGeom prst="rect">
                      <a:avLst/>
                    </a:prstGeom>
                  </pic:spPr>
                </pic:pic>
              </a:graphicData>
            </a:graphic>
          </wp:inline>
        </w:drawing>
      </w:r>
    </w:p>
    <w:p w14:paraId="33F5F030" w14:textId="7D0C41DE" w:rsidR="00267666" w:rsidRDefault="00267666" w:rsidP="00F1434B">
      <w:pPr>
        <w:rPr>
          <w:rFonts w:ascii="Times New Roman" w:hAnsi="Times New Roman" w:cs="Times New Roman"/>
          <w:sz w:val="24"/>
          <w:szCs w:val="24"/>
        </w:rPr>
      </w:pPr>
    </w:p>
    <w:p w14:paraId="1835EC46" w14:textId="77777777" w:rsidR="00267666" w:rsidRPr="00235AC7" w:rsidRDefault="00267666" w:rsidP="00267666">
      <w:pPr>
        <w:rPr>
          <w:rFonts w:ascii="Times New Roman" w:hAnsi="Times New Roman" w:cs="Times New Roman"/>
          <w:b/>
          <w:sz w:val="24"/>
          <w:szCs w:val="24"/>
          <w:u w:val="single"/>
        </w:rPr>
      </w:pPr>
      <w:r w:rsidRPr="00235AC7">
        <w:rPr>
          <w:rFonts w:ascii="Times New Roman" w:hAnsi="Times New Roman" w:cs="Times New Roman"/>
          <w:b/>
          <w:sz w:val="24"/>
          <w:szCs w:val="24"/>
          <w:u w:val="single"/>
        </w:rPr>
        <w:t>Obtaining the Performance Metrics</w:t>
      </w:r>
    </w:p>
    <w:p w14:paraId="74E64247" w14:textId="5D2A9C06" w:rsidR="005E33D5" w:rsidRDefault="00267666" w:rsidP="00267666">
      <w:pPr>
        <w:rPr>
          <w:rFonts w:ascii="Times New Roman" w:hAnsi="Times New Roman" w:cs="Times New Roman"/>
          <w:sz w:val="24"/>
          <w:szCs w:val="24"/>
        </w:rPr>
      </w:pPr>
      <w:r w:rsidRPr="00267666">
        <w:rPr>
          <w:rFonts w:ascii="Times New Roman" w:hAnsi="Times New Roman" w:cs="Times New Roman"/>
          <w:sz w:val="24"/>
          <w:szCs w:val="24"/>
        </w:rPr>
        <w:t xml:space="preserve">We use the </w:t>
      </w:r>
      <w:r w:rsidR="00A8608F" w:rsidRPr="00267666">
        <w:rPr>
          <w:rFonts w:ascii="Times New Roman" w:hAnsi="Times New Roman" w:cs="Times New Roman"/>
          <w:sz w:val="24"/>
          <w:szCs w:val="24"/>
        </w:rPr>
        <w:t>performance metrics</w:t>
      </w:r>
      <w:r w:rsidRPr="00267666">
        <w:rPr>
          <w:rFonts w:ascii="Times New Roman" w:hAnsi="Times New Roman" w:cs="Times New Roman"/>
          <w:sz w:val="24"/>
          <w:szCs w:val="24"/>
        </w:rPr>
        <w:t xml:space="preserve"> utility to compute the Mean Squared </w:t>
      </w:r>
      <w:proofErr w:type="gramStart"/>
      <w:r w:rsidRPr="00267666">
        <w:rPr>
          <w:rFonts w:ascii="Times New Roman" w:hAnsi="Times New Roman" w:cs="Times New Roman"/>
          <w:sz w:val="24"/>
          <w:szCs w:val="24"/>
        </w:rPr>
        <w:t>Error(</w:t>
      </w:r>
      <w:proofErr w:type="gramEnd"/>
      <w:r w:rsidRPr="00267666">
        <w:rPr>
          <w:rFonts w:ascii="Times New Roman" w:hAnsi="Times New Roman" w:cs="Times New Roman"/>
          <w:sz w:val="24"/>
          <w:szCs w:val="24"/>
        </w:rPr>
        <w:t xml:space="preserve">MSE), Root Mean Squared Error(RMSE),Mean Absolute Error(MAE), Mean Absolute Percentage Error(MAPE) and the coverage of the </w:t>
      </w:r>
      <w:proofErr w:type="spellStart"/>
      <w:r w:rsidRPr="00267666">
        <w:rPr>
          <w:rFonts w:ascii="Times New Roman" w:hAnsi="Times New Roman" w:cs="Times New Roman"/>
          <w:sz w:val="24"/>
          <w:szCs w:val="24"/>
        </w:rPr>
        <w:t>the</w:t>
      </w:r>
      <w:proofErr w:type="spellEnd"/>
      <w:r w:rsidRPr="00267666">
        <w:rPr>
          <w:rFonts w:ascii="Times New Roman" w:hAnsi="Times New Roman" w:cs="Times New Roman"/>
          <w:sz w:val="24"/>
          <w:szCs w:val="24"/>
        </w:rPr>
        <w:t xml:space="preserve"> </w:t>
      </w:r>
      <w:proofErr w:type="spellStart"/>
      <w:r w:rsidRPr="00267666">
        <w:rPr>
          <w:rFonts w:ascii="Times New Roman" w:hAnsi="Times New Roman" w:cs="Times New Roman"/>
          <w:sz w:val="24"/>
          <w:szCs w:val="24"/>
        </w:rPr>
        <w:t>yhat_lower</w:t>
      </w:r>
      <w:proofErr w:type="spellEnd"/>
      <w:r w:rsidRPr="00267666">
        <w:rPr>
          <w:rFonts w:ascii="Times New Roman" w:hAnsi="Times New Roman" w:cs="Times New Roman"/>
          <w:sz w:val="24"/>
          <w:szCs w:val="24"/>
        </w:rPr>
        <w:t xml:space="preserve"> and </w:t>
      </w:r>
      <w:proofErr w:type="spellStart"/>
      <w:r w:rsidRPr="00267666">
        <w:rPr>
          <w:rFonts w:ascii="Times New Roman" w:hAnsi="Times New Roman" w:cs="Times New Roman"/>
          <w:sz w:val="24"/>
          <w:szCs w:val="24"/>
        </w:rPr>
        <w:t>yhat_upper</w:t>
      </w:r>
      <w:proofErr w:type="spellEnd"/>
      <w:r w:rsidRPr="00267666">
        <w:rPr>
          <w:rFonts w:ascii="Times New Roman" w:hAnsi="Times New Roman" w:cs="Times New Roman"/>
          <w:sz w:val="24"/>
          <w:szCs w:val="24"/>
        </w:rPr>
        <w:t xml:space="preserve"> estimates.</w:t>
      </w:r>
    </w:p>
    <w:p w14:paraId="3C261656" w14:textId="7326D3FB" w:rsidR="00D626F6" w:rsidRDefault="0067240B" w:rsidP="00BD2B07">
      <w:pPr>
        <w:rPr>
          <w:rFonts w:ascii="Times New Roman" w:hAnsi="Times New Roman" w:cs="Times New Roman"/>
          <w:sz w:val="24"/>
          <w:szCs w:val="24"/>
        </w:rPr>
      </w:pPr>
      <w:r>
        <w:rPr>
          <w:noProof/>
        </w:rPr>
        <w:drawing>
          <wp:inline distT="0" distB="0" distL="0" distR="0" wp14:anchorId="339F2764" wp14:editId="7F9A4A8A">
            <wp:extent cx="5943600" cy="20554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55495"/>
                    </a:xfrm>
                    <a:prstGeom prst="rect">
                      <a:avLst/>
                    </a:prstGeom>
                  </pic:spPr>
                </pic:pic>
              </a:graphicData>
            </a:graphic>
          </wp:inline>
        </w:drawing>
      </w:r>
    </w:p>
    <w:p w14:paraId="3535B5F9" w14:textId="69D8C5B8" w:rsidR="00BD2B07" w:rsidRPr="00235AC7" w:rsidRDefault="00BD2B07" w:rsidP="00BD2B07">
      <w:pPr>
        <w:rPr>
          <w:rFonts w:ascii="Times New Roman" w:hAnsi="Times New Roman" w:cs="Times New Roman"/>
          <w:b/>
          <w:sz w:val="24"/>
          <w:szCs w:val="24"/>
        </w:rPr>
      </w:pPr>
      <w:r w:rsidRPr="00235AC7">
        <w:rPr>
          <w:rFonts w:ascii="Times New Roman" w:eastAsia="Times New Roman" w:hAnsi="Times New Roman" w:cs="Times New Roman"/>
          <w:b/>
          <w:bCs/>
          <w:color w:val="111111"/>
          <w:sz w:val="24"/>
          <w:szCs w:val="24"/>
          <w:u w:val="single"/>
        </w:rPr>
        <w:lastRenderedPageBreak/>
        <w:t>Visualizing Performance Metrics</w:t>
      </w:r>
    </w:p>
    <w:p w14:paraId="6892DDA8" w14:textId="560666FC" w:rsidR="00BD2B07" w:rsidRDefault="00BD2B07" w:rsidP="00BD2B07">
      <w:pPr>
        <w:rPr>
          <w:rFonts w:ascii="Times New Roman" w:eastAsia="Times New Roman" w:hAnsi="Times New Roman" w:cs="Times New Roman"/>
          <w:b/>
          <w:bCs/>
          <w:color w:val="111111"/>
          <w:sz w:val="24"/>
          <w:szCs w:val="24"/>
        </w:rPr>
      </w:pPr>
      <w:r w:rsidRPr="00BD2B07">
        <w:rPr>
          <w:rFonts w:ascii="Times New Roman" w:eastAsia="Times New Roman" w:hAnsi="Times New Roman" w:cs="Times New Roman"/>
          <w:bCs/>
          <w:color w:val="111111"/>
          <w:sz w:val="24"/>
          <w:szCs w:val="24"/>
        </w:rPr>
        <w:t>The performance Metrics can be visualized using the </w:t>
      </w:r>
      <w:r w:rsidRPr="00BD2B07">
        <w:rPr>
          <w:rFonts w:ascii="Times New Roman" w:eastAsia="Times New Roman" w:hAnsi="Times New Roman" w:cs="Times New Roman"/>
          <w:bCs/>
          <w:iCs/>
          <w:color w:val="111111"/>
          <w:sz w:val="24"/>
          <w:szCs w:val="24"/>
        </w:rPr>
        <w:t>plot</w:t>
      </w:r>
      <w:r w:rsidR="00A8608F">
        <w:rPr>
          <w:rFonts w:ascii="Times New Roman" w:eastAsia="Times New Roman" w:hAnsi="Times New Roman" w:cs="Times New Roman"/>
          <w:bCs/>
          <w:iCs/>
          <w:color w:val="111111"/>
          <w:sz w:val="24"/>
          <w:szCs w:val="24"/>
        </w:rPr>
        <w:t xml:space="preserve"> </w:t>
      </w:r>
      <w:r w:rsidRPr="00BD2B07">
        <w:rPr>
          <w:rFonts w:ascii="Times New Roman" w:eastAsia="Times New Roman" w:hAnsi="Times New Roman" w:cs="Times New Roman"/>
          <w:bCs/>
          <w:iCs/>
          <w:color w:val="111111"/>
          <w:sz w:val="24"/>
          <w:szCs w:val="24"/>
        </w:rPr>
        <w:t>cross</w:t>
      </w:r>
      <w:r w:rsidR="00A8608F">
        <w:rPr>
          <w:rFonts w:ascii="Times New Roman" w:eastAsia="Times New Roman" w:hAnsi="Times New Roman" w:cs="Times New Roman"/>
          <w:bCs/>
          <w:iCs/>
          <w:color w:val="111111"/>
          <w:sz w:val="24"/>
          <w:szCs w:val="24"/>
        </w:rPr>
        <w:t xml:space="preserve"> </w:t>
      </w:r>
      <w:r w:rsidRPr="00BD2B07">
        <w:rPr>
          <w:rFonts w:ascii="Times New Roman" w:eastAsia="Times New Roman" w:hAnsi="Times New Roman" w:cs="Times New Roman"/>
          <w:bCs/>
          <w:iCs/>
          <w:color w:val="111111"/>
          <w:sz w:val="24"/>
          <w:szCs w:val="24"/>
        </w:rPr>
        <w:t>validation</w:t>
      </w:r>
      <w:r w:rsidR="00A8608F">
        <w:rPr>
          <w:rFonts w:ascii="Times New Roman" w:eastAsia="Times New Roman" w:hAnsi="Times New Roman" w:cs="Times New Roman"/>
          <w:bCs/>
          <w:iCs/>
          <w:color w:val="111111"/>
          <w:sz w:val="24"/>
          <w:szCs w:val="24"/>
        </w:rPr>
        <w:t xml:space="preserve"> </w:t>
      </w:r>
      <w:r w:rsidRPr="00BD2B07">
        <w:rPr>
          <w:rFonts w:ascii="Times New Roman" w:eastAsia="Times New Roman" w:hAnsi="Times New Roman" w:cs="Times New Roman"/>
          <w:bCs/>
          <w:iCs/>
          <w:color w:val="111111"/>
          <w:sz w:val="24"/>
          <w:szCs w:val="24"/>
        </w:rPr>
        <w:t>metric</w:t>
      </w:r>
      <w:r w:rsidRPr="00BD2B07">
        <w:rPr>
          <w:rFonts w:ascii="Times New Roman" w:eastAsia="Times New Roman" w:hAnsi="Times New Roman" w:cs="Times New Roman"/>
          <w:bCs/>
          <w:color w:val="111111"/>
          <w:sz w:val="24"/>
          <w:szCs w:val="24"/>
        </w:rPr>
        <w:t xml:space="preserve"> utility. </w:t>
      </w:r>
      <w:r w:rsidR="00382FDF">
        <w:rPr>
          <w:rFonts w:ascii="Times New Roman" w:eastAsia="Times New Roman" w:hAnsi="Times New Roman" w:cs="Times New Roman"/>
          <w:bCs/>
          <w:color w:val="111111"/>
          <w:sz w:val="24"/>
          <w:szCs w:val="24"/>
        </w:rPr>
        <w:t>We visualize</w:t>
      </w:r>
      <w:r w:rsidRPr="00BD2B07">
        <w:rPr>
          <w:rFonts w:ascii="Times New Roman" w:eastAsia="Times New Roman" w:hAnsi="Times New Roman" w:cs="Times New Roman"/>
          <w:bCs/>
          <w:color w:val="111111"/>
          <w:sz w:val="24"/>
          <w:szCs w:val="24"/>
        </w:rPr>
        <w:t xml:space="preserve"> the RMSE </w:t>
      </w:r>
      <w:r>
        <w:rPr>
          <w:rFonts w:ascii="Times New Roman" w:eastAsia="Times New Roman" w:hAnsi="Times New Roman" w:cs="Times New Roman"/>
          <w:bCs/>
          <w:color w:val="111111"/>
          <w:sz w:val="24"/>
          <w:szCs w:val="24"/>
        </w:rPr>
        <w:t>as shown in the graph</w:t>
      </w:r>
      <w:r w:rsidRPr="00BD2B07">
        <w:rPr>
          <w:rFonts w:ascii="Times New Roman" w:eastAsia="Times New Roman" w:hAnsi="Times New Roman" w:cs="Times New Roman"/>
          <w:b/>
          <w:bCs/>
          <w:color w:val="111111"/>
          <w:sz w:val="24"/>
          <w:szCs w:val="24"/>
        </w:rPr>
        <w:t>.</w:t>
      </w:r>
    </w:p>
    <w:p w14:paraId="159CE5E6" w14:textId="3F2C6CAA" w:rsidR="00382FDF" w:rsidRDefault="00382FDF" w:rsidP="00BD2B07">
      <w:pPr>
        <w:rPr>
          <w:rFonts w:ascii="Times New Roman" w:eastAsia="Times New Roman" w:hAnsi="Times New Roman" w:cs="Times New Roman"/>
          <w:b/>
          <w:bCs/>
          <w:color w:val="111111"/>
          <w:sz w:val="24"/>
          <w:szCs w:val="24"/>
        </w:rPr>
      </w:pPr>
    </w:p>
    <w:p w14:paraId="265193DF" w14:textId="2CB139E7" w:rsidR="00382FDF" w:rsidRPr="00BD2B07" w:rsidRDefault="0067240B" w:rsidP="00BD2B07">
      <w:pPr>
        <w:rPr>
          <w:rFonts w:ascii="Times New Roman" w:eastAsia="Times New Roman" w:hAnsi="Times New Roman" w:cs="Times New Roman"/>
          <w:b/>
          <w:bCs/>
          <w:color w:val="111111"/>
          <w:sz w:val="24"/>
          <w:szCs w:val="24"/>
        </w:rPr>
      </w:pPr>
      <w:r>
        <w:rPr>
          <w:noProof/>
        </w:rPr>
        <w:drawing>
          <wp:inline distT="0" distB="0" distL="0" distR="0" wp14:anchorId="26071C93" wp14:editId="39783608">
            <wp:extent cx="5943600" cy="34029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02965"/>
                    </a:xfrm>
                    <a:prstGeom prst="rect">
                      <a:avLst/>
                    </a:prstGeom>
                  </pic:spPr>
                </pic:pic>
              </a:graphicData>
            </a:graphic>
          </wp:inline>
        </w:drawing>
      </w:r>
    </w:p>
    <w:p w14:paraId="2C2447CD" w14:textId="77777777" w:rsidR="008B6905" w:rsidRDefault="008B6905" w:rsidP="00267666">
      <w:pPr>
        <w:rPr>
          <w:rFonts w:ascii="Times New Roman" w:hAnsi="Times New Roman" w:cs="Times New Roman"/>
          <w:b/>
          <w:sz w:val="28"/>
          <w:szCs w:val="28"/>
          <w:u w:val="single"/>
        </w:rPr>
      </w:pPr>
    </w:p>
    <w:p w14:paraId="1B350950" w14:textId="2F74BA85" w:rsidR="00BD2B07" w:rsidRDefault="00137E52" w:rsidP="00267666">
      <w:pPr>
        <w:rPr>
          <w:rFonts w:ascii="Times New Roman" w:hAnsi="Times New Roman" w:cs="Times New Roman"/>
          <w:sz w:val="24"/>
          <w:szCs w:val="24"/>
        </w:rPr>
      </w:pPr>
      <w:r w:rsidRPr="00137E52">
        <w:rPr>
          <w:rFonts w:ascii="Times New Roman" w:hAnsi="Times New Roman" w:cs="Times New Roman"/>
          <w:b/>
          <w:sz w:val="28"/>
          <w:szCs w:val="28"/>
          <w:u w:val="single"/>
        </w:rPr>
        <w:t>Identifying Large Forecast Errors</w:t>
      </w:r>
      <w:r>
        <w:rPr>
          <w:rFonts w:ascii="Times New Roman" w:hAnsi="Times New Roman" w:cs="Times New Roman"/>
          <w:b/>
          <w:sz w:val="28"/>
          <w:szCs w:val="28"/>
        </w:rPr>
        <w:t xml:space="preserve">- </w:t>
      </w:r>
      <w:r w:rsidR="00FD765D" w:rsidRPr="00FD765D">
        <w:rPr>
          <w:rFonts w:ascii="Times New Roman" w:hAnsi="Times New Roman" w:cs="Times New Roman"/>
          <w:sz w:val="24"/>
          <w:szCs w:val="24"/>
        </w:rPr>
        <w:t>When there are too many forecasts for analysts to manually check each of them, it is important to be able to automatically identify forecasts that may be problematic.</w:t>
      </w:r>
    </w:p>
    <w:p w14:paraId="10F2E4F7" w14:textId="77777777" w:rsidR="00BB22EC" w:rsidRDefault="00BB22EC" w:rsidP="00BB22EC">
      <w:pPr>
        <w:pStyle w:val="ListParagraph"/>
        <w:numPr>
          <w:ilvl w:val="0"/>
          <w:numId w:val="12"/>
        </w:numPr>
        <w:rPr>
          <w:rFonts w:ascii="Times New Roman" w:hAnsi="Times New Roman" w:cs="Times New Roman"/>
          <w:sz w:val="24"/>
          <w:szCs w:val="24"/>
        </w:rPr>
      </w:pPr>
      <w:r w:rsidRPr="00BB22EC">
        <w:rPr>
          <w:rFonts w:ascii="Times New Roman" w:hAnsi="Times New Roman" w:cs="Times New Roman"/>
          <w:sz w:val="24"/>
          <w:szCs w:val="24"/>
        </w:rPr>
        <w:t>When the forecast has large errors relative to the baselines, the model may be mis</w:t>
      </w:r>
      <w:r>
        <w:rPr>
          <w:rFonts w:ascii="Times New Roman" w:hAnsi="Times New Roman" w:cs="Times New Roman"/>
          <w:sz w:val="24"/>
          <w:szCs w:val="24"/>
        </w:rPr>
        <w:t>-</w:t>
      </w:r>
      <w:r w:rsidRPr="00BB22EC">
        <w:rPr>
          <w:rFonts w:ascii="Times New Roman" w:hAnsi="Times New Roman" w:cs="Times New Roman"/>
          <w:sz w:val="24"/>
          <w:szCs w:val="24"/>
        </w:rPr>
        <w:t xml:space="preserve"> specified. </w:t>
      </w:r>
      <w:r>
        <w:rPr>
          <w:rFonts w:ascii="Times New Roman" w:hAnsi="Times New Roman" w:cs="Times New Roman"/>
          <w:sz w:val="24"/>
          <w:szCs w:val="24"/>
        </w:rPr>
        <w:t xml:space="preserve">We </w:t>
      </w:r>
      <w:r w:rsidRPr="00BB22EC">
        <w:rPr>
          <w:rFonts w:ascii="Times New Roman" w:hAnsi="Times New Roman" w:cs="Times New Roman"/>
          <w:sz w:val="24"/>
          <w:szCs w:val="24"/>
        </w:rPr>
        <w:t xml:space="preserve">can adjust the trend model or the seasonality, as needed. </w:t>
      </w:r>
    </w:p>
    <w:p w14:paraId="4F114853" w14:textId="44DA98F6" w:rsidR="00BB22EC" w:rsidRDefault="00BB22EC" w:rsidP="00BB22EC">
      <w:pPr>
        <w:pStyle w:val="ListParagraph"/>
        <w:numPr>
          <w:ilvl w:val="0"/>
          <w:numId w:val="12"/>
        </w:numPr>
        <w:rPr>
          <w:rFonts w:ascii="Times New Roman" w:hAnsi="Times New Roman" w:cs="Times New Roman"/>
          <w:sz w:val="24"/>
          <w:szCs w:val="24"/>
        </w:rPr>
      </w:pPr>
      <w:r w:rsidRPr="00BB22EC">
        <w:rPr>
          <w:rFonts w:ascii="Times New Roman" w:hAnsi="Times New Roman" w:cs="Times New Roman"/>
          <w:sz w:val="24"/>
          <w:szCs w:val="24"/>
        </w:rPr>
        <w:t xml:space="preserve">Large errors for all methods on a date are suggestive of outliers. </w:t>
      </w:r>
      <w:r>
        <w:rPr>
          <w:rFonts w:ascii="Times New Roman" w:hAnsi="Times New Roman" w:cs="Times New Roman"/>
          <w:sz w:val="24"/>
          <w:szCs w:val="24"/>
        </w:rPr>
        <w:t>We</w:t>
      </w:r>
      <w:r w:rsidRPr="00BB22EC">
        <w:rPr>
          <w:rFonts w:ascii="Times New Roman" w:hAnsi="Times New Roman" w:cs="Times New Roman"/>
          <w:sz w:val="24"/>
          <w:szCs w:val="24"/>
        </w:rPr>
        <w:t xml:space="preserve"> can identify outliers and remove them. </w:t>
      </w:r>
    </w:p>
    <w:p w14:paraId="55D5AB7B" w14:textId="77777777" w:rsidR="00F60733" w:rsidRDefault="00BB22EC" w:rsidP="00CF52F8">
      <w:pPr>
        <w:pStyle w:val="ListParagraph"/>
        <w:numPr>
          <w:ilvl w:val="0"/>
          <w:numId w:val="12"/>
        </w:numPr>
        <w:rPr>
          <w:rFonts w:ascii="Times New Roman" w:hAnsi="Times New Roman" w:cs="Times New Roman"/>
          <w:sz w:val="24"/>
          <w:szCs w:val="24"/>
        </w:rPr>
      </w:pPr>
      <w:r w:rsidRPr="00BB22EC">
        <w:rPr>
          <w:rFonts w:ascii="Times New Roman" w:hAnsi="Times New Roman" w:cs="Times New Roman"/>
          <w:sz w:val="24"/>
          <w:szCs w:val="24"/>
        </w:rPr>
        <w:t>When the SHF</w:t>
      </w:r>
      <w:r w:rsidR="002D0DD8" w:rsidRPr="002D0DD8">
        <w:t xml:space="preserve"> </w:t>
      </w:r>
      <w:r w:rsidR="002D0DD8">
        <w:t>(</w:t>
      </w:r>
      <w:r w:rsidR="002D0DD8" w:rsidRPr="002D0DD8">
        <w:rPr>
          <w:rFonts w:ascii="Times New Roman" w:hAnsi="Times New Roman" w:cs="Times New Roman"/>
          <w:sz w:val="24"/>
          <w:szCs w:val="24"/>
        </w:rPr>
        <w:t>simulated historical forecasts</w:t>
      </w:r>
      <w:r w:rsidR="002D0DD8">
        <w:t xml:space="preserve">) </w:t>
      </w:r>
      <w:r w:rsidRPr="00BB22EC">
        <w:rPr>
          <w:rFonts w:ascii="Times New Roman" w:hAnsi="Times New Roman" w:cs="Times New Roman"/>
          <w:sz w:val="24"/>
          <w:szCs w:val="24"/>
        </w:rPr>
        <w:t>error for a method increases sharply from one cutoff to the next, it could indicate that the data generating process has changed. Adding changepoints or modeling different phases separately may address the issue.</w:t>
      </w:r>
    </w:p>
    <w:p w14:paraId="4C2F63C7" w14:textId="77777777" w:rsidR="00F60733" w:rsidRDefault="00F60733" w:rsidP="00F60733">
      <w:pPr>
        <w:rPr>
          <w:rFonts w:ascii="Times New Roman" w:hAnsi="Times New Roman" w:cs="Times New Roman"/>
          <w:b/>
          <w:sz w:val="36"/>
          <w:szCs w:val="36"/>
          <w:u w:val="single"/>
        </w:rPr>
      </w:pPr>
    </w:p>
    <w:p w14:paraId="7C12423E" w14:textId="77777777" w:rsidR="00F60733" w:rsidRDefault="00F60733" w:rsidP="00F60733">
      <w:pPr>
        <w:rPr>
          <w:rFonts w:ascii="Times New Roman" w:hAnsi="Times New Roman" w:cs="Times New Roman"/>
          <w:b/>
          <w:sz w:val="36"/>
          <w:szCs w:val="36"/>
          <w:u w:val="single"/>
        </w:rPr>
      </w:pPr>
    </w:p>
    <w:p w14:paraId="60FA8B99" w14:textId="77777777" w:rsidR="00F60733" w:rsidRDefault="00F60733" w:rsidP="00F60733">
      <w:pPr>
        <w:rPr>
          <w:rFonts w:ascii="Times New Roman" w:hAnsi="Times New Roman" w:cs="Times New Roman"/>
          <w:b/>
          <w:sz w:val="36"/>
          <w:szCs w:val="36"/>
          <w:u w:val="single"/>
        </w:rPr>
      </w:pPr>
    </w:p>
    <w:p w14:paraId="2DC6BAB5" w14:textId="77777777" w:rsidR="00437F9A" w:rsidRDefault="00437F9A" w:rsidP="00F60733">
      <w:pPr>
        <w:rPr>
          <w:rFonts w:ascii="Times New Roman" w:hAnsi="Times New Roman" w:cs="Times New Roman"/>
          <w:b/>
          <w:sz w:val="36"/>
          <w:szCs w:val="36"/>
          <w:u w:val="single"/>
        </w:rPr>
      </w:pPr>
    </w:p>
    <w:p w14:paraId="1A12C63A" w14:textId="21D970BD" w:rsidR="00A5474F" w:rsidRPr="00F60733" w:rsidRDefault="00F60733" w:rsidP="00F60733">
      <w:pPr>
        <w:rPr>
          <w:rFonts w:ascii="Times New Roman" w:hAnsi="Times New Roman" w:cs="Times New Roman"/>
          <w:sz w:val="24"/>
          <w:szCs w:val="24"/>
        </w:rPr>
      </w:pPr>
      <w:r w:rsidRPr="00F60733">
        <w:rPr>
          <w:rFonts w:ascii="Times New Roman" w:hAnsi="Times New Roman" w:cs="Times New Roman"/>
          <w:b/>
          <w:sz w:val="36"/>
          <w:szCs w:val="36"/>
          <w:u w:val="single"/>
        </w:rPr>
        <w:t xml:space="preserve">3 </w:t>
      </w:r>
      <w:r w:rsidR="00460EA0" w:rsidRPr="00F60733">
        <w:rPr>
          <w:rFonts w:ascii="Times New Roman" w:hAnsi="Times New Roman" w:cs="Times New Roman"/>
          <w:b/>
          <w:sz w:val="36"/>
          <w:szCs w:val="36"/>
          <w:u w:val="single"/>
        </w:rPr>
        <w:t xml:space="preserve">How to run the code in </w:t>
      </w:r>
      <w:r w:rsidR="00784CEB" w:rsidRPr="00F60733">
        <w:rPr>
          <w:rFonts w:ascii="Times New Roman" w:hAnsi="Times New Roman" w:cs="Times New Roman"/>
          <w:b/>
          <w:sz w:val="36"/>
          <w:szCs w:val="36"/>
          <w:u w:val="single"/>
        </w:rPr>
        <w:t>Databricks-</w:t>
      </w:r>
    </w:p>
    <w:p w14:paraId="072C5637" w14:textId="13605D9A" w:rsidR="00F60733" w:rsidRDefault="001C29E9" w:rsidP="00CF52F8">
      <w:pPr>
        <w:rPr>
          <w:rFonts w:ascii="Times New Roman" w:hAnsi="Times New Roman" w:cs="Times New Roman"/>
          <w:sz w:val="24"/>
          <w:szCs w:val="24"/>
        </w:rPr>
      </w:pPr>
      <w:r w:rsidRPr="001C29E9">
        <w:rPr>
          <w:rFonts w:ascii="Times New Roman" w:hAnsi="Times New Roman" w:cs="Times New Roman"/>
          <w:b/>
          <w:sz w:val="24"/>
          <w:szCs w:val="24"/>
        </w:rPr>
        <w:t>Databricks</w:t>
      </w:r>
      <w:r>
        <w:rPr>
          <w:rFonts w:ascii="Times New Roman" w:hAnsi="Times New Roman" w:cs="Times New Roman"/>
          <w:sz w:val="24"/>
          <w:szCs w:val="24"/>
        </w:rPr>
        <w:t xml:space="preserve">- </w:t>
      </w:r>
      <w:r w:rsidRPr="001C29E9">
        <w:rPr>
          <w:rFonts w:ascii="Times New Roman" w:hAnsi="Times New Roman" w:cs="Times New Roman"/>
          <w:sz w:val="24"/>
          <w:szCs w:val="24"/>
        </w:rPr>
        <w:t>Databricks is a managed platform for running Apache Spark</w:t>
      </w:r>
      <w:r>
        <w:rPr>
          <w:rFonts w:ascii="Times New Roman" w:hAnsi="Times New Roman" w:cs="Times New Roman"/>
          <w:sz w:val="24"/>
          <w:szCs w:val="24"/>
        </w:rPr>
        <w:t xml:space="preserve"> and</w:t>
      </w:r>
      <w:r w:rsidRPr="001C29E9">
        <w:rPr>
          <w:rFonts w:ascii="Times New Roman" w:hAnsi="Times New Roman" w:cs="Times New Roman"/>
          <w:sz w:val="24"/>
          <w:szCs w:val="24"/>
        </w:rPr>
        <w:t xml:space="preserve"> provides a host of features to help its users be more productive with Spark. It's a point and click platform for those that prefer a user interface</w:t>
      </w:r>
      <w:r>
        <w:rPr>
          <w:rFonts w:ascii="Times New Roman" w:hAnsi="Times New Roman" w:cs="Times New Roman"/>
          <w:sz w:val="24"/>
          <w:szCs w:val="24"/>
        </w:rPr>
        <w:t>.</w:t>
      </w:r>
      <w:r w:rsidRPr="001C29E9">
        <w:rPr>
          <w:rFonts w:ascii="Times New Roman" w:hAnsi="Times New Roman" w:cs="Times New Roman"/>
          <w:sz w:val="24"/>
          <w:szCs w:val="24"/>
        </w:rPr>
        <w:t xml:space="preserve"> However, this UI is accompanied by a sophisticated API for those that want to automate aspects of their data workloads with automated jobs. </w:t>
      </w:r>
    </w:p>
    <w:p w14:paraId="7C301408" w14:textId="77777777" w:rsidR="00F60733" w:rsidRDefault="00F60733" w:rsidP="00F60733">
      <w:pPr>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noProof/>
          <w:sz w:val="24"/>
          <w:szCs w:val="24"/>
        </w:rPr>
        <w:drawing>
          <wp:inline distT="0" distB="0" distL="0" distR="0" wp14:anchorId="5B7D7ADB" wp14:editId="687B0761">
            <wp:extent cx="2491456" cy="548640"/>
            <wp:effectExtent l="0" t="0" r="444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render.png"/>
                    <pic:cNvPicPr/>
                  </pic:nvPicPr>
                  <pic:blipFill>
                    <a:blip r:embed="rId22">
                      <a:extLst>
                        <a:ext uri="{28A0092B-C50C-407E-A947-70E740481C1C}">
                          <a14:useLocalDpi xmlns:a14="http://schemas.microsoft.com/office/drawing/2010/main" val="0"/>
                        </a:ext>
                      </a:extLst>
                    </a:blip>
                    <a:stretch>
                      <a:fillRect/>
                    </a:stretch>
                  </pic:blipFill>
                  <pic:spPr>
                    <a:xfrm>
                      <a:off x="0" y="0"/>
                      <a:ext cx="2746169" cy="604730"/>
                    </a:xfrm>
                    <a:prstGeom prst="rect">
                      <a:avLst/>
                    </a:prstGeom>
                  </pic:spPr>
                </pic:pic>
              </a:graphicData>
            </a:graphic>
          </wp:inline>
        </w:drawing>
      </w:r>
    </w:p>
    <w:p w14:paraId="13507EC1" w14:textId="6FC88F58" w:rsidR="00F60733" w:rsidRDefault="00F60733" w:rsidP="00CF52F8">
      <w:pPr>
        <w:rPr>
          <w:rFonts w:ascii="Times New Roman" w:hAnsi="Times New Roman" w:cs="Times New Roman"/>
          <w:b/>
          <w:sz w:val="24"/>
          <w:szCs w:val="24"/>
        </w:rPr>
      </w:pPr>
    </w:p>
    <w:p w14:paraId="670C2A4A" w14:textId="03835168" w:rsidR="00ED67B6" w:rsidRDefault="00F60733" w:rsidP="00CF52F8">
      <w:pPr>
        <w:rPr>
          <w:rFonts w:ascii="Times New Roman" w:hAnsi="Times New Roman" w:cs="Times New Roman"/>
          <w:sz w:val="24"/>
          <w:szCs w:val="24"/>
        </w:rPr>
      </w:pPr>
      <w:r w:rsidRPr="00F60733">
        <w:rPr>
          <w:rFonts w:ascii="Times New Roman" w:hAnsi="Times New Roman" w:cs="Times New Roman"/>
          <w:b/>
          <w:sz w:val="24"/>
          <w:szCs w:val="24"/>
        </w:rPr>
        <w:t>3.1</w:t>
      </w:r>
      <w:r w:rsidR="00ED67B6" w:rsidRPr="00F60733">
        <w:rPr>
          <w:rFonts w:ascii="Times New Roman" w:hAnsi="Times New Roman" w:cs="Times New Roman"/>
          <w:b/>
          <w:sz w:val="24"/>
          <w:szCs w:val="24"/>
        </w:rPr>
        <w:t>Import data</w:t>
      </w:r>
      <w:r w:rsidR="00ED67B6">
        <w:rPr>
          <w:rFonts w:ascii="Times New Roman" w:hAnsi="Times New Roman" w:cs="Times New Roman"/>
          <w:sz w:val="24"/>
          <w:szCs w:val="24"/>
        </w:rPr>
        <w:t xml:space="preserve">- </w:t>
      </w:r>
      <w:r>
        <w:rPr>
          <w:rFonts w:ascii="Times New Roman" w:hAnsi="Times New Roman" w:cs="Times New Roman"/>
          <w:sz w:val="24"/>
          <w:szCs w:val="24"/>
        </w:rPr>
        <w:t>Drop files into or click to browse in Import &amp; Explore data box on landing page.</w:t>
      </w:r>
    </w:p>
    <w:p w14:paraId="0ECD93F1" w14:textId="34FDC3CF" w:rsidR="00F60733" w:rsidRDefault="00F60733" w:rsidP="00CF52F8">
      <w:pPr>
        <w:rPr>
          <w:rFonts w:ascii="Times New Roman" w:hAnsi="Times New Roman" w:cs="Times New Roman"/>
          <w:sz w:val="24"/>
          <w:szCs w:val="24"/>
        </w:rPr>
      </w:pPr>
      <w:r>
        <w:rPr>
          <w:noProof/>
        </w:rPr>
        <w:drawing>
          <wp:inline distT="0" distB="0" distL="0" distR="0" wp14:anchorId="064DA914" wp14:editId="45926807">
            <wp:extent cx="5943600" cy="12350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35075"/>
                    </a:xfrm>
                    <a:prstGeom prst="rect">
                      <a:avLst/>
                    </a:prstGeom>
                  </pic:spPr>
                </pic:pic>
              </a:graphicData>
            </a:graphic>
          </wp:inline>
        </w:drawing>
      </w:r>
    </w:p>
    <w:p w14:paraId="2C5E236B" w14:textId="61CCE9FE" w:rsidR="00F60733" w:rsidRDefault="00F60733" w:rsidP="00CF52F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3992B6" wp14:editId="37B8EA95">
            <wp:extent cx="5910682" cy="29552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19-04-26 at 4.36.02 PM.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4577" cy="2972237"/>
                    </a:xfrm>
                    <a:prstGeom prst="rect">
                      <a:avLst/>
                    </a:prstGeom>
                  </pic:spPr>
                </pic:pic>
              </a:graphicData>
            </a:graphic>
          </wp:inline>
        </w:drawing>
      </w:r>
    </w:p>
    <w:p w14:paraId="5487676A" w14:textId="77777777" w:rsidR="001C29E9" w:rsidRDefault="001C29E9" w:rsidP="00CF52F8">
      <w:pPr>
        <w:rPr>
          <w:rFonts w:ascii="Times New Roman" w:hAnsi="Times New Roman" w:cs="Times New Roman"/>
          <w:sz w:val="24"/>
          <w:szCs w:val="24"/>
        </w:rPr>
      </w:pPr>
    </w:p>
    <w:p w14:paraId="41AC9E28" w14:textId="77777777" w:rsidR="00437F9A" w:rsidRDefault="00437F9A" w:rsidP="00CF52F8">
      <w:pPr>
        <w:rPr>
          <w:rFonts w:ascii="Times New Roman" w:hAnsi="Times New Roman" w:cs="Times New Roman"/>
          <w:sz w:val="24"/>
          <w:szCs w:val="24"/>
        </w:rPr>
      </w:pPr>
    </w:p>
    <w:p w14:paraId="2137286B" w14:textId="77777777" w:rsidR="00437F9A" w:rsidRDefault="00437F9A" w:rsidP="00CF52F8">
      <w:pPr>
        <w:rPr>
          <w:rFonts w:ascii="Times New Roman" w:hAnsi="Times New Roman" w:cs="Times New Roman"/>
          <w:sz w:val="24"/>
          <w:szCs w:val="24"/>
        </w:rPr>
      </w:pPr>
    </w:p>
    <w:p w14:paraId="5E822DE8" w14:textId="77777777" w:rsidR="00437F9A" w:rsidRDefault="00437F9A" w:rsidP="00CF52F8">
      <w:pPr>
        <w:rPr>
          <w:rFonts w:ascii="Times New Roman" w:hAnsi="Times New Roman" w:cs="Times New Roman"/>
          <w:sz w:val="24"/>
          <w:szCs w:val="24"/>
        </w:rPr>
      </w:pPr>
    </w:p>
    <w:p w14:paraId="13C85852" w14:textId="5C164C83" w:rsidR="00437F9A" w:rsidRPr="007B7191" w:rsidRDefault="00437F9A" w:rsidP="00CF52F8">
      <w:pPr>
        <w:rPr>
          <w:rFonts w:ascii="Times New Roman" w:hAnsi="Times New Roman" w:cs="Times New Roman"/>
          <w:b/>
          <w:sz w:val="24"/>
          <w:szCs w:val="24"/>
        </w:rPr>
      </w:pPr>
      <w:r w:rsidRPr="007B7191">
        <w:rPr>
          <w:rFonts w:ascii="Times New Roman" w:hAnsi="Times New Roman" w:cs="Times New Roman"/>
          <w:b/>
          <w:sz w:val="24"/>
          <w:szCs w:val="24"/>
        </w:rPr>
        <w:t>3.2 Creating Cluster:</w:t>
      </w:r>
    </w:p>
    <w:p w14:paraId="54859DDE" w14:textId="432801D6" w:rsidR="00437F9A" w:rsidRDefault="00437F9A" w:rsidP="00CF52F8">
      <w:pPr>
        <w:rPr>
          <w:rFonts w:ascii="Times New Roman" w:hAnsi="Times New Roman" w:cs="Times New Roman"/>
          <w:sz w:val="24"/>
          <w:szCs w:val="24"/>
        </w:rPr>
      </w:pPr>
      <w:r w:rsidRPr="00437F9A">
        <w:rPr>
          <w:rFonts w:ascii="Times New Roman" w:hAnsi="Times New Roman" w:cs="Times New Roman"/>
          <w:sz w:val="24"/>
          <w:szCs w:val="24"/>
        </w:rPr>
        <w:t>In Databricks you can create two different types of clusters: standard and high concurrency. Standard clusters are the default and can be used with Python, R, Scala, and SQL. High-concurrency clusters are tuned to provide the efficient resource utilization, isolation, security, and the best performance for sharing by multiple concurrently active users. High concurrency clusters support only SQL, Python, and R languages.</w:t>
      </w:r>
    </w:p>
    <w:p w14:paraId="3DEB0693" w14:textId="77777777" w:rsidR="007B7191" w:rsidRDefault="00437F9A" w:rsidP="00CF52F8">
      <w:pPr>
        <w:rPr>
          <w:rFonts w:ascii="Times New Roman" w:hAnsi="Times New Roman" w:cs="Times New Roman"/>
          <w:b/>
          <w:sz w:val="24"/>
          <w:szCs w:val="24"/>
        </w:rPr>
      </w:pPr>
      <w:r>
        <w:rPr>
          <w:noProof/>
        </w:rPr>
        <w:drawing>
          <wp:inline distT="0" distB="0" distL="0" distR="0" wp14:anchorId="5927F54C" wp14:editId="19BD735D">
            <wp:extent cx="5943600" cy="33439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3F9929A2" w14:textId="77777777" w:rsidR="007B7191" w:rsidRDefault="007B7191" w:rsidP="00CF52F8">
      <w:pPr>
        <w:rPr>
          <w:rFonts w:ascii="Times New Roman" w:hAnsi="Times New Roman" w:cs="Times New Roman"/>
          <w:b/>
          <w:sz w:val="24"/>
          <w:szCs w:val="24"/>
        </w:rPr>
      </w:pPr>
    </w:p>
    <w:p w14:paraId="160C5067" w14:textId="77777777" w:rsidR="007B7191" w:rsidRDefault="007B7191" w:rsidP="00CF52F8">
      <w:pPr>
        <w:rPr>
          <w:rFonts w:ascii="Times New Roman" w:hAnsi="Times New Roman" w:cs="Times New Roman"/>
          <w:b/>
          <w:sz w:val="24"/>
          <w:szCs w:val="24"/>
        </w:rPr>
      </w:pPr>
    </w:p>
    <w:p w14:paraId="0E991FA3" w14:textId="71DF13ED" w:rsidR="00460EA0" w:rsidRPr="007B7191" w:rsidRDefault="00F60733" w:rsidP="00CF52F8">
      <w:pPr>
        <w:rPr>
          <w:rFonts w:ascii="Times New Roman" w:hAnsi="Times New Roman" w:cs="Times New Roman"/>
          <w:sz w:val="24"/>
          <w:szCs w:val="24"/>
        </w:rPr>
      </w:pPr>
      <w:r w:rsidRPr="007B7191">
        <w:rPr>
          <w:rFonts w:ascii="Times New Roman" w:hAnsi="Times New Roman" w:cs="Times New Roman"/>
          <w:b/>
          <w:sz w:val="24"/>
          <w:szCs w:val="24"/>
        </w:rPr>
        <w:t>3.</w:t>
      </w:r>
      <w:r w:rsidR="00437F9A" w:rsidRPr="007B7191">
        <w:rPr>
          <w:rFonts w:ascii="Times New Roman" w:hAnsi="Times New Roman" w:cs="Times New Roman"/>
          <w:b/>
          <w:sz w:val="24"/>
          <w:szCs w:val="24"/>
        </w:rPr>
        <w:t>3</w:t>
      </w:r>
      <w:r w:rsidR="007105CD" w:rsidRPr="007B7191">
        <w:rPr>
          <w:rFonts w:ascii="Times New Roman" w:hAnsi="Times New Roman" w:cs="Times New Roman"/>
          <w:b/>
          <w:sz w:val="24"/>
          <w:szCs w:val="24"/>
        </w:rPr>
        <w:t xml:space="preserve"> Importing CSV file-</w:t>
      </w:r>
    </w:p>
    <w:p w14:paraId="3C33CC70" w14:textId="2A36C81E" w:rsidR="008F5B83" w:rsidRDefault="007105CD" w:rsidP="00CF52F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26ECB7F" wp14:editId="5673AB6D">
            <wp:extent cx="5941695" cy="2479853"/>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19-04-26 at 4.36.03 PM (3).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82394" cy="2496839"/>
                    </a:xfrm>
                    <a:prstGeom prst="rect">
                      <a:avLst/>
                    </a:prstGeom>
                  </pic:spPr>
                </pic:pic>
              </a:graphicData>
            </a:graphic>
          </wp:inline>
        </w:drawing>
      </w:r>
    </w:p>
    <w:p w14:paraId="6C9BD190" w14:textId="067BB7C2" w:rsidR="007B7191" w:rsidRDefault="007B7191" w:rsidP="00CF52F8">
      <w:pPr>
        <w:rPr>
          <w:rFonts w:ascii="Times New Roman" w:hAnsi="Times New Roman" w:cs="Times New Roman"/>
          <w:sz w:val="24"/>
          <w:szCs w:val="24"/>
        </w:rPr>
      </w:pPr>
      <w:r w:rsidRPr="007B7191">
        <w:rPr>
          <w:rFonts w:ascii="Times New Roman" w:hAnsi="Times New Roman" w:cs="Times New Roman"/>
          <w:b/>
          <w:sz w:val="24"/>
          <w:szCs w:val="24"/>
        </w:rPr>
        <w:t>3.4 Importing Libraries</w:t>
      </w:r>
      <w:r>
        <w:rPr>
          <w:rFonts w:ascii="Times New Roman" w:hAnsi="Times New Roman" w:cs="Times New Roman"/>
          <w:sz w:val="24"/>
          <w:szCs w:val="24"/>
        </w:rPr>
        <w:t>- The below libraries are the required for our model.</w:t>
      </w:r>
      <w:r w:rsidR="00D8607E">
        <w:rPr>
          <w:rFonts w:ascii="Times New Roman" w:hAnsi="Times New Roman" w:cs="Times New Roman"/>
          <w:sz w:val="24"/>
          <w:szCs w:val="24"/>
        </w:rPr>
        <w:t xml:space="preserve"> Steps to getting libraries installed- Select the running cluster which you have created earlier then click on the libraries you want to install for your model and </w:t>
      </w:r>
      <w:proofErr w:type="gramStart"/>
      <w:r w:rsidR="00D8607E">
        <w:rPr>
          <w:rFonts w:ascii="Times New Roman" w:hAnsi="Times New Roman" w:cs="Times New Roman"/>
          <w:sz w:val="24"/>
          <w:szCs w:val="24"/>
        </w:rPr>
        <w:t>done(</w:t>
      </w:r>
      <w:proofErr w:type="gramEnd"/>
      <w:r w:rsidR="00D8607E">
        <w:rPr>
          <w:rFonts w:ascii="Times New Roman" w:hAnsi="Times New Roman" w:cs="Times New Roman"/>
          <w:sz w:val="24"/>
          <w:szCs w:val="24"/>
        </w:rPr>
        <w:t>required libraries installed)</w:t>
      </w:r>
    </w:p>
    <w:p w14:paraId="1E5839B9" w14:textId="4A5B4D40" w:rsidR="007B7191" w:rsidRDefault="007B7191" w:rsidP="00CF52F8">
      <w:pPr>
        <w:rPr>
          <w:rFonts w:ascii="Times New Roman" w:hAnsi="Times New Roman" w:cs="Times New Roman"/>
          <w:sz w:val="24"/>
          <w:szCs w:val="24"/>
        </w:rPr>
      </w:pPr>
      <w:r>
        <w:rPr>
          <w:noProof/>
        </w:rPr>
        <w:drawing>
          <wp:inline distT="0" distB="0" distL="0" distR="0" wp14:anchorId="42A8AB04" wp14:editId="2A6A59C3">
            <wp:extent cx="5943600" cy="33439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7BD4A213" w14:textId="3CAE981A" w:rsidR="00437F9A" w:rsidRPr="00437F9A" w:rsidRDefault="00437F9A" w:rsidP="00437F9A">
      <w:pPr>
        <w:rPr>
          <w:rFonts w:ascii="Times New Roman" w:hAnsi="Times New Roman" w:cs="Times New Roman"/>
          <w:sz w:val="24"/>
          <w:szCs w:val="24"/>
        </w:rPr>
      </w:pPr>
      <w:r w:rsidRPr="007B7191">
        <w:rPr>
          <w:rFonts w:ascii="Times New Roman" w:hAnsi="Times New Roman" w:cs="Times New Roman"/>
          <w:b/>
          <w:sz w:val="24"/>
          <w:szCs w:val="24"/>
        </w:rPr>
        <w:t>3.</w:t>
      </w:r>
      <w:r w:rsidR="007B7191">
        <w:rPr>
          <w:rFonts w:ascii="Times New Roman" w:hAnsi="Times New Roman" w:cs="Times New Roman"/>
          <w:b/>
          <w:sz w:val="24"/>
          <w:szCs w:val="24"/>
        </w:rPr>
        <w:t>5</w:t>
      </w:r>
      <w:r w:rsidRPr="007B7191">
        <w:rPr>
          <w:rFonts w:ascii="Times New Roman" w:hAnsi="Times New Roman" w:cs="Times New Roman"/>
          <w:b/>
          <w:sz w:val="24"/>
          <w:szCs w:val="24"/>
        </w:rPr>
        <w:t xml:space="preserve"> View databases and tables</w:t>
      </w:r>
      <w:r>
        <w:rPr>
          <w:rFonts w:ascii="Times New Roman" w:hAnsi="Times New Roman" w:cs="Times New Roman"/>
          <w:sz w:val="24"/>
          <w:szCs w:val="24"/>
        </w:rPr>
        <w:t xml:space="preserve">- </w:t>
      </w:r>
      <w:r w:rsidR="00C726F9" w:rsidRPr="00C726F9">
        <w:rPr>
          <w:rFonts w:ascii="Times New Roman" w:hAnsi="Times New Roman" w:cs="Times New Roman"/>
          <w:color w:val="404040"/>
          <w:sz w:val="24"/>
          <w:szCs w:val="24"/>
          <w:shd w:val="clear" w:color="auto" w:fill="FFFFFF"/>
        </w:rPr>
        <w:t>Click </w:t>
      </w:r>
      <w:r w:rsidR="00C726F9" w:rsidRPr="00C726F9">
        <w:rPr>
          <w:rFonts w:ascii="Times New Roman" w:hAnsi="Times New Roman" w:cs="Times New Roman"/>
          <w:noProof/>
          <w:sz w:val="24"/>
          <w:szCs w:val="24"/>
        </w:rPr>
        <w:drawing>
          <wp:inline distT="0" distB="0" distL="0" distR="0" wp14:anchorId="00C16CC5" wp14:editId="5369246C">
            <wp:extent cx="343535" cy="417195"/>
            <wp:effectExtent l="0" t="0" r="0" b="1905"/>
            <wp:docPr id="27" name="Picture 27" descr="Dat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ata Ic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3535" cy="417195"/>
                    </a:xfrm>
                    <a:prstGeom prst="rect">
                      <a:avLst/>
                    </a:prstGeom>
                    <a:noFill/>
                    <a:ln>
                      <a:noFill/>
                    </a:ln>
                  </pic:spPr>
                </pic:pic>
              </a:graphicData>
            </a:graphic>
          </wp:inline>
        </w:drawing>
      </w:r>
      <w:r w:rsidR="00C726F9" w:rsidRPr="00C726F9">
        <w:rPr>
          <w:rFonts w:ascii="Times New Roman" w:hAnsi="Times New Roman" w:cs="Times New Roman"/>
          <w:color w:val="404040"/>
          <w:sz w:val="24"/>
          <w:szCs w:val="24"/>
          <w:shd w:val="clear" w:color="auto" w:fill="FFFFFF"/>
        </w:rPr>
        <w:t> in the sidebar. Databricks selects any running cluster to which you have access.</w:t>
      </w:r>
      <w:r w:rsidR="00C726F9">
        <w:rPr>
          <w:rFonts w:ascii="Source Sans Pro" w:hAnsi="Source Sans Pro"/>
          <w:color w:val="404040"/>
          <w:sz w:val="26"/>
          <w:szCs w:val="26"/>
          <w:shd w:val="clear" w:color="auto" w:fill="FFFFFF"/>
        </w:rPr>
        <w:t xml:space="preserve"> </w:t>
      </w:r>
      <w:r w:rsidRPr="00437F9A">
        <w:rPr>
          <w:rFonts w:ascii="Times New Roman" w:hAnsi="Times New Roman" w:cs="Times New Roman"/>
          <w:sz w:val="24"/>
          <w:szCs w:val="24"/>
        </w:rPr>
        <w:t>The Databases folder displays the list of databases with the default database selected. The Tables folder displays the list of tables in the default database.</w:t>
      </w:r>
    </w:p>
    <w:p w14:paraId="65D28F06" w14:textId="77777777" w:rsidR="0056762A" w:rsidRDefault="007B7191" w:rsidP="00CF52F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5E3F4E1" wp14:editId="76EC5DCA">
            <wp:extent cx="6241827" cy="305043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19-04-26 at 4.36.02 PM (1).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55541" cy="3057132"/>
                    </a:xfrm>
                    <a:prstGeom prst="rect">
                      <a:avLst/>
                    </a:prstGeom>
                  </pic:spPr>
                </pic:pic>
              </a:graphicData>
            </a:graphic>
          </wp:inline>
        </w:drawing>
      </w:r>
    </w:p>
    <w:p w14:paraId="6330EC14" w14:textId="25666F8F" w:rsidR="00437F9A" w:rsidRPr="0056762A" w:rsidRDefault="007B7191" w:rsidP="00CF52F8">
      <w:pPr>
        <w:rPr>
          <w:rFonts w:ascii="Times New Roman" w:hAnsi="Times New Roman" w:cs="Times New Roman"/>
          <w:sz w:val="24"/>
          <w:szCs w:val="24"/>
        </w:rPr>
      </w:pPr>
      <w:r w:rsidRPr="00B663CB">
        <w:rPr>
          <w:rFonts w:ascii="Times New Roman" w:hAnsi="Times New Roman" w:cs="Times New Roman"/>
          <w:b/>
          <w:sz w:val="24"/>
          <w:szCs w:val="24"/>
        </w:rPr>
        <w:t>3.6</w:t>
      </w:r>
      <w:r w:rsidR="00B663CB" w:rsidRPr="00B663CB">
        <w:rPr>
          <w:rFonts w:ascii="Times New Roman" w:hAnsi="Times New Roman" w:cs="Times New Roman"/>
          <w:b/>
          <w:sz w:val="24"/>
          <w:szCs w:val="24"/>
        </w:rPr>
        <w:t xml:space="preserve"> Notebook in </w:t>
      </w:r>
      <w:proofErr w:type="spellStart"/>
      <w:r w:rsidR="00B663CB" w:rsidRPr="00B663CB">
        <w:rPr>
          <w:rFonts w:ascii="Times New Roman" w:hAnsi="Times New Roman" w:cs="Times New Roman"/>
          <w:b/>
          <w:sz w:val="24"/>
          <w:szCs w:val="24"/>
        </w:rPr>
        <w:t>dat</w:t>
      </w:r>
      <w:r w:rsidR="00B663CB">
        <w:rPr>
          <w:rFonts w:ascii="Times New Roman" w:hAnsi="Times New Roman" w:cs="Times New Roman"/>
          <w:b/>
          <w:sz w:val="24"/>
          <w:szCs w:val="24"/>
        </w:rPr>
        <w:t>a</w:t>
      </w:r>
      <w:r w:rsidR="00B663CB" w:rsidRPr="00B663CB">
        <w:rPr>
          <w:rFonts w:ascii="Times New Roman" w:hAnsi="Times New Roman" w:cs="Times New Roman"/>
          <w:b/>
          <w:sz w:val="24"/>
          <w:szCs w:val="24"/>
        </w:rPr>
        <w:t>bricks</w:t>
      </w:r>
      <w:proofErr w:type="spellEnd"/>
      <w:r w:rsidR="00B663CB" w:rsidRPr="00B663CB">
        <w:rPr>
          <w:rFonts w:ascii="Times New Roman" w:hAnsi="Times New Roman" w:cs="Times New Roman"/>
          <w:b/>
          <w:sz w:val="24"/>
          <w:szCs w:val="24"/>
        </w:rPr>
        <w:t xml:space="preserve"> environment</w:t>
      </w:r>
      <w:r w:rsidR="00B663CB">
        <w:rPr>
          <w:rFonts w:ascii="Times New Roman" w:hAnsi="Times New Roman" w:cs="Times New Roman"/>
          <w:b/>
          <w:sz w:val="24"/>
          <w:szCs w:val="24"/>
        </w:rPr>
        <w:t>-</w:t>
      </w:r>
    </w:p>
    <w:p w14:paraId="44BB9B87" w14:textId="6FCE1907" w:rsidR="00CD08F0" w:rsidRDefault="00CD08F0" w:rsidP="00CF52F8">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0A303B3" wp14:editId="3C1DFA12">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19-04-26 at 4.36.03 PM.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A996148" w14:textId="693607CE" w:rsidR="00CD08F0" w:rsidRDefault="00CD08F0" w:rsidP="00CF52F8">
      <w:pPr>
        <w:rPr>
          <w:rFonts w:ascii="Times New Roman" w:hAnsi="Times New Roman" w:cs="Times New Roman"/>
          <w:b/>
          <w:sz w:val="24"/>
          <w:szCs w:val="24"/>
        </w:rPr>
      </w:pPr>
    </w:p>
    <w:p w14:paraId="58D66564" w14:textId="33062D15" w:rsidR="00CD08F0" w:rsidRDefault="00D7121E" w:rsidP="00CF52F8">
      <w:pPr>
        <w:rPr>
          <w:rFonts w:ascii="Times New Roman" w:hAnsi="Times New Roman" w:cs="Times New Roman"/>
          <w:b/>
          <w:sz w:val="24"/>
          <w:szCs w:val="24"/>
        </w:rPr>
      </w:pPr>
      <w:r>
        <w:rPr>
          <w:rFonts w:ascii="Times New Roman" w:hAnsi="Times New Roman" w:cs="Times New Roman"/>
          <w:b/>
          <w:sz w:val="24"/>
          <w:szCs w:val="24"/>
        </w:rPr>
        <w:t xml:space="preserve">3.7 Creating and accessing file path in </w:t>
      </w:r>
      <w:proofErr w:type="spellStart"/>
      <w:r>
        <w:rPr>
          <w:rFonts w:ascii="Times New Roman" w:hAnsi="Times New Roman" w:cs="Times New Roman"/>
          <w:b/>
          <w:sz w:val="24"/>
          <w:szCs w:val="24"/>
        </w:rPr>
        <w:t>databricks</w:t>
      </w:r>
      <w:proofErr w:type="spellEnd"/>
      <w:r>
        <w:rPr>
          <w:rFonts w:ascii="Times New Roman" w:hAnsi="Times New Roman" w:cs="Times New Roman"/>
          <w:b/>
          <w:sz w:val="24"/>
          <w:szCs w:val="24"/>
        </w:rPr>
        <w:t xml:space="preserve"> environment</w:t>
      </w:r>
    </w:p>
    <w:p w14:paraId="7CDF8B80" w14:textId="62791869" w:rsidR="00CD08F0" w:rsidRDefault="00D7121E" w:rsidP="00CF52F8">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5AAA6E5A" wp14:editId="37A9CCD7">
            <wp:extent cx="5943600" cy="30429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19-04-26 at 4.36.03 PM (1).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042920"/>
                    </a:xfrm>
                    <a:prstGeom prst="rect">
                      <a:avLst/>
                    </a:prstGeom>
                  </pic:spPr>
                </pic:pic>
              </a:graphicData>
            </a:graphic>
          </wp:inline>
        </w:drawing>
      </w:r>
    </w:p>
    <w:p w14:paraId="0756BE23" w14:textId="25C903CE" w:rsidR="00CD08F0" w:rsidRDefault="00CD08F0" w:rsidP="00CF52F8">
      <w:pPr>
        <w:rPr>
          <w:rFonts w:ascii="Times New Roman" w:hAnsi="Times New Roman" w:cs="Times New Roman"/>
          <w:b/>
          <w:sz w:val="24"/>
          <w:szCs w:val="24"/>
        </w:rPr>
      </w:pPr>
    </w:p>
    <w:p w14:paraId="2BA3CD6E" w14:textId="460CB566" w:rsidR="00CD08F0" w:rsidRDefault="00CD08F0" w:rsidP="00CF52F8">
      <w:pPr>
        <w:rPr>
          <w:rFonts w:ascii="Times New Roman" w:hAnsi="Times New Roman" w:cs="Times New Roman"/>
          <w:b/>
          <w:sz w:val="24"/>
          <w:szCs w:val="24"/>
        </w:rPr>
      </w:pPr>
    </w:p>
    <w:p w14:paraId="7097EBFC" w14:textId="1E8BFD89" w:rsidR="00CD08F0" w:rsidRDefault="006C6251" w:rsidP="00CF52F8">
      <w:pPr>
        <w:rPr>
          <w:rFonts w:ascii="Times New Roman" w:hAnsi="Times New Roman" w:cs="Times New Roman"/>
          <w:b/>
          <w:sz w:val="24"/>
          <w:szCs w:val="24"/>
        </w:rPr>
      </w:pPr>
      <w:r>
        <w:rPr>
          <w:rFonts w:ascii="Times New Roman" w:hAnsi="Times New Roman" w:cs="Times New Roman"/>
          <w:b/>
          <w:sz w:val="24"/>
          <w:szCs w:val="24"/>
        </w:rPr>
        <w:t xml:space="preserve">3.8 </w:t>
      </w:r>
      <w:r w:rsidRPr="006C6251">
        <w:rPr>
          <w:rFonts w:ascii="Times New Roman" w:hAnsi="Times New Roman" w:cs="Times New Roman"/>
          <w:b/>
          <w:sz w:val="24"/>
          <w:szCs w:val="24"/>
        </w:rPr>
        <w:t>Jobs completed</w:t>
      </w:r>
      <w:r>
        <w:rPr>
          <w:rFonts w:ascii="Times New Roman" w:hAnsi="Times New Roman" w:cs="Times New Roman"/>
          <w:b/>
          <w:sz w:val="24"/>
          <w:szCs w:val="24"/>
        </w:rPr>
        <w:t>-</w:t>
      </w:r>
    </w:p>
    <w:p w14:paraId="62E1C315" w14:textId="223D0F00" w:rsidR="006C6251" w:rsidRDefault="006C6251" w:rsidP="00CF52F8">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B754A25" wp14:editId="7CC721CF">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19-04-26 at 4.36.03 PM (6).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AC50769" w14:textId="04069273" w:rsidR="006C6251" w:rsidRDefault="006C6251" w:rsidP="00CF52F8">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0B2D0372" wp14:editId="3E675DF3">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19-04-26 at 4.36.03 PM (4).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D8C42F8" w14:textId="77777777" w:rsidR="00922B3A" w:rsidRDefault="00922B3A" w:rsidP="00922B3A">
      <w:pPr>
        <w:rPr>
          <w:rFonts w:ascii="Times New Roman" w:hAnsi="Times New Roman" w:cs="Times New Roman"/>
          <w:b/>
          <w:sz w:val="24"/>
          <w:szCs w:val="24"/>
        </w:rPr>
      </w:pPr>
    </w:p>
    <w:p w14:paraId="66A5FB34" w14:textId="08F21158" w:rsidR="00922B3A" w:rsidRPr="00922B3A" w:rsidRDefault="00922B3A" w:rsidP="00922B3A">
      <w:pPr>
        <w:rPr>
          <w:rFonts w:ascii="Times New Roman" w:hAnsi="Times New Roman" w:cs="Times New Roman"/>
        </w:rPr>
      </w:pPr>
      <w:r w:rsidRPr="00922B3A">
        <w:rPr>
          <w:rFonts w:ascii="Times New Roman" w:hAnsi="Times New Roman" w:cs="Times New Roman"/>
          <w:b/>
          <w:u w:val="single"/>
        </w:rPr>
        <w:t>LSTM Model</w:t>
      </w:r>
      <w:r w:rsidRPr="00922B3A">
        <w:rPr>
          <w:rFonts w:ascii="Times New Roman" w:hAnsi="Times New Roman" w:cs="Times New Roman"/>
        </w:rPr>
        <w:t xml:space="preserve">: To implement a deep learning technique in TensorFlow, we are implementing a simple LSTM model. </w:t>
      </w:r>
    </w:p>
    <w:p w14:paraId="21BCF268" w14:textId="77777777" w:rsidR="00922B3A" w:rsidRDefault="00922B3A" w:rsidP="00922B3A">
      <w:pPr>
        <w:rPr>
          <w:rFonts w:ascii="Times New Roman" w:hAnsi="Times New Roman" w:cs="Times New Roman"/>
        </w:rPr>
      </w:pPr>
    </w:p>
    <w:p w14:paraId="08A2E185" w14:textId="7008EEC5" w:rsidR="00922B3A" w:rsidRPr="00922B3A" w:rsidRDefault="00922B3A" w:rsidP="00922B3A">
      <w:pPr>
        <w:rPr>
          <w:rFonts w:ascii="Times New Roman" w:hAnsi="Times New Roman" w:cs="Times New Roman"/>
        </w:rPr>
      </w:pPr>
      <w:r w:rsidRPr="00922B3A">
        <w:rPr>
          <w:rFonts w:ascii="Times New Roman" w:hAnsi="Times New Roman" w:cs="Times New Roman"/>
          <w:b/>
          <w:u w:val="single"/>
        </w:rPr>
        <w:t>Databricks Platform</w:t>
      </w:r>
      <w:r w:rsidRPr="00922B3A">
        <w:rPr>
          <w:rFonts w:ascii="Times New Roman" w:hAnsi="Times New Roman" w:cs="Times New Roman"/>
        </w:rPr>
        <w:t>: Databricks is a convenient platform to run Apache Spark. The code is deployed in Databricks Spark Cluster which has advantages of computation efficiency and handling bigdata.</w:t>
      </w:r>
    </w:p>
    <w:p w14:paraId="44DB60FD" w14:textId="77777777" w:rsidR="00922B3A" w:rsidRDefault="00922B3A" w:rsidP="00922B3A">
      <w:pPr>
        <w:rPr>
          <w:rFonts w:ascii="Times New Roman" w:hAnsi="Times New Roman" w:cs="Times New Roman"/>
        </w:rPr>
      </w:pPr>
    </w:p>
    <w:p w14:paraId="6467CE6E" w14:textId="3A6EB9D1" w:rsidR="00922B3A" w:rsidRDefault="00922B3A" w:rsidP="00922B3A">
      <w:pPr>
        <w:rPr>
          <w:rFonts w:ascii="Times New Roman" w:hAnsi="Times New Roman" w:cs="Times New Roman"/>
          <w:b/>
          <w:sz w:val="24"/>
          <w:szCs w:val="24"/>
        </w:rPr>
      </w:pPr>
      <w:r w:rsidRPr="00922B3A">
        <w:rPr>
          <w:rFonts w:ascii="Times New Roman" w:hAnsi="Times New Roman" w:cs="Times New Roman"/>
          <w:b/>
          <w:u w:val="single"/>
        </w:rPr>
        <w:t xml:space="preserve">GCP </w:t>
      </w:r>
      <w:proofErr w:type="spellStart"/>
      <w:r w:rsidRPr="00922B3A">
        <w:rPr>
          <w:rFonts w:ascii="Times New Roman" w:hAnsi="Times New Roman" w:cs="Times New Roman"/>
          <w:b/>
          <w:u w:val="single"/>
        </w:rPr>
        <w:t>Dataprocs</w:t>
      </w:r>
      <w:proofErr w:type="spellEnd"/>
      <w:r w:rsidRPr="00922B3A">
        <w:rPr>
          <w:rFonts w:ascii="Times New Roman" w:hAnsi="Times New Roman" w:cs="Times New Roman"/>
        </w:rPr>
        <w:t xml:space="preserve">: We set up a storage bucket in GCP </w:t>
      </w:r>
      <w:proofErr w:type="spellStart"/>
      <w:r w:rsidRPr="00922B3A">
        <w:rPr>
          <w:rFonts w:ascii="Times New Roman" w:hAnsi="Times New Roman" w:cs="Times New Roman"/>
        </w:rPr>
        <w:t>dataprocs</w:t>
      </w:r>
      <w:proofErr w:type="spellEnd"/>
      <w:r w:rsidRPr="00922B3A">
        <w:rPr>
          <w:rFonts w:ascii="Times New Roman" w:hAnsi="Times New Roman" w:cs="Times New Roman"/>
        </w:rPr>
        <w:t xml:space="preserve"> in which our code was imported to. A cluster was created to run the code from the storage bucket. However, we were not successful in completion of GCP </w:t>
      </w:r>
      <w:proofErr w:type="spellStart"/>
      <w:r w:rsidRPr="00922B3A">
        <w:rPr>
          <w:rFonts w:ascii="Times New Roman" w:hAnsi="Times New Roman" w:cs="Times New Roman"/>
        </w:rPr>
        <w:t>Dataprocs</w:t>
      </w:r>
      <w:proofErr w:type="spellEnd"/>
      <w:r w:rsidRPr="00922B3A">
        <w:rPr>
          <w:rFonts w:ascii="Times New Roman" w:hAnsi="Times New Roman" w:cs="Times New Roman"/>
        </w:rPr>
        <w:t xml:space="preserve"> deployment.</w:t>
      </w:r>
    </w:p>
    <w:p w14:paraId="43BA19F0" w14:textId="6F10E486" w:rsidR="003F1A1C" w:rsidRDefault="008E6505" w:rsidP="00A5474F">
      <w:pPr>
        <w:rPr>
          <w:rFonts w:ascii="Times New Roman" w:hAnsi="Times New Roman" w:cs="Times New Roman"/>
          <w:sz w:val="24"/>
          <w:szCs w:val="24"/>
        </w:rPr>
      </w:pPr>
      <w:bookmarkStart w:id="1" w:name="_Hlk7199655"/>
      <w:r w:rsidRPr="008E6505">
        <w:rPr>
          <w:rFonts w:ascii="Times New Roman" w:hAnsi="Times New Roman" w:cs="Times New Roman"/>
          <w:b/>
          <w:sz w:val="28"/>
          <w:szCs w:val="28"/>
          <w:u w:val="single"/>
        </w:rPr>
        <w:t xml:space="preserve">Conclusion </w:t>
      </w:r>
      <w:r w:rsidR="000C3E57">
        <w:rPr>
          <w:rFonts w:ascii="Times New Roman" w:hAnsi="Times New Roman" w:cs="Times New Roman"/>
          <w:sz w:val="24"/>
          <w:szCs w:val="24"/>
        </w:rPr>
        <w:t>–</w:t>
      </w:r>
      <w:r>
        <w:rPr>
          <w:rFonts w:ascii="Times New Roman" w:hAnsi="Times New Roman" w:cs="Times New Roman"/>
          <w:sz w:val="24"/>
          <w:szCs w:val="24"/>
        </w:rPr>
        <w:t xml:space="preserve"> </w:t>
      </w:r>
      <w:bookmarkStart w:id="2" w:name="_GoBack"/>
      <w:bookmarkEnd w:id="2"/>
    </w:p>
    <w:p w14:paraId="5C4873F1" w14:textId="245F9DC0" w:rsidR="000C3E57" w:rsidRDefault="000C3E57" w:rsidP="000C3E57">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 xml:space="preserve">1.We created the FB Prophet model including the required </w:t>
      </w:r>
      <w:r w:rsidR="00476A2A">
        <w:rPr>
          <w:rFonts w:ascii="Helvetica" w:hAnsi="Helvetica"/>
          <w:color w:val="000000"/>
          <w:sz w:val="21"/>
          <w:szCs w:val="21"/>
        </w:rPr>
        <w:t>seasonality’s</w:t>
      </w:r>
      <w:r>
        <w:rPr>
          <w:rFonts w:ascii="Helvetica" w:hAnsi="Helvetica"/>
          <w:color w:val="000000"/>
          <w:sz w:val="21"/>
          <w:szCs w:val="21"/>
        </w:rPr>
        <w:t xml:space="preserve"> for our timeseries data.</w:t>
      </w:r>
    </w:p>
    <w:p w14:paraId="6294DC96" w14:textId="77777777" w:rsidR="000C3E57" w:rsidRDefault="000C3E57" w:rsidP="000C3E57">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2.Holiday parameters are included which contains long weekend holidays and Prime days for our Amazon stocks as they can have an impact on the company's sales.</w:t>
      </w:r>
    </w:p>
    <w:p w14:paraId="03DF3FE3" w14:textId="6F3DFA08" w:rsidR="000C3E57" w:rsidRDefault="000C3E57" w:rsidP="000C3E57">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 xml:space="preserve">3.We have tuned different </w:t>
      </w:r>
      <w:r w:rsidR="00476A2A">
        <w:rPr>
          <w:rFonts w:ascii="Helvetica" w:hAnsi="Helvetica"/>
          <w:color w:val="000000"/>
          <w:sz w:val="21"/>
          <w:szCs w:val="21"/>
        </w:rPr>
        <w:t>hyperparameters</w:t>
      </w:r>
      <w:r>
        <w:rPr>
          <w:rFonts w:ascii="Helvetica" w:hAnsi="Helvetica"/>
          <w:color w:val="000000"/>
          <w:sz w:val="21"/>
          <w:szCs w:val="21"/>
        </w:rPr>
        <w:t xml:space="preserve"> of different components and chose the set of parameters that gave better </w:t>
      </w:r>
      <w:r w:rsidR="00476A2A">
        <w:rPr>
          <w:rFonts w:ascii="Helvetica" w:hAnsi="Helvetica"/>
          <w:color w:val="000000"/>
          <w:sz w:val="21"/>
          <w:szCs w:val="21"/>
        </w:rPr>
        <w:t>results</w:t>
      </w:r>
      <w:r>
        <w:rPr>
          <w:rFonts w:ascii="Helvetica" w:hAnsi="Helvetica"/>
          <w:color w:val="000000"/>
          <w:sz w:val="21"/>
          <w:szCs w:val="21"/>
        </w:rPr>
        <w:t xml:space="preserve"> for every component. Later we exported the predicted vs actual data in a csv file for comparison.</w:t>
      </w:r>
    </w:p>
    <w:p w14:paraId="26A28F54" w14:textId="136B34D4" w:rsidR="000C3E57" w:rsidRDefault="000C3E57" w:rsidP="000C3E57">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4.Also, we performed cross validation using performance</w:t>
      </w:r>
      <w:r w:rsidR="00476A2A">
        <w:rPr>
          <w:rFonts w:ascii="Helvetica" w:hAnsi="Helvetica"/>
          <w:color w:val="000000"/>
          <w:sz w:val="21"/>
          <w:szCs w:val="21"/>
        </w:rPr>
        <w:t xml:space="preserve"> </w:t>
      </w:r>
      <w:r>
        <w:rPr>
          <w:rFonts w:ascii="Helvetica" w:hAnsi="Helvetica"/>
          <w:color w:val="000000"/>
          <w:sz w:val="21"/>
          <w:szCs w:val="21"/>
        </w:rPr>
        <w:t xml:space="preserve">metrics which gave </w:t>
      </w:r>
      <w:r w:rsidR="00476A2A">
        <w:rPr>
          <w:rFonts w:ascii="Helvetica" w:hAnsi="Helvetica"/>
          <w:color w:val="000000"/>
          <w:sz w:val="21"/>
          <w:szCs w:val="21"/>
        </w:rPr>
        <w:t>MSE</w:t>
      </w:r>
      <w:r>
        <w:rPr>
          <w:rFonts w:ascii="Helvetica" w:hAnsi="Helvetica"/>
          <w:color w:val="000000"/>
          <w:sz w:val="21"/>
          <w:szCs w:val="21"/>
        </w:rPr>
        <w:t xml:space="preserve">, </w:t>
      </w:r>
      <w:r w:rsidR="00476A2A">
        <w:rPr>
          <w:rFonts w:ascii="Helvetica" w:hAnsi="Helvetica"/>
          <w:color w:val="000000"/>
          <w:sz w:val="21"/>
          <w:szCs w:val="21"/>
        </w:rPr>
        <w:t>RMSE</w:t>
      </w:r>
      <w:r>
        <w:rPr>
          <w:rFonts w:ascii="Helvetica" w:hAnsi="Helvetica"/>
          <w:color w:val="000000"/>
          <w:sz w:val="21"/>
          <w:szCs w:val="21"/>
        </w:rPr>
        <w:t xml:space="preserve">, </w:t>
      </w:r>
      <w:r w:rsidR="00476A2A">
        <w:rPr>
          <w:rFonts w:ascii="Helvetica" w:hAnsi="Helvetica"/>
          <w:color w:val="000000"/>
          <w:sz w:val="21"/>
          <w:szCs w:val="21"/>
        </w:rPr>
        <w:t>MAE</w:t>
      </w:r>
      <w:r>
        <w:rPr>
          <w:rFonts w:ascii="Helvetica" w:hAnsi="Helvetica"/>
          <w:color w:val="000000"/>
          <w:sz w:val="21"/>
          <w:szCs w:val="21"/>
        </w:rPr>
        <w:t xml:space="preserve">, </w:t>
      </w:r>
      <w:r w:rsidR="00476A2A">
        <w:rPr>
          <w:rFonts w:ascii="Helvetica" w:hAnsi="Helvetica"/>
          <w:color w:val="000000"/>
          <w:sz w:val="21"/>
          <w:szCs w:val="21"/>
        </w:rPr>
        <w:t>MAPE</w:t>
      </w:r>
      <w:r>
        <w:rPr>
          <w:rFonts w:ascii="Helvetica" w:hAnsi="Helvetica"/>
          <w:color w:val="000000"/>
          <w:sz w:val="21"/>
          <w:szCs w:val="21"/>
        </w:rPr>
        <w:t xml:space="preserve"> values.</w:t>
      </w:r>
    </w:p>
    <w:p w14:paraId="45615545" w14:textId="24D042AE" w:rsidR="000C3E57" w:rsidRDefault="000C3E57" w:rsidP="000C3E57">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lastRenderedPageBreak/>
        <w:t xml:space="preserve">5.We used </w:t>
      </w:r>
      <w:r w:rsidR="00476A2A">
        <w:rPr>
          <w:rFonts w:ascii="Helvetica" w:hAnsi="Helvetica"/>
          <w:color w:val="000000"/>
          <w:sz w:val="21"/>
          <w:szCs w:val="21"/>
        </w:rPr>
        <w:t xml:space="preserve">MAPE </w:t>
      </w:r>
      <w:r>
        <w:rPr>
          <w:rFonts w:ascii="Helvetica" w:hAnsi="Helvetica"/>
          <w:color w:val="000000"/>
          <w:sz w:val="21"/>
          <w:szCs w:val="21"/>
        </w:rPr>
        <w:t xml:space="preserve">value to check the performance of our model and we got approximately 0.08% error for a </w:t>
      </w:r>
      <w:r w:rsidR="00476A2A">
        <w:rPr>
          <w:rFonts w:ascii="Helvetica" w:hAnsi="Helvetica"/>
          <w:color w:val="000000"/>
          <w:sz w:val="21"/>
          <w:szCs w:val="21"/>
        </w:rPr>
        <w:t>horizon</w:t>
      </w:r>
      <w:r>
        <w:rPr>
          <w:rFonts w:ascii="Helvetica" w:hAnsi="Helvetica"/>
          <w:color w:val="000000"/>
          <w:sz w:val="21"/>
          <w:szCs w:val="21"/>
        </w:rPr>
        <w:t xml:space="preserve"> of 30 days.</w:t>
      </w:r>
    </w:p>
    <w:p w14:paraId="4211040B" w14:textId="77777777" w:rsidR="000C3E57" w:rsidRDefault="000C3E57" w:rsidP="000C3E57">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6.We have achieved an approximate accuracy of 96.5% for the dataset on our created model.</w:t>
      </w:r>
    </w:p>
    <w:bookmarkEnd w:id="1"/>
    <w:p w14:paraId="16574C82" w14:textId="77777777" w:rsidR="000C3E57" w:rsidRDefault="000C3E57" w:rsidP="00A5474F">
      <w:pPr>
        <w:rPr>
          <w:rFonts w:ascii="Times New Roman" w:hAnsi="Times New Roman" w:cs="Times New Roman"/>
          <w:sz w:val="24"/>
          <w:szCs w:val="24"/>
        </w:rPr>
      </w:pPr>
    </w:p>
    <w:p w14:paraId="29B5D100" w14:textId="325BEAB8" w:rsidR="00D53AF7" w:rsidRDefault="00B24B37" w:rsidP="00A5474F">
      <w:pPr>
        <w:rPr>
          <w:rFonts w:ascii="Times New Roman" w:hAnsi="Times New Roman" w:cs="Times New Roman"/>
          <w:b/>
          <w:sz w:val="28"/>
          <w:szCs w:val="28"/>
          <w:u w:val="single"/>
        </w:rPr>
      </w:pPr>
      <w:r>
        <w:rPr>
          <w:b/>
          <w:noProof/>
          <w:sz w:val="28"/>
          <w:szCs w:val="28"/>
          <w:u w:val="single"/>
        </w:rPr>
        <w:drawing>
          <wp:inline distT="0" distB="0" distL="0" distR="0" wp14:anchorId="0B486732" wp14:editId="28D11E37">
            <wp:extent cx="5943600" cy="1080097"/>
            <wp:effectExtent l="0" t="0" r="0" b="6350"/>
            <wp:docPr id="37" name="Picture 37" descr="C:\Users\Owner\AppData\Local\Packages\Microsoft.Office.Desktop_8wekyb3d8bbwe\AC\INetCache\Content.MSO\F2F71D5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Owner\AppData\Local\Packages\Microsoft.Office.Desktop_8wekyb3d8bbwe\AC\INetCache\Content.MSO\F2F71D52.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39656" cy="1097553"/>
                    </a:xfrm>
                    <a:prstGeom prst="rect">
                      <a:avLst/>
                    </a:prstGeom>
                    <a:noFill/>
                    <a:ln>
                      <a:noFill/>
                    </a:ln>
                  </pic:spPr>
                </pic:pic>
              </a:graphicData>
            </a:graphic>
          </wp:inline>
        </w:drawing>
      </w:r>
    </w:p>
    <w:p w14:paraId="33C80FEF" w14:textId="608205DB" w:rsidR="00D53AF7" w:rsidRDefault="00585695" w:rsidP="00A5474F">
      <w:pPr>
        <w:rPr>
          <w:rFonts w:ascii="Times New Roman" w:hAnsi="Times New Roman" w:cs="Times New Roman"/>
          <w:b/>
          <w:sz w:val="28"/>
          <w:szCs w:val="28"/>
          <w:u w:val="single"/>
        </w:rPr>
      </w:pPr>
      <w:r>
        <w:rPr>
          <w:noProof/>
        </w:rPr>
        <w:drawing>
          <wp:inline distT="0" distB="0" distL="0" distR="0" wp14:anchorId="77277EB8" wp14:editId="69BBCFF1">
            <wp:extent cx="5943600" cy="1272845"/>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61109" cy="1298010"/>
                    </a:xfrm>
                    <a:prstGeom prst="rect">
                      <a:avLst/>
                    </a:prstGeom>
                  </pic:spPr>
                </pic:pic>
              </a:graphicData>
            </a:graphic>
          </wp:inline>
        </w:drawing>
      </w:r>
    </w:p>
    <w:p w14:paraId="60652143" w14:textId="77777777" w:rsidR="00356D9B" w:rsidRDefault="00585695" w:rsidP="00356D9B">
      <w:pPr>
        <w:rPr>
          <w:rFonts w:ascii="Times New Roman" w:hAnsi="Times New Roman" w:cs="Times New Roman"/>
          <w:b/>
          <w:spacing w:val="-3"/>
        </w:rPr>
      </w:pPr>
      <w:r>
        <w:rPr>
          <w:noProof/>
        </w:rPr>
        <w:drawing>
          <wp:inline distT="0" distB="0" distL="0" distR="0" wp14:anchorId="52F3F270" wp14:editId="0584640D">
            <wp:extent cx="6100343" cy="10953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4867" cy="1099779"/>
                    </a:xfrm>
                    <a:prstGeom prst="rect">
                      <a:avLst/>
                    </a:prstGeom>
                  </pic:spPr>
                </pic:pic>
              </a:graphicData>
            </a:graphic>
          </wp:inline>
        </w:drawing>
      </w:r>
      <w:r w:rsidR="00356D9B" w:rsidRPr="00356D9B">
        <w:rPr>
          <w:rFonts w:ascii="Times New Roman" w:hAnsi="Times New Roman" w:cs="Times New Roman"/>
          <w:b/>
          <w:spacing w:val="-3"/>
        </w:rPr>
        <w:t>Advantages:</w:t>
      </w:r>
    </w:p>
    <w:p w14:paraId="0F7754DF" w14:textId="77777777" w:rsidR="00356D9B" w:rsidRPr="00356D9B" w:rsidRDefault="00356D9B" w:rsidP="00356D9B">
      <w:pPr>
        <w:pStyle w:val="ListParagraph"/>
        <w:numPr>
          <w:ilvl w:val="0"/>
          <w:numId w:val="14"/>
        </w:numPr>
        <w:rPr>
          <w:rFonts w:ascii="Times New Roman" w:hAnsi="Times New Roman" w:cs="Times New Roman"/>
          <w:b/>
          <w:sz w:val="28"/>
          <w:szCs w:val="28"/>
          <w:u w:val="single"/>
        </w:rPr>
      </w:pPr>
      <w:r w:rsidRPr="00356D9B">
        <w:rPr>
          <w:rFonts w:ascii="Times New Roman" w:hAnsi="Times New Roman" w:cs="Times New Roman"/>
          <w:spacing w:val="-1"/>
        </w:rPr>
        <w:t>Open Source</w:t>
      </w:r>
    </w:p>
    <w:p w14:paraId="6CF1315E" w14:textId="77777777" w:rsidR="00356D9B" w:rsidRPr="00356D9B" w:rsidRDefault="00356D9B" w:rsidP="00356D9B">
      <w:pPr>
        <w:pStyle w:val="ListParagraph"/>
        <w:numPr>
          <w:ilvl w:val="0"/>
          <w:numId w:val="14"/>
        </w:numPr>
        <w:rPr>
          <w:rFonts w:ascii="Times New Roman" w:hAnsi="Times New Roman" w:cs="Times New Roman"/>
          <w:b/>
          <w:sz w:val="28"/>
          <w:szCs w:val="28"/>
          <w:u w:val="single"/>
        </w:rPr>
      </w:pPr>
      <w:r w:rsidRPr="00356D9B">
        <w:rPr>
          <w:spacing w:val="-1"/>
        </w:rPr>
        <w:t>Accurate and fast</w:t>
      </w:r>
    </w:p>
    <w:p w14:paraId="561901C4" w14:textId="77777777" w:rsidR="00356D9B" w:rsidRPr="00356D9B" w:rsidRDefault="00356D9B" w:rsidP="00356D9B">
      <w:pPr>
        <w:pStyle w:val="ListParagraph"/>
        <w:numPr>
          <w:ilvl w:val="0"/>
          <w:numId w:val="14"/>
        </w:numPr>
        <w:rPr>
          <w:rFonts w:ascii="Times New Roman" w:hAnsi="Times New Roman" w:cs="Times New Roman"/>
          <w:b/>
          <w:sz w:val="28"/>
          <w:szCs w:val="28"/>
          <w:u w:val="single"/>
        </w:rPr>
      </w:pPr>
      <w:r w:rsidRPr="00356D9B">
        <w:rPr>
          <w:spacing w:val="-1"/>
        </w:rPr>
        <w:t xml:space="preserve">Allows for </w:t>
      </w:r>
      <w:proofErr w:type="gramStart"/>
      <w:r w:rsidRPr="00356D9B">
        <w:rPr>
          <w:spacing w:val="-1"/>
        </w:rPr>
        <w:t>a large number of</w:t>
      </w:r>
      <w:proofErr w:type="gramEnd"/>
      <w:r w:rsidRPr="00356D9B">
        <w:rPr>
          <w:spacing w:val="-1"/>
        </w:rPr>
        <w:t xml:space="preserve"> people to make forecasts, possibly without training in time series methods;</w:t>
      </w:r>
    </w:p>
    <w:p w14:paraId="2A1987E0" w14:textId="77777777" w:rsidR="00356D9B" w:rsidRPr="00356D9B" w:rsidRDefault="00356D9B" w:rsidP="00356D9B">
      <w:pPr>
        <w:pStyle w:val="ListParagraph"/>
        <w:numPr>
          <w:ilvl w:val="0"/>
          <w:numId w:val="14"/>
        </w:numPr>
        <w:rPr>
          <w:rFonts w:ascii="Times New Roman" w:hAnsi="Times New Roman" w:cs="Times New Roman"/>
          <w:b/>
          <w:sz w:val="28"/>
          <w:szCs w:val="28"/>
          <w:u w:val="single"/>
        </w:rPr>
      </w:pPr>
      <w:r w:rsidRPr="00356D9B">
        <w:rPr>
          <w:spacing w:val="-1"/>
        </w:rPr>
        <w:t>Tunable parameters</w:t>
      </w:r>
    </w:p>
    <w:p w14:paraId="1C5DF126" w14:textId="36670AE3" w:rsidR="00356D9B" w:rsidRPr="00356D9B" w:rsidRDefault="00356D9B" w:rsidP="00356D9B">
      <w:pPr>
        <w:pStyle w:val="ListParagraph"/>
        <w:numPr>
          <w:ilvl w:val="0"/>
          <w:numId w:val="14"/>
        </w:numPr>
        <w:rPr>
          <w:rFonts w:ascii="Times New Roman" w:hAnsi="Times New Roman" w:cs="Times New Roman"/>
          <w:b/>
          <w:sz w:val="28"/>
          <w:szCs w:val="28"/>
          <w:u w:val="single"/>
        </w:rPr>
      </w:pPr>
      <w:r w:rsidRPr="00356D9B">
        <w:rPr>
          <w:spacing w:val="-1"/>
        </w:rPr>
        <w:t>Available for both Python and R</w:t>
      </w:r>
    </w:p>
    <w:p w14:paraId="176EC345" w14:textId="77777777" w:rsidR="00356D9B" w:rsidRDefault="00356D9B" w:rsidP="00A5474F">
      <w:pPr>
        <w:rPr>
          <w:rFonts w:ascii="Times New Roman" w:hAnsi="Times New Roman" w:cs="Times New Roman"/>
          <w:b/>
          <w:sz w:val="28"/>
          <w:szCs w:val="28"/>
          <w:u w:val="single"/>
        </w:rPr>
      </w:pPr>
    </w:p>
    <w:p w14:paraId="5106B7B7" w14:textId="05EA620D" w:rsidR="00A5474F" w:rsidRPr="003F1A1C" w:rsidRDefault="00A5474F" w:rsidP="00A5474F">
      <w:pPr>
        <w:rPr>
          <w:rFonts w:ascii="Times New Roman" w:hAnsi="Times New Roman" w:cs="Times New Roman"/>
          <w:sz w:val="24"/>
          <w:szCs w:val="24"/>
        </w:rPr>
      </w:pPr>
      <w:r w:rsidRPr="00A5474F">
        <w:rPr>
          <w:rFonts w:ascii="Times New Roman" w:hAnsi="Times New Roman" w:cs="Times New Roman"/>
          <w:b/>
          <w:sz w:val="28"/>
          <w:szCs w:val="28"/>
          <w:u w:val="single"/>
        </w:rPr>
        <w:t>Acknowledgment</w:t>
      </w:r>
    </w:p>
    <w:p w14:paraId="2E8DB111" w14:textId="5519C458" w:rsidR="00A5474F" w:rsidRDefault="00A5474F" w:rsidP="00A5474F">
      <w:pPr>
        <w:rPr>
          <w:rFonts w:ascii="Times New Roman" w:hAnsi="Times New Roman" w:cs="Times New Roman"/>
          <w:sz w:val="24"/>
          <w:szCs w:val="24"/>
        </w:rPr>
      </w:pPr>
      <w:r w:rsidRPr="00A5474F">
        <w:rPr>
          <w:rFonts w:ascii="Times New Roman" w:hAnsi="Times New Roman" w:cs="Times New Roman"/>
          <w:sz w:val="24"/>
          <w:szCs w:val="24"/>
        </w:rPr>
        <w:t>We would like to show our gratitude to professor Nik Bear Brown</w:t>
      </w:r>
      <w:r w:rsidR="00E81B27">
        <w:rPr>
          <w:rFonts w:ascii="Times New Roman" w:hAnsi="Times New Roman" w:cs="Times New Roman"/>
          <w:sz w:val="24"/>
          <w:szCs w:val="24"/>
        </w:rPr>
        <w:t xml:space="preserve"> and </w:t>
      </w:r>
      <w:r w:rsidR="00276F01">
        <w:rPr>
          <w:rFonts w:ascii="Times New Roman" w:hAnsi="Times New Roman" w:cs="Times New Roman"/>
          <w:sz w:val="24"/>
          <w:szCs w:val="24"/>
        </w:rPr>
        <w:t>p</w:t>
      </w:r>
      <w:r w:rsidR="00E81B27">
        <w:rPr>
          <w:rFonts w:ascii="Times New Roman" w:hAnsi="Times New Roman" w:cs="Times New Roman"/>
          <w:sz w:val="24"/>
          <w:szCs w:val="24"/>
        </w:rPr>
        <w:t xml:space="preserve">roject </w:t>
      </w:r>
      <w:r w:rsidR="00276F01">
        <w:rPr>
          <w:rFonts w:ascii="Times New Roman" w:hAnsi="Times New Roman" w:cs="Times New Roman"/>
          <w:sz w:val="24"/>
          <w:szCs w:val="24"/>
        </w:rPr>
        <w:t>m</w:t>
      </w:r>
      <w:r w:rsidR="00E81B27">
        <w:rPr>
          <w:rFonts w:ascii="Times New Roman" w:hAnsi="Times New Roman" w:cs="Times New Roman"/>
          <w:sz w:val="24"/>
          <w:szCs w:val="24"/>
        </w:rPr>
        <w:t xml:space="preserve">anager Balaji </w:t>
      </w:r>
      <w:proofErr w:type="spellStart"/>
      <w:r w:rsidR="00E81B27">
        <w:rPr>
          <w:rFonts w:ascii="Times New Roman" w:hAnsi="Times New Roman" w:cs="Times New Roman"/>
          <w:sz w:val="24"/>
          <w:szCs w:val="24"/>
        </w:rPr>
        <w:t>Mudaliyar</w:t>
      </w:r>
      <w:proofErr w:type="spellEnd"/>
      <w:r w:rsidRPr="00A5474F">
        <w:rPr>
          <w:rFonts w:ascii="Times New Roman" w:hAnsi="Times New Roman" w:cs="Times New Roman"/>
          <w:sz w:val="24"/>
          <w:szCs w:val="24"/>
        </w:rPr>
        <w:t xml:space="preserve"> for guiding us during this project.</w:t>
      </w:r>
    </w:p>
    <w:p w14:paraId="708C704F" w14:textId="56BD6C87" w:rsidR="00410B59" w:rsidRDefault="00410B59" w:rsidP="00A5474F">
      <w:pPr>
        <w:rPr>
          <w:rFonts w:ascii="Times New Roman" w:hAnsi="Times New Roman" w:cs="Times New Roman"/>
          <w:sz w:val="24"/>
          <w:szCs w:val="24"/>
        </w:rPr>
      </w:pPr>
    </w:p>
    <w:p w14:paraId="3BF94B30" w14:textId="5581ED38" w:rsidR="00410B59" w:rsidRDefault="00410B59" w:rsidP="00A5474F">
      <w:pPr>
        <w:rPr>
          <w:rFonts w:ascii="Times New Roman" w:hAnsi="Times New Roman" w:cs="Times New Roman"/>
          <w:b/>
          <w:sz w:val="28"/>
          <w:szCs w:val="28"/>
          <w:u w:val="single"/>
        </w:rPr>
      </w:pPr>
      <w:r w:rsidRPr="00410B59">
        <w:rPr>
          <w:rFonts w:ascii="Times New Roman" w:hAnsi="Times New Roman" w:cs="Times New Roman"/>
          <w:b/>
          <w:sz w:val="28"/>
          <w:szCs w:val="28"/>
          <w:u w:val="single"/>
        </w:rPr>
        <w:t>References-</w:t>
      </w:r>
    </w:p>
    <w:p w14:paraId="51252EC4" w14:textId="77777777" w:rsidR="008B778B" w:rsidRPr="001F534E" w:rsidRDefault="008B778B" w:rsidP="008B778B">
      <w:pPr>
        <w:spacing w:line="256" w:lineRule="auto"/>
        <w:jc w:val="both"/>
        <w:rPr>
          <w:rFonts w:ascii="Times New Roman" w:hAnsi="Times New Roman" w:cs="Times New Roman"/>
        </w:rPr>
      </w:pPr>
      <w:r w:rsidRPr="001F534E">
        <w:rPr>
          <w:rFonts w:ascii="Times New Roman" w:hAnsi="Times New Roman" w:cs="Times New Roman"/>
          <w:color w:val="333333"/>
          <w:shd w:val="clear" w:color="auto" w:fill="FFFFFF"/>
        </w:rPr>
        <w:lastRenderedPageBreak/>
        <w:t>1.</w:t>
      </w:r>
      <w:proofErr w:type="gramStart"/>
      <w:r w:rsidRPr="001F534E">
        <w:rPr>
          <w:rFonts w:ascii="Times New Roman" w:hAnsi="Times New Roman" w:cs="Times New Roman"/>
          <w:color w:val="333333"/>
          <w:shd w:val="clear" w:color="auto" w:fill="FFFFFF"/>
        </w:rPr>
        <w:t>Asidlo.“</w:t>
      </w:r>
      <w:proofErr w:type="gramEnd"/>
      <w:r w:rsidRPr="001F534E">
        <w:rPr>
          <w:rFonts w:ascii="Times New Roman" w:hAnsi="Times New Roman" w:cs="Times New Roman"/>
          <w:color w:val="333333"/>
          <w:shd w:val="clear" w:color="auto" w:fill="FFFFFF"/>
        </w:rPr>
        <w:t>Asidlo/</w:t>
      </w:r>
      <w:proofErr w:type="spellStart"/>
      <w:r w:rsidRPr="001F534E">
        <w:rPr>
          <w:rFonts w:ascii="Times New Roman" w:hAnsi="Times New Roman" w:cs="Times New Roman"/>
          <w:color w:val="333333"/>
          <w:shd w:val="clear" w:color="auto" w:fill="FFFFFF"/>
        </w:rPr>
        <w:t>Sparkprophet</w:t>
      </w:r>
      <w:proofErr w:type="spellEnd"/>
      <w:r w:rsidRPr="001F534E">
        <w:rPr>
          <w:rFonts w:ascii="Times New Roman" w:hAnsi="Times New Roman" w:cs="Times New Roman"/>
          <w:color w:val="333333"/>
          <w:shd w:val="clear" w:color="auto" w:fill="FFFFFF"/>
        </w:rPr>
        <w:t>.” </w:t>
      </w:r>
      <w:r w:rsidRPr="001F534E">
        <w:rPr>
          <w:rFonts w:ascii="Times New Roman" w:hAnsi="Times New Roman" w:cs="Times New Roman"/>
          <w:i/>
          <w:iCs/>
          <w:color w:val="333333"/>
        </w:rPr>
        <w:t>GitHub</w:t>
      </w:r>
      <w:r w:rsidRPr="001F534E">
        <w:rPr>
          <w:rFonts w:ascii="Times New Roman" w:hAnsi="Times New Roman" w:cs="Times New Roman"/>
          <w:color w:val="333333"/>
          <w:shd w:val="clear" w:color="auto" w:fill="FFFFFF"/>
        </w:rPr>
        <w:t>, github.com/</w:t>
      </w:r>
      <w:proofErr w:type="spellStart"/>
      <w:r w:rsidRPr="001F534E">
        <w:rPr>
          <w:rFonts w:ascii="Times New Roman" w:hAnsi="Times New Roman" w:cs="Times New Roman"/>
          <w:color w:val="333333"/>
          <w:shd w:val="clear" w:color="auto" w:fill="FFFFFF"/>
        </w:rPr>
        <w:t>asidlo</w:t>
      </w:r>
      <w:proofErr w:type="spellEnd"/>
      <w:r w:rsidRPr="001F534E">
        <w:rPr>
          <w:rFonts w:ascii="Times New Roman" w:hAnsi="Times New Roman" w:cs="Times New Roman"/>
          <w:color w:val="333333"/>
          <w:shd w:val="clear" w:color="auto" w:fill="FFFFFF"/>
        </w:rPr>
        <w:t>/</w:t>
      </w:r>
      <w:proofErr w:type="spellStart"/>
      <w:r w:rsidRPr="001F534E">
        <w:rPr>
          <w:rFonts w:ascii="Times New Roman" w:hAnsi="Times New Roman" w:cs="Times New Roman"/>
          <w:color w:val="333333"/>
          <w:shd w:val="clear" w:color="auto" w:fill="FFFFFF"/>
        </w:rPr>
        <w:t>sparkprophet</w:t>
      </w:r>
      <w:proofErr w:type="spellEnd"/>
      <w:r w:rsidRPr="001F534E">
        <w:rPr>
          <w:rFonts w:ascii="Times New Roman" w:hAnsi="Times New Roman" w:cs="Times New Roman"/>
          <w:color w:val="333333"/>
          <w:shd w:val="clear" w:color="auto" w:fill="FFFFFF"/>
        </w:rPr>
        <w:t>/blob/master/sparkprophet.py.</w:t>
      </w:r>
    </w:p>
    <w:p w14:paraId="1A7FF244" w14:textId="77777777" w:rsidR="008B778B" w:rsidRPr="001F534E" w:rsidRDefault="008B778B" w:rsidP="008B778B">
      <w:pPr>
        <w:spacing w:line="256" w:lineRule="auto"/>
        <w:jc w:val="both"/>
        <w:rPr>
          <w:rFonts w:ascii="Times New Roman" w:hAnsi="Times New Roman" w:cs="Times New Roman"/>
        </w:rPr>
      </w:pPr>
      <w:r w:rsidRPr="001F534E">
        <w:rPr>
          <w:rFonts w:ascii="Times New Roman" w:hAnsi="Times New Roman" w:cs="Times New Roman"/>
          <w:i/>
          <w:iCs/>
          <w:color w:val="333333"/>
        </w:rPr>
        <w:t>2.Facebook.github.io</w:t>
      </w:r>
      <w:r w:rsidRPr="001F534E">
        <w:rPr>
          <w:rFonts w:ascii="Times New Roman" w:hAnsi="Times New Roman" w:cs="Times New Roman"/>
          <w:color w:val="333333"/>
          <w:shd w:val="clear" w:color="auto" w:fill="FFFFFF"/>
        </w:rPr>
        <w:t>, facebook.github.io/prophet/docs/.</w:t>
      </w:r>
    </w:p>
    <w:p w14:paraId="397DE51C" w14:textId="77777777" w:rsidR="008B778B" w:rsidRPr="001F534E" w:rsidRDefault="008B778B" w:rsidP="008B778B">
      <w:pPr>
        <w:spacing w:line="256" w:lineRule="auto"/>
        <w:jc w:val="both"/>
        <w:rPr>
          <w:rFonts w:ascii="Times New Roman" w:hAnsi="Times New Roman" w:cs="Times New Roman"/>
        </w:rPr>
      </w:pPr>
      <w:r w:rsidRPr="001F534E">
        <w:rPr>
          <w:rFonts w:ascii="Times New Roman" w:hAnsi="Times New Roman" w:cs="Times New Roman"/>
          <w:color w:val="333333"/>
          <w:shd w:val="clear" w:color="auto" w:fill="FFFFFF"/>
        </w:rPr>
        <w:t>3.Choudhary, Ankit, and IIT Bombay Graduate. “Time Series Forecasts Using Facebook's Prophet (with Python &amp; R Codes).” </w:t>
      </w:r>
      <w:r w:rsidRPr="001F534E">
        <w:rPr>
          <w:rFonts w:ascii="Times New Roman" w:hAnsi="Times New Roman" w:cs="Times New Roman"/>
          <w:i/>
          <w:iCs/>
          <w:color w:val="333333"/>
        </w:rPr>
        <w:t>Analytics Vidhya</w:t>
      </w:r>
      <w:r w:rsidRPr="001F534E">
        <w:rPr>
          <w:rFonts w:ascii="Times New Roman" w:hAnsi="Times New Roman" w:cs="Times New Roman"/>
          <w:color w:val="333333"/>
          <w:shd w:val="clear" w:color="auto" w:fill="FFFFFF"/>
        </w:rPr>
        <w:t xml:space="preserve">, 20 Sept. 2018, </w:t>
      </w:r>
      <w:hyperlink r:id="rId37" w:history="1">
        <w:r w:rsidRPr="001F534E">
          <w:rPr>
            <w:rStyle w:val="Hyperlink"/>
            <w:rFonts w:ascii="Times New Roman" w:hAnsi="Times New Roman" w:cs="Times New Roman"/>
            <w:shd w:val="clear" w:color="auto" w:fill="FFFFFF"/>
          </w:rPr>
          <w:t>www.analyticsvidhya.com/blog/2018/05/generate-accurate-forecasts-facebook-prophet-python-r/</w:t>
        </w:r>
      </w:hyperlink>
      <w:r w:rsidRPr="001F534E">
        <w:rPr>
          <w:rFonts w:ascii="Times New Roman" w:hAnsi="Times New Roman" w:cs="Times New Roman"/>
          <w:color w:val="333333"/>
          <w:shd w:val="clear" w:color="auto" w:fill="FFFFFF"/>
        </w:rPr>
        <w:t>.</w:t>
      </w:r>
    </w:p>
    <w:p w14:paraId="2DCB24CF" w14:textId="77777777" w:rsidR="008B778B" w:rsidRPr="001F534E" w:rsidRDefault="008B778B" w:rsidP="008B778B">
      <w:pPr>
        <w:spacing w:line="256" w:lineRule="auto"/>
        <w:jc w:val="both"/>
        <w:rPr>
          <w:rFonts w:ascii="Times New Roman" w:hAnsi="Times New Roman" w:cs="Times New Roman"/>
        </w:rPr>
      </w:pPr>
      <w:r w:rsidRPr="001F534E">
        <w:rPr>
          <w:rFonts w:ascii="Times New Roman" w:hAnsi="Times New Roman" w:cs="Times New Roman"/>
        </w:rPr>
        <w:t>4.</w:t>
      </w:r>
      <w:r w:rsidRPr="001F534E">
        <w:rPr>
          <w:rFonts w:ascii="Times New Roman" w:hAnsi="Times New Roman" w:cs="Times New Roman"/>
          <w:color w:val="333333"/>
          <w:shd w:val="clear" w:color="auto" w:fill="FFFFFF"/>
        </w:rPr>
        <w:t>“Powerful Python Data Analysis Toolkit¶.” </w:t>
      </w:r>
      <w:r w:rsidRPr="001F534E">
        <w:rPr>
          <w:rFonts w:ascii="Times New Roman" w:hAnsi="Times New Roman" w:cs="Times New Roman"/>
          <w:i/>
          <w:iCs/>
          <w:color w:val="333333"/>
        </w:rPr>
        <w:t>Pandas</w:t>
      </w:r>
      <w:r w:rsidRPr="001F534E">
        <w:rPr>
          <w:rFonts w:ascii="Times New Roman" w:hAnsi="Times New Roman" w:cs="Times New Roman"/>
          <w:color w:val="333333"/>
          <w:shd w:val="clear" w:color="auto" w:fill="FFFFFF"/>
        </w:rPr>
        <w:t>, pandas.pydata.org/pandas-docs/stable/.</w:t>
      </w:r>
    </w:p>
    <w:p w14:paraId="654FF788" w14:textId="77777777" w:rsidR="008B778B" w:rsidRPr="001F534E" w:rsidRDefault="008B778B" w:rsidP="008B778B">
      <w:pPr>
        <w:spacing w:line="256" w:lineRule="auto"/>
        <w:jc w:val="both"/>
        <w:rPr>
          <w:rFonts w:ascii="Times New Roman" w:hAnsi="Times New Roman" w:cs="Times New Roman"/>
        </w:rPr>
      </w:pPr>
      <w:r w:rsidRPr="001F534E">
        <w:rPr>
          <w:rFonts w:ascii="Times New Roman" w:hAnsi="Times New Roman" w:cs="Times New Roman"/>
          <w:color w:val="333333"/>
          <w:shd w:val="clear" w:color="auto" w:fill="FFFFFF"/>
        </w:rPr>
        <w:t>5.“KDnuggets.” </w:t>
      </w:r>
      <w:proofErr w:type="spellStart"/>
      <w:r w:rsidRPr="001F534E">
        <w:rPr>
          <w:rFonts w:ascii="Times New Roman" w:hAnsi="Times New Roman" w:cs="Times New Roman"/>
          <w:i/>
          <w:iCs/>
          <w:color w:val="333333"/>
        </w:rPr>
        <w:t>KDnuggets</w:t>
      </w:r>
      <w:proofErr w:type="spellEnd"/>
      <w:r w:rsidRPr="001F534E">
        <w:rPr>
          <w:rFonts w:ascii="Times New Roman" w:hAnsi="Times New Roman" w:cs="Times New Roman"/>
          <w:i/>
          <w:iCs/>
          <w:color w:val="333333"/>
        </w:rPr>
        <w:t xml:space="preserve"> Analytics Big Data </w:t>
      </w:r>
      <w:proofErr w:type="spellStart"/>
      <w:r w:rsidRPr="001F534E">
        <w:rPr>
          <w:rFonts w:ascii="Times New Roman" w:hAnsi="Times New Roman" w:cs="Times New Roman"/>
          <w:i/>
          <w:iCs/>
          <w:color w:val="333333"/>
        </w:rPr>
        <w:t>Data</w:t>
      </w:r>
      <w:proofErr w:type="spellEnd"/>
      <w:r w:rsidRPr="001F534E">
        <w:rPr>
          <w:rFonts w:ascii="Times New Roman" w:hAnsi="Times New Roman" w:cs="Times New Roman"/>
          <w:i/>
          <w:iCs/>
          <w:color w:val="333333"/>
        </w:rPr>
        <w:t xml:space="preserve"> Mining and Data Science</w:t>
      </w:r>
      <w:r w:rsidRPr="001F534E">
        <w:rPr>
          <w:rFonts w:ascii="Times New Roman" w:hAnsi="Times New Roman" w:cs="Times New Roman"/>
          <w:color w:val="333333"/>
          <w:shd w:val="clear" w:color="auto" w:fill="FFFFFF"/>
        </w:rPr>
        <w:t xml:space="preserve">, </w:t>
      </w:r>
      <w:hyperlink r:id="rId38" w:history="1">
        <w:r w:rsidRPr="001F534E">
          <w:rPr>
            <w:rStyle w:val="Hyperlink"/>
            <w:rFonts w:ascii="Times New Roman" w:hAnsi="Times New Roman" w:cs="Times New Roman"/>
            <w:shd w:val="clear" w:color="auto" w:fill="FFFFFF"/>
          </w:rPr>
          <w:t>www.kdnuggets.com/2018/11/sales-forecasting-using-prophet.html</w:t>
        </w:r>
      </w:hyperlink>
      <w:r w:rsidRPr="001F534E">
        <w:rPr>
          <w:rFonts w:ascii="Times New Roman" w:hAnsi="Times New Roman" w:cs="Times New Roman"/>
          <w:color w:val="333333"/>
          <w:shd w:val="clear" w:color="auto" w:fill="FFFFFF"/>
        </w:rPr>
        <w:t>.</w:t>
      </w:r>
    </w:p>
    <w:p w14:paraId="47D8108C" w14:textId="77777777" w:rsidR="008B778B" w:rsidRPr="001F534E" w:rsidRDefault="008B778B" w:rsidP="008B778B">
      <w:pPr>
        <w:spacing w:line="256" w:lineRule="auto"/>
        <w:jc w:val="both"/>
        <w:rPr>
          <w:rFonts w:ascii="Times New Roman" w:hAnsi="Times New Roman" w:cs="Times New Roman"/>
        </w:rPr>
      </w:pPr>
      <w:r w:rsidRPr="001F534E">
        <w:rPr>
          <w:rFonts w:ascii="Times New Roman" w:hAnsi="Times New Roman" w:cs="Times New Roman"/>
          <w:color w:val="000000"/>
          <w:shd w:val="clear" w:color="auto" w:fill="FFFFFF"/>
        </w:rPr>
        <w:t>6.Peerj.com. (2019). [online] Available at: https://peerj.com/preprints/3190.pdf [Accessed 27 Apr. 2019].</w:t>
      </w:r>
    </w:p>
    <w:p w14:paraId="46FF932A" w14:textId="77777777" w:rsidR="008B778B" w:rsidRPr="001F534E" w:rsidRDefault="008B778B" w:rsidP="008B778B">
      <w:pPr>
        <w:spacing w:line="256" w:lineRule="auto"/>
        <w:jc w:val="both"/>
        <w:rPr>
          <w:rFonts w:ascii="Times New Roman" w:hAnsi="Times New Roman" w:cs="Times New Roman"/>
        </w:rPr>
      </w:pPr>
      <w:r w:rsidRPr="001F534E">
        <w:rPr>
          <w:rFonts w:ascii="Times New Roman" w:hAnsi="Times New Roman" w:cs="Times New Roman"/>
          <w:color w:val="000000"/>
          <w:shd w:val="clear" w:color="auto" w:fill="FFFFFF"/>
        </w:rPr>
        <w:t>7.Towards Data Science. (2019). </w:t>
      </w:r>
      <w:r w:rsidRPr="001F534E">
        <w:rPr>
          <w:rFonts w:ascii="Times New Roman" w:hAnsi="Times New Roman" w:cs="Times New Roman"/>
          <w:i/>
          <w:iCs/>
          <w:color w:val="000000"/>
          <w:shd w:val="clear" w:color="auto" w:fill="FFFFFF"/>
        </w:rPr>
        <w:t>Predicting the ‘Future’ with Facebook’s Prophet</w:t>
      </w:r>
      <w:r w:rsidRPr="001F534E">
        <w:rPr>
          <w:rFonts w:ascii="Times New Roman" w:hAnsi="Times New Roman" w:cs="Times New Roman"/>
          <w:color w:val="000000"/>
          <w:shd w:val="clear" w:color="auto" w:fill="FFFFFF"/>
        </w:rPr>
        <w:t>. [online] Available at: https://towardsdatascience.com/predicting-the-future-with-facebook-s-prophet-bdfe11af10ff [Accessed 27 Apr. 2019].</w:t>
      </w:r>
    </w:p>
    <w:p w14:paraId="74765FCC" w14:textId="25CF4547" w:rsidR="003F1A1C" w:rsidRPr="003F1A1C" w:rsidRDefault="003F1A1C" w:rsidP="00A5474F">
      <w:pPr>
        <w:rPr>
          <w:rFonts w:ascii="Times New Roman" w:hAnsi="Times New Roman" w:cs="Times New Roman"/>
          <w:sz w:val="24"/>
          <w:szCs w:val="24"/>
        </w:rPr>
      </w:pPr>
    </w:p>
    <w:sectPr w:rsidR="003F1A1C" w:rsidRPr="003F1A1C" w:rsidSect="002B7CF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35AF7F" w14:textId="77777777" w:rsidR="00EF0AF0" w:rsidRDefault="00EF0AF0" w:rsidP="008D66E0">
      <w:pPr>
        <w:spacing w:after="0" w:line="240" w:lineRule="auto"/>
      </w:pPr>
      <w:r>
        <w:separator/>
      </w:r>
    </w:p>
  </w:endnote>
  <w:endnote w:type="continuationSeparator" w:id="0">
    <w:p w14:paraId="7229149F" w14:textId="77777777" w:rsidR="00EF0AF0" w:rsidRDefault="00EF0AF0" w:rsidP="008D66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Source Sans Pro">
    <w:charset w:val="00"/>
    <w:family w:val="swiss"/>
    <w:pitch w:val="variable"/>
    <w:sig w:usb0="600002F7" w:usb1="02000001"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FAA041" w14:textId="77777777" w:rsidR="00EF0AF0" w:rsidRDefault="00EF0AF0" w:rsidP="008D66E0">
      <w:pPr>
        <w:spacing w:after="0" w:line="240" w:lineRule="auto"/>
      </w:pPr>
      <w:r>
        <w:separator/>
      </w:r>
    </w:p>
  </w:footnote>
  <w:footnote w:type="continuationSeparator" w:id="0">
    <w:p w14:paraId="59B059CE" w14:textId="77777777" w:rsidR="00EF0AF0" w:rsidRDefault="00EF0AF0" w:rsidP="008D66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D179E4"/>
    <w:multiLevelType w:val="hybridMultilevel"/>
    <w:tmpl w:val="D2825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691140"/>
    <w:multiLevelType w:val="multilevel"/>
    <w:tmpl w:val="DC02B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B95489"/>
    <w:multiLevelType w:val="hybridMultilevel"/>
    <w:tmpl w:val="86EA6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1F4A7E"/>
    <w:multiLevelType w:val="multilevel"/>
    <w:tmpl w:val="F552F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B15AF1"/>
    <w:multiLevelType w:val="hybridMultilevel"/>
    <w:tmpl w:val="2E862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6D087C"/>
    <w:multiLevelType w:val="hybridMultilevel"/>
    <w:tmpl w:val="36C0C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721266"/>
    <w:multiLevelType w:val="multilevel"/>
    <w:tmpl w:val="297A9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AB6655"/>
    <w:multiLevelType w:val="hybridMultilevel"/>
    <w:tmpl w:val="4D60C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BD35B6"/>
    <w:multiLevelType w:val="multilevel"/>
    <w:tmpl w:val="9B26A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1A67901"/>
    <w:multiLevelType w:val="hybridMultilevel"/>
    <w:tmpl w:val="E8140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DF353E"/>
    <w:multiLevelType w:val="multilevel"/>
    <w:tmpl w:val="8D383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10612C"/>
    <w:multiLevelType w:val="hybridMultilevel"/>
    <w:tmpl w:val="43C8D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D97610"/>
    <w:multiLevelType w:val="hybridMultilevel"/>
    <w:tmpl w:val="83B2CF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287535"/>
    <w:multiLevelType w:val="multilevel"/>
    <w:tmpl w:val="8B445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5"/>
  </w:num>
  <w:num w:numId="4">
    <w:abstractNumId w:val="11"/>
  </w:num>
  <w:num w:numId="5">
    <w:abstractNumId w:val="4"/>
  </w:num>
  <w:num w:numId="6">
    <w:abstractNumId w:val="1"/>
  </w:num>
  <w:num w:numId="7">
    <w:abstractNumId w:val="10"/>
  </w:num>
  <w:num w:numId="8">
    <w:abstractNumId w:val="8"/>
  </w:num>
  <w:num w:numId="9">
    <w:abstractNumId w:val="13"/>
  </w:num>
  <w:num w:numId="10">
    <w:abstractNumId w:val="12"/>
  </w:num>
  <w:num w:numId="11">
    <w:abstractNumId w:val="3"/>
  </w:num>
  <w:num w:numId="12">
    <w:abstractNumId w:val="0"/>
  </w:num>
  <w:num w:numId="13">
    <w:abstractNumId w:val="6"/>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2F8"/>
    <w:rsid w:val="0002450D"/>
    <w:rsid w:val="00062293"/>
    <w:rsid w:val="000A6632"/>
    <w:rsid w:val="000C3E57"/>
    <w:rsid w:val="000E524C"/>
    <w:rsid w:val="000F621D"/>
    <w:rsid w:val="0010426A"/>
    <w:rsid w:val="00137E52"/>
    <w:rsid w:val="00143C6D"/>
    <w:rsid w:val="00155906"/>
    <w:rsid w:val="00167972"/>
    <w:rsid w:val="001749C6"/>
    <w:rsid w:val="00182954"/>
    <w:rsid w:val="00187394"/>
    <w:rsid w:val="001C118B"/>
    <w:rsid w:val="001C29E9"/>
    <w:rsid w:val="001E5597"/>
    <w:rsid w:val="00235AC7"/>
    <w:rsid w:val="00261020"/>
    <w:rsid w:val="00267666"/>
    <w:rsid w:val="0027289F"/>
    <w:rsid w:val="002733A7"/>
    <w:rsid w:val="00276F01"/>
    <w:rsid w:val="002B7CF3"/>
    <w:rsid w:val="002D0DD8"/>
    <w:rsid w:val="002D7A9F"/>
    <w:rsid w:val="00343503"/>
    <w:rsid w:val="003514B0"/>
    <w:rsid w:val="00356D9B"/>
    <w:rsid w:val="00360F0C"/>
    <w:rsid w:val="00382FDF"/>
    <w:rsid w:val="003F1A1C"/>
    <w:rsid w:val="00410B59"/>
    <w:rsid w:val="00411077"/>
    <w:rsid w:val="00421248"/>
    <w:rsid w:val="00437F9A"/>
    <w:rsid w:val="00460EA0"/>
    <w:rsid w:val="004718EC"/>
    <w:rsid w:val="00476A2A"/>
    <w:rsid w:val="004945C3"/>
    <w:rsid w:val="004C492B"/>
    <w:rsid w:val="005025D4"/>
    <w:rsid w:val="00505485"/>
    <w:rsid w:val="0051336C"/>
    <w:rsid w:val="0052374E"/>
    <w:rsid w:val="00530AFB"/>
    <w:rsid w:val="0056762A"/>
    <w:rsid w:val="005757A1"/>
    <w:rsid w:val="00585695"/>
    <w:rsid w:val="005A17F6"/>
    <w:rsid w:val="005C068A"/>
    <w:rsid w:val="005C414E"/>
    <w:rsid w:val="005D1628"/>
    <w:rsid w:val="005D5993"/>
    <w:rsid w:val="005E33D5"/>
    <w:rsid w:val="005F1D1F"/>
    <w:rsid w:val="00625313"/>
    <w:rsid w:val="00635898"/>
    <w:rsid w:val="00650BA0"/>
    <w:rsid w:val="0067240B"/>
    <w:rsid w:val="00672BF6"/>
    <w:rsid w:val="00672F13"/>
    <w:rsid w:val="006B7E7D"/>
    <w:rsid w:val="006C45AF"/>
    <w:rsid w:val="006C6251"/>
    <w:rsid w:val="006D20C4"/>
    <w:rsid w:val="007105CD"/>
    <w:rsid w:val="00766FB7"/>
    <w:rsid w:val="00783ECC"/>
    <w:rsid w:val="00784CEB"/>
    <w:rsid w:val="007B7191"/>
    <w:rsid w:val="007D1C49"/>
    <w:rsid w:val="007D3430"/>
    <w:rsid w:val="008002AA"/>
    <w:rsid w:val="0081056B"/>
    <w:rsid w:val="00816617"/>
    <w:rsid w:val="008207B8"/>
    <w:rsid w:val="008473BE"/>
    <w:rsid w:val="00847B48"/>
    <w:rsid w:val="008B6905"/>
    <w:rsid w:val="008B778B"/>
    <w:rsid w:val="008D5595"/>
    <w:rsid w:val="008D66E0"/>
    <w:rsid w:val="008E6505"/>
    <w:rsid w:val="008F5B83"/>
    <w:rsid w:val="0091732F"/>
    <w:rsid w:val="00922B3A"/>
    <w:rsid w:val="00930709"/>
    <w:rsid w:val="00962097"/>
    <w:rsid w:val="00972629"/>
    <w:rsid w:val="009769D7"/>
    <w:rsid w:val="00A03543"/>
    <w:rsid w:val="00A11046"/>
    <w:rsid w:val="00A1182F"/>
    <w:rsid w:val="00A2675E"/>
    <w:rsid w:val="00A5474F"/>
    <w:rsid w:val="00A67D0D"/>
    <w:rsid w:val="00A7681F"/>
    <w:rsid w:val="00A80E91"/>
    <w:rsid w:val="00A8608F"/>
    <w:rsid w:val="00AA0646"/>
    <w:rsid w:val="00AB3735"/>
    <w:rsid w:val="00AC0E67"/>
    <w:rsid w:val="00AF5E6B"/>
    <w:rsid w:val="00B01044"/>
    <w:rsid w:val="00B12E3D"/>
    <w:rsid w:val="00B24B37"/>
    <w:rsid w:val="00B545FE"/>
    <w:rsid w:val="00B64B40"/>
    <w:rsid w:val="00B663CB"/>
    <w:rsid w:val="00B778EB"/>
    <w:rsid w:val="00B827D2"/>
    <w:rsid w:val="00B877F0"/>
    <w:rsid w:val="00BB22EC"/>
    <w:rsid w:val="00BB5551"/>
    <w:rsid w:val="00BD2B07"/>
    <w:rsid w:val="00BE4DB8"/>
    <w:rsid w:val="00BE75DA"/>
    <w:rsid w:val="00C04973"/>
    <w:rsid w:val="00C20A17"/>
    <w:rsid w:val="00C21453"/>
    <w:rsid w:val="00C5102F"/>
    <w:rsid w:val="00C56F8C"/>
    <w:rsid w:val="00C62DF3"/>
    <w:rsid w:val="00C726F9"/>
    <w:rsid w:val="00CB517D"/>
    <w:rsid w:val="00CD08F0"/>
    <w:rsid w:val="00CE79D0"/>
    <w:rsid w:val="00CF52F8"/>
    <w:rsid w:val="00D006A2"/>
    <w:rsid w:val="00D05253"/>
    <w:rsid w:val="00D32F22"/>
    <w:rsid w:val="00D41ADE"/>
    <w:rsid w:val="00D53AF7"/>
    <w:rsid w:val="00D626F6"/>
    <w:rsid w:val="00D7121E"/>
    <w:rsid w:val="00D8607E"/>
    <w:rsid w:val="00DA612E"/>
    <w:rsid w:val="00DA63F5"/>
    <w:rsid w:val="00DB275B"/>
    <w:rsid w:val="00DB3B31"/>
    <w:rsid w:val="00DD0DFC"/>
    <w:rsid w:val="00DD459A"/>
    <w:rsid w:val="00DE69F0"/>
    <w:rsid w:val="00E11998"/>
    <w:rsid w:val="00E81B27"/>
    <w:rsid w:val="00E93247"/>
    <w:rsid w:val="00E94DA5"/>
    <w:rsid w:val="00EC5B51"/>
    <w:rsid w:val="00ED67B6"/>
    <w:rsid w:val="00EE6281"/>
    <w:rsid w:val="00EE724F"/>
    <w:rsid w:val="00EF0AF0"/>
    <w:rsid w:val="00EF33DE"/>
    <w:rsid w:val="00F1434B"/>
    <w:rsid w:val="00F218ED"/>
    <w:rsid w:val="00F32C47"/>
    <w:rsid w:val="00F51950"/>
    <w:rsid w:val="00F572D4"/>
    <w:rsid w:val="00F60733"/>
    <w:rsid w:val="00F97054"/>
    <w:rsid w:val="00FB6B51"/>
    <w:rsid w:val="00FD765D"/>
    <w:rsid w:val="00FE0674"/>
    <w:rsid w:val="00FF26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7CBEA"/>
  <w15:chartTrackingRefBased/>
  <w15:docId w15:val="{3B05D5F7-1C4F-4D10-8CF6-38743C8AC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9620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D2B0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16797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EC5B5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2B7CF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7CF3"/>
    <w:rPr>
      <w:rFonts w:ascii="Segoe UI" w:hAnsi="Segoe UI" w:cs="Segoe UI"/>
      <w:sz w:val="18"/>
      <w:szCs w:val="18"/>
    </w:rPr>
  </w:style>
  <w:style w:type="paragraph" w:styleId="ListParagraph">
    <w:name w:val="List Paragraph"/>
    <w:basedOn w:val="Normal"/>
    <w:uiPriority w:val="34"/>
    <w:qFormat/>
    <w:rsid w:val="0091732F"/>
    <w:pPr>
      <w:ind w:left="720"/>
      <w:contextualSpacing/>
    </w:pPr>
  </w:style>
  <w:style w:type="character" w:customStyle="1" w:styleId="Heading3Char">
    <w:name w:val="Heading 3 Char"/>
    <w:basedOn w:val="DefaultParagraphFont"/>
    <w:link w:val="Heading3"/>
    <w:uiPriority w:val="9"/>
    <w:rsid w:val="00BD2B07"/>
    <w:rPr>
      <w:rFonts w:ascii="Times New Roman" w:eastAsia="Times New Roman" w:hAnsi="Times New Roman" w:cs="Times New Roman"/>
      <w:b/>
      <w:bCs/>
      <w:sz w:val="27"/>
      <w:szCs w:val="27"/>
    </w:rPr>
  </w:style>
  <w:style w:type="character" w:styleId="Strong">
    <w:name w:val="Strong"/>
    <w:basedOn w:val="DefaultParagraphFont"/>
    <w:uiPriority w:val="22"/>
    <w:qFormat/>
    <w:rsid w:val="00BD2B07"/>
    <w:rPr>
      <w:b/>
      <w:bCs/>
    </w:rPr>
  </w:style>
  <w:style w:type="character" w:styleId="Hyperlink">
    <w:name w:val="Hyperlink"/>
    <w:basedOn w:val="DefaultParagraphFont"/>
    <w:uiPriority w:val="99"/>
    <w:unhideWhenUsed/>
    <w:rsid w:val="00CB517D"/>
    <w:rPr>
      <w:color w:val="0563C1" w:themeColor="hyperlink"/>
      <w:u w:val="single"/>
    </w:rPr>
  </w:style>
  <w:style w:type="character" w:styleId="UnresolvedMention">
    <w:name w:val="Unresolved Mention"/>
    <w:basedOn w:val="DefaultParagraphFont"/>
    <w:uiPriority w:val="99"/>
    <w:semiHidden/>
    <w:unhideWhenUsed/>
    <w:rsid w:val="00CB517D"/>
    <w:rPr>
      <w:color w:val="605E5C"/>
      <w:shd w:val="clear" w:color="auto" w:fill="E1DFDD"/>
    </w:rPr>
  </w:style>
  <w:style w:type="paragraph" w:customStyle="1" w:styleId="Default">
    <w:name w:val="Default"/>
    <w:rsid w:val="00DB275B"/>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143C6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raf">
    <w:name w:val="graf"/>
    <w:basedOn w:val="Normal"/>
    <w:rsid w:val="00766F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962097"/>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167972"/>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FE0674"/>
    <w:rPr>
      <w:i/>
      <w:iCs/>
    </w:rPr>
  </w:style>
  <w:style w:type="paragraph" w:styleId="Header">
    <w:name w:val="header"/>
    <w:basedOn w:val="Normal"/>
    <w:link w:val="HeaderChar"/>
    <w:uiPriority w:val="99"/>
    <w:unhideWhenUsed/>
    <w:rsid w:val="008D66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66E0"/>
  </w:style>
  <w:style w:type="paragraph" w:styleId="Footer">
    <w:name w:val="footer"/>
    <w:basedOn w:val="Normal"/>
    <w:link w:val="FooterChar"/>
    <w:uiPriority w:val="99"/>
    <w:unhideWhenUsed/>
    <w:rsid w:val="008D66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66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264661">
      <w:bodyDiv w:val="1"/>
      <w:marLeft w:val="0"/>
      <w:marRight w:val="0"/>
      <w:marTop w:val="0"/>
      <w:marBottom w:val="0"/>
      <w:divBdr>
        <w:top w:val="none" w:sz="0" w:space="0" w:color="auto"/>
        <w:left w:val="none" w:sz="0" w:space="0" w:color="auto"/>
        <w:bottom w:val="none" w:sz="0" w:space="0" w:color="auto"/>
        <w:right w:val="none" w:sz="0" w:space="0" w:color="auto"/>
      </w:divBdr>
    </w:div>
    <w:div w:id="80495605">
      <w:bodyDiv w:val="1"/>
      <w:marLeft w:val="0"/>
      <w:marRight w:val="0"/>
      <w:marTop w:val="0"/>
      <w:marBottom w:val="0"/>
      <w:divBdr>
        <w:top w:val="none" w:sz="0" w:space="0" w:color="auto"/>
        <w:left w:val="none" w:sz="0" w:space="0" w:color="auto"/>
        <w:bottom w:val="none" w:sz="0" w:space="0" w:color="auto"/>
        <w:right w:val="none" w:sz="0" w:space="0" w:color="auto"/>
      </w:divBdr>
    </w:div>
    <w:div w:id="157232900">
      <w:bodyDiv w:val="1"/>
      <w:marLeft w:val="0"/>
      <w:marRight w:val="0"/>
      <w:marTop w:val="0"/>
      <w:marBottom w:val="0"/>
      <w:divBdr>
        <w:top w:val="none" w:sz="0" w:space="0" w:color="auto"/>
        <w:left w:val="none" w:sz="0" w:space="0" w:color="auto"/>
        <w:bottom w:val="none" w:sz="0" w:space="0" w:color="auto"/>
        <w:right w:val="none" w:sz="0" w:space="0" w:color="auto"/>
      </w:divBdr>
      <w:divsChild>
        <w:div w:id="591134831">
          <w:marLeft w:val="0"/>
          <w:marRight w:val="0"/>
          <w:marTop w:val="0"/>
          <w:marBottom w:val="0"/>
          <w:divBdr>
            <w:top w:val="none" w:sz="0" w:space="0" w:color="auto"/>
            <w:left w:val="none" w:sz="0" w:space="0" w:color="auto"/>
            <w:bottom w:val="none" w:sz="0" w:space="0" w:color="auto"/>
            <w:right w:val="none" w:sz="0" w:space="0" w:color="auto"/>
          </w:divBdr>
        </w:div>
      </w:divsChild>
    </w:div>
    <w:div w:id="185873975">
      <w:bodyDiv w:val="1"/>
      <w:marLeft w:val="0"/>
      <w:marRight w:val="0"/>
      <w:marTop w:val="0"/>
      <w:marBottom w:val="0"/>
      <w:divBdr>
        <w:top w:val="none" w:sz="0" w:space="0" w:color="auto"/>
        <w:left w:val="none" w:sz="0" w:space="0" w:color="auto"/>
        <w:bottom w:val="none" w:sz="0" w:space="0" w:color="auto"/>
        <w:right w:val="none" w:sz="0" w:space="0" w:color="auto"/>
      </w:divBdr>
    </w:div>
    <w:div w:id="293215236">
      <w:bodyDiv w:val="1"/>
      <w:marLeft w:val="0"/>
      <w:marRight w:val="0"/>
      <w:marTop w:val="0"/>
      <w:marBottom w:val="0"/>
      <w:divBdr>
        <w:top w:val="none" w:sz="0" w:space="0" w:color="auto"/>
        <w:left w:val="none" w:sz="0" w:space="0" w:color="auto"/>
        <w:bottom w:val="none" w:sz="0" w:space="0" w:color="auto"/>
        <w:right w:val="none" w:sz="0" w:space="0" w:color="auto"/>
      </w:divBdr>
    </w:div>
    <w:div w:id="304431406">
      <w:bodyDiv w:val="1"/>
      <w:marLeft w:val="0"/>
      <w:marRight w:val="0"/>
      <w:marTop w:val="0"/>
      <w:marBottom w:val="0"/>
      <w:divBdr>
        <w:top w:val="none" w:sz="0" w:space="0" w:color="auto"/>
        <w:left w:val="none" w:sz="0" w:space="0" w:color="auto"/>
        <w:bottom w:val="none" w:sz="0" w:space="0" w:color="auto"/>
        <w:right w:val="none" w:sz="0" w:space="0" w:color="auto"/>
      </w:divBdr>
    </w:div>
    <w:div w:id="333456302">
      <w:bodyDiv w:val="1"/>
      <w:marLeft w:val="0"/>
      <w:marRight w:val="0"/>
      <w:marTop w:val="0"/>
      <w:marBottom w:val="0"/>
      <w:divBdr>
        <w:top w:val="none" w:sz="0" w:space="0" w:color="auto"/>
        <w:left w:val="none" w:sz="0" w:space="0" w:color="auto"/>
        <w:bottom w:val="none" w:sz="0" w:space="0" w:color="auto"/>
        <w:right w:val="none" w:sz="0" w:space="0" w:color="auto"/>
      </w:divBdr>
    </w:div>
    <w:div w:id="522743451">
      <w:bodyDiv w:val="1"/>
      <w:marLeft w:val="0"/>
      <w:marRight w:val="0"/>
      <w:marTop w:val="0"/>
      <w:marBottom w:val="0"/>
      <w:divBdr>
        <w:top w:val="none" w:sz="0" w:space="0" w:color="auto"/>
        <w:left w:val="none" w:sz="0" w:space="0" w:color="auto"/>
        <w:bottom w:val="none" w:sz="0" w:space="0" w:color="auto"/>
        <w:right w:val="none" w:sz="0" w:space="0" w:color="auto"/>
      </w:divBdr>
    </w:div>
    <w:div w:id="529219052">
      <w:bodyDiv w:val="1"/>
      <w:marLeft w:val="0"/>
      <w:marRight w:val="0"/>
      <w:marTop w:val="0"/>
      <w:marBottom w:val="0"/>
      <w:divBdr>
        <w:top w:val="none" w:sz="0" w:space="0" w:color="auto"/>
        <w:left w:val="none" w:sz="0" w:space="0" w:color="auto"/>
        <w:bottom w:val="none" w:sz="0" w:space="0" w:color="auto"/>
        <w:right w:val="none" w:sz="0" w:space="0" w:color="auto"/>
      </w:divBdr>
    </w:div>
    <w:div w:id="668099187">
      <w:bodyDiv w:val="1"/>
      <w:marLeft w:val="0"/>
      <w:marRight w:val="0"/>
      <w:marTop w:val="0"/>
      <w:marBottom w:val="0"/>
      <w:divBdr>
        <w:top w:val="none" w:sz="0" w:space="0" w:color="auto"/>
        <w:left w:val="none" w:sz="0" w:space="0" w:color="auto"/>
        <w:bottom w:val="none" w:sz="0" w:space="0" w:color="auto"/>
        <w:right w:val="none" w:sz="0" w:space="0" w:color="auto"/>
      </w:divBdr>
    </w:div>
    <w:div w:id="745372958">
      <w:bodyDiv w:val="1"/>
      <w:marLeft w:val="0"/>
      <w:marRight w:val="0"/>
      <w:marTop w:val="0"/>
      <w:marBottom w:val="0"/>
      <w:divBdr>
        <w:top w:val="none" w:sz="0" w:space="0" w:color="auto"/>
        <w:left w:val="none" w:sz="0" w:space="0" w:color="auto"/>
        <w:bottom w:val="none" w:sz="0" w:space="0" w:color="auto"/>
        <w:right w:val="none" w:sz="0" w:space="0" w:color="auto"/>
      </w:divBdr>
    </w:div>
    <w:div w:id="872426224">
      <w:bodyDiv w:val="1"/>
      <w:marLeft w:val="0"/>
      <w:marRight w:val="0"/>
      <w:marTop w:val="0"/>
      <w:marBottom w:val="0"/>
      <w:divBdr>
        <w:top w:val="none" w:sz="0" w:space="0" w:color="auto"/>
        <w:left w:val="none" w:sz="0" w:space="0" w:color="auto"/>
        <w:bottom w:val="none" w:sz="0" w:space="0" w:color="auto"/>
        <w:right w:val="none" w:sz="0" w:space="0" w:color="auto"/>
      </w:divBdr>
    </w:div>
    <w:div w:id="1075593106">
      <w:bodyDiv w:val="1"/>
      <w:marLeft w:val="0"/>
      <w:marRight w:val="0"/>
      <w:marTop w:val="0"/>
      <w:marBottom w:val="0"/>
      <w:divBdr>
        <w:top w:val="none" w:sz="0" w:space="0" w:color="auto"/>
        <w:left w:val="none" w:sz="0" w:space="0" w:color="auto"/>
        <w:bottom w:val="none" w:sz="0" w:space="0" w:color="auto"/>
        <w:right w:val="none" w:sz="0" w:space="0" w:color="auto"/>
      </w:divBdr>
    </w:div>
    <w:div w:id="1096251872">
      <w:bodyDiv w:val="1"/>
      <w:marLeft w:val="0"/>
      <w:marRight w:val="0"/>
      <w:marTop w:val="0"/>
      <w:marBottom w:val="0"/>
      <w:divBdr>
        <w:top w:val="none" w:sz="0" w:space="0" w:color="auto"/>
        <w:left w:val="none" w:sz="0" w:space="0" w:color="auto"/>
        <w:bottom w:val="none" w:sz="0" w:space="0" w:color="auto"/>
        <w:right w:val="none" w:sz="0" w:space="0" w:color="auto"/>
      </w:divBdr>
    </w:div>
    <w:div w:id="1283926697">
      <w:bodyDiv w:val="1"/>
      <w:marLeft w:val="0"/>
      <w:marRight w:val="0"/>
      <w:marTop w:val="0"/>
      <w:marBottom w:val="0"/>
      <w:divBdr>
        <w:top w:val="none" w:sz="0" w:space="0" w:color="auto"/>
        <w:left w:val="none" w:sz="0" w:space="0" w:color="auto"/>
        <w:bottom w:val="none" w:sz="0" w:space="0" w:color="auto"/>
        <w:right w:val="none" w:sz="0" w:space="0" w:color="auto"/>
      </w:divBdr>
    </w:div>
    <w:div w:id="1328091451">
      <w:bodyDiv w:val="1"/>
      <w:marLeft w:val="0"/>
      <w:marRight w:val="0"/>
      <w:marTop w:val="0"/>
      <w:marBottom w:val="0"/>
      <w:divBdr>
        <w:top w:val="none" w:sz="0" w:space="0" w:color="auto"/>
        <w:left w:val="none" w:sz="0" w:space="0" w:color="auto"/>
        <w:bottom w:val="none" w:sz="0" w:space="0" w:color="auto"/>
        <w:right w:val="none" w:sz="0" w:space="0" w:color="auto"/>
      </w:divBdr>
    </w:div>
    <w:div w:id="1402171290">
      <w:bodyDiv w:val="1"/>
      <w:marLeft w:val="0"/>
      <w:marRight w:val="0"/>
      <w:marTop w:val="0"/>
      <w:marBottom w:val="0"/>
      <w:divBdr>
        <w:top w:val="none" w:sz="0" w:space="0" w:color="auto"/>
        <w:left w:val="none" w:sz="0" w:space="0" w:color="auto"/>
        <w:bottom w:val="none" w:sz="0" w:space="0" w:color="auto"/>
        <w:right w:val="none" w:sz="0" w:space="0" w:color="auto"/>
      </w:divBdr>
    </w:div>
    <w:div w:id="1450737467">
      <w:bodyDiv w:val="1"/>
      <w:marLeft w:val="0"/>
      <w:marRight w:val="0"/>
      <w:marTop w:val="0"/>
      <w:marBottom w:val="0"/>
      <w:divBdr>
        <w:top w:val="none" w:sz="0" w:space="0" w:color="auto"/>
        <w:left w:val="none" w:sz="0" w:space="0" w:color="auto"/>
        <w:bottom w:val="none" w:sz="0" w:space="0" w:color="auto"/>
        <w:right w:val="none" w:sz="0" w:space="0" w:color="auto"/>
      </w:divBdr>
    </w:div>
    <w:div w:id="1616138180">
      <w:bodyDiv w:val="1"/>
      <w:marLeft w:val="0"/>
      <w:marRight w:val="0"/>
      <w:marTop w:val="0"/>
      <w:marBottom w:val="0"/>
      <w:divBdr>
        <w:top w:val="none" w:sz="0" w:space="0" w:color="auto"/>
        <w:left w:val="none" w:sz="0" w:space="0" w:color="auto"/>
        <w:bottom w:val="none" w:sz="0" w:space="0" w:color="auto"/>
        <w:right w:val="none" w:sz="0" w:space="0" w:color="auto"/>
      </w:divBdr>
    </w:div>
    <w:div w:id="1671329728">
      <w:bodyDiv w:val="1"/>
      <w:marLeft w:val="0"/>
      <w:marRight w:val="0"/>
      <w:marTop w:val="0"/>
      <w:marBottom w:val="0"/>
      <w:divBdr>
        <w:top w:val="none" w:sz="0" w:space="0" w:color="auto"/>
        <w:left w:val="none" w:sz="0" w:space="0" w:color="auto"/>
        <w:bottom w:val="none" w:sz="0" w:space="0" w:color="auto"/>
        <w:right w:val="none" w:sz="0" w:space="0" w:color="auto"/>
      </w:divBdr>
      <w:divsChild>
        <w:div w:id="220100918">
          <w:marLeft w:val="0"/>
          <w:marRight w:val="0"/>
          <w:marTop w:val="0"/>
          <w:marBottom w:val="0"/>
          <w:divBdr>
            <w:top w:val="single" w:sz="6" w:space="4" w:color="auto"/>
            <w:left w:val="single" w:sz="6" w:space="4" w:color="auto"/>
            <w:bottom w:val="single" w:sz="6" w:space="4" w:color="auto"/>
            <w:right w:val="single" w:sz="6" w:space="4" w:color="auto"/>
          </w:divBdr>
          <w:divsChild>
            <w:div w:id="1541287756">
              <w:marLeft w:val="0"/>
              <w:marRight w:val="0"/>
              <w:marTop w:val="0"/>
              <w:marBottom w:val="0"/>
              <w:divBdr>
                <w:top w:val="none" w:sz="0" w:space="0" w:color="auto"/>
                <w:left w:val="none" w:sz="0" w:space="0" w:color="auto"/>
                <w:bottom w:val="none" w:sz="0" w:space="0" w:color="auto"/>
                <w:right w:val="none" w:sz="0" w:space="0" w:color="auto"/>
              </w:divBdr>
              <w:divsChild>
                <w:div w:id="137723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936259">
          <w:marLeft w:val="0"/>
          <w:marRight w:val="0"/>
          <w:marTop w:val="0"/>
          <w:marBottom w:val="0"/>
          <w:divBdr>
            <w:top w:val="single" w:sz="6" w:space="4" w:color="auto"/>
            <w:left w:val="single" w:sz="6" w:space="4" w:color="auto"/>
            <w:bottom w:val="single" w:sz="6" w:space="4" w:color="auto"/>
            <w:right w:val="single" w:sz="6" w:space="4" w:color="auto"/>
          </w:divBdr>
          <w:divsChild>
            <w:div w:id="888102930">
              <w:marLeft w:val="0"/>
              <w:marRight w:val="0"/>
              <w:marTop w:val="0"/>
              <w:marBottom w:val="0"/>
              <w:divBdr>
                <w:top w:val="none" w:sz="0" w:space="0" w:color="auto"/>
                <w:left w:val="none" w:sz="0" w:space="0" w:color="auto"/>
                <w:bottom w:val="none" w:sz="0" w:space="0" w:color="auto"/>
                <w:right w:val="none" w:sz="0" w:space="0" w:color="auto"/>
              </w:divBdr>
              <w:divsChild>
                <w:div w:id="121184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874893">
      <w:bodyDiv w:val="1"/>
      <w:marLeft w:val="0"/>
      <w:marRight w:val="0"/>
      <w:marTop w:val="0"/>
      <w:marBottom w:val="0"/>
      <w:divBdr>
        <w:top w:val="none" w:sz="0" w:space="0" w:color="auto"/>
        <w:left w:val="none" w:sz="0" w:space="0" w:color="auto"/>
        <w:bottom w:val="none" w:sz="0" w:space="0" w:color="auto"/>
        <w:right w:val="none" w:sz="0" w:space="0" w:color="auto"/>
      </w:divBdr>
    </w:div>
    <w:div w:id="1804347733">
      <w:bodyDiv w:val="1"/>
      <w:marLeft w:val="0"/>
      <w:marRight w:val="0"/>
      <w:marTop w:val="0"/>
      <w:marBottom w:val="0"/>
      <w:divBdr>
        <w:top w:val="none" w:sz="0" w:space="0" w:color="auto"/>
        <w:left w:val="none" w:sz="0" w:space="0" w:color="auto"/>
        <w:bottom w:val="none" w:sz="0" w:space="0" w:color="auto"/>
        <w:right w:val="none" w:sz="0" w:space="0" w:color="auto"/>
      </w:divBdr>
    </w:div>
    <w:div w:id="1873958730">
      <w:bodyDiv w:val="1"/>
      <w:marLeft w:val="0"/>
      <w:marRight w:val="0"/>
      <w:marTop w:val="0"/>
      <w:marBottom w:val="0"/>
      <w:divBdr>
        <w:top w:val="none" w:sz="0" w:space="0" w:color="auto"/>
        <w:left w:val="none" w:sz="0" w:space="0" w:color="auto"/>
        <w:bottom w:val="none" w:sz="0" w:space="0" w:color="auto"/>
        <w:right w:val="none" w:sz="0" w:space="0" w:color="auto"/>
      </w:divBdr>
    </w:div>
    <w:div w:id="1880431610">
      <w:bodyDiv w:val="1"/>
      <w:marLeft w:val="0"/>
      <w:marRight w:val="0"/>
      <w:marTop w:val="0"/>
      <w:marBottom w:val="0"/>
      <w:divBdr>
        <w:top w:val="none" w:sz="0" w:space="0" w:color="auto"/>
        <w:left w:val="none" w:sz="0" w:space="0" w:color="auto"/>
        <w:bottom w:val="none" w:sz="0" w:space="0" w:color="auto"/>
        <w:right w:val="none" w:sz="0" w:space="0" w:color="auto"/>
      </w:divBdr>
    </w:div>
    <w:div w:id="1895776184">
      <w:bodyDiv w:val="1"/>
      <w:marLeft w:val="0"/>
      <w:marRight w:val="0"/>
      <w:marTop w:val="0"/>
      <w:marBottom w:val="0"/>
      <w:divBdr>
        <w:top w:val="none" w:sz="0" w:space="0" w:color="auto"/>
        <w:left w:val="none" w:sz="0" w:space="0" w:color="auto"/>
        <w:bottom w:val="none" w:sz="0" w:space="0" w:color="auto"/>
        <w:right w:val="none" w:sz="0" w:space="0" w:color="auto"/>
      </w:divBdr>
    </w:div>
    <w:div w:id="1929848861">
      <w:bodyDiv w:val="1"/>
      <w:marLeft w:val="0"/>
      <w:marRight w:val="0"/>
      <w:marTop w:val="0"/>
      <w:marBottom w:val="0"/>
      <w:divBdr>
        <w:top w:val="none" w:sz="0" w:space="0" w:color="auto"/>
        <w:left w:val="none" w:sz="0" w:space="0" w:color="auto"/>
        <w:bottom w:val="none" w:sz="0" w:space="0" w:color="auto"/>
        <w:right w:val="none" w:sz="0" w:space="0" w:color="auto"/>
      </w:divBdr>
    </w:div>
    <w:div w:id="2069911608">
      <w:bodyDiv w:val="1"/>
      <w:marLeft w:val="0"/>
      <w:marRight w:val="0"/>
      <w:marTop w:val="0"/>
      <w:marBottom w:val="0"/>
      <w:divBdr>
        <w:top w:val="none" w:sz="0" w:space="0" w:color="auto"/>
        <w:left w:val="none" w:sz="0" w:space="0" w:color="auto"/>
        <w:bottom w:val="none" w:sz="0" w:space="0" w:color="auto"/>
        <w:right w:val="none" w:sz="0" w:space="0" w:color="auto"/>
      </w:divBdr>
    </w:div>
    <w:div w:id="2080711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s://www.yahoofinance.com/" TargetMode="Externa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hyperlink" Target="http://www.kdnuggets.com/2018/11/sales-forecasting-using-prophet.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hyperlink" Target="http://www.analyticsvidhya.com/blog/2018/05/generate-accurate-forecasts-facebook-prophet-python-r/"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mailto:deivamani.d@husky.neu.edu" TargetMode="Externa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yperlink" Target="mailto:nama.k@husky.neu.edu"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D96E77-6681-43D5-A041-FDBAD52DF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4466</TotalTime>
  <Pages>19</Pages>
  <Words>2723</Words>
  <Characters>15526</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Kanika Nama</dc:creator>
  <cp:keywords/>
  <dc:description/>
  <cp:lastModifiedBy>Kanika Nama</cp:lastModifiedBy>
  <cp:revision>104</cp:revision>
  <dcterms:created xsi:type="dcterms:W3CDTF">2019-04-12T20:37:00Z</dcterms:created>
  <dcterms:modified xsi:type="dcterms:W3CDTF">2019-04-27T02:57:00Z</dcterms:modified>
</cp:coreProperties>
</file>