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720" w:before="20" w:line="240" w:lineRule="auto"/>
        <w:jc w:val="center"/>
        <w:rPr>
          <w:rFonts w:ascii="Times" w:cs="Times" w:eastAsia="Times" w:hAnsi="Times"/>
          <w:sz w:val="72"/>
          <w:szCs w:val="72"/>
          <w:highlight w:val="white"/>
        </w:rPr>
      </w:pPr>
      <w:bookmarkStart w:colFirst="0" w:colLast="0" w:name="_8nrdk5t647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720" w:before="20" w:line="240" w:lineRule="auto"/>
        <w:jc w:val="center"/>
        <w:rPr>
          <w:rFonts w:ascii="Times" w:cs="Times" w:eastAsia="Times" w:hAnsi="Times"/>
          <w:sz w:val="44"/>
          <w:szCs w:val="44"/>
          <w:highlight w:val="white"/>
        </w:rPr>
      </w:pPr>
      <w:bookmarkStart w:colFirst="0" w:colLast="0" w:name="_uzjeun6sxl0p" w:id="1"/>
      <w:bookmarkEnd w:id="1"/>
      <w:r w:rsidDel="00000000" w:rsidR="00000000" w:rsidRPr="00000000">
        <w:rPr>
          <w:rFonts w:ascii="Times" w:cs="Times" w:eastAsia="Times" w:hAnsi="Times"/>
          <w:sz w:val="72"/>
          <w:szCs w:val="72"/>
          <w:highlight w:val="white"/>
          <w:rtl w:val="0"/>
        </w:rPr>
        <w:t xml:space="preserve">Plan de actividades</w:t>
        <w:br w:type="textWrapping"/>
        <w:br w:type="textWrapping"/>
      </w:r>
      <w:r w:rsidDel="00000000" w:rsidR="00000000" w:rsidRPr="00000000">
        <w:rPr>
          <w:rFonts w:ascii="Times" w:cs="Times" w:eastAsia="Times" w:hAnsi="Times"/>
          <w:sz w:val="44"/>
          <w:szCs w:val="44"/>
          <w:highlight w:val="white"/>
          <w:rtl w:val="0"/>
        </w:rPr>
        <w:t xml:space="preserve">Carify</w:t>
      </w:r>
    </w:p>
    <w:p w:rsidR="00000000" w:rsidDel="00000000" w:rsidP="00000000" w:rsidRDefault="00000000" w:rsidRPr="00000000" w14:paraId="00000003">
      <w:pPr>
        <w:spacing w:after="720" w:before="240" w:line="240" w:lineRule="auto"/>
        <w:jc w:val="righ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righ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Elaborado por: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right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 Álvarez Vázquez Jesús Miguel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right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Ávila Pacheco David de Jesús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right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 Echeverría León Eduardo Leonel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righ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 García Aguilar Daniel Iván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right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González Herrera Miguel Humberto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right"/>
        <w:rPr>
          <w:rFonts w:ascii="Arial" w:cs="Arial" w:eastAsia="Arial" w:hAnsi="Arial"/>
          <w:color w:val="8064a2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Poot Moo Irving Eduardo</w:t>
      </w:r>
      <w:r w:rsidDel="00000000" w:rsidR="00000000" w:rsidRPr="00000000">
        <w:rPr>
          <w:rFonts w:ascii="Arial" w:cs="Arial" w:eastAsia="Arial" w:hAnsi="Arial"/>
          <w:color w:val="8064a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rFonts w:ascii="Arial" w:cs="Arial" w:eastAsia="Arial" w:hAnsi="Arial"/>
          <w:color w:val="8064a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rFonts w:ascii="Arial" w:cs="Arial" w:eastAsia="Arial" w:hAnsi="Arial"/>
          <w:color w:val="8064a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21.42857142857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95"/>
        <w:gridCol w:w="1050"/>
        <w:gridCol w:w="1470"/>
        <w:gridCol w:w="2700"/>
        <w:gridCol w:w="1585.7142857142858"/>
        <w:gridCol w:w="1585.7142857142858"/>
        <w:tblGridChange w:id="0">
          <w:tblGrid>
            <w:gridCol w:w="1335"/>
            <w:gridCol w:w="1395"/>
            <w:gridCol w:w="1050"/>
            <w:gridCol w:w="1470"/>
            <w:gridCol w:w="2700"/>
            <w:gridCol w:w="1585.7142857142858"/>
            <w:gridCol w:w="1585.7142857142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8064a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Juntarnos para preparar el cuestionario.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Jesús Álvarez y Miguel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Encuesta tentativo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8064a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piloto.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Jesús Álvarez y Miguel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Grado de claridad de las preguntas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8064a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las preguntas del cuestionario.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Avila y Eduado Echeverría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Encuesta final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8064a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Aplicación del cuestionario.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García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 Irving Poot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Encuestas llenas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8064a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Interpretación de los resultados.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Avila y Eduado Echeverría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de las encuestas</w:t>
            </w:r>
          </w:p>
        </w:tc>
      </w:tr>
    </w:tbl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rFonts w:ascii="Arial" w:cs="Arial" w:eastAsia="Arial" w:hAnsi="Arial"/>
          <w:color w:val="8064a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21.42857142857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95"/>
        <w:gridCol w:w="1050"/>
        <w:gridCol w:w="1470"/>
        <w:gridCol w:w="2700"/>
        <w:gridCol w:w="1585.7142857142858"/>
        <w:gridCol w:w="1585.7142857142858"/>
        <w:tblGridChange w:id="0">
          <w:tblGrid>
            <w:gridCol w:w="1335"/>
            <w:gridCol w:w="1395"/>
            <w:gridCol w:w="1050"/>
            <w:gridCol w:w="1470"/>
            <w:gridCol w:w="2700"/>
            <w:gridCol w:w="1585.7142857142858"/>
            <w:gridCol w:w="1585.7142857142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8064a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Preparar preguntas de la entrevista.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Jesús Álvarez y Miguel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Cuestionario tentativo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8064a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el cuestionario.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Jesús Álvarez y Miguel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Cuestionario revisado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8064a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prueba.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Avila y Eduado Echeverría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 de la prueba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8064a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las entrevistas.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García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 Irving Poot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Entrevistas llenas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8064a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 de las entrevistas.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Avila y Eduado Echeverría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del sistema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rFonts w:ascii="Arial" w:cs="Arial" w:eastAsia="Arial" w:hAnsi="Arial"/>
          <w:color w:val="8064a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tabs>
        <w:tab w:val="center" w:pos="4680"/>
        <w:tab w:val="right" w:pos="9360"/>
      </w:tabs>
      <w:spacing w:after="20" w:before="20" w:line="220" w:lineRule="auto"/>
      <w:rPr>
        <w:rFonts w:ascii="Times" w:cs="Times" w:eastAsia="Times" w:hAnsi="Times"/>
        <w:highlight w:val="white"/>
      </w:rPr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15"/>
      <w:gridCol w:w="2445"/>
      <w:tblGridChange w:id="0">
        <w:tblGrid>
          <w:gridCol w:w="6915"/>
          <w:gridCol w:w="2445"/>
        </w:tblGrid>
      </w:tblGridChange>
    </w:tblGrid>
    <w:tr>
      <w:trPr>
        <w:cantSplit w:val="0"/>
        <w:trHeight w:val="420" w:hRule="atLeast"/>
        <w:tblHeader w:val="0"/>
      </w:trPr>
      <w:tc>
        <w:tcPr>
          <w:vMerge w:val="restart"/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6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Título del documento: Plan de actividades.</w:t>
          </w:r>
        </w:p>
        <w:p w:rsidR="00000000" w:rsidDel="00000000" w:rsidP="00000000" w:rsidRDefault="00000000" w:rsidRPr="00000000" w14:paraId="00000067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Organización patrocinante: FMAT-UADY</w:t>
          </w:r>
        </w:p>
        <w:p w:rsidR="00000000" w:rsidDel="00000000" w:rsidP="00000000" w:rsidRDefault="00000000" w:rsidRPr="00000000" w14:paraId="00000068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Proyecto: Carify</w:t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9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Revisión: 1ra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A">
          <w:pPr>
            <w:widowControl w:val="0"/>
            <w:spacing w:after="0" w:line="240" w:lineRule="auto"/>
            <w:rPr>
              <w:rFonts w:ascii="Times" w:cs="Times" w:eastAsia="Times" w:hAnsi="Times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B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Fecha: 04/04/2022</w:t>
          </w:r>
        </w:p>
      </w:tc>
    </w:tr>
  </w:tbl>
  <w:p w:rsidR="00000000" w:rsidDel="00000000" w:rsidP="00000000" w:rsidRDefault="00000000" w:rsidRPr="00000000" w14:paraId="0000006C">
    <w:pPr>
      <w:tabs>
        <w:tab w:val="center" w:pos="4680"/>
        <w:tab w:val="right" w:pos="9360"/>
      </w:tabs>
      <w:spacing w:after="20" w:before="20" w:line="22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_419"/>
      </w:rPr>
    </w:rPrDefault>
    <w:pPrDefault>
      <w:pPr>
        <w:spacing w:after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