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4CDD" w14:textId="77777777" w:rsidR="00F26B17" w:rsidRPr="00F26B17" w:rsidRDefault="00F26B17" w:rsidP="00F26B17">
      <w:pPr>
        <w:pBdr>
          <w:top w:val="nil"/>
          <w:left w:val="nil"/>
          <w:bottom w:val="nil"/>
          <w:right w:val="nil"/>
          <w:between w:val="nil"/>
        </w:pBdr>
        <w:tabs>
          <w:tab w:val="left" w:pos="9480"/>
        </w:tabs>
        <w:jc w:val="both"/>
        <w:rPr>
          <w:rFonts w:ascii="Calibri" w:eastAsia="Arial Narrow" w:hAnsi="Calibri" w:cs="Calibri"/>
          <w:color w:val="000000"/>
          <w:sz w:val="18"/>
          <w:szCs w:val="18"/>
        </w:rPr>
      </w:pPr>
      <w:r w:rsidRPr="00F26B17">
        <w:rPr>
          <w:rFonts w:ascii="Calibri" w:eastAsia="Arial Narrow" w:hAnsi="Calibri" w:cs="Calibri"/>
          <w:b/>
          <w:bCs/>
          <w:color w:val="000000"/>
          <w:sz w:val="18"/>
          <w:szCs w:val="18"/>
        </w:rPr>
        <w:t>Satya Prasad</w:t>
      </w:r>
      <w:r w:rsidRPr="00F26B17">
        <w:rPr>
          <w:rFonts w:ascii="Calibri" w:eastAsia="Arial Narrow" w:hAnsi="Calibri" w:cs="Calibri"/>
          <w:color w:val="000000"/>
          <w:sz w:val="18"/>
          <w:szCs w:val="18"/>
        </w:rPr>
        <w:t xml:space="preserve"> </w:t>
      </w:r>
      <w:r w:rsidRPr="00F26B17">
        <w:rPr>
          <w:rFonts w:ascii="Calibri" w:eastAsia="Arial Narrow" w:hAnsi="Calibri" w:cs="Calibri"/>
          <w:color w:val="000000"/>
          <w:sz w:val="18"/>
          <w:szCs w:val="18"/>
        </w:rPr>
        <w:tab/>
      </w:r>
    </w:p>
    <w:p w14:paraId="470D7C86" w14:textId="77777777" w:rsidR="00F26B17" w:rsidRPr="00F26B17" w:rsidRDefault="00F26B17" w:rsidP="00F26B17">
      <w:pPr>
        <w:pBdr>
          <w:top w:val="nil"/>
          <w:left w:val="nil"/>
          <w:bottom w:val="nil"/>
          <w:right w:val="nil"/>
          <w:between w:val="nil"/>
        </w:pBdr>
        <w:jc w:val="both"/>
        <w:rPr>
          <w:rFonts w:ascii="Calibri" w:eastAsia="Arial Narrow" w:hAnsi="Calibri" w:cs="Calibri"/>
          <w:color w:val="000000"/>
          <w:sz w:val="18"/>
          <w:szCs w:val="18"/>
          <w:u w:val="single"/>
        </w:rPr>
      </w:pPr>
      <w:r w:rsidRPr="00F26B17">
        <w:rPr>
          <w:rFonts w:ascii="Calibri" w:hAnsi="Calibri" w:cs="Calibri"/>
          <w:noProof/>
          <w:sz w:val="18"/>
          <w:szCs w:val="18"/>
        </w:rPr>
        <w:drawing>
          <wp:anchor distT="0" distB="0" distL="114300" distR="114300" simplePos="0" relativeHeight="251659264" behindDoc="0" locked="0" layoutInCell="1" allowOverlap="1" wp14:anchorId="768A7A4B" wp14:editId="2565E7FB">
            <wp:simplePos x="0" y="0"/>
            <wp:positionH relativeFrom="margin">
              <wp:posOffset>5816600</wp:posOffset>
            </wp:positionH>
            <wp:positionV relativeFrom="page">
              <wp:posOffset>1109345</wp:posOffset>
            </wp:positionV>
            <wp:extent cx="701040" cy="601980"/>
            <wp:effectExtent l="0" t="0" r="3810" b="7620"/>
            <wp:wrapThrough wrapText="bothSides">
              <wp:wrapPolygon edited="0">
                <wp:start x="8217" y="0"/>
                <wp:lineTo x="1174" y="4101"/>
                <wp:lineTo x="0" y="5468"/>
                <wp:lineTo x="0" y="15722"/>
                <wp:lineTo x="4109" y="21190"/>
                <wp:lineTo x="8217" y="21190"/>
                <wp:lineTo x="12913" y="21190"/>
                <wp:lineTo x="17022" y="21190"/>
                <wp:lineTo x="21130" y="15722"/>
                <wp:lineTo x="21130" y="5468"/>
                <wp:lineTo x="19957" y="4101"/>
                <wp:lineTo x="12913" y="0"/>
                <wp:lineTo x="8217" y="0"/>
              </wp:wrapPolygon>
            </wp:wrapThrough>
            <wp:docPr id="1772696544" name="Picture 1772696544" descr="A hexago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exagon with text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1040" cy="601980"/>
                    </a:xfrm>
                    <a:prstGeom prst="rect">
                      <a:avLst/>
                    </a:prstGeom>
                  </pic:spPr>
                </pic:pic>
              </a:graphicData>
            </a:graphic>
            <wp14:sizeRelH relativeFrom="margin">
              <wp14:pctWidth>0</wp14:pctWidth>
            </wp14:sizeRelH>
            <wp14:sizeRelV relativeFrom="margin">
              <wp14:pctHeight>0</wp14:pctHeight>
            </wp14:sizeRelV>
          </wp:anchor>
        </w:drawing>
      </w:r>
      <w:hyperlink r:id="rId8" w:history="1">
        <w:r w:rsidRPr="00F26B17">
          <w:rPr>
            <w:rStyle w:val="Hyperlink"/>
            <w:rFonts w:ascii="Calibri" w:eastAsia="Arial Narrow" w:hAnsi="Calibri" w:cs="Calibri"/>
            <w:sz w:val="18"/>
            <w:szCs w:val="18"/>
          </w:rPr>
          <w:t>satya.p0706@gmail.com</w:t>
        </w:r>
      </w:hyperlink>
    </w:p>
    <w:p w14:paraId="6B6EEA08" w14:textId="77777777" w:rsidR="00F26B17" w:rsidRPr="00F26B17" w:rsidRDefault="00F26B17" w:rsidP="00F26B17">
      <w:p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b/>
          <w:bCs/>
          <w:color w:val="000000"/>
          <w:sz w:val="18"/>
          <w:szCs w:val="18"/>
        </w:rPr>
        <w:t>+1 (512) 887 -2797</w:t>
      </w:r>
    </w:p>
    <w:p w14:paraId="19152E71" w14:textId="77777777" w:rsidR="00F26B17" w:rsidRPr="00F26B17" w:rsidRDefault="00F26B17" w:rsidP="00F26B17">
      <w:pPr>
        <w:pBdr>
          <w:top w:val="nil"/>
          <w:left w:val="nil"/>
          <w:bottom w:val="nil"/>
          <w:right w:val="nil"/>
          <w:between w:val="nil"/>
        </w:pBdr>
        <w:jc w:val="both"/>
        <w:rPr>
          <w:rFonts w:ascii="Calibri" w:eastAsia="Arial Narrow" w:hAnsi="Calibri" w:cs="Calibri"/>
          <w:b/>
          <w:bCs/>
          <w:color w:val="000000"/>
          <w:sz w:val="18"/>
          <w:szCs w:val="18"/>
        </w:rPr>
      </w:pPr>
      <w:r w:rsidRPr="00F26B17">
        <w:rPr>
          <w:rFonts w:ascii="Calibri" w:hAnsi="Calibri" w:cs="Calibri"/>
          <w:color w:val="000000" w:themeColor="text1"/>
          <w:sz w:val="18"/>
          <w:szCs w:val="18"/>
          <w:u w:color="0000FF"/>
        </w:rPr>
        <w:t>Linked ID</w:t>
      </w:r>
      <w:r w:rsidRPr="00F26B17">
        <w:rPr>
          <w:rFonts w:ascii="Calibri" w:hAnsi="Calibri" w:cs="Calibri"/>
          <w:color w:val="0000FF"/>
          <w:sz w:val="18"/>
          <w:szCs w:val="18"/>
          <w:u w:color="0000FF"/>
        </w:rPr>
        <w:t>: -</w:t>
      </w:r>
      <w:r w:rsidRPr="00F26B17">
        <w:rPr>
          <w:rFonts w:ascii="Calibri" w:hAnsi="Calibri" w:cs="Calibri"/>
          <w:color w:val="0000FF"/>
          <w:sz w:val="18"/>
          <w:szCs w:val="18"/>
          <w:u w:val="single" w:color="0000FF"/>
        </w:rPr>
        <w:t xml:space="preserve"> www.linkedin.com/in/06phani</w:t>
      </w:r>
      <w:r w:rsidRPr="00F26B17">
        <w:rPr>
          <w:rFonts w:ascii="Calibri" w:hAnsi="Calibri" w:cs="Calibri"/>
          <w:sz w:val="18"/>
          <w:szCs w:val="18"/>
        </w:rPr>
        <w:t>.</w:t>
      </w:r>
    </w:p>
    <w:p w14:paraId="5CA37081" w14:textId="77777777" w:rsidR="00F26B17" w:rsidRPr="00F26B17" w:rsidRDefault="00F26B17" w:rsidP="00F26B17">
      <w:pPr>
        <w:pBdr>
          <w:top w:val="nil"/>
          <w:left w:val="nil"/>
          <w:bottom w:val="nil"/>
          <w:right w:val="nil"/>
          <w:between w:val="nil"/>
        </w:pBdr>
        <w:jc w:val="both"/>
        <w:rPr>
          <w:rFonts w:ascii="Calibri" w:eastAsia="Arial Narrow" w:hAnsi="Calibri" w:cs="Calibri"/>
          <w:color w:val="000000"/>
          <w:sz w:val="18"/>
          <w:szCs w:val="18"/>
        </w:rPr>
      </w:pPr>
    </w:p>
    <w:tbl>
      <w:tblPr>
        <w:tblW w:w="10638" w:type="dxa"/>
        <w:tblInd w:w="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0638"/>
      </w:tblGrid>
      <w:tr w:rsidR="00F26B17" w:rsidRPr="00F26B17" w14:paraId="322E16E2" w14:textId="77777777" w:rsidTr="00960835">
        <w:trPr>
          <w:trHeight w:val="236"/>
        </w:trPr>
        <w:tc>
          <w:tcPr>
            <w:tcW w:w="10638" w:type="dxa"/>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051FDB56" w14:textId="77777777" w:rsidR="00F26B17" w:rsidRPr="00F26B17" w:rsidRDefault="00F26B17" w:rsidP="00960835">
            <w:pPr>
              <w:pBdr>
                <w:top w:val="nil"/>
                <w:left w:val="nil"/>
                <w:bottom w:val="nil"/>
                <w:right w:val="nil"/>
                <w:between w:val="nil"/>
              </w:pBdr>
              <w:jc w:val="both"/>
              <w:rPr>
                <w:rFonts w:ascii="Calibri" w:eastAsia="Arial Narrow" w:hAnsi="Calibri" w:cs="Calibri"/>
                <w:b/>
                <w:bCs/>
                <w:color w:val="000000"/>
                <w:sz w:val="18"/>
                <w:szCs w:val="18"/>
              </w:rPr>
            </w:pPr>
            <w:r w:rsidRPr="00F26B17">
              <w:rPr>
                <w:rFonts w:ascii="Calibri" w:eastAsia="Arial Narrow" w:hAnsi="Calibri" w:cs="Calibri"/>
                <w:b/>
                <w:bCs/>
                <w:color w:val="000000"/>
                <w:sz w:val="18"/>
                <w:szCs w:val="18"/>
              </w:rPr>
              <w:t>Professional Summary</w:t>
            </w:r>
          </w:p>
        </w:tc>
      </w:tr>
    </w:tbl>
    <w:p w14:paraId="2D30AF20" w14:textId="77777777" w:rsidR="00F26B17" w:rsidRPr="00F26B17" w:rsidRDefault="00F26B17" w:rsidP="00F26B17">
      <w:pPr>
        <w:pBdr>
          <w:top w:val="nil"/>
          <w:left w:val="nil"/>
          <w:bottom w:val="nil"/>
          <w:right w:val="nil"/>
          <w:between w:val="nil"/>
        </w:pBdr>
        <w:jc w:val="both"/>
        <w:rPr>
          <w:rFonts w:ascii="Calibri" w:eastAsia="Arial Narrow" w:hAnsi="Calibri" w:cs="Calibri"/>
          <w:color w:val="000000"/>
          <w:sz w:val="18"/>
          <w:szCs w:val="18"/>
        </w:rPr>
      </w:pPr>
    </w:p>
    <w:p w14:paraId="3FBB1BFE" w14:textId="2B17533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I have </w:t>
      </w:r>
      <w:r w:rsidR="001573E4">
        <w:rPr>
          <w:rFonts w:ascii="Calibri" w:eastAsia="Arial Narrow" w:hAnsi="Calibri" w:cs="Calibri"/>
          <w:color w:val="000000"/>
          <w:sz w:val="18"/>
          <w:szCs w:val="18"/>
        </w:rPr>
        <w:t>9+</w:t>
      </w:r>
      <w:r w:rsidRPr="00F26B17">
        <w:rPr>
          <w:rFonts w:ascii="Calibri" w:eastAsia="Arial Narrow" w:hAnsi="Calibri" w:cs="Calibri"/>
          <w:color w:val="000000"/>
          <w:sz w:val="18"/>
          <w:szCs w:val="18"/>
        </w:rPr>
        <w:t xml:space="preserve"> years of experience in </w:t>
      </w:r>
      <w:r w:rsidRPr="00F26B17">
        <w:rPr>
          <w:rFonts w:ascii="Calibri" w:eastAsia="Arial Narrow" w:hAnsi="Calibri" w:cs="Calibri"/>
          <w:b/>
          <w:bCs/>
          <w:color w:val="000000"/>
          <w:sz w:val="18"/>
          <w:szCs w:val="18"/>
        </w:rPr>
        <w:t>analysis, design, development, and implementation</w:t>
      </w:r>
      <w:r w:rsidRPr="00F26B17">
        <w:rPr>
          <w:rFonts w:ascii="Calibri" w:eastAsia="Arial Narrow" w:hAnsi="Calibri" w:cs="Calibri"/>
          <w:color w:val="000000"/>
          <w:sz w:val="18"/>
          <w:szCs w:val="18"/>
        </w:rPr>
        <w:t xml:space="preserve"> of </w:t>
      </w:r>
      <w:r w:rsidRPr="00F26B17">
        <w:rPr>
          <w:rFonts w:ascii="Calibri" w:eastAsia="Arial Narrow" w:hAnsi="Calibri" w:cs="Calibri"/>
          <w:b/>
          <w:bCs/>
          <w:color w:val="000000"/>
          <w:sz w:val="18"/>
          <w:szCs w:val="18"/>
        </w:rPr>
        <w:t>web applications</w:t>
      </w:r>
      <w:r w:rsidRPr="00F26B17">
        <w:rPr>
          <w:rFonts w:ascii="Calibri" w:eastAsia="Arial Narrow" w:hAnsi="Calibri" w:cs="Calibri"/>
          <w:color w:val="000000"/>
          <w:sz w:val="18"/>
          <w:szCs w:val="18"/>
        </w:rPr>
        <w:t xml:space="preserve"> in various domains using Microsoft .NET Technologies.</w:t>
      </w:r>
    </w:p>
    <w:p w14:paraId="082DB00D"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Developed </w:t>
      </w:r>
      <w:r w:rsidRPr="00F26B17">
        <w:rPr>
          <w:rFonts w:ascii="Calibri" w:eastAsia="Arial Narrow" w:hAnsi="Calibri" w:cs="Calibri"/>
          <w:b/>
          <w:bCs/>
          <w:color w:val="000000"/>
          <w:sz w:val="18"/>
          <w:szCs w:val="18"/>
        </w:rPr>
        <w:t>Angular 17/16/11/10/8/6/4/2</w:t>
      </w:r>
      <w:r w:rsidRPr="00F26B17">
        <w:rPr>
          <w:rFonts w:ascii="Calibri" w:eastAsia="Arial Narrow" w:hAnsi="Calibri" w:cs="Calibri"/>
          <w:color w:val="000000"/>
          <w:sz w:val="18"/>
          <w:szCs w:val="18"/>
        </w:rPr>
        <w:t xml:space="preserve"> components, communication between them, </w:t>
      </w:r>
      <w:r w:rsidRPr="00F26B17">
        <w:rPr>
          <w:rFonts w:ascii="Calibri" w:eastAsia="Arial Narrow" w:hAnsi="Calibri" w:cs="Calibri"/>
          <w:b/>
          <w:bCs/>
          <w:color w:val="000000"/>
          <w:sz w:val="18"/>
          <w:szCs w:val="18"/>
        </w:rPr>
        <w:t>routing</w:t>
      </w:r>
      <w:r w:rsidRPr="00F26B17">
        <w:rPr>
          <w:rFonts w:ascii="Calibri" w:eastAsia="Arial Narrow" w:hAnsi="Calibri" w:cs="Calibri"/>
          <w:color w:val="000000"/>
          <w:sz w:val="18"/>
          <w:szCs w:val="18"/>
        </w:rPr>
        <w:t xml:space="preserve">, security with </w:t>
      </w:r>
      <w:r w:rsidRPr="00F26B17">
        <w:rPr>
          <w:rFonts w:ascii="Calibri" w:eastAsia="Arial Narrow" w:hAnsi="Calibri" w:cs="Calibri"/>
          <w:b/>
          <w:bCs/>
          <w:color w:val="000000"/>
          <w:sz w:val="18"/>
          <w:szCs w:val="18"/>
        </w:rPr>
        <w:t>JWT tokens</w:t>
      </w:r>
      <w:r w:rsidRPr="00F26B17">
        <w:rPr>
          <w:rFonts w:ascii="Calibri" w:eastAsia="Arial Narrow" w:hAnsi="Calibri" w:cs="Calibri"/>
          <w:color w:val="000000"/>
          <w:sz w:val="18"/>
          <w:szCs w:val="18"/>
        </w:rPr>
        <w:t xml:space="preserve"> for authentication and authorization, unit testing Angular apps with </w:t>
      </w:r>
      <w:r w:rsidRPr="00F26B17">
        <w:rPr>
          <w:rFonts w:ascii="Calibri" w:eastAsia="Arial Narrow" w:hAnsi="Calibri" w:cs="Calibri"/>
          <w:b/>
          <w:bCs/>
          <w:color w:val="000000"/>
          <w:sz w:val="18"/>
          <w:szCs w:val="18"/>
        </w:rPr>
        <w:t>Karma, Jasmine</w:t>
      </w:r>
      <w:r w:rsidRPr="00F26B17">
        <w:rPr>
          <w:rFonts w:ascii="Calibri" w:eastAsia="Arial Narrow" w:hAnsi="Calibri" w:cs="Calibri"/>
          <w:color w:val="000000"/>
          <w:sz w:val="18"/>
          <w:szCs w:val="18"/>
        </w:rPr>
        <w:t xml:space="preserve">, integration tests for change detection, </w:t>
      </w:r>
      <w:r w:rsidRPr="00F26B17">
        <w:rPr>
          <w:rFonts w:ascii="Calibri" w:eastAsia="Arial Narrow" w:hAnsi="Calibri" w:cs="Calibri"/>
          <w:b/>
          <w:bCs/>
          <w:color w:val="000000"/>
          <w:sz w:val="18"/>
          <w:szCs w:val="18"/>
        </w:rPr>
        <w:t>dependency injection</w:t>
      </w:r>
      <w:r w:rsidRPr="00F26B17">
        <w:rPr>
          <w:rFonts w:ascii="Calibri" w:eastAsia="Arial Narrow" w:hAnsi="Calibri" w:cs="Calibri"/>
          <w:color w:val="000000"/>
          <w:sz w:val="18"/>
          <w:szCs w:val="18"/>
        </w:rPr>
        <w:t xml:space="preserve">, and used </w:t>
      </w:r>
      <w:r w:rsidRPr="00F26B17">
        <w:rPr>
          <w:rFonts w:ascii="Calibri" w:eastAsia="Arial Narrow" w:hAnsi="Calibri" w:cs="Calibri"/>
          <w:b/>
          <w:bCs/>
          <w:color w:val="000000"/>
          <w:sz w:val="18"/>
          <w:szCs w:val="18"/>
        </w:rPr>
        <w:t>RxJS</w:t>
      </w:r>
      <w:r w:rsidRPr="00F26B17">
        <w:rPr>
          <w:rFonts w:ascii="Calibri" w:eastAsia="Arial Narrow" w:hAnsi="Calibri" w:cs="Calibri"/>
          <w:color w:val="000000"/>
          <w:sz w:val="18"/>
          <w:szCs w:val="18"/>
        </w:rPr>
        <w:t xml:space="preserve"> state management and promises, and Observables for callbacks.</w:t>
      </w:r>
    </w:p>
    <w:p w14:paraId="5BC78EDB"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Experience in building robust and scalable applications that call data services based on the Service-Oriented Architecture (</w:t>
      </w:r>
      <w:r w:rsidRPr="00F26B17">
        <w:rPr>
          <w:rFonts w:ascii="Calibri" w:eastAsia="Arial Narrow" w:hAnsi="Calibri" w:cs="Calibri"/>
          <w:b/>
          <w:bCs/>
          <w:color w:val="000000"/>
          <w:sz w:val="18"/>
          <w:szCs w:val="18"/>
        </w:rPr>
        <w:t xml:space="preserve">SOA) </w:t>
      </w:r>
      <w:r w:rsidRPr="00F26B17">
        <w:rPr>
          <w:rFonts w:ascii="Calibri" w:eastAsia="Arial Narrow" w:hAnsi="Calibri" w:cs="Calibri"/>
          <w:color w:val="000000"/>
          <w:sz w:val="18"/>
          <w:szCs w:val="18"/>
        </w:rPr>
        <w:t>paradigm and built</w:t>
      </w:r>
      <w:r w:rsidRPr="00F26B17">
        <w:rPr>
          <w:rFonts w:ascii="Calibri" w:eastAsia="Arial Narrow" w:hAnsi="Calibri" w:cs="Calibri"/>
          <w:b/>
          <w:bCs/>
          <w:color w:val="000000"/>
          <w:sz w:val="18"/>
          <w:szCs w:val="18"/>
        </w:rPr>
        <w:t xml:space="preserve"> </w:t>
      </w:r>
      <w:r w:rsidRPr="00F26B17">
        <w:rPr>
          <w:rFonts w:ascii="Calibri" w:eastAsia="Arial Narrow" w:hAnsi="Calibri" w:cs="Calibri"/>
          <w:color w:val="000000"/>
          <w:sz w:val="18"/>
          <w:szCs w:val="18"/>
        </w:rPr>
        <w:t>using</w:t>
      </w:r>
      <w:r w:rsidRPr="00F26B17">
        <w:rPr>
          <w:rFonts w:ascii="Calibri" w:eastAsia="Arial Narrow" w:hAnsi="Calibri" w:cs="Calibri"/>
          <w:b/>
          <w:bCs/>
          <w:color w:val="000000"/>
          <w:sz w:val="18"/>
          <w:szCs w:val="18"/>
        </w:rPr>
        <w:t xml:space="preserve"> WCF.</w:t>
      </w:r>
    </w:p>
    <w:p w14:paraId="11C040E0"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Extensive knowledge in various areas of application development based on client/server</w:t>
      </w:r>
      <w:r w:rsidRPr="00F26B17">
        <w:rPr>
          <w:rFonts w:ascii="Calibri" w:eastAsia="Arial Narrow" w:hAnsi="Calibri" w:cs="Calibri"/>
          <w:b/>
          <w:bCs/>
          <w:color w:val="000000"/>
          <w:sz w:val="18"/>
          <w:szCs w:val="18"/>
        </w:rPr>
        <w:t>, object-oriented programming (OOPS), N-tier architecture, MVC 5.0/4.0/3.5</w:t>
      </w:r>
      <w:r w:rsidRPr="00F26B17">
        <w:rPr>
          <w:rFonts w:ascii="Calibri" w:eastAsia="Arial Narrow" w:hAnsi="Calibri" w:cs="Calibri"/>
          <w:color w:val="000000"/>
          <w:sz w:val="18"/>
          <w:szCs w:val="18"/>
        </w:rPr>
        <w:t>, and web-based technology.</w:t>
      </w:r>
    </w:p>
    <w:p w14:paraId="178598A2"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Worked with</w:t>
      </w:r>
      <w:r w:rsidRPr="00F26B17">
        <w:rPr>
          <w:rFonts w:ascii="Calibri" w:eastAsia="Arial Narrow" w:hAnsi="Calibri" w:cs="Calibri"/>
          <w:b/>
          <w:bCs/>
          <w:color w:val="000000"/>
          <w:sz w:val="18"/>
          <w:szCs w:val="18"/>
        </w:rPr>
        <w:t xml:space="preserve"> Visual Studio 2013/2019/2022, .NET Framework 3.5/4.0/4.8, and .NET core 1.0/2.0/3.0</w:t>
      </w:r>
      <w:r w:rsidRPr="00F26B17">
        <w:rPr>
          <w:rFonts w:ascii="Calibri" w:eastAsia="Arial Narrow" w:hAnsi="Calibri" w:cs="Calibri"/>
          <w:color w:val="000000"/>
          <w:sz w:val="18"/>
          <w:szCs w:val="18"/>
        </w:rPr>
        <w:t xml:space="preserve"> to implement business logic.</w:t>
      </w:r>
    </w:p>
    <w:p w14:paraId="7B3D4EB9"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Extensively worked with </w:t>
      </w:r>
      <w:r w:rsidRPr="00F26B17">
        <w:rPr>
          <w:rFonts w:ascii="Calibri" w:eastAsia="Arial Narrow" w:hAnsi="Calibri" w:cs="Calibri"/>
          <w:b/>
          <w:bCs/>
          <w:color w:val="000000"/>
          <w:sz w:val="18"/>
          <w:szCs w:val="18"/>
        </w:rPr>
        <w:t>RESTful</w:t>
      </w:r>
      <w:r w:rsidRPr="00F26B17">
        <w:rPr>
          <w:rFonts w:ascii="Calibri" w:eastAsia="Arial Narrow" w:hAnsi="Calibri" w:cs="Calibri"/>
          <w:color w:val="000000"/>
          <w:sz w:val="18"/>
          <w:szCs w:val="18"/>
        </w:rPr>
        <w:t xml:space="preserve"> services using </w:t>
      </w:r>
      <w:r w:rsidRPr="00F26B17">
        <w:rPr>
          <w:rFonts w:ascii="Calibri" w:eastAsia="Arial Narrow" w:hAnsi="Calibri" w:cs="Calibri"/>
          <w:b/>
          <w:bCs/>
          <w:color w:val="000000"/>
          <w:sz w:val="18"/>
          <w:szCs w:val="18"/>
        </w:rPr>
        <w:t>Web API</w:t>
      </w:r>
      <w:r w:rsidRPr="00F26B17">
        <w:rPr>
          <w:rFonts w:ascii="Calibri" w:eastAsia="Arial Narrow" w:hAnsi="Calibri" w:cs="Calibri"/>
          <w:color w:val="000000"/>
          <w:sz w:val="18"/>
          <w:szCs w:val="18"/>
        </w:rPr>
        <w:t xml:space="preserve"> by creating, consuming, debugging, and troubleshooting </w:t>
      </w:r>
      <w:r w:rsidRPr="00F26B17">
        <w:rPr>
          <w:rFonts w:ascii="Calibri" w:eastAsia="Arial Narrow" w:hAnsi="Calibri" w:cs="Calibri"/>
          <w:b/>
          <w:bCs/>
          <w:color w:val="000000"/>
          <w:sz w:val="18"/>
          <w:szCs w:val="18"/>
        </w:rPr>
        <w:t>API</w:t>
      </w:r>
      <w:r w:rsidRPr="00F26B17">
        <w:rPr>
          <w:rFonts w:ascii="Calibri" w:eastAsia="Arial Narrow" w:hAnsi="Calibri" w:cs="Calibri"/>
          <w:color w:val="000000"/>
          <w:sz w:val="18"/>
          <w:szCs w:val="18"/>
        </w:rPr>
        <w:t xml:space="preserve"> services. Implemented </w:t>
      </w:r>
      <w:r w:rsidRPr="00F26B17">
        <w:rPr>
          <w:rFonts w:ascii="Calibri" w:eastAsia="Arial Narrow" w:hAnsi="Calibri" w:cs="Calibri"/>
          <w:b/>
          <w:bCs/>
          <w:color w:val="000000"/>
          <w:sz w:val="18"/>
          <w:szCs w:val="18"/>
        </w:rPr>
        <w:t>CRUD</w:t>
      </w:r>
      <w:r w:rsidRPr="00F26B17">
        <w:rPr>
          <w:rFonts w:ascii="Calibri" w:eastAsia="Arial Narrow" w:hAnsi="Calibri" w:cs="Calibri"/>
          <w:color w:val="000000"/>
          <w:sz w:val="18"/>
          <w:szCs w:val="18"/>
        </w:rPr>
        <w:t xml:space="preserve"> operations with </w:t>
      </w:r>
      <w:r w:rsidRPr="00F26B17">
        <w:rPr>
          <w:rFonts w:ascii="Calibri" w:eastAsia="Arial Narrow" w:hAnsi="Calibri" w:cs="Calibri"/>
          <w:b/>
          <w:bCs/>
          <w:color w:val="000000"/>
          <w:sz w:val="18"/>
          <w:szCs w:val="18"/>
        </w:rPr>
        <w:t>HTTP</w:t>
      </w:r>
      <w:r w:rsidRPr="00F26B17">
        <w:rPr>
          <w:rFonts w:ascii="Calibri" w:eastAsia="Arial Narrow" w:hAnsi="Calibri" w:cs="Calibri"/>
          <w:color w:val="000000"/>
          <w:sz w:val="18"/>
          <w:szCs w:val="18"/>
        </w:rPr>
        <w:t xml:space="preserve"> </w:t>
      </w:r>
      <w:r w:rsidRPr="00F26B17">
        <w:rPr>
          <w:rFonts w:ascii="Calibri" w:eastAsia="Arial Narrow" w:hAnsi="Calibri" w:cs="Calibri"/>
          <w:b/>
          <w:bCs/>
          <w:color w:val="000000"/>
          <w:sz w:val="18"/>
          <w:szCs w:val="18"/>
        </w:rPr>
        <w:t>Verbs</w:t>
      </w:r>
      <w:r w:rsidRPr="00F26B17">
        <w:rPr>
          <w:rFonts w:ascii="Calibri" w:eastAsia="Arial Narrow" w:hAnsi="Calibri" w:cs="Calibri"/>
          <w:color w:val="000000"/>
          <w:sz w:val="18"/>
          <w:szCs w:val="18"/>
        </w:rPr>
        <w:t xml:space="preserve">, security with </w:t>
      </w:r>
      <w:r w:rsidRPr="00F26B17">
        <w:rPr>
          <w:rFonts w:ascii="Calibri" w:eastAsia="Arial Narrow" w:hAnsi="Calibri" w:cs="Calibri"/>
          <w:b/>
          <w:bCs/>
          <w:color w:val="000000"/>
          <w:sz w:val="18"/>
          <w:szCs w:val="18"/>
        </w:rPr>
        <w:t>OAuth/JWT</w:t>
      </w:r>
      <w:r w:rsidRPr="00F26B17">
        <w:rPr>
          <w:rFonts w:ascii="Calibri" w:eastAsia="Arial Narrow" w:hAnsi="Calibri" w:cs="Calibri"/>
          <w:color w:val="000000"/>
          <w:sz w:val="18"/>
          <w:szCs w:val="18"/>
        </w:rPr>
        <w:t xml:space="preserve"> and authorization, various data formats </w:t>
      </w:r>
      <w:r w:rsidRPr="00F26B17">
        <w:rPr>
          <w:rFonts w:ascii="Calibri" w:eastAsia="Arial Narrow" w:hAnsi="Calibri" w:cs="Calibri"/>
          <w:b/>
          <w:bCs/>
          <w:color w:val="000000"/>
          <w:sz w:val="18"/>
          <w:szCs w:val="18"/>
        </w:rPr>
        <w:t>like JSON and XML,</w:t>
      </w:r>
      <w:r w:rsidRPr="00F26B17">
        <w:rPr>
          <w:rFonts w:ascii="Calibri" w:eastAsia="Arial Narrow" w:hAnsi="Calibri" w:cs="Calibri"/>
          <w:color w:val="000000"/>
          <w:sz w:val="18"/>
          <w:szCs w:val="18"/>
        </w:rPr>
        <w:t xml:space="preserve"> and unit testing with </w:t>
      </w:r>
      <w:r w:rsidRPr="00F26B17">
        <w:rPr>
          <w:rFonts w:ascii="Calibri" w:eastAsia="Arial Narrow" w:hAnsi="Calibri" w:cs="Calibri"/>
          <w:b/>
          <w:bCs/>
          <w:color w:val="000000"/>
          <w:sz w:val="18"/>
          <w:szCs w:val="18"/>
        </w:rPr>
        <w:t xml:space="preserve">Postman </w:t>
      </w:r>
      <w:r w:rsidRPr="00F26B17">
        <w:rPr>
          <w:rFonts w:ascii="Calibri" w:eastAsia="Arial Narrow" w:hAnsi="Calibri" w:cs="Calibri"/>
          <w:color w:val="000000"/>
          <w:sz w:val="18"/>
          <w:szCs w:val="18"/>
        </w:rPr>
        <w:t>and</w:t>
      </w:r>
      <w:r w:rsidRPr="00F26B17">
        <w:rPr>
          <w:rFonts w:ascii="Calibri" w:eastAsia="Arial Narrow" w:hAnsi="Calibri" w:cs="Calibri"/>
          <w:b/>
          <w:bCs/>
          <w:color w:val="000000"/>
          <w:sz w:val="18"/>
          <w:szCs w:val="18"/>
        </w:rPr>
        <w:t xml:space="preserve"> Swagger</w:t>
      </w:r>
      <w:r w:rsidRPr="00F26B17">
        <w:rPr>
          <w:rFonts w:ascii="Calibri" w:eastAsia="Arial Narrow" w:hAnsi="Calibri" w:cs="Calibri"/>
          <w:color w:val="000000"/>
          <w:sz w:val="18"/>
          <w:szCs w:val="18"/>
        </w:rPr>
        <w:t>.</w:t>
      </w:r>
    </w:p>
    <w:p w14:paraId="7A02012B"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Experience working with </w:t>
      </w:r>
      <w:r w:rsidRPr="00F26B17">
        <w:rPr>
          <w:rFonts w:ascii="Calibri" w:eastAsia="Arial Narrow" w:hAnsi="Calibri" w:cs="Calibri"/>
          <w:b/>
          <w:bCs/>
          <w:color w:val="000000"/>
          <w:sz w:val="18"/>
          <w:szCs w:val="18"/>
        </w:rPr>
        <w:t>ASP.NET MVC</w:t>
      </w:r>
      <w:r w:rsidRPr="00F26B17">
        <w:rPr>
          <w:rFonts w:ascii="Calibri" w:eastAsia="Arial Narrow" w:hAnsi="Calibri" w:cs="Calibri"/>
          <w:color w:val="000000"/>
          <w:sz w:val="18"/>
          <w:szCs w:val="18"/>
        </w:rPr>
        <w:t xml:space="preserve"> and </w:t>
      </w:r>
      <w:r w:rsidRPr="00F26B17">
        <w:rPr>
          <w:rFonts w:ascii="Calibri" w:eastAsia="Arial Narrow" w:hAnsi="Calibri" w:cs="Calibri"/>
          <w:b/>
          <w:bCs/>
          <w:color w:val="000000"/>
          <w:sz w:val="18"/>
          <w:szCs w:val="18"/>
        </w:rPr>
        <w:t>ASP.NET MVC Core</w:t>
      </w:r>
      <w:r w:rsidRPr="00F26B17">
        <w:rPr>
          <w:rFonts w:ascii="Calibri" w:eastAsia="Arial Narrow" w:hAnsi="Calibri" w:cs="Calibri"/>
          <w:color w:val="000000"/>
          <w:sz w:val="18"/>
          <w:szCs w:val="18"/>
        </w:rPr>
        <w:t xml:space="preserve">, integrating business logic into the </w:t>
      </w:r>
      <w:r w:rsidRPr="00F26B17">
        <w:rPr>
          <w:rFonts w:ascii="Calibri" w:eastAsia="Arial Narrow" w:hAnsi="Calibri" w:cs="Calibri"/>
          <w:b/>
          <w:bCs/>
          <w:color w:val="000000"/>
          <w:sz w:val="18"/>
          <w:szCs w:val="18"/>
        </w:rPr>
        <w:t>MVC</w:t>
      </w:r>
      <w:r w:rsidRPr="00F26B17">
        <w:rPr>
          <w:rFonts w:ascii="Calibri" w:eastAsia="Arial Narrow" w:hAnsi="Calibri" w:cs="Calibri"/>
          <w:color w:val="000000"/>
          <w:sz w:val="18"/>
          <w:szCs w:val="18"/>
        </w:rPr>
        <w:t xml:space="preserve">. Created, and maintained controllers, actions to handle </w:t>
      </w:r>
      <w:r w:rsidRPr="00F26B17">
        <w:rPr>
          <w:rFonts w:ascii="Calibri" w:eastAsia="Arial Narrow" w:hAnsi="Calibri" w:cs="Calibri"/>
          <w:b/>
          <w:bCs/>
          <w:color w:val="000000"/>
          <w:sz w:val="18"/>
          <w:szCs w:val="18"/>
        </w:rPr>
        <w:t>HTTP requests</w:t>
      </w:r>
      <w:r w:rsidRPr="00F26B17">
        <w:rPr>
          <w:rFonts w:ascii="Calibri" w:eastAsia="Arial Narrow" w:hAnsi="Calibri" w:cs="Calibri"/>
          <w:color w:val="000000"/>
          <w:sz w:val="18"/>
          <w:szCs w:val="18"/>
        </w:rPr>
        <w:t>, Action filters and data transfers between the controller, view, and vice versa.</w:t>
      </w:r>
    </w:p>
    <w:p w14:paraId="39F3D977"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Experience in developing web applications using </w:t>
      </w:r>
      <w:r w:rsidRPr="00F26B17">
        <w:rPr>
          <w:rFonts w:ascii="Calibri" w:eastAsia="Arial Narrow" w:hAnsi="Calibri" w:cs="Calibri"/>
          <w:b/>
          <w:bCs/>
          <w:color w:val="000000"/>
          <w:sz w:val="18"/>
          <w:szCs w:val="18"/>
        </w:rPr>
        <w:t>.NET Core</w:t>
      </w:r>
      <w:r w:rsidRPr="00F26B17">
        <w:rPr>
          <w:rFonts w:ascii="Calibri" w:eastAsia="Arial Narrow" w:hAnsi="Calibri" w:cs="Calibri"/>
          <w:color w:val="000000"/>
          <w:sz w:val="18"/>
          <w:szCs w:val="18"/>
        </w:rPr>
        <w:t xml:space="preserve">, configuring middleware components, registering services, using built-in </w:t>
      </w:r>
      <w:r w:rsidRPr="00F26B17">
        <w:rPr>
          <w:rFonts w:ascii="Calibri" w:eastAsia="Arial Narrow" w:hAnsi="Calibri" w:cs="Calibri"/>
          <w:b/>
          <w:bCs/>
          <w:color w:val="000000"/>
          <w:sz w:val="18"/>
          <w:szCs w:val="18"/>
        </w:rPr>
        <w:t>dependency injection</w:t>
      </w:r>
      <w:r w:rsidRPr="00F26B17">
        <w:rPr>
          <w:rFonts w:ascii="Calibri" w:eastAsia="Arial Narrow" w:hAnsi="Calibri" w:cs="Calibri"/>
          <w:color w:val="000000"/>
          <w:sz w:val="18"/>
          <w:szCs w:val="18"/>
        </w:rPr>
        <w:t>, and ASP.NET middleware.</w:t>
      </w:r>
    </w:p>
    <w:p w14:paraId="5AEA7409"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Experience in </w:t>
      </w:r>
      <w:r w:rsidRPr="00F26B17">
        <w:rPr>
          <w:rFonts w:ascii="Calibri" w:eastAsia="Arial Narrow" w:hAnsi="Calibri" w:cs="Calibri"/>
          <w:b/>
          <w:bCs/>
          <w:color w:val="000000"/>
          <w:sz w:val="18"/>
          <w:szCs w:val="18"/>
        </w:rPr>
        <w:t>Git version control,</w:t>
      </w:r>
      <w:r w:rsidRPr="00F26B17">
        <w:rPr>
          <w:rFonts w:ascii="Calibri" w:eastAsia="Arial Narrow" w:hAnsi="Calibri" w:cs="Calibri"/>
          <w:color w:val="000000"/>
          <w:sz w:val="18"/>
          <w:szCs w:val="18"/>
        </w:rPr>
        <w:t xml:space="preserve"> such as branching, merging, solving merge conflicts, version control, committing, coordinating code peer reviews, and pull requests.</w:t>
      </w:r>
    </w:p>
    <w:p w14:paraId="6F7253E2"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Experienced in writing unit test cases using </w:t>
      </w:r>
      <w:proofErr w:type="spellStart"/>
      <w:r w:rsidRPr="00F26B17">
        <w:rPr>
          <w:rFonts w:ascii="Calibri" w:eastAsia="Arial Narrow" w:hAnsi="Calibri" w:cs="Calibri"/>
          <w:b/>
          <w:bCs/>
          <w:color w:val="000000"/>
          <w:sz w:val="18"/>
          <w:szCs w:val="18"/>
        </w:rPr>
        <w:t>NUnit</w:t>
      </w:r>
      <w:proofErr w:type="spellEnd"/>
      <w:r w:rsidRPr="00F26B17">
        <w:rPr>
          <w:rFonts w:ascii="Calibri" w:eastAsia="Arial Narrow" w:hAnsi="Calibri" w:cs="Calibri"/>
          <w:color w:val="000000"/>
          <w:sz w:val="18"/>
          <w:szCs w:val="18"/>
        </w:rPr>
        <w:t xml:space="preserve"> and </w:t>
      </w:r>
      <w:proofErr w:type="spellStart"/>
      <w:r w:rsidRPr="00F26B17">
        <w:rPr>
          <w:rFonts w:ascii="Calibri" w:eastAsia="Arial Narrow" w:hAnsi="Calibri" w:cs="Calibri"/>
          <w:b/>
          <w:bCs/>
          <w:color w:val="000000"/>
          <w:sz w:val="18"/>
          <w:szCs w:val="18"/>
        </w:rPr>
        <w:t>MsUnit</w:t>
      </w:r>
      <w:proofErr w:type="spellEnd"/>
      <w:r w:rsidRPr="00F26B17">
        <w:rPr>
          <w:rFonts w:ascii="Calibri" w:eastAsia="Arial Narrow" w:hAnsi="Calibri" w:cs="Calibri"/>
          <w:color w:val="000000"/>
          <w:sz w:val="18"/>
          <w:szCs w:val="18"/>
        </w:rPr>
        <w:t xml:space="preserve">, implemented </w:t>
      </w:r>
      <w:r w:rsidRPr="00F26B17">
        <w:rPr>
          <w:rFonts w:ascii="Calibri" w:eastAsia="Arial Narrow" w:hAnsi="Calibri" w:cs="Calibri"/>
          <w:b/>
          <w:bCs/>
          <w:color w:val="000000"/>
          <w:sz w:val="18"/>
          <w:szCs w:val="18"/>
        </w:rPr>
        <w:t>TDD</w:t>
      </w:r>
      <w:r w:rsidRPr="00F26B17">
        <w:rPr>
          <w:rFonts w:ascii="Calibri" w:eastAsia="Arial Narrow" w:hAnsi="Calibri" w:cs="Calibri"/>
          <w:color w:val="000000"/>
          <w:sz w:val="18"/>
          <w:szCs w:val="18"/>
        </w:rPr>
        <w:t>, integration testing, and regression testing, and was involved in performance testing with the QA team.</w:t>
      </w:r>
    </w:p>
    <w:p w14:paraId="10090468"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Designed and developed </w:t>
      </w:r>
      <w:r w:rsidRPr="00F26B17">
        <w:rPr>
          <w:rFonts w:ascii="Calibri" w:eastAsia="Arial Narrow" w:hAnsi="Calibri" w:cs="Calibri"/>
          <w:b/>
          <w:bCs/>
          <w:color w:val="000000"/>
          <w:sz w:val="18"/>
          <w:szCs w:val="18"/>
        </w:rPr>
        <w:t>T-SQL, SQL Server database</w:t>
      </w:r>
      <w:r w:rsidRPr="00F26B17">
        <w:rPr>
          <w:rFonts w:ascii="Calibri" w:eastAsia="Arial Narrow" w:hAnsi="Calibri" w:cs="Calibri"/>
          <w:color w:val="000000"/>
          <w:sz w:val="18"/>
          <w:szCs w:val="18"/>
        </w:rPr>
        <w:t xml:space="preserve"> Objects like </w:t>
      </w:r>
      <w:r w:rsidRPr="00F26B17">
        <w:rPr>
          <w:rFonts w:ascii="Calibri" w:eastAsia="Arial Narrow" w:hAnsi="Calibri" w:cs="Calibri"/>
          <w:b/>
          <w:bCs/>
          <w:color w:val="000000"/>
          <w:sz w:val="18"/>
          <w:szCs w:val="18"/>
        </w:rPr>
        <w:t>Tables, views, materialized views, indexes, stored procedures, User-defined functions, Triggers, etc.,</w:t>
      </w:r>
      <w:r w:rsidRPr="00F26B17">
        <w:rPr>
          <w:rFonts w:ascii="Calibri" w:eastAsia="Arial Narrow" w:hAnsi="Calibri" w:cs="Calibri"/>
          <w:color w:val="000000"/>
          <w:sz w:val="18"/>
          <w:szCs w:val="18"/>
        </w:rPr>
        <w:t xml:space="preserve"> Implemented performance tuning, exception handling and troubleshooting bugs. Worked with </w:t>
      </w:r>
      <w:r w:rsidRPr="00F26B17">
        <w:rPr>
          <w:rFonts w:ascii="Calibri" w:eastAsia="Arial Narrow" w:hAnsi="Calibri" w:cs="Calibri"/>
          <w:b/>
          <w:bCs/>
          <w:color w:val="000000"/>
          <w:sz w:val="18"/>
          <w:szCs w:val="18"/>
        </w:rPr>
        <w:t>NoSQL</w:t>
      </w:r>
      <w:r w:rsidRPr="00F26B17">
        <w:rPr>
          <w:rFonts w:ascii="Calibri" w:eastAsia="Arial Narrow" w:hAnsi="Calibri" w:cs="Calibri"/>
          <w:color w:val="000000"/>
          <w:sz w:val="18"/>
          <w:szCs w:val="18"/>
        </w:rPr>
        <w:t xml:space="preserve"> databases such as </w:t>
      </w:r>
      <w:r w:rsidRPr="00F26B17">
        <w:rPr>
          <w:rFonts w:ascii="Calibri" w:eastAsia="Arial Narrow" w:hAnsi="Calibri" w:cs="Calibri"/>
          <w:b/>
          <w:bCs/>
          <w:color w:val="000000"/>
          <w:sz w:val="18"/>
          <w:szCs w:val="18"/>
        </w:rPr>
        <w:t>MongoDB</w:t>
      </w:r>
      <w:r w:rsidRPr="00F26B17">
        <w:rPr>
          <w:rFonts w:ascii="Calibri" w:eastAsia="Arial Narrow" w:hAnsi="Calibri" w:cs="Calibri"/>
          <w:color w:val="000000"/>
          <w:sz w:val="18"/>
          <w:szCs w:val="18"/>
        </w:rPr>
        <w:t xml:space="preserve"> to develop non-relational databases.</w:t>
      </w:r>
    </w:p>
    <w:p w14:paraId="44FAD4A2"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Experience with Reporting Tools, </w:t>
      </w:r>
      <w:r w:rsidRPr="00F26B17">
        <w:rPr>
          <w:rFonts w:ascii="Calibri" w:eastAsia="Arial Narrow" w:hAnsi="Calibri" w:cs="Calibri"/>
          <w:b/>
          <w:bCs/>
          <w:color w:val="000000"/>
          <w:sz w:val="18"/>
          <w:szCs w:val="18"/>
        </w:rPr>
        <w:t>SQL Server Reporting Services (SSRS), Crystal Reports,</w:t>
      </w:r>
      <w:r w:rsidRPr="00F26B17">
        <w:rPr>
          <w:rFonts w:ascii="Calibri" w:eastAsia="Arial Narrow" w:hAnsi="Calibri" w:cs="Calibri"/>
          <w:color w:val="000000"/>
          <w:sz w:val="18"/>
          <w:szCs w:val="18"/>
        </w:rPr>
        <w:t xml:space="preserve"> and creating ETL packages using </w:t>
      </w:r>
      <w:r w:rsidRPr="00F26B17">
        <w:rPr>
          <w:rFonts w:ascii="Calibri" w:eastAsia="Arial Narrow" w:hAnsi="Calibri" w:cs="Calibri"/>
          <w:b/>
          <w:bCs/>
          <w:color w:val="000000"/>
          <w:sz w:val="18"/>
          <w:szCs w:val="18"/>
        </w:rPr>
        <w:t>SQL Server Integration Services (SSIS).</w:t>
      </w:r>
    </w:p>
    <w:p w14:paraId="65BC364C"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Experience in using </w:t>
      </w:r>
      <w:r w:rsidRPr="00F26B17">
        <w:rPr>
          <w:rFonts w:ascii="Calibri" w:eastAsia="Arial Narrow" w:hAnsi="Calibri" w:cs="Calibri"/>
          <w:b/>
          <w:bCs/>
          <w:color w:val="000000"/>
          <w:sz w:val="18"/>
          <w:szCs w:val="18"/>
        </w:rPr>
        <w:t>Azure DevOps</w:t>
      </w:r>
      <w:r w:rsidRPr="00F26B17">
        <w:rPr>
          <w:rFonts w:ascii="Calibri" w:eastAsia="Arial Narrow" w:hAnsi="Calibri" w:cs="Calibri"/>
          <w:color w:val="000000"/>
          <w:sz w:val="18"/>
          <w:szCs w:val="18"/>
        </w:rPr>
        <w:t xml:space="preserve"> tools, such as </w:t>
      </w:r>
      <w:r w:rsidRPr="00F26B17">
        <w:rPr>
          <w:rFonts w:ascii="Calibri" w:eastAsia="Arial Narrow" w:hAnsi="Calibri" w:cs="Calibri"/>
          <w:b/>
          <w:bCs/>
          <w:color w:val="000000"/>
          <w:sz w:val="18"/>
          <w:szCs w:val="18"/>
        </w:rPr>
        <w:t>Jenkins, and GitLab CI/CD</w:t>
      </w:r>
      <w:r w:rsidRPr="00F26B17">
        <w:rPr>
          <w:rFonts w:ascii="Calibri" w:eastAsia="Arial Narrow" w:hAnsi="Calibri" w:cs="Calibri"/>
          <w:color w:val="000000"/>
          <w:sz w:val="18"/>
          <w:szCs w:val="18"/>
        </w:rPr>
        <w:t xml:space="preserve"> for CI/CD pipeline automation, including building, testing, and deploying applications.</w:t>
      </w:r>
    </w:p>
    <w:p w14:paraId="007BED96"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Worked in </w:t>
      </w:r>
      <w:r w:rsidRPr="00F26B17">
        <w:rPr>
          <w:rFonts w:ascii="Calibri" w:eastAsia="Arial Narrow" w:hAnsi="Calibri" w:cs="Calibri"/>
          <w:b/>
          <w:bCs/>
          <w:color w:val="000000"/>
          <w:sz w:val="18"/>
          <w:szCs w:val="18"/>
        </w:rPr>
        <w:t>Agile development</w:t>
      </w:r>
      <w:r w:rsidRPr="00F26B17">
        <w:rPr>
          <w:rFonts w:ascii="Calibri" w:eastAsia="Arial Narrow" w:hAnsi="Calibri" w:cs="Calibri"/>
          <w:color w:val="000000"/>
          <w:sz w:val="18"/>
          <w:szCs w:val="18"/>
        </w:rPr>
        <w:t xml:space="preserve"> and participated in daily </w:t>
      </w:r>
      <w:r w:rsidRPr="00F26B17">
        <w:rPr>
          <w:rFonts w:ascii="Calibri" w:eastAsia="Arial Narrow" w:hAnsi="Calibri" w:cs="Calibri"/>
          <w:b/>
          <w:bCs/>
          <w:color w:val="000000"/>
          <w:sz w:val="18"/>
          <w:szCs w:val="18"/>
        </w:rPr>
        <w:t>stand-up meetings</w:t>
      </w:r>
      <w:r w:rsidRPr="00F26B17">
        <w:rPr>
          <w:rFonts w:ascii="Calibri" w:eastAsia="Arial Narrow" w:hAnsi="Calibri" w:cs="Calibri"/>
          <w:color w:val="000000"/>
          <w:sz w:val="18"/>
          <w:szCs w:val="18"/>
        </w:rPr>
        <w:t xml:space="preserve"> and </w:t>
      </w:r>
      <w:r w:rsidRPr="00F26B17">
        <w:rPr>
          <w:rFonts w:ascii="Calibri" w:eastAsia="Arial Narrow" w:hAnsi="Calibri" w:cs="Calibri"/>
          <w:b/>
          <w:bCs/>
          <w:color w:val="000000"/>
          <w:sz w:val="18"/>
          <w:szCs w:val="18"/>
        </w:rPr>
        <w:t>sprint planning sessions, Sprint Review, and Sprint Retrospective meetings</w:t>
      </w:r>
      <w:r w:rsidRPr="00F26B17">
        <w:rPr>
          <w:rFonts w:ascii="Calibri" w:eastAsia="Arial Narrow" w:hAnsi="Calibri" w:cs="Calibri"/>
          <w:color w:val="000000"/>
          <w:sz w:val="18"/>
          <w:szCs w:val="18"/>
        </w:rPr>
        <w:t xml:space="preserve">. Utilized tools like </w:t>
      </w:r>
      <w:r w:rsidRPr="00F26B17">
        <w:rPr>
          <w:rFonts w:ascii="Calibri" w:eastAsia="Arial Narrow" w:hAnsi="Calibri" w:cs="Calibri"/>
          <w:b/>
          <w:bCs/>
          <w:color w:val="000000"/>
          <w:sz w:val="18"/>
          <w:szCs w:val="18"/>
        </w:rPr>
        <w:t>JIRA, Trello, and Asana</w:t>
      </w:r>
      <w:r w:rsidRPr="00F26B17">
        <w:rPr>
          <w:rFonts w:ascii="Calibri" w:eastAsia="Arial Narrow" w:hAnsi="Calibri" w:cs="Calibri"/>
          <w:color w:val="000000"/>
          <w:sz w:val="18"/>
          <w:szCs w:val="18"/>
        </w:rPr>
        <w:t xml:space="preserve"> to track team progress.</w:t>
      </w:r>
    </w:p>
    <w:p w14:paraId="2D563D27" w14:textId="77777777" w:rsidR="00F26B17" w:rsidRPr="00F26B17" w:rsidRDefault="00F26B17" w:rsidP="00F26B17">
      <w:pPr>
        <w:pStyle w:val="ListParagraph"/>
        <w:numPr>
          <w:ilvl w:val="0"/>
          <w:numId w:val="5"/>
        </w:numPr>
        <w:pBdr>
          <w:top w:val="nil"/>
          <w:left w:val="nil"/>
          <w:bottom w:val="nil"/>
          <w:right w:val="nil"/>
          <w:between w:val="nil"/>
        </w:pBdr>
        <w:ind w:left="108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Highly organized and can achieve targets as an </w:t>
      </w:r>
      <w:r w:rsidRPr="00F26B17">
        <w:rPr>
          <w:rFonts w:ascii="Calibri" w:eastAsia="Arial Narrow" w:hAnsi="Calibri" w:cs="Calibri"/>
          <w:b/>
          <w:bCs/>
          <w:color w:val="000000"/>
          <w:sz w:val="18"/>
          <w:szCs w:val="18"/>
        </w:rPr>
        <w:t>individual</w:t>
      </w:r>
      <w:r w:rsidRPr="00F26B17">
        <w:rPr>
          <w:rFonts w:ascii="Calibri" w:eastAsia="Arial Narrow" w:hAnsi="Calibri" w:cs="Calibri"/>
          <w:color w:val="000000"/>
          <w:sz w:val="18"/>
          <w:szCs w:val="18"/>
        </w:rPr>
        <w:t xml:space="preserve"> or as a </w:t>
      </w:r>
      <w:r w:rsidRPr="00F26B17">
        <w:rPr>
          <w:rFonts w:ascii="Calibri" w:eastAsia="Arial Narrow" w:hAnsi="Calibri" w:cs="Calibri"/>
          <w:b/>
          <w:bCs/>
          <w:color w:val="000000"/>
          <w:sz w:val="18"/>
          <w:szCs w:val="18"/>
        </w:rPr>
        <w:t>team member,</w:t>
      </w:r>
      <w:r w:rsidRPr="00F26B17">
        <w:rPr>
          <w:rFonts w:ascii="Calibri" w:eastAsia="Arial Narrow" w:hAnsi="Calibri" w:cs="Calibri"/>
          <w:color w:val="000000"/>
          <w:sz w:val="18"/>
          <w:szCs w:val="18"/>
        </w:rPr>
        <w:t xml:space="preserve"> and have very good </w:t>
      </w:r>
      <w:r w:rsidRPr="00F26B17">
        <w:rPr>
          <w:rFonts w:ascii="Calibri" w:eastAsia="Arial Narrow" w:hAnsi="Calibri" w:cs="Calibri"/>
          <w:b/>
          <w:bCs/>
          <w:color w:val="000000"/>
          <w:sz w:val="18"/>
          <w:szCs w:val="18"/>
        </w:rPr>
        <w:t>communication</w:t>
      </w:r>
      <w:r w:rsidRPr="00F26B17">
        <w:rPr>
          <w:rFonts w:ascii="Calibri" w:eastAsia="Arial Narrow" w:hAnsi="Calibri" w:cs="Calibri"/>
          <w:color w:val="000000"/>
          <w:sz w:val="18"/>
          <w:szCs w:val="18"/>
        </w:rPr>
        <w:t xml:space="preserve"> and </w:t>
      </w:r>
      <w:r w:rsidRPr="00F26B17">
        <w:rPr>
          <w:rFonts w:ascii="Calibri" w:eastAsia="Arial Narrow" w:hAnsi="Calibri" w:cs="Calibri"/>
          <w:b/>
          <w:bCs/>
          <w:color w:val="000000"/>
          <w:sz w:val="18"/>
          <w:szCs w:val="18"/>
        </w:rPr>
        <w:t>interpersonal skills,</w:t>
      </w:r>
      <w:r w:rsidRPr="00F26B17">
        <w:rPr>
          <w:rFonts w:ascii="Calibri" w:eastAsia="Arial Narrow" w:hAnsi="Calibri" w:cs="Calibri"/>
          <w:color w:val="000000"/>
          <w:sz w:val="18"/>
          <w:szCs w:val="18"/>
        </w:rPr>
        <w:t xml:space="preserve"> and can work independently as well as in a team environment.</w:t>
      </w:r>
    </w:p>
    <w:p w14:paraId="6074DAB5" w14:textId="77777777" w:rsidR="00F26B17" w:rsidRPr="00F26B17" w:rsidRDefault="00F26B17" w:rsidP="00F26B17">
      <w:pPr>
        <w:pBdr>
          <w:top w:val="nil"/>
          <w:left w:val="nil"/>
          <w:bottom w:val="nil"/>
          <w:right w:val="nil"/>
          <w:between w:val="nil"/>
        </w:pBdr>
        <w:jc w:val="both"/>
        <w:rPr>
          <w:rFonts w:ascii="Calibri" w:eastAsia="Arial Narrow" w:hAnsi="Calibri" w:cs="Calibri"/>
          <w:color w:val="000000"/>
          <w:sz w:val="18"/>
          <w:szCs w:val="18"/>
        </w:rPr>
      </w:pPr>
    </w:p>
    <w:tbl>
      <w:tblPr>
        <w:tblW w:w="10648" w:type="dxa"/>
        <w:tblInd w:w="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0"/>
        <w:gridCol w:w="2614"/>
        <w:gridCol w:w="10"/>
        <w:gridCol w:w="7824"/>
        <w:gridCol w:w="10"/>
        <w:gridCol w:w="170"/>
        <w:gridCol w:w="10"/>
      </w:tblGrid>
      <w:tr w:rsidR="00F26B17" w:rsidRPr="00F26B17" w14:paraId="10628FFF" w14:textId="77777777" w:rsidTr="00960835">
        <w:trPr>
          <w:gridBefore w:val="1"/>
          <w:wBefore w:w="10" w:type="dxa"/>
          <w:trHeight w:val="236"/>
        </w:trPr>
        <w:tc>
          <w:tcPr>
            <w:tcW w:w="10638" w:type="dxa"/>
            <w:gridSpan w:val="6"/>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7DF7396A" w14:textId="77777777" w:rsidR="00F26B17" w:rsidRPr="00F26B17" w:rsidRDefault="00F26B17" w:rsidP="00960835">
            <w:p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Technical Skills</w:t>
            </w:r>
          </w:p>
        </w:tc>
      </w:tr>
      <w:tr w:rsidR="00F26B17" w:rsidRPr="00F26B17" w14:paraId="62E5BD47" w14:textId="77777777" w:rsidTr="00960835">
        <w:trPr>
          <w:gridBefore w:val="1"/>
          <w:wBefore w:w="10" w:type="dxa"/>
          <w:trHeight w:val="310"/>
        </w:trPr>
        <w:tc>
          <w:tcPr>
            <w:tcW w:w="2624" w:type="dxa"/>
            <w:gridSpan w:val="2"/>
            <w:tcBorders>
              <w:top w:val="single" w:sz="8" w:space="0" w:color="9BBB59"/>
              <w:left w:val="nil"/>
              <w:bottom w:val="nil"/>
              <w:right w:val="nil"/>
            </w:tcBorders>
            <w:tcMar>
              <w:top w:w="80" w:type="dxa"/>
              <w:left w:w="440" w:type="dxa"/>
              <w:bottom w:w="80" w:type="dxa"/>
              <w:right w:w="80" w:type="dxa"/>
            </w:tcMar>
          </w:tcPr>
          <w:p w14:paraId="303AE01C"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Programming Languages</w:t>
            </w:r>
          </w:p>
        </w:tc>
        <w:tc>
          <w:tcPr>
            <w:tcW w:w="7834" w:type="dxa"/>
            <w:gridSpan w:val="2"/>
            <w:tcBorders>
              <w:top w:val="single" w:sz="8" w:space="0" w:color="9BBB59"/>
              <w:left w:val="nil"/>
              <w:bottom w:val="nil"/>
              <w:right w:val="nil"/>
            </w:tcBorders>
            <w:tcMar>
              <w:top w:w="80" w:type="dxa"/>
              <w:left w:w="440" w:type="dxa"/>
              <w:bottom w:w="80" w:type="dxa"/>
              <w:right w:w="80" w:type="dxa"/>
            </w:tcMar>
          </w:tcPr>
          <w:p w14:paraId="5DB46E08"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C, C#.Net (4.8/4.5/4.0/3.5/3.0), </w:t>
            </w:r>
            <w:hyperlink r:id="rId9">
              <w:r w:rsidRPr="00F26B17">
                <w:rPr>
                  <w:rFonts w:ascii="Calibri" w:eastAsia="Arial Narrow" w:hAnsi="Calibri" w:cs="Calibri"/>
                  <w:color w:val="000000"/>
                  <w:sz w:val="18"/>
                  <w:szCs w:val="18"/>
                </w:rPr>
                <w:t xml:space="preserve">VB </w:t>
              </w:r>
            </w:hyperlink>
            <w:r w:rsidRPr="00F26B17">
              <w:rPr>
                <w:rFonts w:ascii="Calibri" w:eastAsia="Arial Narrow" w:hAnsi="Calibri" w:cs="Calibri"/>
                <w:color w:val="000000"/>
                <w:sz w:val="18"/>
                <w:szCs w:val="18"/>
              </w:rPr>
              <w:t>(10.0/9.0/8.0), Java, HTML.</w:t>
            </w:r>
          </w:p>
        </w:tc>
        <w:tc>
          <w:tcPr>
            <w:tcW w:w="180" w:type="dxa"/>
            <w:gridSpan w:val="2"/>
            <w:tcBorders>
              <w:top w:val="single" w:sz="8" w:space="0" w:color="9BBB59"/>
              <w:left w:val="nil"/>
              <w:bottom w:val="nil"/>
              <w:right w:val="nil"/>
            </w:tcBorders>
            <w:tcMar>
              <w:top w:w="80" w:type="dxa"/>
              <w:left w:w="80" w:type="dxa"/>
              <w:bottom w:w="80" w:type="dxa"/>
              <w:right w:w="80" w:type="dxa"/>
            </w:tcMar>
          </w:tcPr>
          <w:p w14:paraId="6DEE1D44" w14:textId="77777777" w:rsidR="00F26B17" w:rsidRPr="00F26B17" w:rsidRDefault="00F26B17" w:rsidP="00960835">
            <w:pPr>
              <w:rPr>
                <w:rFonts w:ascii="Calibri" w:eastAsia="Arial Narrow" w:hAnsi="Calibri" w:cs="Calibri"/>
                <w:sz w:val="18"/>
                <w:szCs w:val="18"/>
              </w:rPr>
            </w:pPr>
          </w:p>
        </w:tc>
      </w:tr>
      <w:tr w:rsidR="00F26B17" w:rsidRPr="00F26B17" w14:paraId="66F348B5" w14:textId="77777777" w:rsidTr="00960835">
        <w:trPr>
          <w:gridBefore w:val="1"/>
          <w:wBefore w:w="10" w:type="dxa"/>
          <w:trHeight w:val="496"/>
        </w:trPr>
        <w:tc>
          <w:tcPr>
            <w:tcW w:w="2624" w:type="dxa"/>
            <w:gridSpan w:val="2"/>
            <w:tcBorders>
              <w:top w:val="nil"/>
              <w:left w:val="nil"/>
              <w:bottom w:val="nil"/>
              <w:right w:val="nil"/>
            </w:tcBorders>
            <w:tcMar>
              <w:top w:w="80" w:type="dxa"/>
              <w:left w:w="440" w:type="dxa"/>
              <w:bottom w:w="80" w:type="dxa"/>
              <w:right w:w="80" w:type="dxa"/>
            </w:tcMar>
          </w:tcPr>
          <w:p w14:paraId="229B2523" w14:textId="197748D0" w:rsidR="00F26B17" w:rsidRPr="00F26B17" w:rsidRDefault="00F26B17" w:rsidP="00960835">
            <w:p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 xml:space="preserve">      </w:t>
            </w:r>
            <w:r>
              <w:rPr>
                <w:rFonts w:ascii="Calibri" w:eastAsia="Arial Narrow" w:hAnsi="Calibri" w:cs="Calibri"/>
                <w:b/>
                <w:color w:val="000000"/>
                <w:sz w:val="18"/>
                <w:szCs w:val="18"/>
              </w:rPr>
              <w:t xml:space="preserve">  </w:t>
            </w:r>
            <w:r w:rsidRPr="00F26B17">
              <w:rPr>
                <w:rFonts w:ascii="Calibri" w:eastAsia="Arial Narrow" w:hAnsi="Calibri" w:cs="Calibri"/>
                <w:b/>
                <w:color w:val="000000"/>
                <w:sz w:val="18"/>
                <w:szCs w:val="18"/>
              </w:rPr>
              <w:t>Web Technologies</w:t>
            </w:r>
          </w:p>
        </w:tc>
        <w:tc>
          <w:tcPr>
            <w:tcW w:w="7834" w:type="dxa"/>
            <w:gridSpan w:val="2"/>
            <w:tcBorders>
              <w:top w:val="nil"/>
              <w:left w:val="nil"/>
              <w:bottom w:val="nil"/>
              <w:right w:val="nil"/>
            </w:tcBorders>
            <w:tcMar>
              <w:top w:w="80" w:type="dxa"/>
              <w:left w:w="440" w:type="dxa"/>
              <w:bottom w:w="80" w:type="dxa"/>
              <w:right w:w="80" w:type="dxa"/>
            </w:tcMar>
          </w:tcPr>
          <w:p w14:paraId="34EC691C"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hyperlink r:id="rId10">
              <w:r w:rsidRPr="00F26B17">
                <w:rPr>
                  <w:rFonts w:ascii="Calibri" w:eastAsia="Arial Narrow" w:hAnsi="Calibri" w:cs="Calibri"/>
                  <w:color w:val="000000"/>
                  <w:sz w:val="18"/>
                  <w:szCs w:val="18"/>
                </w:rPr>
                <w:t>ASP.NET</w:t>
              </w:r>
            </w:hyperlink>
            <w:r w:rsidRPr="00F26B17">
              <w:rPr>
                <w:rFonts w:ascii="Calibri" w:eastAsia="Arial Narrow" w:hAnsi="Calibri" w:cs="Calibri"/>
                <w:color w:val="000000"/>
                <w:sz w:val="18"/>
                <w:szCs w:val="18"/>
              </w:rPr>
              <w:t xml:space="preserve">  4.5/4.0/3.5/3.0/2.0, ASP.net MVC, MVP, Ajax 3.0/2.0, </w:t>
            </w:r>
            <w:r w:rsidRPr="00F26B17">
              <w:rPr>
                <w:rFonts w:ascii="Calibri" w:eastAsia="Candara" w:hAnsi="Calibri" w:cs="Calibri"/>
                <w:sz w:val="18"/>
                <w:szCs w:val="18"/>
              </w:rPr>
              <w:t>REST SERVICES (Web API), Web Forms, WPF, WCF, AJAX, LINQ, HTML, DHTML, CSS, XML, SOAP, Micro services.</w:t>
            </w:r>
          </w:p>
        </w:tc>
        <w:tc>
          <w:tcPr>
            <w:tcW w:w="180" w:type="dxa"/>
            <w:gridSpan w:val="2"/>
            <w:tcBorders>
              <w:top w:val="nil"/>
              <w:left w:val="nil"/>
              <w:bottom w:val="nil"/>
              <w:right w:val="nil"/>
            </w:tcBorders>
            <w:tcMar>
              <w:top w:w="80" w:type="dxa"/>
              <w:left w:w="80" w:type="dxa"/>
              <w:bottom w:w="80" w:type="dxa"/>
              <w:right w:w="80" w:type="dxa"/>
            </w:tcMar>
          </w:tcPr>
          <w:p w14:paraId="6C893641" w14:textId="77777777" w:rsidR="00F26B17" w:rsidRPr="00F26B17" w:rsidRDefault="00F26B17" w:rsidP="00960835">
            <w:pPr>
              <w:rPr>
                <w:rFonts w:ascii="Calibri" w:eastAsia="Arial Narrow" w:hAnsi="Calibri" w:cs="Calibri"/>
                <w:sz w:val="18"/>
                <w:szCs w:val="18"/>
              </w:rPr>
            </w:pPr>
          </w:p>
        </w:tc>
      </w:tr>
      <w:tr w:rsidR="00F26B17" w:rsidRPr="00F26B17" w14:paraId="775CD43B" w14:textId="77777777" w:rsidTr="00960835">
        <w:trPr>
          <w:gridBefore w:val="1"/>
          <w:wBefore w:w="10" w:type="dxa"/>
          <w:trHeight w:val="310"/>
        </w:trPr>
        <w:tc>
          <w:tcPr>
            <w:tcW w:w="2624" w:type="dxa"/>
            <w:gridSpan w:val="2"/>
            <w:tcBorders>
              <w:top w:val="nil"/>
              <w:left w:val="nil"/>
              <w:bottom w:val="nil"/>
              <w:right w:val="nil"/>
            </w:tcBorders>
            <w:tcMar>
              <w:top w:w="80" w:type="dxa"/>
              <w:left w:w="440" w:type="dxa"/>
              <w:bottom w:w="80" w:type="dxa"/>
              <w:right w:w="80" w:type="dxa"/>
            </w:tcMar>
          </w:tcPr>
          <w:p w14:paraId="1E393394"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IDE Tools</w:t>
            </w:r>
          </w:p>
        </w:tc>
        <w:tc>
          <w:tcPr>
            <w:tcW w:w="7834" w:type="dxa"/>
            <w:gridSpan w:val="2"/>
            <w:tcBorders>
              <w:top w:val="nil"/>
              <w:left w:val="nil"/>
              <w:bottom w:val="nil"/>
              <w:right w:val="nil"/>
            </w:tcBorders>
            <w:tcMar>
              <w:top w:w="80" w:type="dxa"/>
              <w:left w:w="440" w:type="dxa"/>
              <w:bottom w:w="80" w:type="dxa"/>
              <w:right w:w="80" w:type="dxa"/>
            </w:tcMar>
          </w:tcPr>
          <w:p w14:paraId="137C76DB"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Candara" w:hAnsi="Calibri" w:cs="Calibri"/>
                <w:sz w:val="18"/>
                <w:szCs w:val="18"/>
              </w:rPr>
              <w:t>Visual Studio 2022/2019/2017/2015/2012/2008, MS SQL Server Management Studio, SQL Server BI studio, SQL server Agent, Office 365, UI Path.</w:t>
            </w:r>
          </w:p>
        </w:tc>
        <w:tc>
          <w:tcPr>
            <w:tcW w:w="180" w:type="dxa"/>
            <w:gridSpan w:val="2"/>
            <w:tcBorders>
              <w:top w:val="nil"/>
              <w:left w:val="nil"/>
              <w:bottom w:val="nil"/>
              <w:right w:val="nil"/>
            </w:tcBorders>
            <w:tcMar>
              <w:top w:w="80" w:type="dxa"/>
              <w:left w:w="80" w:type="dxa"/>
              <w:bottom w:w="80" w:type="dxa"/>
              <w:right w:w="80" w:type="dxa"/>
            </w:tcMar>
          </w:tcPr>
          <w:p w14:paraId="28E86AFA" w14:textId="77777777" w:rsidR="00F26B17" w:rsidRPr="00F26B17" w:rsidRDefault="00F26B17" w:rsidP="00960835">
            <w:pPr>
              <w:rPr>
                <w:rFonts w:ascii="Calibri" w:eastAsia="Arial Narrow" w:hAnsi="Calibri" w:cs="Calibri"/>
                <w:sz w:val="18"/>
                <w:szCs w:val="18"/>
              </w:rPr>
            </w:pPr>
          </w:p>
        </w:tc>
      </w:tr>
      <w:tr w:rsidR="00F26B17" w:rsidRPr="00F26B17" w14:paraId="66F65E4F" w14:textId="77777777" w:rsidTr="00960835">
        <w:trPr>
          <w:gridBefore w:val="1"/>
          <w:wBefore w:w="10" w:type="dxa"/>
          <w:trHeight w:val="310"/>
        </w:trPr>
        <w:tc>
          <w:tcPr>
            <w:tcW w:w="2624" w:type="dxa"/>
            <w:gridSpan w:val="2"/>
            <w:tcBorders>
              <w:top w:val="nil"/>
              <w:left w:val="nil"/>
              <w:bottom w:val="nil"/>
              <w:right w:val="nil"/>
            </w:tcBorders>
            <w:tcMar>
              <w:top w:w="80" w:type="dxa"/>
              <w:left w:w="440" w:type="dxa"/>
              <w:bottom w:w="80" w:type="dxa"/>
              <w:right w:w="80" w:type="dxa"/>
            </w:tcMar>
          </w:tcPr>
          <w:p w14:paraId="3F46CC5A" w14:textId="77777777" w:rsidR="00F26B17" w:rsidRPr="00F26B17" w:rsidRDefault="00F26B17" w:rsidP="00960835">
            <w:p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 xml:space="preserve">       .Net Frameworks</w:t>
            </w:r>
          </w:p>
        </w:tc>
        <w:tc>
          <w:tcPr>
            <w:tcW w:w="7834" w:type="dxa"/>
            <w:gridSpan w:val="2"/>
            <w:tcBorders>
              <w:top w:val="nil"/>
              <w:left w:val="nil"/>
              <w:bottom w:val="nil"/>
              <w:right w:val="nil"/>
            </w:tcBorders>
            <w:tcMar>
              <w:top w:w="80" w:type="dxa"/>
              <w:left w:w="440" w:type="dxa"/>
              <w:bottom w:w="80" w:type="dxa"/>
              <w:right w:w="80" w:type="dxa"/>
            </w:tcMar>
          </w:tcPr>
          <w:p w14:paraId="1A1A6859"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.Net Framework 4.8/4.5/4.0/3.5, .Net core 2.0/6.0</w:t>
            </w:r>
          </w:p>
        </w:tc>
        <w:tc>
          <w:tcPr>
            <w:tcW w:w="180" w:type="dxa"/>
            <w:gridSpan w:val="2"/>
            <w:tcBorders>
              <w:top w:val="nil"/>
              <w:left w:val="nil"/>
              <w:bottom w:val="nil"/>
              <w:right w:val="nil"/>
            </w:tcBorders>
            <w:tcMar>
              <w:top w:w="80" w:type="dxa"/>
              <w:left w:w="80" w:type="dxa"/>
              <w:bottom w:w="80" w:type="dxa"/>
              <w:right w:w="80" w:type="dxa"/>
            </w:tcMar>
          </w:tcPr>
          <w:p w14:paraId="0221D509" w14:textId="77777777" w:rsidR="00F26B17" w:rsidRPr="00F26B17" w:rsidRDefault="00F26B17" w:rsidP="00960835">
            <w:pPr>
              <w:rPr>
                <w:rFonts w:ascii="Calibri" w:eastAsia="Arial Narrow" w:hAnsi="Calibri" w:cs="Calibri"/>
                <w:sz w:val="18"/>
                <w:szCs w:val="18"/>
              </w:rPr>
            </w:pPr>
          </w:p>
        </w:tc>
      </w:tr>
      <w:tr w:rsidR="00F26B17" w:rsidRPr="00F26B17" w14:paraId="233186DC" w14:textId="77777777" w:rsidTr="00960835">
        <w:trPr>
          <w:gridBefore w:val="1"/>
          <w:gridAfter w:val="2"/>
          <w:wBefore w:w="10" w:type="dxa"/>
          <w:wAfter w:w="180" w:type="dxa"/>
          <w:trHeight w:val="310"/>
        </w:trPr>
        <w:tc>
          <w:tcPr>
            <w:tcW w:w="2624" w:type="dxa"/>
            <w:gridSpan w:val="2"/>
            <w:tcBorders>
              <w:top w:val="nil"/>
              <w:left w:val="nil"/>
              <w:bottom w:val="nil"/>
              <w:right w:val="nil"/>
            </w:tcBorders>
            <w:tcMar>
              <w:top w:w="80" w:type="dxa"/>
              <w:left w:w="440" w:type="dxa"/>
              <w:bottom w:w="80" w:type="dxa"/>
              <w:right w:w="80" w:type="dxa"/>
            </w:tcMar>
          </w:tcPr>
          <w:p w14:paraId="148CE4B4"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Databases</w:t>
            </w:r>
          </w:p>
        </w:tc>
        <w:tc>
          <w:tcPr>
            <w:tcW w:w="7834" w:type="dxa"/>
            <w:gridSpan w:val="2"/>
            <w:tcBorders>
              <w:top w:val="nil"/>
              <w:left w:val="nil"/>
              <w:bottom w:val="nil"/>
              <w:right w:val="nil"/>
            </w:tcBorders>
            <w:tcMar>
              <w:top w:w="80" w:type="dxa"/>
              <w:left w:w="440" w:type="dxa"/>
              <w:bottom w:w="80" w:type="dxa"/>
              <w:right w:w="80" w:type="dxa"/>
            </w:tcMar>
          </w:tcPr>
          <w:p w14:paraId="7C2E9C5D" w14:textId="77777777" w:rsidR="00F26B17" w:rsidRPr="00F26B17" w:rsidRDefault="00F26B17" w:rsidP="00960835">
            <w:pPr>
              <w:pBdr>
                <w:top w:val="nil"/>
                <w:left w:val="nil"/>
                <w:bottom w:val="nil"/>
                <w:right w:val="nil"/>
                <w:between w:val="nil"/>
              </w:pBdr>
              <w:ind w:left="360"/>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MS SQL SERVER 2019/2017/2014/2012, SSIS. </w:t>
            </w:r>
            <w:r w:rsidRPr="00F26B17">
              <w:rPr>
                <w:rFonts w:ascii="Calibri" w:hAnsi="Calibri" w:cs="Calibri"/>
                <w:bCs/>
                <w:color w:val="000000"/>
                <w:sz w:val="18"/>
                <w:szCs w:val="18"/>
              </w:rPr>
              <w:t>MongoDB</w:t>
            </w:r>
          </w:p>
        </w:tc>
      </w:tr>
      <w:tr w:rsidR="00F26B17" w:rsidRPr="00F26B17" w14:paraId="3DD68578" w14:textId="77777777" w:rsidTr="00960835">
        <w:trPr>
          <w:gridAfter w:val="1"/>
          <w:wAfter w:w="10" w:type="dxa"/>
          <w:trHeight w:val="310"/>
        </w:trPr>
        <w:tc>
          <w:tcPr>
            <w:tcW w:w="2624" w:type="dxa"/>
            <w:gridSpan w:val="2"/>
            <w:tcBorders>
              <w:top w:val="nil"/>
              <w:left w:val="nil"/>
              <w:bottom w:val="nil"/>
              <w:right w:val="nil"/>
            </w:tcBorders>
            <w:tcMar>
              <w:top w:w="80" w:type="dxa"/>
              <w:left w:w="440" w:type="dxa"/>
              <w:bottom w:w="80" w:type="dxa"/>
              <w:right w:w="80" w:type="dxa"/>
            </w:tcMar>
          </w:tcPr>
          <w:p w14:paraId="3E0F6F21" w14:textId="77777777" w:rsidR="00F26B17" w:rsidRPr="00F26B17" w:rsidRDefault="00F26B17" w:rsidP="00960835">
            <w:p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lastRenderedPageBreak/>
              <w:t xml:space="preserve">        Reporting Tool</w:t>
            </w:r>
          </w:p>
        </w:tc>
        <w:tc>
          <w:tcPr>
            <w:tcW w:w="7834" w:type="dxa"/>
            <w:gridSpan w:val="2"/>
            <w:tcBorders>
              <w:top w:val="nil"/>
              <w:left w:val="nil"/>
              <w:bottom w:val="nil"/>
              <w:right w:val="nil"/>
            </w:tcBorders>
            <w:tcMar>
              <w:top w:w="80" w:type="dxa"/>
              <w:left w:w="440" w:type="dxa"/>
              <w:bottom w:w="80" w:type="dxa"/>
              <w:right w:w="80" w:type="dxa"/>
            </w:tcMar>
          </w:tcPr>
          <w:p w14:paraId="71270A38" w14:textId="77777777" w:rsidR="00F26B17" w:rsidRPr="00F26B17" w:rsidRDefault="00F26B17" w:rsidP="00960835">
            <w:pPr>
              <w:pBdr>
                <w:top w:val="nil"/>
                <w:left w:val="nil"/>
                <w:bottom w:val="nil"/>
                <w:right w:val="nil"/>
                <w:between w:val="nil"/>
              </w:pBdr>
              <w:ind w:left="360"/>
              <w:rPr>
                <w:rFonts w:ascii="Calibri" w:eastAsia="Arial Narrow" w:hAnsi="Calibri" w:cs="Calibri"/>
                <w:color w:val="000000"/>
                <w:sz w:val="18"/>
                <w:szCs w:val="18"/>
              </w:rPr>
            </w:pPr>
            <w:r w:rsidRPr="00F26B17">
              <w:rPr>
                <w:rFonts w:ascii="Calibri" w:eastAsia="Arial Narrow" w:hAnsi="Calibri" w:cs="Calibri"/>
                <w:color w:val="000000"/>
                <w:sz w:val="18"/>
                <w:szCs w:val="18"/>
              </w:rPr>
              <w:t>SQL Server Reporting Services SSRS, Crystal Reports (2011/9/8.5/8).</w:t>
            </w:r>
          </w:p>
        </w:tc>
        <w:tc>
          <w:tcPr>
            <w:tcW w:w="180" w:type="dxa"/>
            <w:gridSpan w:val="2"/>
            <w:tcBorders>
              <w:top w:val="nil"/>
              <w:left w:val="nil"/>
              <w:bottom w:val="nil"/>
              <w:right w:val="nil"/>
            </w:tcBorders>
            <w:tcMar>
              <w:top w:w="80" w:type="dxa"/>
              <w:left w:w="80" w:type="dxa"/>
              <w:bottom w:w="80" w:type="dxa"/>
              <w:right w:w="80" w:type="dxa"/>
            </w:tcMar>
          </w:tcPr>
          <w:p w14:paraId="01C00042" w14:textId="77777777" w:rsidR="00F26B17" w:rsidRPr="00F26B17" w:rsidRDefault="00F26B17" w:rsidP="00960835">
            <w:pPr>
              <w:rPr>
                <w:rFonts w:ascii="Calibri" w:eastAsia="Arial Narrow" w:hAnsi="Calibri" w:cs="Calibri"/>
                <w:sz w:val="18"/>
                <w:szCs w:val="18"/>
              </w:rPr>
            </w:pPr>
          </w:p>
        </w:tc>
      </w:tr>
      <w:tr w:rsidR="00F26B17" w:rsidRPr="00F26B17" w14:paraId="039CB448" w14:textId="77777777" w:rsidTr="00960835">
        <w:trPr>
          <w:gridAfter w:val="1"/>
          <w:wAfter w:w="10" w:type="dxa"/>
          <w:trHeight w:val="310"/>
        </w:trPr>
        <w:tc>
          <w:tcPr>
            <w:tcW w:w="2624" w:type="dxa"/>
            <w:gridSpan w:val="2"/>
            <w:tcBorders>
              <w:top w:val="nil"/>
              <w:left w:val="nil"/>
              <w:bottom w:val="nil"/>
              <w:right w:val="nil"/>
            </w:tcBorders>
            <w:tcMar>
              <w:top w:w="80" w:type="dxa"/>
              <w:left w:w="440" w:type="dxa"/>
              <w:bottom w:w="80" w:type="dxa"/>
              <w:right w:w="80" w:type="dxa"/>
            </w:tcMar>
          </w:tcPr>
          <w:p w14:paraId="69CB2DDA"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Modeling Tools</w:t>
            </w:r>
          </w:p>
        </w:tc>
        <w:tc>
          <w:tcPr>
            <w:tcW w:w="7834" w:type="dxa"/>
            <w:gridSpan w:val="2"/>
            <w:tcBorders>
              <w:top w:val="nil"/>
              <w:left w:val="nil"/>
              <w:bottom w:val="nil"/>
              <w:right w:val="nil"/>
            </w:tcBorders>
            <w:tcMar>
              <w:top w:w="80" w:type="dxa"/>
              <w:left w:w="440" w:type="dxa"/>
              <w:bottom w:w="80" w:type="dxa"/>
              <w:right w:w="80" w:type="dxa"/>
            </w:tcMar>
          </w:tcPr>
          <w:p w14:paraId="32AAEC32"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UML, MS Visio 2016/2010/2007</w:t>
            </w:r>
          </w:p>
        </w:tc>
        <w:tc>
          <w:tcPr>
            <w:tcW w:w="180" w:type="dxa"/>
            <w:gridSpan w:val="2"/>
            <w:tcBorders>
              <w:top w:val="nil"/>
              <w:left w:val="nil"/>
              <w:bottom w:val="nil"/>
              <w:right w:val="nil"/>
            </w:tcBorders>
            <w:tcMar>
              <w:top w:w="80" w:type="dxa"/>
              <w:left w:w="80" w:type="dxa"/>
              <w:bottom w:w="80" w:type="dxa"/>
              <w:right w:w="80" w:type="dxa"/>
            </w:tcMar>
          </w:tcPr>
          <w:p w14:paraId="6234187F" w14:textId="77777777" w:rsidR="00F26B17" w:rsidRPr="00F26B17" w:rsidRDefault="00F26B17" w:rsidP="00960835">
            <w:pPr>
              <w:rPr>
                <w:rFonts w:ascii="Calibri" w:eastAsia="Arial Narrow" w:hAnsi="Calibri" w:cs="Calibri"/>
                <w:sz w:val="18"/>
                <w:szCs w:val="18"/>
              </w:rPr>
            </w:pPr>
          </w:p>
        </w:tc>
      </w:tr>
      <w:tr w:rsidR="00F26B17" w:rsidRPr="00F26B17" w14:paraId="57E8E451" w14:textId="77777777" w:rsidTr="00960835">
        <w:trPr>
          <w:gridAfter w:val="1"/>
          <w:wAfter w:w="10" w:type="dxa"/>
          <w:trHeight w:val="310"/>
        </w:trPr>
        <w:tc>
          <w:tcPr>
            <w:tcW w:w="2624" w:type="dxa"/>
            <w:gridSpan w:val="2"/>
            <w:tcBorders>
              <w:top w:val="nil"/>
              <w:left w:val="nil"/>
              <w:bottom w:val="nil"/>
              <w:right w:val="nil"/>
            </w:tcBorders>
            <w:tcMar>
              <w:top w:w="80" w:type="dxa"/>
              <w:left w:w="440" w:type="dxa"/>
              <w:bottom w:w="80" w:type="dxa"/>
              <w:right w:w="80" w:type="dxa"/>
            </w:tcMar>
          </w:tcPr>
          <w:p w14:paraId="2DBCD01A"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Version Control Tools</w:t>
            </w:r>
          </w:p>
        </w:tc>
        <w:tc>
          <w:tcPr>
            <w:tcW w:w="7834" w:type="dxa"/>
            <w:gridSpan w:val="2"/>
            <w:tcBorders>
              <w:top w:val="nil"/>
              <w:left w:val="nil"/>
              <w:bottom w:val="nil"/>
              <w:right w:val="nil"/>
            </w:tcBorders>
            <w:tcMar>
              <w:top w:w="80" w:type="dxa"/>
              <w:left w:w="440" w:type="dxa"/>
              <w:bottom w:w="80" w:type="dxa"/>
              <w:right w:w="80" w:type="dxa"/>
            </w:tcMar>
          </w:tcPr>
          <w:p w14:paraId="3F8833C9"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Git Hub, VSS, Tortoise SVN, VSTS, Team Foundation Server 2013.</w:t>
            </w:r>
          </w:p>
        </w:tc>
        <w:tc>
          <w:tcPr>
            <w:tcW w:w="180" w:type="dxa"/>
            <w:gridSpan w:val="2"/>
            <w:tcBorders>
              <w:top w:val="nil"/>
              <w:left w:val="nil"/>
              <w:bottom w:val="nil"/>
              <w:right w:val="nil"/>
            </w:tcBorders>
            <w:tcMar>
              <w:top w:w="80" w:type="dxa"/>
              <w:left w:w="80" w:type="dxa"/>
              <w:bottom w:w="80" w:type="dxa"/>
              <w:right w:w="80" w:type="dxa"/>
            </w:tcMar>
          </w:tcPr>
          <w:p w14:paraId="673784A7" w14:textId="77777777" w:rsidR="00F26B17" w:rsidRPr="00F26B17" w:rsidRDefault="00F26B17" w:rsidP="00960835">
            <w:pPr>
              <w:rPr>
                <w:rFonts w:ascii="Calibri" w:eastAsia="Arial Narrow" w:hAnsi="Calibri" w:cs="Calibri"/>
                <w:sz w:val="18"/>
                <w:szCs w:val="18"/>
              </w:rPr>
            </w:pPr>
          </w:p>
        </w:tc>
      </w:tr>
      <w:tr w:rsidR="00F26B17" w:rsidRPr="00F26B17" w14:paraId="0ABB9DB1" w14:textId="77777777" w:rsidTr="00960835">
        <w:trPr>
          <w:gridAfter w:val="1"/>
          <w:wAfter w:w="10" w:type="dxa"/>
          <w:trHeight w:val="310"/>
        </w:trPr>
        <w:tc>
          <w:tcPr>
            <w:tcW w:w="2624" w:type="dxa"/>
            <w:gridSpan w:val="2"/>
            <w:tcBorders>
              <w:top w:val="nil"/>
              <w:left w:val="nil"/>
              <w:bottom w:val="nil"/>
              <w:right w:val="nil"/>
            </w:tcBorders>
            <w:tcMar>
              <w:top w:w="80" w:type="dxa"/>
              <w:left w:w="440" w:type="dxa"/>
              <w:bottom w:w="80" w:type="dxa"/>
              <w:right w:w="80" w:type="dxa"/>
            </w:tcMar>
          </w:tcPr>
          <w:p w14:paraId="1C8BD59D"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Middleware</w:t>
            </w:r>
          </w:p>
        </w:tc>
        <w:tc>
          <w:tcPr>
            <w:tcW w:w="7834" w:type="dxa"/>
            <w:gridSpan w:val="2"/>
            <w:tcBorders>
              <w:top w:val="nil"/>
              <w:left w:val="nil"/>
              <w:bottom w:val="nil"/>
              <w:right w:val="nil"/>
            </w:tcBorders>
            <w:tcMar>
              <w:top w:w="80" w:type="dxa"/>
              <w:left w:w="440" w:type="dxa"/>
              <w:bottom w:w="80" w:type="dxa"/>
              <w:right w:w="80" w:type="dxa"/>
            </w:tcMar>
          </w:tcPr>
          <w:p w14:paraId="3B8EA7E0" w14:textId="77777777" w:rsidR="00F26B17" w:rsidRPr="00F26B17" w:rsidRDefault="00F26B17" w:rsidP="00960835">
            <w:pPr>
              <w:pBdr>
                <w:top w:val="nil"/>
                <w:left w:val="nil"/>
                <w:bottom w:val="nil"/>
                <w:right w:val="nil"/>
                <w:between w:val="nil"/>
              </w:pBdr>
              <w:ind w:left="360"/>
              <w:rPr>
                <w:rFonts w:ascii="Calibri" w:eastAsia="Arial Narrow" w:hAnsi="Calibri" w:cs="Calibri"/>
                <w:color w:val="000000"/>
                <w:sz w:val="18"/>
                <w:szCs w:val="18"/>
              </w:rPr>
            </w:pPr>
            <w:r w:rsidRPr="00F26B17">
              <w:rPr>
                <w:rFonts w:ascii="Calibri" w:eastAsia="Arial Narrow" w:hAnsi="Calibri" w:cs="Calibri"/>
                <w:color w:val="000000"/>
                <w:sz w:val="18"/>
                <w:szCs w:val="18"/>
              </w:rPr>
              <w:t>Web API, WCF, </w:t>
            </w:r>
            <w:hyperlink r:id="rId11">
              <w:r w:rsidRPr="00F26B17">
                <w:rPr>
                  <w:rFonts w:ascii="Calibri" w:eastAsia="Arial Narrow" w:hAnsi="Calibri" w:cs="Calibri"/>
                  <w:color w:val="000000"/>
                  <w:sz w:val="18"/>
                  <w:szCs w:val="18"/>
                </w:rPr>
                <w:t>ADO.NET</w:t>
              </w:r>
            </w:hyperlink>
            <w:r w:rsidRPr="00F26B17">
              <w:rPr>
                <w:rFonts w:ascii="Calibri" w:eastAsia="Arial Narrow" w:hAnsi="Calibri" w:cs="Calibri"/>
                <w:color w:val="000000"/>
                <w:sz w:val="18"/>
                <w:szCs w:val="18"/>
              </w:rPr>
              <w:t xml:space="preserve"> 4.0/3.5/3.0, Web Services, Postman.</w:t>
            </w:r>
          </w:p>
        </w:tc>
        <w:tc>
          <w:tcPr>
            <w:tcW w:w="180" w:type="dxa"/>
            <w:gridSpan w:val="2"/>
            <w:tcBorders>
              <w:top w:val="nil"/>
              <w:left w:val="nil"/>
              <w:bottom w:val="nil"/>
              <w:right w:val="nil"/>
            </w:tcBorders>
            <w:tcMar>
              <w:top w:w="80" w:type="dxa"/>
              <w:left w:w="80" w:type="dxa"/>
              <w:bottom w:w="80" w:type="dxa"/>
              <w:right w:w="80" w:type="dxa"/>
            </w:tcMar>
          </w:tcPr>
          <w:p w14:paraId="6ACB0CEC" w14:textId="77777777" w:rsidR="00F26B17" w:rsidRPr="00F26B17" w:rsidRDefault="00F26B17" w:rsidP="00960835">
            <w:pPr>
              <w:rPr>
                <w:rFonts w:ascii="Calibri" w:eastAsia="Arial Narrow" w:hAnsi="Calibri" w:cs="Calibri"/>
                <w:sz w:val="18"/>
                <w:szCs w:val="18"/>
              </w:rPr>
            </w:pPr>
          </w:p>
        </w:tc>
      </w:tr>
      <w:tr w:rsidR="00F26B17" w:rsidRPr="00F26B17" w14:paraId="211D0BEB" w14:textId="77777777" w:rsidTr="00960835">
        <w:trPr>
          <w:gridAfter w:val="1"/>
          <w:wAfter w:w="10" w:type="dxa"/>
          <w:trHeight w:val="496"/>
        </w:trPr>
        <w:tc>
          <w:tcPr>
            <w:tcW w:w="2624" w:type="dxa"/>
            <w:gridSpan w:val="2"/>
            <w:tcBorders>
              <w:top w:val="nil"/>
              <w:left w:val="nil"/>
              <w:bottom w:val="single" w:sz="8" w:space="0" w:color="9BBB59"/>
              <w:right w:val="nil"/>
            </w:tcBorders>
            <w:tcMar>
              <w:top w:w="80" w:type="dxa"/>
              <w:left w:w="440" w:type="dxa"/>
              <w:bottom w:w="80" w:type="dxa"/>
              <w:right w:w="80" w:type="dxa"/>
            </w:tcMar>
          </w:tcPr>
          <w:p w14:paraId="5A9D4EC4"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b/>
                <w:color w:val="000000"/>
                <w:sz w:val="18"/>
                <w:szCs w:val="18"/>
              </w:rPr>
            </w:pPr>
            <w:r w:rsidRPr="00F26B17">
              <w:rPr>
                <w:rFonts w:ascii="Calibri" w:eastAsia="Arial Narrow" w:hAnsi="Calibri" w:cs="Calibri"/>
                <w:b/>
                <w:color w:val="000000"/>
                <w:sz w:val="18"/>
                <w:szCs w:val="18"/>
              </w:rPr>
              <w:t>Servers</w:t>
            </w:r>
          </w:p>
          <w:p w14:paraId="5FE38945"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b/>
                <w:color w:val="000000"/>
                <w:sz w:val="18"/>
                <w:szCs w:val="18"/>
              </w:rPr>
            </w:pPr>
          </w:p>
          <w:p w14:paraId="371614A0"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b/>
                <w:color w:val="000000"/>
                <w:sz w:val="18"/>
                <w:szCs w:val="18"/>
              </w:rPr>
            </w:pPr>
            <w:r w:rsidRPr="00F26B17">
              <w:rPr>
                <w:rFonts w:ascii="Calibri" w:eastAsia="Arial Narrow" w:hAnsi="Calibri" w:cs="Calibri"/>
                <w:b/>
                <w:color w:val="000000"/>
                <w:sz w:val="18"/>
                <w:szCs w:val="18"/>
              </w:rPr>
              <w:t>Cloud Technologies</w:t>
            </w:r>
          </w:p>
          <w:p w14:paraId="652221ED"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b/>
                <w:color w:val="000000"/>
                <w:sz w:val="18"/>
                <w:szCs w:val="18"/>
              </w:rPr>
            </w:pPr>
          </w:p>
          <w:p w14:paraId="697C7F33"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Certification</w:t>
            </w:r>
          </w:p>
        </w:tc>
        <w:tc>
          <w:tcPr>
            <w:tcW w:w="7834" w:type="dxa"/>
            <w:gridSpan w:val="2"/>
            <w:tcBorders>
              <w:top w:val="nil"/>
              <w:left w:val="nil"/>
              <w:bottom w:val="single" w:sz="8" w:space="0" w:color="9BBB59"/>
              <w:right w:val="nil"/>
            </w:tcBorders>
            <w:tcMar>
              <w:top w:w="80" w:type="dxa"/>
              <w:left w:w="440" w:type="dxa"/>
              <w:bottom w:w="80" w:type="dxa"/>
              <w:right w:w="80" w:type="dxa"/>
            </w:tcMar>
          </w:tcPr>
          <w:p w14:paraId="6828BC43"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Windows Server 2008/2007/2003/NT, Microsoft IIS (10.0/7.0).</w:t>
            </w:r>
          </w:p>
          <w:p w14:paraId="7DCB5664"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p>
          <w:p w14:paraId="7CBE246C"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EC2, S3, RDS, IAM, Lambda.</w:t>
            </w:r>
          </w:p>
          <w:p w14:paraId="25884B3B"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 </w:t>
            </w:r>
          </w:p>
          <w:p w14:paraId="78BAE3FB" w14:textId="77777777" w:rsidR="00F26B17" w:rsidRPr="00F26B17" w:rsidRDefault="00F26B17" w:rsidP="00960835">
            <w:pPr>
              <w:pBdr>
                <w:top w:val="nil"/>
                <w:left w:val="nil"/>
                <w:bottom w:val="nil"/>
                <w:right w:val="nil"/>
                <w:between w:val="nil"/>
              </w:pBdr>
              <w:ind w:left="360"/>
              <w:jc w:val="both"/>
              <w:rPr>
                <w:rFonts w:ascii="Calibri" w:eastAsia="Arial Narrow" w:hAnsi="Calibri" w:cs="Calibri"/>
                <w:color w:val="000000"/>
                <w:sz w:val="18"/>
                <w:szCs w:val="18"/>
              </w:rPr>
            </w:pPr>
            <w:hyperlink r:id="rId12" w:history="1">
              <w:r w:rsidRPr="00F26B17">
                <w:rPr>
                  <w:rStyle w:val="Hyperlink"/>
                  <w:rFonts w:ascii="Calibri" w:eastAsia="Arial Narrow" w:hAnsi="Calibri" w:cs="Calibri"/>
                  <w:sz w:val="18"/>
                  <w:szCs w:val="18"/>
                </w:rPr>
                <w:t>AWS Certified Cloud Practitioner (Certified, 2023)</w:t>
              </w:r>
            </w:hyperlink>
            <w:r w:rsidRPr="00F26B17">
              <w:rPr>
                <w:rFonts w:ascii="Calibri" w:eastAsia="Arial Narrow" w:hAnsi="Calibri" w:cs="Calibri"/>
                <w:color w:val="000000"/>
                <w:sz w:val="18"/>
                <w:szCs w:val="18"/>
              </w:rPr>
              <w:t xml:space="preserve"> -Use Verification Code </w:t>
            </w:r>
            <w:r w:rsidRPr="00F26B17">
              <w:rPr>
                <w:rFonts w:ascii="Calibri" w:eastAsia="Arial Narrow" w:hAnsi="Calibri" w:cs="Calibri"/>
                <w:b/>
                <w:bCs/>
                <w:color w:val="000000"/>
                <w:sz w:val="18"/>
                <w:szCs w:val="18"/>
              </w:rPr>
              <w:t>6ZWW520C91411FKX</w:t>
            </w:r>
          </w:p>
        </w:tc>
        <w:tc>
          <w:tcPr>
            <w:tcW w:w="180" w:type="dxa"/>
            <w:gridSpan w:val="2"/>
            <w:tcBorders>
              <w:top w:val="nil"/>
              <w:left w:val="nil"/>
              <w:bottom w:val="single" w:sz="8" w:space="0" w:color="9BBB59"/>
              <w:right w:val="nil"/>
            </w:tcBorders>
            <w:tcMar>
              <w:top w:w="80" w:type="dxa"/>
              <w:left w:w="80" w:type="dxa"/>
              <w:bottom w:w="80" w:type="dxa"/>
              <w:right w:w="80" w:type="dxa"/>
            </w:tcMar>
          </w:tcPr>
          <w:p w14:paraId="34C91450" w14:textId="77777777" w:rsidR="00F26B17" w:rsidRPr="00F26B17" w:rsidRDefault="00F26B17" w:rsidP="00960835">
            <w:pPr>
              <w:rPr>
                <w:rFonts w:ascii="Calibri" w:eastAsia="Arial Narrow" w:hAnsi="Calibri" w:cs="Calibri"/>
                <w:sz w:val="18"/>
                <w:szCs w:val="18"/>
              </w:rPr>
            </w:pPr>
          </w:p>
        </w:tc>
      </w:tr>
      <w:tr w:rsidR="00F26B17" w:rsidRPr="00F26B17" w14:paraId="40E17D1D" w14:textId="77777777" w:rsidTr="00960835">
        <w:trPr>
          <w:gridAfter w:val="1"/>
          <w:wAfter w:w="10" w:type="dxa"/>
          <w:trHeight w:val="236"/>
        </w:trPr>
        <w:tc>
          <w:tcPr>
            <w:tcW w:w="10638" w:type="dxa"/>
            <w:gridSpan w:val="6"/>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725EFB74" w14:textId="77777777" w:rsidR="00F26B17" w:rsidRPr="00F26B17" w:rsidRDefault="00F26B17" w:rsidP="00960835">
            <w:p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Education</w:t>
            </w:r>
          </w:p>
        </w:tc>
      </w:tr>
    </w:tbl>
    <w:p w14:paraId="258991A3" w14:textId="77777777" w:rsidR="00F26B17" w:rsidRPr="00F26B17" w:rsidRDefault="00F26B17" w:rsidP="00F26B17">
      <w:pPr>
        <w:numPr>
          <w:ilvl w:val="0"/>
          <w:numId w:val="4"/>
        </w:num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Master’s in computer and information Science: Southern Arkansas University</w:t>
      </w:r>
    </w:p>
    <w:p w14:paraId="29A4D45C" w14:textId="77777777" w:rsidR="00F26B17" w:rsidRPr="00F26B17" w:rsidRDefault="00F26B17" w:rsidP="00F26B17">
      <w:pPr>
        <w:numPr>
          <w:ilvl w:val="0"/>
          <w:numId w:val="4"/>
        </w:num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Bachelor of Technology in Computer Science: Amrita University (AEEE)</w:t>
      </w:r>
    </w:p>
    <w:p w14:paraId="3373A577" w14:textId="77777777" w:rsidR="00F26B17" w:rsidRPr="00F26B17" w:rsidRDefault="00F26B17" w:rsidP="00F26B17">
      <w:pPr>
        <w:pBdr>
          <w:top w:val="nil"/>
          <w:left w:val="nil"/>
          <w:bottom w:val="nil"/>
          <w:right w:val="nil"/>
          <w:between w:val="nil"/>
        </w:pBdr>
        <w:jc w:val="both"/>
        <w:rPr>
          <w:rFonts w:ascii="Calibri" w:eastAsia="Arial Narrow" w:hAnsi="Calibri" w:cs="Calibri"/>
          <w:b/>
          <w:color w:val="000000"/>
          <w:sz w:val="18"/>
          <w:szCs w:val="18"/>
        </w:rPr>
      </w:pPr>
    </w:p>
    <w:p w14:paraId="769F8A1D" w14:textId="77777777" w:rsidR="00F26B17" w:rsidRPr="00F26B17" w:rsidRDefault="00F26B17" w:rsidP="00F26B17">
      <w:pPr>
        <w:pBdr>
          <w:top w:val="nil"/>
          <w:left w:val="nil"/>
          <w:bottom w:val="nil"/>
          <w:right w:val="nil"/>
          <w:between w:val="nil"/>
        </w:pBdr>
        <w:ind w:left="720"/>
        <w:jc w:val="both"/>
        <w:rPr>
          <w:rFonts w:ascii="Calibri" w:eastAsia="Arial Narrow" w:hAnsi="Calibri" w:cs="Calibri"/>
          <w:color w:val="000000"/>
          <w:sz w:val="18"/>
          <w:szCs w:val="18"/>
        </w:rPr>
      </w:pPr>
    </w:p>
    <w:tbl>
      <w:tblPr>
        <w:tblW w:w="10638" w:type="dxa"/>
        <w:tblInd w:w="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0638"/>
      </w:tblGrid>
      <w:tr w:rsidR="00F26B17" w:rsidRPr="00F26B17" w14:paraId="632D531E" w14:textId="77777777" w:rsidTr="00960835">
        <w:trPr>
          <w:trHeight w:val="236"/>
        </w:trPr>
        <w:tc>
          <w:tcPr>
            <w:tcW w:w="10638" w:type="dxa"/>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61826A1A" w14:textId="77777777" w:rsidR="00F26B17" w:rsidRPr="00F26B17" w:rsidRDefault="00F26B17" w:rsidP="00960835">
            <w:p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b/>
                <w:color w:val="000000"/>
                <w:sz w:val="18"/>
                <w:szCs w:val="18"/>
              </w:rPr>
              <w:t>Career Advancement</w:t>
            </w:r>
          </w:p>
        </w:tc>
      </w:tr>
    </w:tbl>
    <w:p w14:paraId="5CDA8069" w14:textId="77777777" w:rsidR="00F26B17" w:rsidRPr="00F26B17" w:rsidRDefault="00F26B17" w:rsidP="00F26B17">
      <w:pPr>
        <w:pBdr>
          <w:top w:val="nil"/>
          <w:left w:val="nil"/>
          <w:bottom w:val="nil"/>
          <w:right w:val="nil"/>
          <w:between w:val="nil"/>
        </w:pBdr>
        <w:jc w:val="both"/>
        <w:rPr>
          <w:rFonts w:ascii="Calibri" w:eastAsia="Arial Narrow" w:hAnsi="Calibri" w:cs="Calibri"/>
          <w:b/>
          <w:color w:val="000000"/>
          <w:sz w:val="18"/>
          <w:szCs w:val="18"/>
        </w:rPr>
      </w:pPr>
    </w:p>
    <w:p w14:paraId="457D262B" w14:textId="77777777" w:rsidR="00F26B17" w:rsidRPr="00F26B17" w:rsidRDefault="00F26B17" w:rsidP="00F26B17">
      <w:pPr>
        <w:jc w:val="both"/>
        <w:rPr>
          <w:rFonts w:ascii="Calibri" w:hAnsi="Calibri" w:cs="Calibri"/>
          <w:b/>
          <w:color w:val="000000"/>
          <w:sz w:val="18"/>
          <w:szCs w:val="18"/>
        </w:rPr>
      </w:pPr>
      <w:r w:rsidRPr="00F26B17">
        <w:rPr>
          <w:rFonts w:ascii="Calibri" w:hAnsi="Calibri" w:cs="Calibri"/>
          <w:b/>
          <w:color w:val="000000"/>
          <w:sz w:val="18"/>
          <w:szCs w:val="18"/>
        </w:rPr>
        <w:t>Client: CARET LEGAL      San Diego CA                                                                                                                             July 2024 – Present</w:t>
      </w:r>
    </w:p>
    <w:p w14:paraId="6D2E1A48" w14:textId="77777777" w:rsidR="00F26B17" w:rsidRPr="00F26B17" w:rsidRDefault="00F26B17" w:rsidP="00F26B17">
      <w:pPr>
        <w:jc w:val="both"/>
        <w:rPr>
          <w:rFonts w:ascii="Calibri" w:hAnsi="Calibri" w:cs="Calibri"/>
          <w:b/>
          <w:color w:val="000000"/>
          <w:sz w:val="18"/>
          <w:szCs w:val="18"/>
        </w:rPr>
      </w:pPr>
      <w:r w:rsidRPr="00F26B17">
        <w:rPr>
          <w:rFonts w:ascii="Calibri" w:hAnsi="Calibri" w:cs="Calibri"/>
          <w:b/>
          <w:color w:val="000000"/>
          <w:sz w:val="18"/>
          <w:szCs w:val="18"/>
        </w:rPr>
        <w:t>Remote (Liberty Hill, TX)</w:t>
      </w:r>
      <w:r w:rsidRPr="00F26B17">
        <w:rPr>
          <w:rFonts w:ascii="Calibri" w:hAnsi="Calibri" w:cs="Calibri"/>
          <w:b/>
          <w:color w:val="000000"/>
          <w:sz w:val="18"/>
          <w:szCs w:val="18"/>
        </w:rPr>
        <w:tab/>
      </w:r>
    </w:p>
    <w:p w14:paraId="1CB3341E" w14:textId="77777777" w:rsidR="00F26B17" w:rsidRPr="00F26B17" w:rsidRDefault="00F26B17" w:rsidP="00F26B17">
      <w:pPr>
        <w:jc w:val="both"/>
        <w:rPr>
          <w:rFonts w:ascii="Calibri" w:hAnsi="Calibri" w:cs="Calibri"/>
          <w:b/>
          <w:color w:val="000000"/>
          <w:sz w:val="18"/>
          <w:szCs w:val="18"/>
        </w:rPr>
      </w:pPr>
      <w:r w:rsidRPr="00F26B17">
        <w:rPr>
          <w:rFonts w:ascii="Calibri" w:hAnsi="Calibri" w:cs="Calibri"/>
          <w:b/>
          <w:color w:val="000000"/>
          <w:sz w:val="18"/>
          <w:szCs w:val="18"/>
        </w:rPr>
        <w:t xml:space="preserve">Role: .NET Full Stack Developer </w:t>
      </w:r>
    </w:p>
    <w:p w14:paraId="21E33566" w14:textId="77777777" w:rsidR="00F26B17" w:rsidRPr="00F26B17" w:rsidRDefault="00F26B17" w:rsidP="00F26B17">
      <w:pPr>
        <w:jc w:val="both"/>
        <w:rPr>
          <w:rFonts w:ascii="Calibri" w:hAnsi="Calibri" w:cs="Calibri"/>
          <w:bCs/>
          <w:color w:val="000000"/>
          <w:sz w:val="18"/>
          <w:szCs w:val="18"/>
        </w:rPr>
      </w:pPr>
      <w:r w:rsidRPr="00F26B17">
        <w:rPr>
          <w:rFonts w:ascii="Calibri" w:hAnsi="Calibri" w:cs="Calibri"/>
          <w:bCs/>
          <w:color w:val="000000"/>
          <w:sz w:val="18"/>
          <w:szCs w:val="18"/>
        </w:rPr>
        <w:t>Description: As a .NET Full Stack Developer on the CARET Legal platform, I contributed to the design, development, and optimization of scalable legal practice management solutions. I developed enterprise-grade applications with seamless integration capabilities, leveraging Microsoft Graph API and other advanced technologies. Key achievements include implementing features like calendar event synchronization, email integration, and matter-centric workflows, ensuring high-performance and user-friendly experiences. Additionally, I supported the platform’s core functionalities, including matter management, task tracking, contact and document management, and secure client communication, streamlining workflows to enhance productivity for legal professionals.</w:t>
      </w:r>
    </w:p>
    <w:p w14:paraId="24843D02" w14:textId="77777777" w:rsidR="00F26B17" w:rsidRPr="00F26B17" w:rsidRDefault="00F26B17" w:rsidP="00F26B17">
      <w:pPr>
        <w:jc w:val="both"/>
        <w:rPr>
          <w:rFonts w:ascii="Calibri" w:hAnsi="Calibri" w:cs="Calibri"/>
          <w:b/>
          <w:color w:val="000000"/>
          <w:sz w:val="18"/>
          <w:szCs w:val="18"/>
          <w:u w:val="single"/>
        </w:rPr>
      </w:pPr>
      <w:r w:rsidRPr="00F26B17">
        <w:rPr>
          <w:rFonts w:ascii="Calibri" w:hAnsi="Calibri" w:cs="Calibri"/>
          <w:b/>
          <w:color w:val="000000"/>
          <w:sz w:val="18"/>
          <w:szCs w:val="18"/>
          <w:u w:val="single"/>
        </w:rPr>
        <w:t>Responsibilities:</w:t>
      </w:r>
    </w:p>
    <w:p w14:paraId="00253CFD" w14:textId="77777777" w:rsidR="00F26B17" w:rsidRPr="00F26B17" w:rsidRDefault="00F26B17" w:rsidP="00F26B17">
      <w:pPr>
        <w:numPr>
          <w:ilvl w:val="0"/>
          <w:numId w:val="6"/>
        </w:numPr>
        <w:jc w:val="both"/>
        <w:rPr>
          <w:rFonts w:ascii="Calibri" w:eastAsia="Calibri" w:hAnsi="Calibri" w:cs="Calibri"/>
          <w:sz w:val="18"/>
          <w:szCs w:val="18"/>
        </w:rPr>
      </w:pPr>
      <w:r w:rsidRPr="00F26B17">
        <w:rPr>
          <w:rFonts w:ascii="Calibri" w:eastAsia="Calibri" w:hAnsi="Calibri" w:cs="Calibri"/>
          <w:sz w:val="18"/>
          <w:szCs w:val="18"/>
        </w:rPr>
        <w:t xml:space="preserve">Involved in the complete end-to-end </w:t>
      </w:r>
      <w:r w:rsidRPr="00F26B17">
        <w:rPr>
          <w:rFonts w:ascii="Calibri" w:eastAsia="Calibri" w:hAnsi="Calibri" w:cs="Calibri"/>
          <w:b/>
          <w:bCs/>
          <w:sz w:val="18"/>
          <w:szCs w:val="18"/>
        </w:rPr>
        <w:t>SDLC</w:t>
      </w:r>
      <w:r w:rsidRPr="00F26B17">
        <w:rPr>
          <w:rFonts w:ascii="Calibri" w:eastAsia="Calibri" w:hAnsi="Calibri" w:cs="Calibri"/>
          <w:sz w:val="18"/>
          <w:szCs w:val="18"/>
        </w:rPr>
        <w:t xml:space="preserve"> from </w:t>
      </w:r>
      <w:r w:rsidRPr="00F26B17">
        <w:rPr>
          <w:rFonts w:ascii="Calibri" w:eastAsia="Calibri" w:hAnsi="Calibri" w:cs="Calibri"/>
          <w:b/>
          <w:bCs/>
          <w:sz w:val="18"/>
          <w:szCs w:val="18"/>
        </w:rPr>
        <w:t>Analysis</w:t>
      </w:r>
      <w:r w:rsidRPr="00F26B17">
        <w:rPr>
          <w:rFonts w:ascii="Calibri" w:eastAsia="Calibri" w:hAnsi="Calibri" w:cs="Calibri"/>
          <w:sz w:val="18"/>
          <w:szCs w:val="18"/>
        </w:rPr>
        <w:t xml:space="preserve">, </w:t>
      </w:r>
      <w:r w:rsidRPr="00F26B17">
        <w:rPr>
          <w:rFonts w:ascii="Calibri" w:eastAsia="Calibri" w:hAnsi="Calibri" w:cs="Calibri"/>
          <w:b/>
          <w:bCs/>
          <w:sz w:val="18"/>
          <w:szCs w:val="18"/>
        </w:rPr>
        <w:t>Design</w:t>
      </w:r>
      <w:r w:rsidRPr="00F26B17">
        <w:rPr>
          <w:rFonts w:ascii="Calibri" w:eastAsia="Calibri" w:hAnsi="Calibri" w:cs="Calibri"/>
          <w:sz w:val="18"/>
          <w:szCs w:val="18"/>
        </w:rPr>
        <w:t xml:space="preserve">, </w:t>
      </w:r>
      <w:r w:rsidRPr="00F26B17">
        <w:rPr>
          <w:rFonts w:ascii="Calibri" w:eastAsia="Calibri" w:hAnsi="Calibri" w:cs="Calibri"/>
          <w:b/>
          <w:bCs/>
          <w:sz w:val="18"/>
          <w:szCs w:val="18"/>
        </w:rPr>
        <w:t>Development</w:t>
      </w:r>
      <w:r w:rsidRPr="00F26B17">
        <w:rPr>
          <w:rFonts w:ascii="Calibri" w:eastAsia="Calibri" w:hAnsi="Calibri" w:cs="Calibri"/>
          <w:sz w:val="18"/>
          <w:szCs w:val="18"/>
        </w:rPr>
        <w:t xml:space="preserve">, and </w:t>
      </w:r>
      <w:r w:rsidRPr="00F26B17">
        <w:rPr>
          <w:rFonts w:ascii="Calibri" w:eastAsia="Calibri" w:hAnsi="Calibri" w:cs="Calibri"/>
          <w:b/>
          <w:bCs/>
          <w:sz w:val="18"/>
          <w:szCs w:val="18"/>
        </w:rPr>
        <w:t>Testing</w:t>
      </w:r>
      <w:r w:rsidRPr="00F26B17">
        <w:rPr>
          <w:rFonts w:ascii="Calibri" w:eastAsia="Calibri" w:hAnsi="Calibri" w:cs="Calibri"/>
          <w:sz w:val="18"/>
          <w:szCs w:val="18"/>
        </w:rPr>
        <w:t>.</w:t>
      </w:r>
    </w:p>
    <w:p w14:paraId="2FA15F6C" w14:textId="77777777" w:rsidR="00F26B17" w:rsidRPr="00F26B17" w:rsidRDefault="00F26B17" w:rsidP="00F26B17">
      <w:pPr>
        <w:numPr>
          <w:ilvl w:val="0"/>
          <w:numId w:val="6"/>
        </w:numPr>
        <w:jc w:val="both"/>
        <w:rPr>
          <w:rFonts w:ascii="Calibri" w:eastAsia="Calibri" w:hAnsi="Calibri" w:cs="Calibri"/>
          <w:sz w:val="18"/>
          <w:szCs w:val="18"/>
        </w:rPr>
      </w:pPr>
      <w:r w:rsidRPr="00F26B17">
        <w:rPr>
          <w:rFonts w:ascii="Calibri" w:eastAsia="Calibri" w:hAnsi="Calibri" w:cs="Calibri"/>
          <w:sz w:val="18"/>
          <w:szCs w:val="18"/>
        </w:rPr>
        <w:t xml:space="preserve">Developed the application using </w:t>
      </w:r>
      <w:r w:rsidRPr="00F26B17">
        <w:rPr>
          <w:rFonts w:ascii="Calibri" w:eastAsia="Calibri" w:hAnsi="Calibri" w:cs="Calibri"/>
          <w:b/>
          <w:sz w:val="18"/>
          <w:szCs w:val="18"/>
        </w:rPr>
        <w:t>.NET Core</w:t>
      </w:r>
      <w:r w:rsidRPr="00F26B17">
        <w:rPr>
          <w:rFonts w:ascii="Calibri" w:eastAsia="Calibri" w:hAnsi="Calibri" w:cs="Calibri"/>
          <w:sz w:val="18"/>
          <w:szCs w:val="18"/>
        </w:rPr>
        <w:t>,</w:t>
      </w:r>
      <w:r w:rsidRPr="00F26B17">
        <w:rPr>
          <w:rFonts w:ascii="Calibri" w:eastAsia="Calibri" w:hAnsi="Calibri" w:cs="Calibri"/>
          <w:b/>
          <w:sz w:val="18"/>
          <w:szCs w:val="18"/>
        </w:rPr>
        <w:t xml:space="preserve"> MVC, Web API</w:t>
      </w:r>
      <w:r w:rsidRPr="00F26B17">
        <w:rPr>
          <w:rFonts w:ascii="Calibri" w:eastAsia="Calibri" w:hAnsi="Calibri" w:cs="Calibri"/>
          <w:sz w:val="18"/>
          <w:szCs w:val="18"/>
        </w:rPr>
        <w:t>,</w:t>
      </w:r>
      <w:r w:rsidRPr="00F26B17">
        <w:rPr>
          <w:rFonts w:ascii="Calibri" w:eastAsia="Calibri" w:hAnsi="Calibri" w:cs="Calibri"/>
          <w:b/>
          <w:sz w:val="18"/>
          <w:szCs w:val="18"/>
        </w:rPr>
        <w:t xml:space="preserve"> C#,</w:t>
      </w:r>
      <w:r w:rsidRPr="00F26B17">
        <w:rPr>
          <w:rFonts w:ascii="Calibri" w:eastAsia="Calibri" w:hAnsi="Calibri" w:cs="Calibri"/>
          <w:sz w:val="18"/>
          <w:szCs w:val="18"/>
        </w:rPr>
        <w:t xml:space="preserve"> </w:t>
      </w:r>
      <w:r w:rsidRPr="00F26B17">
        <w:rPr>
          <w:rFonts w:ascii="Calibri" w:eastAsia="Calibri" w:hAnsi="Calibri" w:cs="Calibri"/>
          <w:b/>
          <w:sz w:val="18"/>
          <w:szCs w:val="18"/>
        </w:rPr>
        <w:t>Angular 14, AJAX</w:t>
      </w:r>
      <w:r w:rsidRPr="00F26B17">
        <w:rPr>
          <w:rFonts w:ascii="Calibri" w:eastAsia="Calibri" w:hAnsi="Calibri" w:cs="Calibri"/>
          <w:sz w:val="18"/>
          <w:szCs w:val="18"/>
        </w:rPr>
        <w:t>,</w:t>
      </w:r>
      <w:r w:rsidRPr="00F26B17">
        <w:rPr>
          <w:rFonts w:ascii="Calibri" w:eastAsia="Calibri" w:hAnsi="Calibri" w:cs="Calibri"/>
          <w:b/>
          <w:sz w:val="18"/>
          <w:szCs w:val="18"/>
        </w:rPr>
        <w:t xml:space="preserve"> HTML5</w:t>
      </w:r>
      <w:r w:rsidRPr="00F26B17">
        <w:rPr>
          <w:rFonts w:ascii="Calibri" w:eastAsia="Calibri" w:hAnsi="Calibri" w:cs="Calibri"/>
          <w:sz w:val="18"/>
          <w:szCs w:val="18"/>
        </w:rPr>
        <w:t>,</w:t>
      </w:r>
      <w:r w:rsidRPr="00F26B17">
        <w:rPr>
          <w:rFonts w:ascii="Calibri" w:eastAsia="Calibri" w:hAnsi="Calibri" w:cs="Calibri"/>
          <w:b/>
          <w:sz w:val="18"/>
          <w:szCs w:val="18"/>
        </w:rPr>
        <w:t xml:space="preserve"> CSS3</w:t>
      </w:r>
      <w:r w:rsidRPr="00F26B17">
        <w:rPr>
          <w:rFonts w:ascii="Calibri" w:eastAsia="Calibri" w:hAnsi="Calibri" w:cs="Calibri"/>
          <w:sz w:val="18"/>
          <w:szCs w:val="18"/>
        </w:rPr>
        <w:t xml:space="preserve">, </w:t>
      </w:r>
      <w:r w:rsidRPr="00F26B17">
        <w:rPr>
          <w:rFonts w:ascii="Calibri" w:eastAsia="Calibri" w:hAnsi="Calibri" w:cs="Calibri"/>
          <w:b/>
          <w:sz w:val="18"/>
          <w:szCs w:val="18"/>
        </w:rPr>
        <w:t>Bootstrap</w:t>
      </w:r>
      <w:r w:rsidRPr="00F26B17">
        <w:rPr>
          <w:rFonts w:ascii="Calibri" w:eastAsia="Calibri" w:hAnsi="Calibri" w:cs="Calibri"/>
          <w:sz w:val="18"/>
          <w:szCs w:val="18"/>
        </w:rPr>
        <w:t>,</w:t>
      </w:r>
      <w:r w:rsidRPr="00F26B17">
        <w:rPr>
          <w:rFonts w:ascii="Calibri" w:eastAsia="Calibri" w:hAnsi="Calibri" w:cs="Calibri"/>
          <w:b/>
          <w:sz w:val="18"/>
          <w:szCs w:val="18"/>
        </w:rPr>
        <w:t xml:space="preserve"> JSON</w:t>
      </w:r>
      <w:r w:rsidRPr="00F26B17">
        <w:rPr>
          <w:rFonts w:ascii="Calibri" w:eastAsia="Calibri" w:hAnsi="Calibri" w:cs="Calibri"/>
          <w:sz w:val="18"/>
          <w:szCs w:val="18"/>
        </w:rPr>
        <w:t>,</w:t>
      </w:r>
      <w:r w:rsidRPr="00F26B17">
        <w:rPr>
          <w:rFonts w:ascii="Calibri" w:eastAsia="Calibri" w:hAnsi="Calibri" w:cs="Calibri"/>
          <w:b/>
          <w:sz w:val="18"/>
          <w:szCs w:val="18"/>
        </w:rPr>
        <w:t xml:space="preserve"> and LINQ</w:t>
      </w:r>
      <w:r w:rsidRPr="00F26B17">
        <w:rPr>
          <w:rFonts w:ascii="Calibri" w:eastAsia="Calibri" w:hAnsi="Calibri" w:cs="Calibri"/>
          <w:sz w:val="18"/>
          <w:szCs w:val="18"/>
        </w:rPr>
        <w:t>.</w:t>
      </w:r>
    </w:p>
    <w:p w14:paraId="5CD67DD6" w14:textId="77777777" w:rsidR="00F26B17" w:rsidRPr="00F26B17" w:rsidRDefault="00F26B17" w:rsidP="00F26B17">
      <w:pPr>
        <w:pStyle w:val="ListParagraph"/>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 xml:space="preserve">Built dynamic and responsive user interfaces using </w:t>
      </w:r>
      <w:r w:rsidRPr="00F26B17">
        <w:rPr>
          <w:rFonts w:ascii="Calibri" w:eastAsiaTheme="minorHAnsi" w:hAnsi="Calibri" w:cs="Calibri"/>
          <w:b/>
          <w:bCs/>
          <w:sz w:val="18"/>
          <w:szCs w:val="18"/>
          <w14:ligatures w14:val="standardContextual"/>
        </w:rPr>
        <w:t>Angular</w:t>
      </w:r>
      <w:r w:rsidRPr="00F26B17">
        <w:rPr>
          <w:rFonts w:ascii="Calibri" w:eastAsiaTheme="minorHAnsi" w:hAnsi="Calibri" w:cs="Calibri"/>
          <w:sz w:val="18"/>
          <w:szCs w:val="18"/>
          <w14:ligatures w14:val="standardContextual"/>
        </w:rPr>
        <w:t xml:space="preserve"> Material and </w:t>
      </w:r>
      <w:r w:rsidRPr="00F26B17">
        <w:rPr>
          <w:rFonts w:ascii="Calibri" w:eastAsiaTheme="minorHAnsi" w:hAnsi="Calibri" w:cs="Calibri"/>
          <w:b/>
          <w:bCs/>
          <w:sz w:val="18"/>
          <w:szCs w:val="18"/>
          <w14:ligatures w14:val="standardContextual"/>
        </w:rPr>
        <w:t>Bootstrap</w:t>
      </w:r>
      <w:r w:rsidRPr="00F26B17">
        <w:rPr>
          <w:rFonts w:ascii="Calibri" w:eastAsiaTheme="minorHAnsi" w:hAnsi="Calibri" w:cs="Calibri"/>
          <w:sz w:val="18"/>
          <w:szCs w:val="18"/>
          <w14:ligatures w14:val="standardContextual"/>
        </w:rPr>
        <w:t>, ensuring cross-device compatibility (desktop, tablet, and mobile).</w:t>
      </w:r>
    </w:p>
    <w:p w14:paraId="2BA66D89"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Cs/>
          <w:color w:val="000000"/>
          <w:sz w:val="18"/>
          <w:szCs w:val="18"/>
        </w:rPr>
        <w:t xml:space="preserve">Collaborated with cross-functional teams to implement </w:t>
      </w:r>
      <w:r w:rsidRPr="00F26B17">
        <w:rPr>
          <w:rFonts w:ascii="Calibri" w:hAnsi="Calibri" w:cs="Calibri"/>
          <w:b/>
          <w:color w:val="000000"/>
          <w:sz w:val="18"/>
          <w:szCs w:val="18"/>
        </w:rPr>
        <w:t>microservices</w:t>
      </w:r>
      <w:r w:rsidRPr="00F26B17">
        <w:rPr>
          <w:rFonts w:ascii="Calibri" w:hAnsi="Calibri" w:cs="Calibri"/>
          <w:bCs/>
          <w:color w:val="000000"/>
          <w:sz w:val="18"/>
          <w:szCs w:val="18"/>
        </w:rPr>
        <w:t xml:space="preserve"> and </w:t>
      </w:r>
      <w:r w:rsidRPr="00F26B17">
        <w:rPr>
          <w:rFonts w:ascii="Calibri" w:hAnsi="Calibri" w:cs="Calibri"/>
          <w:b/>
          <w:color w:val="000000"/>
          <w:sz w:val="18"/>
          <w:szCs w:val="18"/>
        </w:rPr>
        <w:t>REST APIs</w:t>
      </w:r>
      <w:r w:rsidRPr="00F26B17">
        <w:rPr>
          <w:rFonts w:ascii="Calibri" w:hAnsi="Calibri" w:cs="Calibri"/>
          <w:bCs/>
          <w:color w:val="000000"/>
          <w:sz w:val="18"/>
          <w:szCs w:val="18"/>
        </w:rPr>
        <w:t>, enabling seamless integration with third-party systems and ensuring real-time data synchronization.</w:t>
      </w:r>
    </w:p>
    <w:p w14:paraId="2AC4DEBD" w14:textId="77777777" w:rsidR="00F26B17" w:rsidRPr="00F26B17" w:rsidRDefault="00F26B17" w:rsidP="00F26B17">
      <w:pPr>
        <w:numPr>
          <w:ilvl w:val="0"/>
          <w:numId w:val="6"/>
        </w:numPr>
        <w:jc w:val="both"/>
        <w:rPr>
          <w:rFonts w:ascii="Calibri" w:eastAsia="Calibri" w:hAnsi="Calibri" w:cs="Calibri"/>
          <w:sz w:val="18"/>
          <w:szCs w:val="18"/>
        </w:rPr>
      </w:pPr>
      <w:r w:rsidRPr="00F26B17">
        <w:rPr>
          <w:rFonts w:ascii="Calibri" w:eastAsia="Calibri" w:hAnsi="Calibri" w:cs="Calibri"/>
          <w:sz w:val="18"/>
          <w:szCs w:val="18"/>
        </w:rPr>
        <w:t xml:space="preserve">Proficient in developing, maintaining, and optimizing </w:t>
      </w:r>
      <w:r w:rsidRPr="00F26B17">
        <w:rPr>
          <w:rFonts w:ascii="Calibri" w:eastAsia="Calibri" w:hAnsi="Calibri" w:cs="Calibri"/>
          <w:b/>
          <w:bCs/>
          <w:sz w:val="18"/>
          <w:szCs w:val="18"/>
        </w:rPr>
        <w:t>ASP.NET Web Forms</w:t>
      </w:r>
      <w:r w:rsidRPr="00F26B17">
        <w:rPr>
          <w:rFonts w:ascii="Calibri" w:eastAsia="Calibri" w:hAnsi="Calibri" w:cs="Calibri"/>
          <w:sz w:val="18"/>
          <w:szCs w:val="18"/>
        </w:rPr>
        <w:t xml:space="preserve"> applications for enterprise solutions.</w:t>
      </w:r>
    </w:p>
    <w:p w14:paraId="5DA1B474"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Designed and implemented </w:t>
      </w:r>
      <w:r w:rsidRPr="00F26B17">
        <w:rPr>
          <w:rFonts w:ascii="Calibri" w:eastAsiaTheme="minorHAnsi" w:hAnsi="Calibri" w:cs="Calibri"/>
          <w:b/>
          <w:bCs/>
          <w:sz w:val="18"/>
          <w:szCs w:val="18"/>
          <w14:ligatures w14:val="standardContextual"/>
        </w:rPr>
        <w:t>RESTful</w:t>
      </w:r>
      <w:r w:rsidRPr="00F26B17">
        <w:rPr>
          <w:rFonts w:ascii="Calibri" w:eastAsiaTheme="minorHAnsi" w:hAnsi="Calibri" w:cs="Calibri"/>
          <w:sz w:val="18"/>
          <w:szCs w:val="18"/>
          <w14:ligatures w14:val="standardContextual"/>
        </w:rPr>
        <w:t xml:space="preserve"> </w:t>
      </w:r>
      <w:r w:rsidRPr="00F26B17">
        <w:rPr>
          <w:rFonts w:ascii="Calibri" w:eastAsiaTheme="minorHAnsi" w:hAnsi="Calibri" w:cs="Calibri"/>
          <w:b/>
          <w:bCs/>
          <w:sz w:val="18"/>
          <w:szCs w:val="18"/>
          <w14:ligatures w14:val="standardContextual"/>
        </w:rPr>
        <w:t>APIs</w:t>
      </w:r>
      <w:r w:rsidRPr="00F26B17">
        <w:rPr>
          <w:rFonts w:ascii="Calibri" w:eastAsiaTheme="minorHAnsi" w:hAnsi="Calibri" w:cs="Calibri"/>
          <w:sz w:val="18"/>
          <w:szCs w:val="18"/>
          <w14:ligatures w14:val="standardContextual"/>
        </w:rPr>
        <w:t xml:space="preserve"> using </w:t>
      </w:r>
      <w:r w:rsidRPr="00F26B17">
        <w:rPr>
          <w:rFonts w:ascii="Calibri" w:eastAsiaTheme="minorHAnsi" w:hAnsi="Calibri" w:cs="Calibri"/>
          <w:b/>
          <w:bCs/>
          <w:sz w:val="18"/>
          <w:szCs w:val="18"/>
          <w14:ligatures w14:val="standardContextual"/>
        </w:rPr>
        <w:t>ASP.NET Core 6+,</w:t>
      </w:r>
      <w:r w:rsidRPr="00F26B17">
        <w:rPr>
          <w:rFonts w:ascii="Calibri" w:eastAsiaTheme="minorHAnsi" w:hAnsi="Calibri" w:cs="Calibri"/>
          <w:sz w:val="18"/>
          <w:szCs w:val="18"/>
          <w14:ligatures w14:val="standardContextual"/>
        </w:rPr>
        <w:t xml:space="preserve"> enabling seamless integration with third-party systems.</w:t>
      </w:r>
    </w:p>
    <w:p w14:paraId="1F949E09"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
          <w:color w:val="000000"/>
          <w:sz w:val="18"/>
          <w:szCs w:val="18"/>
        </w:rPr>
        <w:t>Microservices</w:t>
      </w:r>
      <w:r w:rsidRPr="00F26B17">
        <w:rPr>
          <w:rFonts w:ascii="Calibri" w:hAnsi="Calibri" w:cs="Calibri"/>
          <w:bCs/>
          <w:color w:val="000000"/>
          <w:sz w:val="18"/>
          <w:szCs w:val="18"/>
        </w:rPr>
        <w:t xml:space="preserve"> architecture with </w:t>
      </w:r>
      <w:r w:rsidRPr="00F26B17">
        <w:rPr>
          <w:rFonts w:ascii="Calibri" w:hAnsi="Calibri" w:cs="Calibri"/>
          <w:b/>
          <w:color w:val="000000"/>
          <w:sz w:val="18"/>
          <w:szCs w:val="18"/>
        </w:rPr>
        <w:t>.NET Core 6+</w:t>
      </w:r>
      <w:r w:rsidRPr="00F26B17">
        <w:rPr>
          <w:rFonts w:ascii="Calibri" w:hAnsi="Calibri" w:cs="Calibri"/>
          <w:bCs/>
          <w:color w:val="000000"/>
          <w:sz w:val="18"/>
          <w:szCs w:val="18"/>
        </w:rPr>
        <w:t>, enhancing modularity and performance.</w:t>
      </w:r>
    </w:p>
    <w:p w14:paraId="237F7538"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Utilized </w:t>
      </w:r>
      <w:r w:rsidRPr="00F26B17">
        <w:rPr>
          <w:rFonts w:ascii="Calibri" w:eastAsiaTheme="minorHAnsi" w:hAnsi="Calibri" w:cs="Calibri"/>
          <w:b/>
          <w:bCs/>
          <w:sz w:val="18"/>
          <w:szCs w:val="18"/>
          <w14:ligatures w14:val="standardContextual"/>
        </w:rPr>
        <w:t>ASP.NET</w:t>
      </w:r>
      <w:r w:rsidRPr="00F26B17">
        <w:rPr>
          <w:rFonts w:ascii="Calibri" w:eastAsiaTheme="minorHAnsi" w:hAnsi="Calibri" w:cs="Calibri"/>
          <w:sz w:val="18"/>
          <w:szCs w:val="18"/>
          <w14:ligatures w14:val="standardContextual"/>
        </w:rPr>
        <w:t> and </w:t>
      </w:r>
      <w:r w:rsidRPr="00F26B17">
        <w:rPr>
          <w:rFonts w:ascii="Calibri" w:eastAsiaTheme="minorHAnsi" w:hAnsi="Calibri" w:cs="Calibri"/>
          <w:b/>
          <w:bCs/>
          <w:sz w:val="18"/>
          <w:szCs w:val="18"/>
          <w14:ligatures w14:val="standardContextual"/>
        </w:rPr>
        <w:t>C#.NET</w:t>
      </w:r>
      <w:r w:rsidRPr="00F26B17">
        <w:rPr>
          <w:rFonts w:ascii="Calibri" w:eastAsiaTheme="minorHAnsi" w:hAnsi="Calibri" w:cs="Calibri"/>
          <w:sz w:val="18"/>
          <w:szCs w:val="18"/>
          <w14:ligatures w14:val="standardContextual"/>
        </w:rPr>
        <w:t> for backend development, ensuring robust and secure applications.</w:t>
      </w:r>
    </w:p>
    <w:p w14:paraId="6BC0B6CA"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Implemented </w:t>
      </w:r>
      <w:r w:rsidRPr="00F26B17">
        <w:rPr>
          <w:rFonts w:ascii="Calibri" w:eastAsiaTheme="minorHAnsi" w:hAnsi="Calibri" w:cs="Calibri"/>
          <w:b/>
          <w:bCs/>
          <w:sz w:val="18"/>
          <w:szCs w:val="18"/>
          <w14:ligatures w14:val="standardContextual"/>
        </w:rPr>
        <w:t>microservices architecture</w:t>
      </w:r>
      <w:r w:rsidRPr="00F26B17">
        <w:rPr>
          <w:rFonts w:ascii="Calibri" w:eastAsiaTheme="minorHAnsi" w:hAnsi="Calibri" w:cs="Calibri"/>
          <w:sz w:val="18"/>
          <w:szCs w:val="18"/>
          <w14:ligatures w14:val="standardContextual"/>
        </w:rPr>
        <w:t xml:space="preserve"> to improve the application's modularity, </w:t>
      </w:r>
      <w:r w:rsidRPr="00F26B17">
        <w:rPr>
          <w:rFonts w:ascii="Calibri" w:eastAsiaTheme="minorHAnsi" w:hAnsi="Calibri" w:cs="Calibri"/>
          <w:b/>
          <w:bCs/>
          <w:sz w:val="18"/>
          <w:szCs w:val="18"/>
          <w14:ligatures w14:val="standardContextual"/>
        </w:rPr>
        <w:t>scalability</w:t>
      </w:r>
      <w:r w:rsidRPr="00F26B17">
        <w:rPr>
          <w:rFonts w:ascii="Calibri" w:eastAsiaTheme="minorHAnsi" w:hAnsi="Calibri" w:cs="Calibri"/>
          <w:sz w:val="18"/>
          <w:szCs w:val="18"/>
          <w14:ligatures w14:val="standardContextual"/>
        </w:rPr>
        <w:t xml:space="preserve">, and </w:t>
      </w:r>
      <w:r w:rsidRPr="00F26B17">
        <w:rPr>
          <w:rFonts w:ascii="Calibri" w:eastAsiaTheme="minorHAnsi" w:hAnsi="Calibri" w:cs="Calibri"/>
          <w:b/>
          <w:bCs/>
          <w:sz w:val="18"/>
          <w:szCs w:val="18"/>
          <w14:ligatures w14:val="standardContextual"/>
        </w:rPr>
        <w:t>maintainability</w:t>
      </w:r>
      <w:r w:rsidRPr="00F26B17">
        <w:rPr>
          <w:rFonts w:ascii="Calibri" w:eastAsiaTheme="minorHAnsi" w:hAnsi="Calibri" w:cs="Calibri"/>
          <w:sz w:val="18"/>
          <w:szCs w:val="18"/>
          <w14:ligatures w14:val="standardContextual"/>
        </w:rPr>
        <w:t>.</w:t>
      </w:r>
    </w:p>
    <w:p w14:paraId="5B314E3B"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Developed secure </w:t>
      </w:r>
      <w:r w:rsidRPr="00F26B17">
        <w:rPr>
          <w:rFonts w:ascii="Calibri" w:eastAsiaTheme="minorHAnsi" w:hAnsi="Calibri" w:cs="Calibri"/>
          <w:b/>
          <w:bCs/>
          <w:sz w:val="18"/>
          <w:szCs w:val="18"/>
          <w14:ligatures w14:val="standardContextual"/>
        </w:rPr>
        <w:t>APIs</w:t>
      </w:r>
      <w:r w:rsidRPr="00F26B17">
        <w:rPr>
          <w:rFonts w:ascii="Calibri" w:eastAsiaTheme="minorHAnsi" w:hAnsi="Calibri" w:cs="Calibri"/>
          <w:sz w:val="18"/>
          <w:szCs w:val="18"/>
          <w14:ligatures w14:val="standardContextual"/>
        </w:rPr>
        <w:t xml:space="preserve"> using </w:t>
      </w:r>
      <w:r w:rsidRPr="00F26B17">
        <w:rPr>
          <w:rFonts w:ascii="Calibri" w:eastAsiaTheme="minorHAnsi" w:hAnsi="Calibri" w:cs="Calibri"/>
          <w:b/>
          <w:bCs/>
          <w:sz w:val="18"/>
          <w:szCs w:val="18"/>
          <w14:ligatures w14:val="standardContextual"/>
        </w:rPr>
        <w:t>OAuth 2.0</w:t>
      </w:r>
      <w:r w:rsidRPr="00F26B17">
        <w:rPr>
          <w:rFonts w:ascii="Calibri" w:eastAsiaTheme="minorHAnsi" w:hAnsi="Calibri" w:cs="Calibri"/>
          <w:sz w:val="18"/>
          <w:szCs w:val="18"/>
          <w14:ligatures w14:val="standardContextual"/>
        </w:rPr>
        <w:t xml:space="preserve"> and </w:t>
      </w:r>
      <w:r w:rsidRPr="00F26B17">
        <w:rPr>
          <w:rFonts w:ascii="Calibri" w:eastAsiaTheme="minorHAnsi" w:hAnsi="Calibri" w:cs="Calibri"/>
          <w:b/>
          <w:bCs/>
          <w:sz w:val="18"/>
          <w:szCs w:val="18"/>
          <w14:ligatures w14:val="standardContextual"/>
        </w:rPr>
        <w:t>JWT tokens</w:t>
      </w:r>
      <w:r w:rsidRPr="00F26B17">
        <w:rPr>
          <w:rFonts w:ascii="Calibri" w:eastAsiaTheme="minorHAnsi" w:hAnsi="Calibri" w:cs="Calibri"/>
          <w:sz w:val="18"/>
          <w:szCs w:val="18"/>
          <w14:ligatures w14:val="standardContextual"/>
        </w:rPr>
        <w:t xml:space="preserve"> to authenticate and authorize the Legal application.</w:t>
      </w:r>
    </w:p>
    <w:p w14:paraId="0D93082D"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Integrated </w:t>
      </w:r>
      <w:r w:rsidRPr="00F26B17">
        <w:rPr>
          <w:rFonts w:ascii="Calibri" w:eastAsiaTheme="minorHAnsi" w:hAnsi="Calibri" w:cs="Calibri"/>
          <w:b/>
          <w:bCs/>
          <w:sz w:val="18"/>
          <w:szCs w:val="18"/>
          <w14:ligatures w14:val="standardContextual"/>
        </w:rPr>
        <w:t xml:space="preserve">Angular frontend </w:t>
      </w:r>
      <w:r w:rsidRPr="00F26B17">
        <w:rPr>
          <w:rFonts w:ascii="Calibri" w:eastAsiaTheme="minorHAnsi" w:hAnsi="Calibri" w:cs="Calibri"/>
          <w:sz w:val="18"/>
          <w:szCs w:val="18"/>
          <w14:ligatures w14:val="standardContextual"/>
        </w:rPr>
        <w:t>with .</w:t>
      </w:r>
      <w:r w:rsidRPr="00F26B17">
        <w:rPr>
          <w:rFonts w:ascii="Calibri" w:eastAsiaTheme="minorHAnsi" w:hAnsi="Calibri" w:cs="Calibri"/>
          <w:b/>
          <w:bCs/>
          <w:sz w:val="18"/>
          <w:szCs w:val="18"/>
          <w14:ligatures w14:val="standardContextual"/>
        </w:rPr>
        <w:t>NET Core backend</w:t>
      </w:r>
      <w:r w:rsidRPr="00F26B17">
        <w:rPr>
          <w:rFonts w:ascii="Calibri" w:eastAsiaTheme="minorHAnsi" w:hAnsi="Calibri" w:cs="Calibri"/>
          <w:sz w:val="18"/>
          <w:szCs w:val="18"/>
          <w14:ligatures w14:val="standardContextual"/>
        </w:rPr>
        <w:t xml:space="preserve"> using </w:t>
      </w:r>
      <w:r w:rsidRPr="00F26B17">
        <w:rPr>
          <w:rFonts w:ascii="Calibri" w:eastAsiaTheme="minorHAnsi" w:hAnsi="Calibri" w:cs="Calibri"/>
          <w:b/>
          <w:bCs/>
          <w:sz w:val="18"/>
          <w:szCs w:val="18"/>
          <w14:ligatures w14:val="standardContextual"/>
        </w:rPr>
        <w:t>RESTful APIs</w:t>
      </w:r>
      <w:r w:rsidRPr="00F26B17">
        <w:rPr>
          <w:rFonts w:ascii="Calibri" w:eastAsiaTheme="minorHAnsi" w:hAnsi="Calibri" w:cs="Calibri"/>
          <w:sz w:val="18"/>
          <w:szCs w:val="18"/>
          <w14:ligatures w14:val="standardContextual"/>
        </w:rPr>
        <w:t>, ensuring seamless data flow and synchronization.</w:t>
      </w:r>
    </w:p>
    <w:p w14:paraId="5CAD588C" w14:textId="77777777" w:rsidR="00F26B17" w:rsidRPr="00F26B17" w:rsidRDefault="00F26B17" w:rsidP="00F26B17">
      <w:pPr>
        <w:numPr>
          <w:ilvl w:val="0"/>
          <w:numId w:val="6"/>
        </w:numPr>
        <w:jc w:val="both"/>
        <w:rPr>
          <w:rFonts w:ascii="Calibri" w:eastAsia="Calibri" w:hAnsi="Calibri" w:cs="Calibri"/>
          <w:sz w:val="18"/>
          <w:szCs w:val="18"/>
        </w:rPr>
      </w:pPr>
      <w:r w:rsidRPr="00F26B17">
        <w:rPr>
          <w:rFonts w:ascii="Calibri" w:hAnsi="Calibri" w:cs="Calibri"/>
          <w:sz w:val="18"/>
          <w:szCs w:val="18"/>
        </w:rPr>
        <w:t xml:space="preserve">Developed Caret Legal-specific dashboards and components using </w:t>
      </w:r>
      <w:r w:rsidRPr="00F26B17">
        <w:rPr>
          <w:rFonts w:ascii="Calibri" w:hAnsi="Calibri" w:cs="Calibri"/>
          <w:b/>
          <w:bCs/>
          <w:sz w:val="18"/>
          <w:szCs w:val="18"/>
        </w:rPr>
        <w:t>Angular 14+</w:t>
      </w:r>
      <w:r w:rsidRPr="00F26B17">
        <w:rPr>
          <w:rFonts w:ascii="Calibri" w:hAnsi="Calibri" w:cs="Calibri"/>
          <w:sz w:val="18"/>
          <w:szCs w:val="18"/>
        </w:rPr>
        <w:t>, ensuring real-time data updates.</w:t>
      </w:r>
    </w:p>
    <w:p w14:paraId="012AE787" w14:textId="77777777" w:rsidR="00F26B17" w:rsidRPr="00F26B17" w:rsidRDefault="00F26B17" w:rsidP="00F26B17">
      <w:pPr>
        <w:numPr>
          <w:ilvl w:val="0"/>
          <w:numId w:val="6"/>
        </w:numPr>
        <w:jc w:val="both"/>
        <w:rPr>
          <w:rFonts w:ascii="Calibri" w:eastAsia="Calibri" w:hAnsi="Calibri" w:cs="Calibri"/>
          <w:sz w:val="18"/>
          <w:szCs w:val="18"/>
        </w:rPr>
      </w:pPr>
      <w:r w:rsidRPr="00F26B17">
        <w:rPr>
          <w:rFonts w:ascii="Calibri" w:eastAsia="Calibri" w:hAnsi="Calibri" w:cs="Calibri"/>
          <w:sz w:val="18"/>
          <w:szCs w:val="18"/>
        </w:rPr>
        <w:t xml:space="preserve">Designed and implemented </w:t>
      </w:r>
      <w:r w:rsidRPr="00F26B17">
        <w:rPr>
          <w:rFonts w:ascii="Calibri" w:eastAsia="Calibri" w:hAnsi="Calibri" w:cs="Calibri"/>
          <w:b/>
          <w:bCs/>
          <w:sz w:val="18"/>
          <w:szCs w:val="18"/>
        </w:rPr>
        <w:t>Master Pages</w:t>
      </w:r>
      <w:r w:rsidRPr="00F26B17">
        <w:rPr>
          <w:rFonts w:ascii="Calibri" w:eastAsia="Calibri" w:hAnsi="Calibri" w:cs="Calibri"/>
          <w:sz w:val="18"/>
          <w:szCs w:val="18"/>
        </w:rPr>
        <w:t xml:space="preserve"> and </w:t>
      </w:r>
      <w:r w:rsidRPr="00F26B17">
        <w:rPr>
          <w:rFonts w:ascii="Calibri" w:eastAsia="Calibri" w:hAnsi="Calibri" w:cs="Calibri"/>
          <w:b/>
          <w:bCs/>
          <w:sz w:val="18"/>
          <w:szCs w:val="18"/>
        </w:rPr>
        <w:t>User Controls</w:t>
      </w:r>
      <w:r w:rsidRPr="00F26B17">
        <w:rPr>
          <w:rFonts w:ascii="Calibri" w:eastAsia="Calibri" w:hAnsi="Calibri" w:cs="Calibri"/>
          <w:sz w:val="18"/>
          <w:szCs w:val="18"/>
        </w:rPr>
        <w:t xml:space="preserve"> to maintain UI consistency across </w:t>
      </w:r>
      <w:r w:rsidRPr="00F26B17">
        <w:rPr>
          <w:rFonts w:ascii="Calibri" w:eastAsia="Calibri" w:hAnsi="Calibri" w:cs="Calibri"/>
          <w:b/>
          <w:bCs/>
          <w:sz w:val="18"/>
          <w:szCs w:val="18"/>
        </w:rPr>
        <w:t>web applications</w:t>
      </w:r>
      <w:r w:rsidRPr="00F26B17">
        <w:rPr>
          <w:rFonts w:ascii="Calibri" w:eastAsia="Calibri" w:hAnsi="Calibri" w:cs="Calibri"/>
          <w:sz w:val="18"/>
          <w:szCs w:val="18"/>
        </w:rPr>
        <w:t>.</w:t>
      </w:r>
    </w:p>
    <w:p w14:paraId="6600D266"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Created interactive reports using </w:t>
      </w:r>
      <w:r w:rsidRPr="00F26B17">
        <w:rPr>
          <w:rFonts w:ascii="Calibri" w:eastAsiaTheme="minorHAnsi" w:hAnsi="Calibri" w:cs="Calibri"/>
          <w:b/>
          <w:bCs/>
          <w:sz w:val="18"/>
          <w:szCs w:val="18"/>
          <w14:ligatures w14:val="standardContextual"/>
        </w:rPr>
        <w:t>SSRS</w:t>
      </w:r>
      <w:r w:rsidRPr="00F26B17">
        <w:rPr>
          <w:rFonts w:ascii="Calibri" w:eastAsiaTheme="minorHAnsi" w:hAnsi="Calibri" w:cs="Calibri"/>
          <w:sz w:val="18"/>
          <w:szCs w:val="18"/>
          <w14:ligatures w14:val="standardContextual"/>
        </w:rPr>
        <w:t> for business intelligence and decision-making.</w:t>
      </w:r>
    </w:p>
    <w:p w14:paraId="48948146"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Developed ETL processes using </w:t>
      </w:r>
      <w:r w:rsidRPr="00F26B17">
        <w:rPr>
          <w:rFonts w:ascii="Calibri" w:eastAsiaTheme="minorHAnsi" w:hAnsi="Calibri" w:cs="Calibri"/>
          <w:b/>
          <w:bCs/>
          <w:sz w:val="18"/>
          <w:szCs w:val="18"/>
          <w14:ligatures w14:val="standardContextual"/>
        </w:rPr>
        <w:t>SSIS</w:t>
      </w:r>
      <w:r w:rsidRPr="00F26B17">
        <w:rPr>
          <w:rFonts w:ascii="Calibri" w:eastAsiaTheme="minorHAnsi" w:hAnsi="Calibri" w:cs="Calibri"/>
          <w:sz w:val="18"/>
          <w:szCs w:val="18"/>
          <w14:ligatures w14:val="standardContextual"/>
        </w:rPr>
        <w:t> for data integration and transformation.</w:t>
      </w:r>
    </w:p>
    <w:p w14:paraId="04304728"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Integrated </w:t>
      </w:r>
      <w:r w:rsidRPr="00F26B17">
        <w:rPr>
          <w:rFonts w:ascii="Calibri" w:eastAsiaTheme="minorHAnsi" w:hAnsi="Calibri" w:cs="Calibri"/>
          <w:b/>
          <w:bCs/>
          <w:sz w:val="18"/>
          <w:szCs w:val="18"/>
          <w14:ligatures w14:val="standardContextual"/>
        </w:rPr>
        <w:t>Apache Kafka</w:t>
      </w:r>
      <w:r w:rsidRPr="00F26B17">
        <w:rPr>
          <w:rFonts w:ascii="Calibri" w:eastAsiaTheme="minorHAnsi" w:hAnsi="Calibri" w:cs="Calibri"/>
          <w:sz w:val="18"/>
          <w:szCs w:val="18"/>
          <w14:ligatures w14:val="standardContextual"/>
        </w:rPr>
        <w:t> to enable real-time event streaming for legal case updates, ensuring seamless communication between microservices</w:t>
      </w:r>
    </w:p>
    <w:p w14:paraId="4B266C26"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
          <w:bCs/>
          <w:color w:val="000000"/>
          <w:sz w:val="18"/>
          <w:szCs w:val="18"/>
        </w:rPr>
        <w:t>Designed XSLT-based transformations</w:t>
      </w:r>
      <w:r w:rsidRPr="00F26B17">
        <w:rPr>
          <w:rFonts w:ascii="Calibri" w:hAnsi="Calibri" w:cs="Calibri"/>
          <w:bCs/>
          <w:color w:val="000000"/>
          <w:sz w:val="18"/>
          <w:szCs w:val="18"/>
        </w:rPr>
        <w:t xml:space="preserve"> for rendering XML data into HTML, improving data presentation in web applications.</w:t>
      </w:r>
    </w:p>
    <w:p w14:paraId="1C0FC480"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Developed responsive and user-friendly </w:t>
      </w:r>
      <w:r w:rsidRPr="00F26B17">
        <w:rPr>
          <w:rFonts w:ascii="Calibri" w:eastAsiaTheme="minorHAnsi" w:hAnsi="Calibri" w:cs="Calibri"/>
          <w:b/>
          <w:bCs/>
          <w:sz w:val="18"/>
          <w:szCs w:val="18"/>
          <w14:ligatures w14:val="standardContextual"/>
        </w:rPr>
        <w:t>UIs</w:t>
      </w:r>
      <w:r w:rsidRPr="00F26B17">
        <w:rPr>
          <w:rFonts w:ascii="Calibri" w:eastAsiaTheme="minorHAnsi" w:hAnsi="Calibri" w:cs="Calibri"/>
          <w:sz w:val="18"/>
          <w:szCs w:val="18"/>
          <w14:ligatures w14:val="standardContextual"/>
        </w:rPr>
        <w:t xml:space="preserve"> using </w:t>
      </w:r>
      <w:r w:rsidRPr="00F26B17">
        <w:rPr>
          <w:rFonts w:ascii="Calibri" w:eastAsiaTheme="minorHAnsi" w:hAnsi="Calibri" w:cs="Calibri"/>
          <w:b/>
          <w:bCs/>
          <w:sz w:val="18"/>
          <w:szCs w:val="18"/>
          <w14:ligatures w14:val="standardContextual"/>
        </w:rPr>
        <w:t>HTML5</w:t>
      </w:r>
      <w:r w:rsidRPr="00F26B17">
        <w:rPr>
          <w:rFonts w:ascii="Calibri" w:eastAsiaTheme="minorHAnsi" w:hAnsi="Calibri" w:cs="Calibri"/>
          <w:sz w:val="18"/>
          <w:szCs w:val="18"/>
          <w14:ligatures w14:val="standardContextual"/>
        </w:rPr>
        <w:t xml:space="preserve">, </w:t>
      </w:r>
      <w:r w:rsidRPr="00F26B17">
        <w:rPr>
          <w:rFonts w:ascii="Calibri" w:eastAsiaTheme="minorHAnsi" w:hAnsi="Calibri" w:cs="Calibri"/>
          <w:b/>
          <w:bCs/>
          <w:sz w:val="18"/>
          <w:szCs w:val="18"/>
          <w14:ligatures w14:val="standardContextual"/>
        </w:rPr>
        <w:t>CSS3</w:t>
      </w:r>
      <w:r w:rsidRPr="00F26B17">
        <w:rPr>
          <w:rFonts w:ascii="Calibri" w:eastAsiaTheme="minorHAnsi" w:hAnsi="Calibri" w:cs="Calibri"/>
          <w:sz w:val="18"/>
          <w:szCs w:val="18"/>
          <w14:ligatures w14:val="standardContextual"/>
        </w:rPr>
        <w:t xml:space="preserve">, and </w:t>
      </w:r>
      <w:r w:rsidRPr="00F26B17">
        <w:rPr>
          <w:rFonts w:ascii="Calibri" w:eastAsiaTheme="minorHAnsi" w:hAnsi="Calibri" w:cs="Calibri"/>
          <w:b/>
          <w:bCs/>
          <w:sz w:val="18"/>
          <w:szCs w:val="18"/>
          <w14:ligatures w14:val="standardContextual"/>
        </w:rPr>
        <w:t>Bootstrap</w:t>
      </w:r>
      <w:r w:rsidRPr="00F26B17">
        <w:rPr>
          <w:rFonts w:ascii="Calibri" w:eastAsiaTheme="minorHAnsi" w:hAnsi="Calibri" w:cs="Calibri"/>
          <w:sz w:val="18"/>
          <w:szCs w:val="18"/>
          <w14:ligatures w14:val="standardContextual"/>
        </w:rPr>
        <w:t>, ensuring cross-browser compatibility.</w:t>
      </w:r>
    </w:p>
    <w:p w14:paraId="23F21C0C"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Used </w:t>
      </w:r>
      <w:r w:rsidRPr="00F26B17">
        <w:rPr>
          <w:rFonts w:ascii="Calibri" w:eastAsiaTheme="minorHAnsi" w:hAnsi="Calibri" w:cs="Calibri"/>
          <w:b/>
          <w:bCs/>
          <w:sz w:val="18"/>
          <w:szCs w:val="18"/>
          <w14:ligatures w14:val="standardContextual"/>
        </w:rPr>
        <w:t>LINQ</w:t>
      </w:r>
      <w:r w:rsidRPr="00F26B17">
        <w:rPr>
          <w:rFonts w:ascii="Calibri" w:eastAsiaTheme="minorHAnsi" w:hAnsi="Calibri" w:cs="Calibri"/>
          <w:sz w:val="18"/>
          <w:szCs w:val="18"/>
          <w14:ligatures w14:val="standardContextual"/>
        </w:rPr>
        <w:t xml:space="preserve"> for querying and manipulating data in .NET applications, improving code readability and efficiency.</w:t>
      </w:r>
    </w:p>
    <w:p w14:paraId="1A2ABF05"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Cs/>
          <w:color w:val="000000"/>
          <w:sz w:val="18"/>
          <w:szCs w:val="18"/>
        </w:rPr>
        <w:t xml:space="preserve">Utilized </w:t>
      </w:r>
      <w:r w:rsidRPr="00F26B17">
        <w:rPr>
          <w:rFonts w:ascii="Calibri" w:hAnsi="Calibri" w:cs="Calibri"/>
          <w:b/>
          <w:color w:val="000000"/>
          <w:sz w:val="18"/>
          <w:szCs w:val="18"/>
        </w:rPr>
        <w:t>SQL Server</w:t>
      </w:r>
      <w:r w:rsidRPr="00F26B17">
        <w:rPr>
          <w:rFonts w:ascii="Calibri" w:hAnsi="Calibri" w:cs="Calibri"/>
          <w:bCs/>
          <w:color w:val="000000"/>
          <w:sz w:val="18"/>
          <w:szCs w:val="18"/>
        </w:rPr>
        <w:t xml:space="preserve"> and </w:t>
      </w:r>
      <w:r w:rsidRPr="00F26B17">
        <w:rPr>
          <w:rFonts w:ascii="Calibri" w:hAnsi="Calibri" w:cs="Calibri"/>
          <w:b/>
          <w:color w:val="000000"/>
          <w:sz w:val="18"/>
          <w:szCs w:val="18"/>
        </w:rPr>
        <w:t>PostgreSQL</w:t>
      </w:r>
      <w:r w:rsidRPr="00F26B17">
        <w:rPr>
          <w:rFonts w:ascii="Calibri" w:hAnsi="Calibri" w:cs="Calibri"/>
          <w:bCs/>
          <w:color w:val="000000"/>
          <w:sz w:val="18"/>
          <w:szCs w:val="18"/>
        </w:rPr>
        <w:t xml:space="preserve"> to design and optimize </w:t>
      </w:r>
      <w:r w:rsidRPr="00F26B17">
        <w:rPr>
          <w:rFonts w:ascii="Calibri" w:hAnsi="Calibri" w:cs="Calibri"/>
          <w:b/>
          <w:color w:val="000000"/>
          <w:sz w:val="18"/>
          <w:szCs w:val="18"/>
        </w:rPr>
        <w:t>database schemas</w:t>
      </w:r>
      <w:r w:rsidRPr="00F26B17">
        <w:rPr>
          <w:rFonts w:ascii="Calibri" w:hAnsi="Calibri" w:cs="Calibri"/>
          <w:bCs/>
          <w:color w:val="000000"/>
          <w:sz w:val="18"/>
          <w:szCs w:val="18"/>
        </w:rPr>
        <w:t>, improving data retrieval speeds and maintaining system integrity for banking transactions.</w:t>
      </w:r>
    </w:p>
    <w:p w14:paraId="74EEE14E"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Wrote complex </w:t>
      </w:r>
      <w:r w:rsidRPr="00F26B17">
        <w:rPr>
          <w:rFonts w:ascii="Calibri" w:eastAsiaTheme="minorHAnsi" w:hAnsi="Calibri" w:cs="Calibri"/>
          <w:b/>
          <w:bCs/>
          <w:sz w:val="18"/>
          <w:szCs w:val="18"/>
          <w14:ligatures w14:val="standardContextual"/>
        </w:rPr>
        <w:t>SQL queries</w:t>
      </w:r>
      <w:r w:rsidRPr="00F26B17">
        <w:rPr>
          <w:rFonts w:ascii="Calibri" w:eastAsiaTheme="minorHAnsi" w:hAnsi="Calibri" w:cs="Calibri"/>
          <w:sz w:val="18"/>
          <w:szCs w:val="18"/>
          <w14:ligatures w14:val="standardContextual"/>
        </w:rPr>
        <w:t xml:space="preserve">, </w:t>
      </w:r>
      <w:r w:rsidRPr="00F26B17">
        <w:rPr>
          <w:rFonts w:ascii="Calibri" w:eastAsiaTheme="minorHAnsi" w:hAnsi="Calibri" w:cs="Calibri"/>
          <w:b/>
          <w:bCs/>
          <w:sz w:val="18"/>
          <w:szCs w:val="18"/>
          <w14:ligatures w14:val="standardContextual"/>
        </w:rPr>
        <w:t>stored procedures</w:t>
      </w:r>
      <w:r w:rsidRPr="00F26B17">
        <w:rPr>
          <w:rFonts w:ascii="Calibri" w:eastAsiaTheme="minorHAnsi" w:hAnsi="Calibri" w:cs="Calibri"/>
          <w:sz w:val="18"/>
          <w:szCs w:val="18"/>
          <w14:ligatures w14:val="standardContextual"/>
        </w:rPr>
        <w:t xml:space="preserve">, and </w:t>
      </w:r>
      <w:r w:rsidRPr="00F26B17">
        <w:rPr>
          <w:rFonts w:ascii="Calibri" w:eastAsiaTheme="minorHAnsi" w:hAnsi="Calibri" w:cs="Calibri"/>
          <w:b/>
          <w:bCs/>
          <w:sz w:val="18"/>
          <w:szCs w:val="18"/>
          <w14:ligatures w14:val="standardContextual"/>
        </w:rPr>
        <w:t>triggers</w:t>
      </w:r>
      <w:r w:rsidRPr="00F26B17">
        <w:rPr>
          <w:rFonts w:ascii="Calibri" w:eastAsiaTheme="minorHAnsi" w:hAnsi="Calibri" w:cs="Calibri"/>
          <w:sz w:val="18"/>
          <w:szCs w:val="18"/>
          <w14:ligatures w14:val="standardContextual"/>
        </w:rPr>
        <w:t xml:space="preserve"> for efficient data manipulation.</w:t>
      </w:r>
    </w:p>
    <w:p w14:paraId="0B4659E9"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lastRenderedPageBreak/>
        <w:t xml:space="preserve">Migrated legacy </w:t>
      </w:r>
      <w:r w:rsidRPr="00F26B17">
        <w:rPr>
          <w:rFonts w:ascii="Calibri" w:eastAsiaTheme="minorHAnsi" w:hAnsi="Calibri" w:cs="Calibri"/>
          <w:b/>
          <w:bCs/>
          <w:sz w:val="18"/>
          <w:szCs w:val="18"/>
          <w14:ligatures w14:val="standardContextual"/>
        </w:rPr>
        <w:t>WCF</w:t>
      </w:r>
      <w:r w:rsidRPr="00F26B17">
        <w:rPr>
          <w:rFonts w:ascii="Calibri" w:eastAsiaTheme="minorHAnsi" w:hAnsi="Calibri" w:cs="Calibri"/>
          <w:sz w:val="18"/>
          <w:szCs w:val="18"/>
          <w14:ligatures w14:val="standardContextual"/>
        </w:rPr>
        <w:t xml:space="preserve"> services to </w:t>
      </w:r>
      <w:r w:rsidRPr="00F26B17">
        <w:rPr>
          <w:rFonts w:ascii="Calibri" w:eastAsiaTheme="minorHAnsi" w:hAnsi="Calibri" w:cs="Calibri"/>
          <w:b/>
          <w:bCs/>
          <w:sz w:val="18"/>
          <w:szCs w:val="18"/>
          <w14:ligatures w14:val="standardContextual"/>
        </w:rPr>
        <w:t>RESTful</w:t>
      </w:r>
      <w:r w:rsidRPr="00F26B17">
        <w:rPr>
          <w:rFonts w:ascii="Calibri" w:eastAsiaTheme="minorHAnsi" w:hAnsi="Calibri" w:cs="Calibri"/>
          <w:sz w:val="18"/>
          <w:szCs w:val="18"/>
          <w14:ligatures w14:val="standardContextual"/>
        </w:rPr>
        <w:t xml:space="preserve"> </w:t>
      </w:r>
      <w:r w:rsidRPr="00F26B17">
        <w:rPr>
          <w:rFonts w:ascii="Calibri" w:eastAsiaTheme="minorHAnsi" w:hAnsi="Calibri" w:cs="Calibri"/>
          <w:b/>
          <w:bCs/>
          <w:sz w:val="18"/>
          <w:szCs w:val="18"/>
          <w14:ligatures w14:val="standardContextual"/>
        </w:rPr>
        <w:t>APIs</w:t>
      </w:r>
      <w:r w:rsidRPr="00F26B17">
        <w:rPr>
          <w:rFonts w:ascii="Calibri" w:eastAsiaTheme="minorHAnsi" w:hAnsi="Calibri" w:cs="Calibri"/>
          <w:sz w:val="18"/>
          <w:szCs w:val="18"/>
          <w14:ligatures w14:val="standardContextual"/>
        </w:rPr>
        <w:t xml:space="preserve"> for better performance and scalability.</w:t>
      </w:r>
    </w:p>
    <w:p w14:paraId="24F3FAC4"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eastAsiaTheme="minorHAnsi" w:hAnsi="Calibri" w:cs="Calibri"/>
          <w:sz w:val="18"/>
          <w:szCs w:val="18"/>
          <w14:ligatures w14:val="standardContextual"/>
        </w:rPr>
        <w:t xml:space="preserve">Deployed cloud-native applications using </w:t>
      </w:r>
      <w:r w:rsidRPr="00F26B17">
        <w:rPr>
          <w:rFonts w:ascii="Calibri" w:eastAsiaTheme="minorHAnsi" w:hAnsi="Calibri" w:cs="Calibri"/>
          <w:b/>
          <w:bCs/>
          <w:sz w:val="18"/>
          <w:szCs w:val="18"/>
          <w14:ligatures w14:val="standardContextual"/>
        </w:rPr>
        <w:t>Azure App Services</w:t>
      </w:r>
      <w:r w:rsidRPr="00F26B17">
        <w:rPr>
          <w:rFonts w:ascii="Calibri" w:eastAsiaTheme="minorHAnsi" w:hAnsi="Calibri" w:cs="Calibri"/>
          <w:sz w:val="18"/>
          <w:szCs w:val="18"/>
          <w14:ligatures w14:val="standardContextual"/>
        </w:rPr>
        <w:t xml:space="preserve">, </w:t>
      </w:r>
      <w:r w:rsidRPr="00F26B17">
        <w:rPr>
          <w:rFonts w:ascii="Calibri" w:eastAsiaTheme="minorHAnsi" w:hAnsi="Calibri" w:cs="Calibri"/>
          <w:b/>
          <w:bCs/>
          <w:sz w:val="18"/>
          <w:szCs w:val="18"/>
          <w14:ligatures w14:val="standardContextual"/>
        </w:rPr>
        <w:t>Azure SQL Database</w:t>
      </w:r>
      <w:r w:rsidRPr="00F26B17">
        <w:rPr>
          <w:rFonts w:ascii="Calibri" w:eastAsiaTheme="minorHAnsi" w:hAnsi="Calibri" w:cs="Calibri"/>
          <w:sz w:val="18"/>
          <w:szCs w:val="18"/>
          <w14:ligatures w14:val="standardContextual"/>
        </w:rPr>
        <w:t xml:space="preserve">, and </w:t>
      </w:r>
      <w:r w:rsidRPr="00F26B17">
        <w:rPr>
          <w:rFonts w:ascii="Calibri" w:eastAsiaTheme="minorHAnsi" w:hAnsi="Calibri" w:cs="Calibri"/>
          <w:b/>
          <w:bCs/>
          <w:sz w:val="18"/>
          <w:szCs w:val="18"/>
          <w14:ligatures w14:val="standardContextual"/>
        </w:rPr>
        <w:t>Azure Functions</w:t>
      </w:r>
      <w:r w:rsidRPr="00F26B17">
        <w:rPr>
          <w:rFonts w:ascii="Calibri" w:eastAsiaTheme="minorHAnsi" w:hAnsi="Calibri" w:cs="Calibri"/>
          <w:sz w:val="18"/>
          <w:szCs w:val="18"/>
          <w14:ligatures w14:val="standardContextual"/>
        </w:rPr>
        <w:t>.</w:t>
      </w:r>
    </w:p>
    <w:p w14:paraId="3EE7F0BE"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Enhanced user interfaces using </w:t>
      </w:r>
      <w:r w:rsidRPr="00F26B17">
        <w:rPr>
          <w:rFonts w:ascii="Calibri" w:eastAsiaTheme="minorHAnsi" w:hAnsi="Calibri" w:cs="Calibri"/>
          <w:b/>
          <w:bCs/>
          <w:sz w:val="18"/>
          <w:szCs w:val="18"/>
          <w14:ligatures w14:val="standardContextual"/>
        </w:rPr>
        <w:t>Telerik GUI Controls</w:t>
      </w:r>
      <w:r w:rsidRPr="00F26B17">
        <w:rPr>
          <w:rFonts w:ascii="Calibri" w:eastAsiaTheme="minorHAnsi" w:hAnsi="Calibri" w:cs="Calibri"/>
          <w:sz w:val="18"/>
          <w:szCs w:val="18"/>
          <w14:ligatures w14:val="standardContextual"/>
        </w:rPr>
        <w:t> for a seamless user experience.</w:t>
      </w:r>
    </w:p>
    <w:p w14:paraId="630B840F"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 xml:space="preserve">Developed modern, responsive SPA applications using </w:t>
      </w:r>
      <w:r w:rsidRPr="00F26B17">
        <w:rPr>
          <w:rFonts w:ascii="Calibri" w:eastAsiaTheme="minorHAnsi" w:hAnsi="Calibri" w:cs="Calibri"/>
          <w:b/>
          <w:bCs/>
          <w:sz w:val="18"/>
          <w:szCs w:val="18"/>
          <w14:ligatures w14:val="standardContextual"/>
        </w:rPr>
        <w:t>Blazor</w:t>
      </w:r>
      <w:r w:rsidRPr="00F26B17">
        <w:rPr>
          <w:rFonts w:ascii="Calibri" w:eastAsiaTheme="minorHAnsi" w:hAnsi="Calibri" w:cs="Calibri"/>
          <w:sz w:val="18"/>
          <w:szCs w:val="18"/>
          <w14:ligatures w14:val="standardContextual"/>
        </w:rPr>
        <w:t xml:space="preserve">, integrated with </w:t>
      </w:r>
      <w:r w:rsidRPr="00F26B17">
        <w:rPr>
          <w:rFonts w:ascii="Calibri" w:eastAsiaTheme="minorHAnsi" w:hAnsi="Calibri" w:cs="Calibri"/>
          <w:b/>
          <w:bCs/>
          <w:sz w:val="18"/>
          <w:szCs w:val="18"/>
          <w14:ligatures w14:val="standardContextual"/>
        </w:rPr>
        <w:t>REST APIs</w:t>
      </w:r>
      <w:r w:rsidRPr="00F26B17">
        <w:rPr>
          <w:rFonts w:ascii="Calibri" w:eastAsiaTheme="minorHAnsi" w:hAnsi="Calibri" w:cs="Calibri"/>
          <w:sz w:val="18"/>
          <w:szCs w:val="18"/>
          <w14:ligatures w14:val="standardContextual"/>
        </w:rPr>
        <w:t xml:space="preserve"> and </w:t>
      </w:r>
      <w:r w:rsidRPr="00F26B17">
        <w:rPr>
          <w:rFonts w:ascii="Calibri" w:eastAsiaTheme="minorHAnsi" w:hAnsi="Calibri" w:cs="Calibri"/>
          <w:b/>
          <w:bCs/>
          <w:sz w:val="18"/>
          <w:szCs w:val="18"/>
          <w14:ligatures w14:val="standardContextual"/>
        </w:rPr>
        <w:t>SignalR</w:t>
      </w:r>
      <w:r w:rsidRPr="00F26B17">
        <w:rPr>
          <w:rFonts w:ascii="Calibri" w:eastAsiaTheme="minorHAnsi" w:hAnsi="Calibri" w:cs="Calibri"/>
          <w:sz w:val="18"/>
          <w:szCs w:val="18"/>
          <w14:ligatures w14:val="standardContextual"/>
        </w:rPr>
        <w:t xml:space="preserve"> for real-time updates.</w:t>
      </w:r>
    </w:p>
    <w:p w14:paraId="4BD627E3"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 xml:space="preserve">Managed infrastructure as code using </w:t>
      </w:r>
      <w:r w:rsidRPr="00F26B17">
        <w:rPr>
          <w:rFonts w:ascii="Calibri" w:eastAsiaTheme="minorHAnsi" w:hAnsi="Calibri" w:cs="Calibri"/>
          <w:b/>
          <w:bCs/>
          <w:sz w:val="18"/>
          <w:szCs w:val="18"/>
          <w14:ligatures w14:val="standardContextual"/>
        </w:rPr>
        <w:t>Terraform</w:t>
      </w:r>
      <w:r w:rsidRPr="00F26B17">
        <w:rPr>
          <w:rFonts w:ascii="Calibri" w:eastAsiaTheme="minorHAnsi" w:hAnsi="Calibri" w:cs="Calibri"/>
          <w:sz w:val="18"/>
          <w:szCs w:val="18"/>
          <w14:ligatures w14:val="standardContextual"/>
        </w:rPr>
        <w:t xml:space="preserve"> and </w:t>
      </w:r>
      <w:r w:rsidRPr="00F26B17">
        <w:rPr>
          <w:rFonts w:ascii="Calibri" w:eastAsiaTheme="minorHAnsi" w:hAnsi="Calibri" w:cs="Calibri"/>
          <w:b/>
          <w:bCs/>
          <w:sz w:val="18"/>
          <w:szCs w:val="18"/>
          <w14:ligatures w14:val="standardContextual"/>
        </w:rPr>
        <w:t>Deployment Manager</w:t>
      </w:r>
      <w:r w:rsidRPr="00F26B17">
        <w:rPr>
          <w:rFonts w:ascii="Calibri" w:eastAsiaTheme="minorHAnsi" w:hAnsi="Calibri" w:cs="Calibri"/>
          <w:sz w:val="18"/>
          <w:szCs w:val="18"/>
          <w14:ligatures w14:val="standardContextual"/>
        </w:rPr>
        <w:t xml:space="preserve"> for provisioning GCP resources.</w:t>
      </w:r>
    </w:p>
    <w:p w14:paraId="71C513A4"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 xml:space="preserve">Configured </w:t>
      </w:r>
      <w:r w:rsidRPr="00F26B17">
        <w:rPr>
          <w:rFonts w:ascii="Calibri" w:eastAsiaTheme="minorHAnsi" w:hAnsi="Calibri" w:cs="Calibri"/>
          <w:b/>
          <w:bCs/>
          <w:sz w:val="18"/>
          <w:szCs w:val="18"/>
          <w14:ligatures w14:val="standardContextual"/>
        </w:rPr>
        <w:t>GCP IAM roles and policies</w:t>
      </w:r>
      <w:r w:rsidRPr="00F26B17">
        <w:rPr>
          <w:rFonts w:ascii="Calibri" w:eastAsiaTheme="minorHAnsi" w:hAnsi="Calibri" w:cs="Calibri"/>
          <w:sz w:val="18"/>
          <w:szCs w:val="18"/>
          <w14:ligatures w14:val="standardContextual"/>
        </w:rPr>
        <w:t xml:space="preserve"> to ensure secure access control across services and environments.</w:t>
      </w:r>
    </w:p>
    <w:p w14:paraId="308F7529" w14:textId="77777777" w:rsidR="00F26B17" w:rsidRPr="00F26B17" w:rsidRDefault="00F26B17" w:rsidP="00F26B17">
      <w:pPr>
        <w:numPr>
          <w:ilvl w:val="0"/>
          <w:numId w:val="6"/>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 xml:space="preserve">Integrated RESTful APIs with </w:t>
      </w:r>
      <w:r w:rsidRPr="00F26B17">
        <w:rPr>
          <w:rFonts w:ascii="Calibri" w:eastAsiaTheme="minorHAnsi" w:hAnsi="Calibri" w:cs="Calibri"/>
          <w:b/>
          <w:bCs/>
          <w:sz w:val="18"/>
          <w:szCs w:val="18"/>
          <w14:ligatures w14:val="standardContextual"/>
        </w:rPr>
        <w:t>Blazor Web Assembly</w:t>
      </w:r>
      <w:r w:rsidRPr="00F26B17">
        <w:rPr>
          <w:rFonts w:ascii="Calibri" w:eastAsiaTheme="minorHAnsi" w:hAnsi="Calibri" w:cs="Calibri"/>
          <w:sz w:val="18"/>
          <w:szCs w:val="18"/>
          <w14:ligatures w14:val="standardContextual"/>
        </w:rPr>
        <w:t xml:space="preserve"> components for real-time data updates and dynamic UI rendering.</w:t>
      </w:r>
    </w:p>
    <w:p w14:paraId="0A8E8608"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
          <w:color w:val="000000"/>
          <w:sz w:val="18"/>
          <w:szCs w:val="18"/>
        </w:rPr>
        <w:t>Implemented</w:t>
      </w:r>
      <w:r w:rsidRPr="00F26B17">
        <w:rPr>
          <w:rFonts w:ascii="Calibri" w:hAnsi="Calibri" w:cs="Calibri"/>
          <w:bCs/>
          <w:color w:val="000000"/>
          <w:sz w:val="18"/>
          <w:szCs w:val="18"/>
        </w:rPr>
        <w:t xml:space="preserve"> containerized applications and deployed them using Docker and AWS Lambda, following </w:t>
      </w:r>
      <w:r w:rsidRPr="00F26B17">
        <w:rPr>
          <w:rFonts w:ascii="Calibri" w:hAnsi="Calibri" w:cs="Calibri"/>
          <w:b/>
          <w:color w:val="000000"/>
          <w:sz w:val="18"/>
          <w:szCs w:val="18"/>
        </w:rPr>
        <w:t>DevOps CI/CD</w:t>
      </w:r>
      <w:r w:rsidRPr="00F26B17">
        <w:rPr>
          <w:rFonts w:ascii="Calibri" w:hAnsi="Calibri" w:cs="Calibri"/>
          <w:bCs/>
          <w:color w:val="000000"/>
          <w:sz w:val="18"/>
          <w:szCs w:val="18"/>
        </w:rPr>
        <w:t xml:space="preserve"> principles for streamlined and automated application delivery.</w:t>
      </w:r>
    </w:p>
    <w:p w14:paraId="18B8961C"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
          <w:color w:val="000000"/>
          <w:sz w:val="18"/>
          <w:szCs w:val="18"/>
        </w:rPr>
        <w:t xml:space="preserve">Integrated NoSQL </w:t>
      </w:r>
      <w:r w:rsidRPr="00F26B17">
        <w:rPr>
          <w:rFonts w:ascii="Calibri" w:hAnsi="Calibri" w:cs="Calibri"/>
          <w:bCs/>
          <w:color w:val="000000"/>
          <w:sz w:val="18"/>
          <w:szCs w:val="18"/>
        </w:rPr>
        <w:t xml:space="preserve">databases such as </w:t>
      </w:r>
      <w:r w:rsidRPr="00F26B17">
        <w:rPr>
          <w:rFonts w:ascii="Calibri" w:hAnsi="Calibri" w:cs="Calibri"/>
          <w:b/>
          <w:color w:val="000000"/>
          <w:sz w:val="18"/>
          <w:szCs w:val="18"/>
        </w:rPr>
        <w:t>MongoDB</w:t>
      </w:r>
      <w:r w:rsidRPr="00F26B17">
        <w:rPr>
          <w:rFonts w:ascii="Calibri" w:hAnsi="Calibri" w:cs="Calibri"/>
          <w:bCs/>
          <w:color w:val="000000"/>
          <w:sz w:val="18"/>
          <w:szCs w:val="18"/>
        </w:rPr>
        <w:t xml:space="preserve"> and </w:t>
      </w:r>
      <w:r w:rsidRPr="00F26B17">
        <w:rPr>
          <w:rFonts w:ascii="Calibri" w:hAnsi="Calibri" w:cs="Calibri"/>
          <w:b/>
          <w:color w:val="000000"/>
          <w:sz w:val="18"/>
          <w:szCs w:val="18"/>
        </w:rPr>
        <w:t>Redis</w:t>
      </w:r>
      <w:r w:rsidRPr="00F26B17">
        <w:rPr>
          <w:rFonts w:ascii="Calibri" w:hAnsi="Calibri" w:cs="Calibri"/>
          <w:bCs/>
          <w:color w:val="000000"/>
          <w:sz w:val="18"/>
          <w:szCs w:val="18"/>
        </w:rPr>
        <w:t xml:space="preserve"> to optimize data handling and retrieval, enhancing system performance in distributed environments. </w:t>
      </w:r>
    </w:p>
    <w:p w14:paraId="7C63624C"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Cs/>
          <w:color w:val="000000"/>
          <w:sz w:val="18"/>
          <w:szCs w:val="18"/>
        </w:rPr>
        <w:t xml:space="preserve">Participated in </w:t>
      </w:r>
      <w:r w:rsidRPr="00F26B17">
        <w:rPr>
          <w:rFonts w:ascii="Calibri" w:hAnsi="Calibri" w:cs="Calibri"/>
          <w:b/>
          <w:color w:val="000000"/>
          <w:sz w:val="18"/>
          <w:szCs w:val="18"/>
        </w:rPr>
        <w:t xml:space="preserve">Agile </w:t>
      </w:r>
      <w:r w:rsidRPr="00F26B17">
        <w:rPr>
          <w:rFonts w:ascii="Calibri" w:hAnsi="Calibri" w:cs="Calibri"/>
          <w:bCs/>
          <w:color w:val="000000"/>
          <w:sz w:val="18"/>
          <w:szCs w:val="18"/>
        </w:rPr>
        <w:t>development cycles to ensure smooth and efficient project delivery.</w:t>
      </w:r>
    </w:p>
    <w:p w14:paraId="0BBEEB4F" w14:textId="77777777" w:rsidR="00F26B17" w:rsidRPr="00F26B17" w:rsidRDefault="00F26B17" w:rsidP="00F26B17">
      <w:pPr>
        <w:pStyle w:val="ListParagraph"/>
        <w:numPr>
          <w:ilvl w:val="0"/>
          <w:numId w:val="6"/>
        </w:numPr>
        <w:jc w:val="both"/>
        <w:rPr>
          <w:rFonts w:ascii="Calibri" w:hAnsi="Calibri" w:cs="Calibri"/>
          <w:bCs/>
          <w:color w:val="000000"/>
          <w:sz w:val="18"/>
          <w:szCs w:val="18"/>
        </w:rPr>
      </w:pPr>
      <w:r w:rsidRPr="00F26B17">
        <w:rPr>
          <w:rFonts w:ascii="Calibri" w:hAnsi="Calibri" w:cs="Calibri"/>
          <w:bCs/>
          <w:color w:val="000000"/>
          <w:sz w:val="18"/>
          <w:szCs w:val="18"/>
        </w:rPr>
        <w:t xml:space="preserve">Developed and maintained </w:t>
      </w:r>
      <w:r w:rsidRPr="00F26B17">
        <w:rPr>
          <w:rFonts w:ascii="Calibri" w:hAnsi="Calibri" w:cs="Calibri"/>
          <w:b/>
          <w:color w:val="000000"/>
          <w:sz w:val="18"/>
          <w:szCs w:val="18"/>
        </w:rPr>
        <w:t>robust APIs</w:t>
      </w:r>
      <w:r w:rsidRPr="00F26B17">
        <w:rPr>
          <w:rFonts w:ascii="Calibri" w:hAnsi="Calibri" w:cs="Calibri"/>
          <w:bCs/>
          <w:color w:val="000000"/>
          <w:sz w:val="18"/>
          <w:szCs w:val="18"/>
        </w:rPr>
        <w:t xml:space="preserve"> using </w:t>
      </w:r>
      <w:r w:rsidRPr="00F26B17">
        <w:rPr>
          <w:rFonts w:ascii="Calibri" w:hAnsi="Calibri" w:cs="Calibri"/>
          <w:b/>
          <w:color w:val="000000"/>
          <w:sz w:val="18"/>
          <w:szCs w:val="18"/>
        </w:rPr>
        <w:t>REST APIs</w:t>
      </w:r>
      <w:r w:rsidRPr="00F26B17">
        <w:rPr>
          <w:rFonts w:ascii="Calibri" w:hAnsi="Calibri" w:cs="Calibri"/>
          <w:bCs/>
          <w:color w:val="000000"/>
          <w:sz w:val="18"/>
          <w:szCs w:val="18"/>
        </w:rPr>
        <w:t xml:space="preserve"> and </w:t>
      </w:r>
      <w:r w:rsidRPr="00F26B17">
        <w:rPr>
          <w:rFonts w:ascii="Calibri" w:hAnsi="Calibri" w:cs="Calibri"/>
          <w:b/>
          <w:color w:val="000000"/>
          <w:sz w:val="18"/>
          <w:szCs w:val="18"/>
        </w:rPr>
        <w:t>SOAP APIs</w:t>
      </w:r>
      <w:r w:rsidRPr="00F26B17">
        <w:rPr>
          <w:rFonts w:ascii="Calibri" w:hAnsi="Calibri" w:cs="Calibri"/>
          <w:bCs/>
          <w:color w:val="000000"/>
          <w:sz w:val="18"/>
          <w:szCs w:val="18"/>
        </w:rPr>
        <w:t xml:space="preserve"> to integrate with external systems and support various business processes.</w:t>
      </w:r>
    </w:p>
    <w:p w14:paraId="3655E62E" w14:textId="77777777" w:rsidR="00F26B17" w:rsidRPr="00F26B17" w:rsidRDefault="00F26B17" w:rsidP="00F26B17">
      <w:pPr>
        <w:pStyle w:val="ListParagraph"/>
        <w:numPr>
          <w:ilvl w:val="0"/>
          <w:numId w:val="6"/>
        </w:numPr>
        <w:spacing w:after="160" w:line="276" w:lineRule="auto"/>
        <w:rPr>
          <w:rFonts w:ascii="Calibri" w:eastAsia="Arial Narrow" w:hAnsi="Calibri" w:cs="Calibri"/>
          <w:b/>
          <w:color w:val="000000"/>
          <w:sz w:val="18"/>
          <w:szCs w:val="18"/>
        </w:rPr>
      </w:pPr>
      <w:r w:rsidRPr="00F26B17">
        <w:rPr>
          <w:rFonts w:ascii="Calibri" w:hAnsi="Calibri" w:cs="Calibri"/>
          <w:color w:val="000000" w:themeColor="text1"/>
          <w:sz w:val="18"/>
          <w:szCs w:val="18"/>
        </w:rPr>
        <w:t xml:space="preserve">Used </w:t>
      </w:r>
      <w:r w:rsidRPr="00F26B17">
        <w:rPr>
          <w:rFonts w:ascii="Calibri" w:hAnsi="Calibri" w:cs="Calibri"/>
          <w:b/>
          <w:bCs/>
          <w:color w:val="000000" w:themeColor="text1"/>
          <w:sz w:val="18"/>
          <w:szCs w:val="18"/>
        </w:rPr>
        <w:t>GitHub</w:t>
      </w:r>
      <w:r w:rsidRPr="00F26B17">
        <w:rPr>
          <w:rFonts w:ascii="Calibri" w:hAnsi="Calibri" w:cs="Calibri"/>
          <w:color w:val="000000" w:themeColor="text1"/>
          <w:sz w:val="18"/>
          <w:szCs w:val="18"/>
        </w:rPr>
        <w:t xml:space="preserve"> for source </w:t>
      </w:r>
      <w:r w:rsidRPr="00F26B17">
        <w:rPr>
          <w:rFonts w:ascii="Calibri" w:hAnsi="Calibri" w:cs="Calibri"/>
          <w:b/>
          <w:bCs/>
          <w:color w:val="000000" w:themeColor="text1"/>
          <w:sz w:val="18"/>
          <w:szCs w:val="18"/>
        </w:rPr>
        <w:t>code maintenance</w:t>
      </w:r>
      <w:r w:rsidRPr="00F26B17">
        <w:rPr>
          <w:rFonts w:ascii="Calibri" w:hAnsi="Calibri" w:cs="Calibri"/>
          <w:color w:val="000000" w:themeColor="text1"/>
          <w:sz w:val="18"/>
          <w:szCs w:val="18"/>
        </w:rPr>
        <w:t xml:space="preserve">, </w:t>
      </w:r>
      <w:r w:rsidRPr="00F26B17">
        <w:rPr>
          <w:rFonts w:ascii="Calibri" w:hAnsi="Calibri" w:cs="Calibri"/>
          <w:b/>
          <w:bCs/>
          <w:color w:val="000000" w:themeColor="text1"/>
          <w:sz w:val="18"/>
          <w:szCs w:val="18"/>
        </w:rPr>
        <w:t>branching PR creations</w:t>
      </w:r>
      <w:r w:rsidRPr="00F26B17">
        <w:rPr>
          <w:rFonts w:ascii="Calibri" w:hAnsi="Calibri" w:cs="Calibri"/>
          <w:color w:val="000000" w:themeColor="text1"/>
          <w:sz w:val="18"/>
          <w:szCs w:val="18"/>
        </w:rPr>
        <w:t xml:space="preserve">, </w:t>
      </w:r>
      <w:r w:rsidRPr="00F26B17">
        <w:rPr>
          <w:rFonts w:ascii="Calibri" w:hAnsi="Calibri" w:cs="Calibri"/>
          <w:b/>
          <w:bCs/>
          <w:color w:val="000000" w:themeColor="text1"/>
          <w:sz w:val="18"/>
          <w:szCs w:val="18"/>
        </w:rPr>
        <w:t xml:space="preserve">reviews, </w:t>
      </w:r>
      <w:r w:rsidRPr="00F26B17">
        <w:rPr>
          <w:rFonts w:ascii="Calibri" w:hAnsi="Calibri" w:cs="Calibri"/>
          <w:color w:val="000000" w:themeColor="text1"/>
          <w:sz w:val="18"/>
          <w:szCs w:val="18"/>
        </w:rPr>
        <w:t xml:space="preserve">and </w:t>
      </w:r>
      <w:r w:rsidRPr="00F26B17">
        <w:rPr>
          <w:rFonts w:ascii="Calibri" w:hAnsi="Calibri" w:cs="Calibri"/>
          <w:b/>
          <w:bCs/>
          <w:color w:val="000000" w:themeColor="text1"/>
          <w:sz w:val="18"/>
          <w:szCs w:val="18"/>
        </w:rPr>
        <w:t>code mergers</w:t>
      </w:r>
      <w:r w:rsidRPr="00F26B17">
        <w:rPr>
          <w:rFonts w:ascii="Calibri" w:hAnsi="Calibri" w:cs="Calibri"/>
          <w:color w:val="000000" w:themeColor="text1"/>
          <w:sz w:val="18"/>
          <w:szCs w:val="18"/>
        </w:rPr>
        <w:t>.</w:t>
      </w:r>
    </w:p>
    <w:p w14:paraId="186C3A32" w14:textId="3F6FEF7F" w:rsidR="00F26B17" w:rsidRPr="00F26B17" w:rsidRDefault="00F26B17" w:rsidP="00F26B17">
      <w:pPr>
        <w:pStyle w:val="ListParagraph"/>
        <w:spacing w:after="160" w:line="276" w:lineRule="auto"/>
        <w:rPr>
          <w:rFonts w:ascii="Calibri" w:eastAsia="Arial Narrow" w:hAnsi="Calibri" w:cs="Calibri"/>
          <w:b/>
          <w:color w:val="000000"/>
          <w:sz w:val="18"/>
          <w:szCs w:val="18"/>
        </w:rPr>
      </w:pPr>
      <w:r w:rsidRPr="00F26B17">
        <w:rPr>
          <w:rFonts w:ascii="Calibri" w:eastAsia="Arial Narrow" w:hAnsi="Calibri" w:cs="Calibri"/>
          <w:b/>
          <w:color w:val="000000"/>
          <w:sz w:val="18"/>
          <w:szCs w:val="18"/>
        </w:rPr>
        <w:t>Environment: Visual Studio 2022, Visual Code 1.8, Git, GCP,</w:t>
      </w:r>
      <w:r>
        <w:rPr>
          <w:rFonts w:ascii="Calibri" w:eastAsia="Arial Narrow" w:hAnsi="Calibri" w:cs="Calibri"/>
          <w:b/>
          <w:color w:val="000000"/>
          <w:sz w:val="18"/>
          <w:szCs w:val="18"/>
        </w:rPr>
        <w:t xml:space="preserve"> </w:t>
      </w:r>
      <w:r w:rsidRPr="00F26B17">
        <w:rPr>
          <w:rFonts w:ascii="Calibri" w:eastAsia="Arial Narrow" w:hAnsi="Calibri" w:cs="Calibri"/>
          <w:b/>
          <w:color w:val="000000"/>
          <w:sz w:val="18"/>
          <w:szCs w:val="18"/>
        </w:rPr>
        <w:t xml:space="preserve">Azure DevOps, C#, .Net 6.0/7.0, ASP.NET Core, microservices, .Net Framework 4.8, Microsoft Expressions, Web API, </w:t>
      </w:r>
      <w:r w:rsidRPr="00F26B17">
        <w:rPr>
          <w:rFonts w:ascii="Calibri" w:eastAsiaTheme="minorHAnsi" w:hAnsi="Calibri" w:cs="Calibri"/>
          <w:b/>
          <w:bCs/>
          <w:sz w:val="18"/>
          <w:szCs w:val="18"/>
          <w14:ligatures w14:val="standardContextual"/>
        </w:rPr>
        <w:t>Blazor</w:t>
      </w:r>
      <w:r w:rsidRPr="00F26B17">
        <w:rPr>
          <w:rFonts w:ascii="Calibri" w:eastAsia="Arial Narrow" w:hAnsi="Calibri" w:cs="Calibri"/>
          <w:b/>
          <w:color w:val="000000"/>
          <w:sz w:val="18"/>
          <w:szCs w:val="18"/>
        </w:rPr>
        <w:t xml:space="preserve">, REST, Angular 14/16/17, </w:t>
      </w:r>
      <w:r w:rsidR="0022510E">
        <w:rPr>
          <w:rFonts w:ascii="Calibri" w:eastAsia="Arial Narrow" w:hAnsi="Calibri" w:cs="Calibri"/>
          <w:b/>
          <w:color w:val="000000"/>
          <w:sz w:val="18"/>
          <w:szCs w:val="18"/>
        </w:rPr>
        <w:t xml:space="preserve">React </w:t>
      </w:r>
      <w:proofErr w:type="spellStart"/>
      <w:r w:rsidR="0022510E">
        <w:rPr>
          <w:rFonts w:ascii="Calibri" w:eastAsia="Arial Narrow" w:hAnsi="Calibri" w:cs="Calibri"/>
          <w:b/>
          <w:color w:val="000000"/>
          <w:sz w:val="18"/>
          <w:szCs w:val="18"/>
        </w:rPr>
        <w:t>js</w:t>
      </w:r>
      <w:proofErr w:type="spellEnd"/>
      <w:r w:rsidR="0022510E">
        <w:rPr>
          <w:rFonts w:ascii="Calibri" w:eastAsia="Arial Narrow" w:hAnsi="Calibri" w:cs="Calibri"/>
          <w:b/>
          <w:color w:val="000000"/>
          <w:sz w:val="18"/>
          <w:szCs w:val="18"/>
        </w:rPr>
        <w:t xml:space="preserve">, </w:t>
      </w:r>
      <w:r w:rsidRPr="00F26B17">
        <w:rPr>
          <w:rFonts w:ascii="Calibri" w:eastAsia="Arial Narrow" w:hAnsi="Calibri" w:cs="Calibri"/>
          <w:b/>
          <w:color w:val="000000"/>
          <w:sz w:val="18"/>
          <w:szCs w:val="18"/>
        </w:rPr>
        <w:t>bootstrap, CSS,</w:t>
      </w:r>
      <w:r w:rsidRPr="00F26B17">
        <w:rPr>
          <w:rFonts w:ascii="Calibri" w:hAnsi="Calibri" w:cs="Calibri"/>
          <w:b/>
          <w:sz w:val="18"/>
          <w:szCs w:val="18"/>
        </w:rPr>
        <w:t xml:space="preserve"> </w:t>
      </w:r>
      <w:r w:rsidRPr="00F26B17">
        <w:rPr>
          <w:rFonts w:ascii="Calibri" w:eastAsia="Arial Narrow" w:hAnsi="Calibri" w:cs="Calibri"/>
          <w:b/>
          <w:color w:val="000000"/>
          <w:sz w:val="18"/>
          <w:szCs w:val="18"/>
        </w:rPr>
        <w:t>ADO.NET, SQL Server 2018,</w:t>
      </w:r>
      <w:r w:rsidRPr="00F26B17">
        <w:rPr>
          <w:rFonts w:ascii="Calibri" w:hAnsi="Calibri" w:cs="Calibri"/>
          <w:b/>
          <w:sz w:val="18"/>
          <w:szCs w:val="18"/>
        </w:rPr>
        <w:t xml:space="preserve"> </w:t>
      </w:r>
      <w:r w:rsidRPr="00F26B17">
        <w:rPr>
          <w:rFonts w:ascii="Calibri" w:eastAsia="Arial Narrow" w:hAnsi="Calibri" w:cs="Calibri"/>
          <w:b/>
          <w:color w:val="000000"/>
          <w:sz w:val="18"/>
          <w:szCs w:val="18"/>
        </w:rPr>
        <w:t>PostgreSQL, MongoDB, XSLT, SSMS, SSRS, SSIS, Postman, Kubernetes, Swagger, Azure, NUnit, Service Now.</w:t>
      </w:r>
    </w:p>
    <w:p w14:paraId="0B014E95" w14:textId="56FBD92D" w:rsidR="00F26B17" w:rsidRPr="00F26B17" w:rsidRDefault="00F26B17" w:rsidP="00F26B17">
      <w:pPr>
        <w:pBdr>
          <w:top w:val="nil"/>
          <w:left w:val="nil"/>
          <w:bottom w:val="nil"/>
          <w:right w:val="nil"/>
          <w:between w:val="nil"/>
        </w:pBdr>
        <w:rPr>
          <w:rFonts w:ascii="Calibri" w:eastAsia="Arial Narrow" w:hAnsi="Calibri" w:cs="Calibri"/>
          <w:color w:val="000000"/>
          <w:sz w:val="18"/>
          <w:szCs w:val="18"/>
        </w:rPr>
      </w:pPr>
      <w:r w:rsidRPr="00F26B17">
        <w:rPr>
          <w:rFonts w:ascii="Calibri" w:eastAsia="Arial Narrow" w:hAnsi="Calibri" w:cs="Calibri"/>
          <w:color w:val="000000"/>
          <w:sz w:val="18"/>
          <w:szCs w:val="18"/>
        </w:rPr>
        <w:t>---------------------------------------------------------------------------------------------------------------------------------------------------------------------------------------------</w:t>
      </w:r>
    </w:p>
    <w:p w14:paraId="4C30695E" w14:textId="77777777" w:rsidR="00F26B17" w:rsidRPr="00F26B17" w:rsidRDefault="00F26B17" w:rsidP="00F26B17">
      <w:pPr>
        <w:pBdr>
          <w:top w:val="nil"/>
          <w:left w:val="nil"/>
          <w:bottom w:val="nil"/>
          <w:right w:val="nil"/>
          <w:between w:val="nil"/>
        </w:pBdr>
        <w:jc w:val="both"/>
        <w:rPr>
          <w:rFonts w:ascii="Calibri" w:eastAsia="Arial Narrow" w:hAnsi="Calibri" w:cs="Calibri"/>
          <w:b/>
          <w:color w:val="000000"/>
          <w:sz w:val="18"/>
          <w:szCs w:val="18"/>
        </w:rPr>
      </w:pPr>
    </w:p>
    <w:p w14:paraId="784720AC" w14:textId="77777777" w:rsidR="00F26B17" w:rsidRPr="00F26B17" w:rsidRDefault="00F26B17" w:rsidP="00F26B17">
      <w:pPr>
        <w:jc w:val="both"/>
        <w:rPr>
          <w:rFonts w:ascii="Calibri" w:hAnsi="Calibri" w:cs="Calibri"/>
          <w:b/>
          <w:color w:val="000000"/>
          <w:sz w:val="18"/>
          <w:szCs w:val="18"/>
        </w:rPr>
      </w:pPr>
      <w:r w:rsidRPr="00F26B17">
        <w:rPr>
          <w:rFonts w:ascii="Calibri" w:hAnsi="Calibri" w:cs="Calibri"/>
          <w:b/>
          <w:color w:val="000000"/>
          <w:sz w:val="18"/>
          <w:szCs w:val="18"/>
        </w:rPr>
        <w:t xml:space="preserve">Client: </w:t>
      </w:r>
      <w:r w:rsidRPr="00F26B17">
        <w:rPr>
          <w:rFonts w:ascii="Calibri" w:hAnsi="Calibri" w:cs="Calibri"/>
          <w:b/>
          <w:color w:val="000000" w:themeColor="text1"/>
          <w:sz w:val="18"/>
          <w:szCs w:val="18"/>
          <w:highlight w:val="white"/>
        </w:rPr>
        <w:t>National Oilwell Varco, Houston, Texas</w:t>
      </w:r>
      <w:r w:rsidRPr="00F26B17">
        <w:rPr>
          <w:rFonts w:ascii="Calibri" w:hAnsi="Calibri" w:cs="Calibri"/>
          <w:b/>
          <w:color w:val="222222"/>
          <w:sz w:val="18"/>
          <w:szCs w:val="18"/>
          <w:highlight w:val="white"/>
        </w:rPr>
        <w:t xml:space="preserve">                                                                                                      </w:t>
      </w:r>
      <w:r w:rsidRPr="00F26B17">
        <w:rPr>
          <w:rFonts w:ascii="Calibri" w:hAnsi="Calibri" w:cs="Calibri"/>
          <w:b/>
          <w:color w:val="000000"/>
          <w:sz w:val="18"/>
          <w:szCs w:val="18"/>
        </w:rPr>
        <w:t>Oct 2022 – May 2024</w:t>
      </w:r>
    </w:p>
    <w:p w14:paraId="5BBD6B68" w14:textId="77777777" w:rsidR="00F26B17" w:rsidRPr="00F26B17" w:rsidRDefault="00F26B17" w:rsidP="00F26B17">
      <w:pPr>
        <w:jc w:val="both"/>
        <w:rPr>
          <w:rFonts w:ascii="Calibri" w:hAnsi="Calibri" w:cs="Calibri"/>
          <w:b/>
          <w:color w:val="000000"/>
          <w:sz w:val="18"/>
          <w:szCs w:val="18"/>
        </w:rPr>
      </w:pPr>
      <w:r w:rsidRPr="00F26B17">
        <w:rPr>
          <w:rFonts w:ascii="Calibri" w:hAnsi="Calibri" w:cs="Calibri"/>
          <w:b/>
          <w:color w:val="000000"/>
          <w:sz w:val="18"/>
          <w:szCs w:val="18"/>
        </w:rPr>
        <w:t>Role: Senior Full Stack .NET Developer </w:t>
      </w:r>
    </w:p>
    <w:p w14:paraId="0CCE579D" w14:textId="77777777" w:rsidR="00F26B17" w:rsidRPr="00F26B17" w:rsidRDefault="00F26B17" w:rsidP="00F26B17">
      <w:pPr>
        <w:jc w:val="both"/>
        <w:rPr>
          <w:rFonts w:ascii="Calibri" w:hAnsi="Calibri" w:cs="Calibri"/>
          <w:color w:val="222222"/>
          <w:sz w:val="18"/>
          <w:szCs w:val="18"/>
          <w:highlight w:val="white"/>
        </w:rPr>
      </w:pPr>
      <w:r w:rsidRPr="00F26B17">
        <w:rPr>
          <w:rFonts w:ascii="Calibri" w:hAnsi="Calibri" w:cs="Calibri"/>
          <w:b/>
          <w:color w:val="222222"/>
          <w:sz w:val="18"/>
          <w:szCs w:val="18"/>
          <w:highlight w:val="white"/>
        </w:rPr>
        <w:t>Description</w:t>
      </w:r>
      <w:r w:rsidRPr="00F26B17">
        <w:rPr>
          <w:rFonts w:ascii="Calibri" w:hAnsi="Calibri" w:cs="Calibri"/>
          <w:color w:val="222222"/>
          <w:sz w:val="18"/>
          <w:szCs w:val="18"/>
          <w:highlight w:val="white"/>
        </w:rPr>
        <w:t xml:space="preserve">: National Oilwell Varco NOV is a global leader in providing equipment with advanced wellbore technologies. The opportunity I adopted and worked on was the </w:t>
      </w:r>
      <w:r w:rsidRPr="00F26B17">
        <w:rPr>
          <w:rFonts w:ascii="Calibri" w:hAnsi="Calibri" w:cs="Calibri"/>
          <w:b/>
          <w:bCs/>
          <w:color w:val="222222"/>
          <w:sz w:val="18"/>
          <w:szCs w:val="18"/>
          <w:highlight w:val="white"/>
        </w:rPr>
        <w:t>Design Life application</w:t>
      </w:r>
      <w:r w:rsidRPr="00F26B17">
        <w:rPr>
          <w:rFonts w:ascii="Calibri" w:hAnsi="Calibri" w:cs="Calibri"/>
          <w:color w:val="222222"/>
          <w:sz w:val="18"/>
          <w:szCs w:val="18"/>
          <w:highlight w:val="white"/>
        </w:rPr>
        <w:t>, which is a DDD app,</w:t>
      </w:r>
      <w:r w:rsidRPr="00F26B17">
        <w:rPr>
          <w:rFonts w:ascii="Calibri" w:hAnsi="Calibri" w:cs="Calibri"/>
          <w:b/>
          <w:bCs/>
          <w:color w:val="222222"/>
          <w:sz w:val="18"/>
          <w:szCs w:val="18"/>
          <w:highlight w:val="white"/>
        </w:rPr>
        <w:t xml:space="preserve"> data-driven design</w:t>
      </w:r>
      <w:r w:rsidRPr="00F26B17">
        <w:rPr>
          <w:rFonts w:ascii="Calibri" w:hAnsi="Calibri" w:cs="Calibri"/>
          <w:color w:val="222222"/>
          <w:sz w:val="18"/>
          <w:szCs w:val="18"/>
          <w:highlight w:val="white"/>
        </w:rPr>
        <w:t xml:space="preserve"> on developing and visualization with satisfying customer business logics to ensure the procurement supplied status from initial ordering to renewal. The company's commitment to safety, reliability, and sustainability has earned it a strong reputation worldwide. NOV continues to drive efficiency and productivity. </w:t>
      </w:r>
    </w:p>
    <w:p w14:paraId="6303EBEA" w14:textId="77777777" w:rsidR="00F26B17" w:rsidRPr="00F26B17" w:rsidRDefault="00F26B17" w:rsidP="00F26B17">
      <w:pPr>
        <w:jc w:val="both"/>
        <w:rPr>
          <w:rFonts w:ascii="Calibri" w:hAnsi="Calibri" w:cs="Calibri"/>
          <w:b/>
          <w:sz w:val="18"/>
          <w:szCs w:val="18"/>
          <w:u w:val="single"/>
          <w:lang w:val="fr-FR"/>
        </w:rPr>
      </w:pPr>
      <w:r w:rsidRPr="00F26B17">
        <w:rPr>
          <w:rFonts w:ascii="Calibri" w:hAnsi="Calibri" w:cs="Calibri"/>
          <w:b/>
          <w:sz w:val="18"/>
          <w:szCs w:val="18"/>
          <w:u w:val="single"/>
          <w:lang w:val="fr-FR"/>
        </w:rPr>
        <w:t>Responsibilities :</w:t>
      </w:r>
    </w:p>
    <w:p w14:paraId="287E4D98" w14:textId="77777777" w:rsidR="00F26B17" w:rsidRPr="00F26B17" w:rsidRDefault="00F26B17" w:rsidP="00F26B17">
      <w:pPr>
        <w:numPr>
          <w:ilvl w:val="0"/>
          <w:numId w:val="7"/>
        </w:numPr>
        <w:spacing w:line="256" w:lineRule="auto"/>
        <w:jc w:val="both"/>
        <w:rPr>
          <w:rFonts w:ascii="Calibri" w:hAnsi="Calibri" w:cs="Calibri"/>
          <w:color w:val="000000"/>
          <w:sz w:val="18"/>
          <w:szCs w:val="18"/>
        </w:rPr>
      </w:pPr>
      <w:r w:rsidRPr="00F26B17">
        <w:rPr>
          <w:rFonts w:ascii="Calibri" w:hAnsi="Calibri" w:cs="Calibri"/>
          <w:color w:val="000000"/>
          <w:sz w:val="18"/>
          <w:szCs w:val="18"/>
        </w:rPr>
        <w:t xml:space="preserve">Participated in requirements gathering, involved in </w:t>
      </w:r>
      <w:r w:rsidRPr="00F26B17">
        <w:rPr>
          <w:rFonts w:ascii="Calibri" w:hAnsi="Calibri" w:cs="Calibri"/>
          <w:b/>
          <w:color w:val="000000"/>
          <w:sz w:val="18"/>
          <w:szCs w:val="18"/>
        </w:rPr>
        <w:t>design</w:t>
      </w:r>
      <w:r w:rsidRPr="00F26B17">
        <w:rPr>
          <w:rFonts w:ascii="Calibri" w:hAnsi="Calibri" w:cs="Calibri"/>
          <w:color w:val="000000"/>
          <w:sz w:val="18"/>
          <w:szCs w:val="18"/>
        </w:rPr>
        <w:t xml:space="preserve">, </w:t>
      </w:r>
      <w:r w:rsidRPr="00F26B17">
        <w:rPr>
          <w:rFonts w:ascii="Calibri" w:hAnsi="Calibri" w:cs="Calibri"/>
          <w:b/>
          <w:color w:val="000000"/>
          <w:sz w:val="18"/>
          <w:szCs w:val="18"/>
        </w:rPr>
        <w:t>coding</w:t>
      </w:r>
      <w:r w:rsidRPr="00F26B17">
        <w:rPr>
          <w:rFonts w:ascii="Calibri" w:hAnsi="Calibri" w:cs="Calibri"/>
          <w:color w:val="000000"/>
          <w:sz w:val="18"/>
          <w:szCs w:val="18"/>
        </w:rPr>
        <w:t xml:space="preserve">, </w:t>
      </w:r>
      <w:r w:rsidRPr="00F26B17">
        <w:rPr>
          <w:rFonts w:ascii="Calibri" w:hAnsi="Calibri" w:cs="Calibri"/>
          <w:b/>
          <w:color w:val="000000"/>
          <w:sz w:val="18"/>
          <w:szCs w:val="18"/>
        </w:rPr>
        <w:t>testing</w:t>
      </w:r>
      <w:r w:rsidRPr="00F26B17">
        <w:rPr>
          <w:rFonts w:ascii="Calibri" w:hAnsi="Calibri" w:cs="Calibri"/>
          <w:color w:val="000000"/>
          <w:sz w:val="18"/>
          <w:szCs w:val="18"/>
        </w:rPr>
        <w:t>, and deploying web applications.</w:t>
      </w:r>
    </w:p>
    <w:p w14:paraId="1073950A"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Theme="minorHAnsi" w:hAnsi="Calibri" w:cs="Calibri"/>
          <w:sz w:val="18"/>
          <w:szCs w:val="18"/>
          <w14:ligatures w14:val="standardContextual"/>
        </w:rPr>
        <w:t xml:space="preserve">Implemented </w:t>
      </w:r>
      <w:r w:rsidRPr="00F26B17">
        <w:rPr>
          <w:rFonts w:ascii="Calibri" w:eastAsiaTheme="minorHAnsi" w:hAnsi="Calibri" w:cs="Calibri"/>
          <w:b/>
          <w:bCs/>
          <w:sz w:val="18"/>
          <w:szCs w:val="18"/>
          <w14:ligatures w14:val="standardContextual"/>
        </w:rPr>
        <w:t>NgRx</w:t>
      </w:r>
      <w:r w:rsidRPr="00F26B17">
        <w:rPr>
          <w:rFonts w:ascii="Calibri" w:eastAsiaTheme="minorHAnsi" w:hAnsi="Calibri" w:cs="Calibri"/>
          <w:sz w:val="18"/>
          <w:szCs w:val="18"/>
          <w14:ligatures w14:val="standardContextual"/>
        </w:rPr>
        <w:t xml:space="preserve"> store to manage application state and handle data retrieval from backend services.</w:t>
      </w:r>
    </w:p>
    <w:p w14:paraId="3D296BC9"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Developed various services using the concept of Dependency Injection in Angular and performed CRUD operations using HTTP services provided by </w:t>
      </w:r>
      <w:r w:rsidRPr="00F26B17">
        <w:rPr>
          <w:rFonts w:ascii="Calibri" w:hAnsi="Calibri" w:cs="Calibri"/>
          <w:b/>
          <w:sz w:val="18"/>
          <w:szCs w:val="18"/>
        </w:rPr>
        <w:t>Angular</w:t>
      </w:r>
      <w:r w:rsidRPr="00F26B17">
        <w:rPr>
          <w:rFonts w:ascii="Calibri" w:hAnsi="Calibri" w:cs="Calibri"/>
          <w:sz w:val="18"/>
          <w:szCs w:val="18"/>
        </w:rPr>
        <w:t>.</w:t>
      </w:r>
    </w:p>
    <w:p w14:paraId="7918DEF9"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Theme="minorHAnsi" w:hAnsi="Calibri" w:cs="Calibri"/>
          <w:sz w:val="18"/>
          <w:szCs w:val="18"/>
          <w14:ligatures w14:val="standardContextual"/>
        </w:rPr>
        <w:t xml:space="preserve">Used </w:t>
      </w:r>
      <w:r w:rsidRPr="00F26B17">
        <w:rPr>
          <w:rFonts w:ascii="Calibri" w:eastAsiaTheme="minorHAnsi" w:hAnsi="Calibri" w:cs="Calibri"/>
          <w:b/>
          <w:bCs/>
          <w:sz w:val="18"/>
          <w:szCs w:val="18"/>
          <w14:ligatures w14:val="standardContextual"/>
        </w:rPr>
        <w:t>RxJS</w:t>
      </w:r>
      <w:r w:rsidRPr="00F26B17">
        <w:rPr>
          <w:rFonts w:ascii="Calibri" w:eastAsiaTheme="minorHAnsi" w:hAnsi="Calibri" w:cs="Calibri"/>
          <w:sz w:val="18"/>
          <w:szCs w:val="18"/>
          <w14:ligatures w14:val="standardContextual"/>
        </w:rPr>
        <w:t xml:space="preserve"> for handling asynchronous operations and data streams, improving application responsiveness.</w:t>
      </w:r>
    </w:p>
    <w:p w14:paraId="4A2EF84F"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Experienced in decomposing monolithic applications into smaller, </w:t>
      </w:r>
      <w:r w:rsidRPr="00F26B17">
        <w:rPr>
          <w:rFonts w:ascii="Calibri" w:hAnsi="Calibri" w:cs="Calibri"/>
          <w:b/>
          <w:bCs/>
          <w:sz w:val="18"/>
          <w:szCs w:val="18"/>
        </w:rPr>
        <w:t>independent microservices</w:t>
      </w:r>
      <w:r w:rsidRPr="00F26B17">
        <w:rPr>
          <w:rFonts w:ascii="Calibri" w:hAnsi="Calibri" w:cs="Calibri"/>
          <w:sz w:val="18"/>
          <w:szCs w:val="18"/>
        </w:rPr>
        <w:t xml:space="preserve">, following best practices such as </w:t>
      </w:r>
      <w:r w:rsidRPr="00F26B17">
        <w:rPr>
          <w:rFonts w:ascii="Calibri" w:hAnsi="Calibri" w:cs="Calibri"/>
          <w:b/>
          <w:bCs/>
          <w:sz w:val="18"/>
          <w:szCs w:val="18"/>
        </w:rPr>
        <w:t>domain-driven design</w:t>
      </w:r>
      <w:r w:rsidRPr="00F26B17">
        <w:rPr>
          <w:rFonts w:ascii="Calibri" w:hAnsi="Calibri" w:cs="Calibri"/>
          <w:sz w:val="18"/>
          <w:szCs w:val="18"/>
        </w:rPr>
        <w:t xml:space="preserve"> (</w:t>
      </w:r>
      <w:r w:rsidRPr="00F26B17">
        <w:rPr>
          <w:rFonts w:ascii="Calibri" w:hAnsi="Calibri" w:cs="Calibri"/>
          <w:b/>
          <w:bCs/>
          <w:sz w:val="18"/>
          <w:szCs w:val="18"/>
        </w:rPr>
        <w:t>DDD</w:t>
      </w:r>
      <w:r w:rsidRPr="00F26B17">
        <w:rPr>
          <w:rFonts w:ascii="Calibri" w:hAnsi="Calibri" w:cs="Calibri"/>
          <w:sz w:val="18"/>
          <w:szCs w:val="18"/>
        </w:rPr>
        <w:t>) and bounded contexts.</w:t>
      </w:r>
    </w:p>
    <w:p w14:paraId="06F8C04D"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Migrated monolithic applications to a microservices architecture using </w:t>
      </w:r>
      <w:r w:rsidRPr="00F26B17">
        <w:rPr>
          <w:rFonts w:ascii="Calibri" w:hAnsi="Calibri" w:cs="Calibri"/>
          <w:b/>
          <w:bCs/>
          <w:sz w:val="18"/>
          <w:szCs w:val="18"/>
        </w:rPr>
        <w:t>ASP.NET Core 6.0.</w:t>
      </w:r>
    </w:p>
    <w:p w14:paraId="0FF5F609"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Theme="minorHAnsi" w:hAnsi="Calibri" w:cs="Calibri"/>
          <w:sz w:val="18"/>
          <w:szCs w:val="18"/>
          <w14:ligatures w14:val="standardContextual"/>
        </w:rPr>
        <w:t>Developed enterprise-level applications using </w:t>
      </w:r>
      <w:r w:rsidRPr="00F26B17">
        <w:rPr>
          <w:rFonts w:ascii="Calibri" w:eastAsiaTheme="minorHAnsi" w:hAnsi="Calibri" w:cs="Calibri"/>
          <w:b/>
          <w:bCs/>
          <w:sz w:val="18"/>
          <w:szCs w:val="18"/>
          <w14:ligatures w14:val="standardContextual"/>
        </w:rPr>
        <w:t>C#.NET</w:t>
      </w:r>
      <w:r w:rsidRPr="00F26B17">
        <w:rPr>
          <w:rFonts w:ascii="Calibri" w:eastAsiaTheme="minorHAnsi" w:hAnsi="Calibri" w:cs="Calibri"/>
          <w:sz w:val="18"/>
          <w:szCs w:val="18"/>
          <w14:ligatures w14:val="standardContextual"/>
        </w:rPr>
        <w:t> and </w:t>
      </w:r>
      <w:r w:rsidRPr="00F26B17">
        <w:rPr>
          <w:rFonts w:ascii="Calibri" w:eastAsiaTheme="minorHAnsi" w:hAnsi="Calibri" w:cs="Calibri"/>
          <w:b/>
          <w:bCs/>
          <w:sz w:val="18"/>
          <w:szCs w:val="18"/>
          <w14:ligatures w14:val="standardContextual"/>
        </w:rPr>
        <w:t>Microsoft .NET Framework with MVC</w:t>
      </w:r>
      <w:r w:rsidRPr="00F26B17">
        <w:rPr>
          <w:rFonts w:ascii="Calibri" w:eastAsiaTheme="minorHAnsi" w:hAnsi="Calibri" w:cs="Calibri"/>
          <w:sz w:val="18"/>
          <w:szCs w:val="18"/>
          <w14:ligatures w14:val="standardContextual"/>
        </w:rPr>
        <w:t>.</w:t>
      </w:r>
    </w:p>
    <w:p w14:paraId="69EC6340" w14:textId="77777777" w:rsidR="00F26B17" w:rsidRPr="00F26B17" w:rsidRDefault="00F26B17" w:rsidP="00F26B17">
      <w:pPr>
        <w:numPr>
          <w:ilvl w:val="0"/>
          <w:numId w:val="7"/>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Collaborated with cross-functional teams using </w:t>
      </w:r>
      <w:r w:rsidRPr="00F26B17">
        <w:rPr>
          <w:rFonts w:ascii="Calibri" w:eastAsiaTheme="minorHAnsi" w:hAnsi="Calibri" w:cs="Calibri"/>
          <w:b/>
          <w:bCs/>
          <w:sz w:val="18"/>
          <w:szCs w:val="18"/>
          <w14:ligatures w14:val="standardContextual"/>
        </w:rPr>
        <w:t>Microsoft TFS</w:t>
      </w:r>
      <w:r w:rsidRPr="00F26B17">
        <w:rPr>
          <w:rFonts w:ascii="Calibri" w:eastAsiaTheme="minorHAnsi" w:hAnsi="Calibri" w:cs="Calibri"/>
          <w:sz w:val="18"/>
          <w:szCs w:val="18"/>
          <w14:ligatures w14:val="standardContextual"/>
        </w:rPr>
        <w:t> for agile project management.</w:t>
      </w:r>
    </w:p>
    <w:p w14:paraId="2CA87FFE" w14:textId="77777777" w:rsidR="00F26B17" w:rsidRPr="00F26B17" w:rsidRDefault="00F26B17" w:rsidP="00F26B17">
      <w:pPr>
        <w:numPr>
          <w:ilvl w:val="0"/>
          <w:numId w:val="7"/>
        </w:numPr>
        <w:autoSpaceDE w:val="0"/>
        <w:autoSpaceDN w:val="0"/>
        <w:adjustRightInd w:val="0"/>
        <w:rPr>
          <w:rFonts w:ascii="Calibri" w:eastAsiaTheme="minorHAnsi" w:hAnsi="Calibri" w:cs="Calibri"/>
          <w:sz w:val="18"/>
          <w:szCs w:val="18"/>
          <w14:ligatures w14:val="standardContextual"/>
        </w:rPr>
      </w:pPr>
      <w:r w:rsidRPr="00F26B17">
        <w:rPr>
          <w:rFonts w:ascii="Calibri" w:hAnsi="Calibri" w:cs="Calibri"/>
          <w:sz w:val="18"/>
          <w:szCs w:val="18"/>
        </w:rPr>
        <w:t xml:space="preserve">Designed and implemented scalable cloud solutions using </w:t>
      </w:r>
      <w:r w:rsidRPr="00F26B17">
        <w:rPr>
          <w:rFonts w:ascii="Calibri" w:hAnsi="Calibri" w:cs="Calibri"/>
          <w:b/>
          <w:bCs/>
          <w:sz w:val="18"/>
          <w:szCs w:val="18"/>
        </w:rPr>
        <w:t>Azure PaaS services</w:t>
      </w:r>
      <w:r w:rsidRPr="00F26B17">
        <w:rPr>
          <w:rFonts w:ascii="Calibri" w:hAnsi="Calibri" w:cs="Calibri"/>
          <w:sz w:val="18"/>
          <w:szCs w:val="18"/>
        </w:rPr>
        <w:t xml:space="preserve"> such </w:t>
      </w:r>
      <w:r w:rsidRPr="00F26B17">
        <w:rPr>
          <w:rFonts w:ascii="Calibri" w:hAnsi="Calibri" w:cs="Calibri"/>
          <w:b/>
          <w:bCs/>
          <w:sz w:val="18"/>
          <w:szCs w:val="18"/>
        </w:rPr>
        <w:t>as Azure App Services, Azure SQL Database, and Azure Functions</w:t>
      </w:r>
      <w:r w:rsidRPr="00F26B17">
        <w:rPr>
          <w:rFonts w:ascii="Calibri" w:hAnsi="Calibri" w:cs="Calibri"/>
          <w:sz w:val="18"/>
          <w:szCs w:val="18"/>
        </w:rPr>
        <w:t>.</w:t>
      </w:r>
    </w:p>
    <w:p w14:paraId="574302C5" w14:textId="77777777" w:rsidR="00F26B17" w:rsidRPr="00F26B17" w:rsidRDefault="00F26B17" w:rsidP="00F26B17">
      <w:pPr>
        <w:pStyle w:val="ListParagraph"/>
        <w:numPr>
          <w:ilvl w:val="0"/>
          <w:numId w:val="7"/>
        </w:numPr>
        <w:jc w:val="both"/>
        <w:rPr>
          <w:rFonts w:ascii="Calibri" w:hAnsi="Calibri" w:cs="Calibri"/>
          <w:sz w:val="18"/>
          <w:szCs w:val="18"/>
        </w:rPr>
      </w:pPr>
      <w:r w:rsidRPr="00F26B17">
        <w:rPr>
          <w:rFonts w:ascii="Calibri" w:hAnsi="Calibri" w:cs="Calibri"/>
          <w:sz w:val="18"/>
          <w:szCs w:val="18"/>
        </w:rPr>
        <w:t xml:space="preserve">Configured and deployed </w:t>
      </w:r>
      <w:r w:rsidRPr="00F26B17">
        <w:rPr>
          <w:rFonts w:ascii="Calibri" w:hAnsi="Calibri" w:cs="Calibri"/>
          <w:b/>
          <w:bCs/>
          <w:sz w:val="18"/>
          <w:szCs w:val="18"/>
        </w:rPr>
        <w:t>Azure</w:t>
      </w:r>
      <w:r w:rsidRPr="00F26B17">
        <w:rPr>
          <w:rFonts w:ascii="Calibri" w:hAnsi="Calibri" w:cs="Calibri"/>
          <w:sz w:val="18"/>
          <w:szCs w:val="18"/>
        </w:rPr>
        <w:t xml:space="preserve"> Logic Apps and </w:t>
      </w:r>
      <w:r w:rsidRPr="00F26B17">
        <w:rPr>
          <w:rFonts w:ascii="Calibri" w:hAnsi="Calibri" w:cs="Calibri"/>
          <w:b/>
          <w:bCs/>
          <w:sz w:val="18"/>
          <w:szCs w:val="18"/>
        </w:rPr>
        <w:t>Azure</w:t>
      </w:r>
      <w:r w:rsidRPr="00F26B17">
        <w:rPr>
          <w:rFonts w:ascii="Calibri" w:hAnsi="Calibri" w:cs="Calibri"/>
          <w:sz w:val="18"/>
          <w:szCs w:val="18"/>
        </w:rPr>
        <w:t xml:space="preserve"> Event Grid for event-driven integrations.</w:t>
      </w:r>
    </w:p>
    <w:p w14:paraId="40CE350E"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Managed and deployed virtual machines (</w:t>
      </w:r>
      <w:r w:rsidRPr="00F26B17">
        <w:rPr>
          <w:rFonts w:ascii="Calibri" w:hAnsi="Calibri" w:cs="Calibri"/>
          <w:b/>
          <w:bCs/>
          <w:sz w:val="18"/>
          <w:szCs w:val="18"/>
        </w:rPr>
        <w:t>VMs</w:t>
      </w:r>
      <w:r w:rsidRPr="00F26B17">
        <w:rPr>
          <w:rFonts w:ascii="Calibri" w:hAnsi="Calibri" w:cs="Calibri"/>
          <w:sz w:val="18"/>
          <w:szCs w:val="18"/>
        </w:rPr>
        <w:t xml:space="preserve">) and </w:t>
      </w:r>
      <w:r w:rsidRPr="00F26B17">
        <w:rPr>
          <w:rFonts w:ascii="Calibri" w:hAnsi="Calibri" w:cs="Calibri"/>
          <w:b/>
          <w:bCs/>
          <w:sz w:val="18"/>
          <w:szCs w:val="18"/>
        </w:rPr>
        <w:t>virtual networks</w:t>
      </w:r>
      <w:r w:rsidRPr="00F26B17">
        <w:rPr>
          <w:rFonts w:ascii="Calibri" w:hAnsi="Calibri" w:cs="Calibri"/>
          <w:sz w:val="18"/>
          <w:szCs w:val="18"/>
        </w:rPr>
        <w:t xml:space="preserve"> (VNets) using </w:t>
      </w:r>
      <w:r w:rsidRPr="00F26B17">
        <w:rPr>
          <w:rFonts w:ascii="Calibri" w:hAnsi="Calibri" w:cs="Calibri"/>
          <w:b/>
          <w:bCs/>
          <w:sz w:val="18"/>
          <w:szCs w:val="18"/>
        </w:rPr>
        <w:t>Azure IaaS</w:t>
      </w:r>
      <w:r w:rsidRPr="00F26B17">
        <w:rPr>
          <w:rFonts w:ascii="Calibri" w:hAnsi="Calibri" w:cs="Calibri"/>
          <w:sz w:val="18"/>
          <w:szCs w:val="18"/>
        </w:rPr>
        <w:t>, ensuring high availability and disaster recovery configurations.</w:t>
      </w:r>
    </w:p>
    <w:p w14:paraId="41D62CBB"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Theme="minorHAnsi" w:hAnsi="Calibri" w:cs="Calibri"/>
          <w:sz w:val="18"/>
          <w:szCs w:val="18"/>
          <w14:ligatures w14:val="standardContextual"/>
        </w:rPr>
        <w:t>Integrated Azure Active Directory (</w:t>
      </w:r>
      <w:r w:rsidRPr="00F26B17">
        <w:rPr>
          <w:rFonts w:ascii="Calibri" w:eastAsiaTheme="minorHAnsi" w:hAnsi="Calibri" w:cs="Calibri"/>
          <w:b/>
          <w:bCs/>
          <w:sz w:val="18"/>
          <w:szCs w:val="18"/>
          <w14:ligatures w14:val="standardContextual"/>
        </w:rPr>
        <w:t>Azure AD</w:t>
      </w:r>
      <w:r w:rsidRPr="00F26B17">
        <w:rPr>
          <w:rFonts w:ascii="Calibri" w:eastAsiaTheme="minorHAnsi" w:hAnsi="Calibri" w:cs="Calibri"/>
          <w:sz w:val="18"/>
          <w:szCs w:val="18"/>
          <w14:ligatures w14:val="standardContextual"/>
        </w:rPr>
        <w:t>) authentication within the application for secure access control.</w:t>
      </w:r>
    </w:p>
    <w:p w14:paraId="507EE92F"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Utilized </w:t>
      </w:r>
      <w:r w:rsidRPr="00F26B17">
        <w:rPr>
          <w:rFonts w:ascii="Calibri" w:hAnsi="Calibri" w:cs="Calibri"/>
          <w:b/>
          <w:bCs/>
          <w:sz w:val="18"/>
          <w:szCs w:val="18"/>
        </w:rPr>
        <w:t>Azure</w:t>
      </w:r>
      <w:r w:rsidRPr="00F26B17">
        <w:rPr>
          <w:rFonts w:ascii="Calibri" w:hAnsi="Calibri" w:cs="Calibri"/>
          <w:sz w:val="18"/>
          <w:szCs w:val="18"/>
        </w:rPr>
        <w:t xml:space="preserve"> </w:t>
      </w:r>
      <w:r w:rsidRPr="00F26B17">
        <w:rPr>
          <w:rFonts w:ascii="Calibri" w:hAnsi="Calibri" w:cs="Calibri"/>
          <w:b/>
          <w:bCs/>
          <w:sz w:val="18"/>
          <w:szCs w:val="18"/>
        </w:rPr>
        <w:t>Monitor</w:t>
      </w:r>
      <w:r w:rsidRPr="00F26B17">
        <w:rPr>
          <w:rFonts w:ascii="Calibri" w:hAnsi="Calibri" w:cs="Calibri"/>
          <w:sz w:val="18"/>
          <w:szCs w:val="18"/>
        </w:rPr>
        <w:t xml:space="preserve">, </w:t>
      </w:r>
      <w:r w:rsidRPr="00F26B17">
        <w:rPr>
          <w:rFonts w:ascii="Calibri" w:hAnsi="Calibri" w:cs="Calibri"/>
          <w:b/>
          <w:bCs/>
          <w:sz w:val="18"/>
          <w:szCs w:val="18"/>
        </w:rPr>
        <w:t>Azure</w:t>
      </w:r>
      <w:r w:rsidRPr="00F26B17">
        <w:rPr>
          <w:rFonts w:ascii="Calibri" w:hAnsi="Calibri" w:cs="Calibri"/>
          <w:sz w:val="18"/>
          <w:szCs w:val="18"/>
        </w:rPr>
        <w:t xml:space="preserve"> Application Insights, and </w:t>
      </w:r>
      <w:r w:rsidRPr="00F26B17">
        <w:rPr>
          <w:rFonts w:ascii="Calibri" w:hAnsi="Calibri" w:cs="Calibri"/>
          <w:b/>
          <w:bCs/>
          <w:sz w:val="18"/>
          <w:szCs w:val="18"/>
        </w:rPr>
        <w:t>Azure</w:t>
      </w:r>
      <w:r w:rsidRPr="00F26B17">
        <w:rPr>
          <w:rFonts w:ascii="Calibri" w:hAnsi="Calibri" w:cs="Calibri"/>
          <w:sz w:val="18"/>
          <w:szCs w:val="18"/>
        </w:rPr>
        <w:t xml:space="preserve"> Log Analytics for monitoring application performance, diagnosing issues, and logging.</w:t>
      </w:r>
    </w:p>
    <w:p w14:paraId="2FC49574"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Managed </w:t>
      </w:r>
      <w:r w:rsidRPr="00F26B17">
        <w:rPr>
          <w:rFonts w:ascii="Calibri" w:hAnsi="Calibri" w:cs="Calibri"/>
          <w:b/>
          <w:bCs/>
          <w:sz w:val="18"/>
          <w:szCs w:val="18"/>
        </w:rPr>
        <w:t>IAM roles, VPC networking, and Cloud Storage</w:t>
      </w:r>
      <w:r w:rsidRPr="00F26B17">
        <w:rPr>
          <w:rFonts w:ascii="Calibri" w:hAnsi="Calibri" w:cs="Calibri"/>
          <w:sz w:val="18"/>
          <w:szCs w:val="18"/>
        </w:rPr>
        <w:t xml:space="preserve"> for secure and efficient application hosting.</w:t>
      </w:r>
    </w:p>
    <w:p w14:paraId="23A653C4"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Containerized .NET applications using </w:t>
      </w:r>
      <w:r w:rsidRPr="00F26B17">
        <w:rPr>
          <w:rFonts w:ascii="Calibri" w:hAnsi="Calibri" w:cs="Calibri"/>
          <w:b/>
          <w:bCs/>
          <w:sz w:val="18"/>
          <w:szCs w:val="18"/>
        </w:rPr>
        <w:t>Docker</w:t>
      </w:r>
      <w:r w:rsidRPr="00F26B17">
        <w:rPr>
          <w:rFonts w:ascii="Calibri" w:hAnsi="Calibri" w:cs="Calibri"/>
          <w:sz w:val="18"/>
          <w:szCs w:val="18"/>
        </w:rPr>
        <w:t xml:space="preserve"> and managed container </w:t>
      </w:r>
      <w:r w:rsidRPr="00F26B17">
        <w:rPr>
          <w:rFonts w:ascii="Calibri" w:hAnsi="Calibri" w:cs="Calibri"/>
          <w:b/>
          <w:bCs/>
          <w:sz w:val="18"/>
          <w:szCs w:val="18"/>
        </w:rPr>
        <w:t>orchestration</w:t>
      </w:r>
      <w:r w:rsidRPr="00F26B17">
        <w:rPr>
          <w:rFonts w:ascii="Calibri" w:hAnsi="Calibri" w:cs="Calibri"/>
          <w:sz w:val="18"/>
          <w:szCs w:val="18"/>
        </w:rPr>
        <w:t xml:space="preserve"> with </w:t>
      </w:r>
      <w:r w:rsidRPr="00F26B17">
        <w:rPr>
          <w:rFonts w:ascii="Calibri" w:hAnsi="Calibri" w:cs="Calibri"/>
          <w:b/>
          <w:bCs/>
          <w:sz w:val="18"/>
          <w:szCs w:val="18"/>
        </w:rPr>
        <w:t>Azure</w:t>
      </w:r>
      <w:r w:rsidRPr="00F26B17">
        <w:rPr>
          <w:rFonts w:ascii="Calibri" w:hAnsi="Calibri" w:cs="Calibri"/>
          <w:sz w:val="18"/>
          <w:szCs w:val="18"/>
        </w:rPr>
        <w:t xml:space="preserve"> </w:t>
      </w:r>
      <w:r w:rsidRPr="00F26B17">
        <w:rPr>
          <w:rFonts w:ascii="Calibri" w:hAnsi="Calibri" w:cs="Calibri"/>
          <w:b/>
          <w:bCs/>
          <w:sz w:val="18"/>
          <w:szCs w:val="18"/>
        </w:rPr>
        <w:t>Kubernetes</w:t>
      </w:r>
      <w:r w:rsidRPr="00F26B17">
        <w:rPr>
          <w:rFonts w:ascii="Calibri" w:hAnsi="Calibri" w:cs="Calibri"/>
          <w:sz w:val="18"/>
          <w:szCs w:val="18"/>
        </w:rPr>
        <w:t xml:space="preserve"> </w:t>
      </w:r>
      <w:r w:rsidRPr="00F26B17">
        <w:rPr>
          <w:rFonts w:ascii="Calibri" w:hAnsi="Calibri" w:cs="Calibri"/>
          <w:b/>
          <w:bCs/>
          <w:sz w:val="18"/>
          <w:szCs w:val="18"/>
        </w:rPr>
        <w:t>Service</w:t>
      </w:r>
      <w:r w:rsidRPr="00F26B17">
        <w:rPr>
          <w:rFonts w:ascii="Calibri" w:hAnsi="Calibri" w:cs="Calibri"/>
          <w:sz w:val="18"/>
          <w:szCs w:val="18"/>
        </w:rPr>
        <w:t xml:space="preserve"> (AKS) for scalability and high availability.</w:t>
      </w:r>
    </w:p>
    <w:p w14:paraId="3EE84AC3"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b/>
          <w:bCs/>
          <w:sz w:val="18"/>
          <w:szCs w:val="18"/>
        </w:rPr>
        <w:t>Developed and maintained Web Forms applications</w:t>
      </w:r>
      <w:r w:rsidRPr="00F26B17">
        <w:rPr>
          <w:rFonts w:ascii="Calibri" w:hAnsi="Calibri" w:cs="Calibri"/>
          <w:sz w:val="18"/>
          <w:szCs w:val="18"/>
        </w:rPr>
        <w:t>, handling backend processing, state management, and database interactions.</w:t>
      </w:r>
    </w:p>
    <w:p w14:paraId="7088FC65"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Theme="minorHAnsi" w:hAnsi="Calibri" w:cs="Calibri"/>
          <w:sz w:val="18"/>
          <w:szCs w:val="18"/>
          <w14:ligatures w14:val="standardContextual"/>
        </w:rPr>
        <w:t xml:space="preserve">Designed and implemented scalable cloud solutions using </w:t>
      </w:r>
      <w:r w:rsidRPr="00F26B17">
        <w:rPr>
          <w:rFonts w:ascii="Calibri" w:eastAsiaTheme="minorHAnsi" w:hAnsi="Calibri" w:cs="Calibri"/>
          <w:b/>
          <w:bCs/>
          <w:sz w:val="18"/>
          <w:szCs w:val="18"/>
          <w14:ligatures w14:val="standardContextual"/>
        </w:rPr>
        <w:t>Azure</w:t>
      </w:r>
      <w:r w:rsidRPr="00F26B17">
        <w:rPr>
          <w:rFonts w:ascii="Calibri" w:eastAsiaTheme="minorHAnsi" w:hAnsi="Calibri" w:cs="Calibri"/>
          <w:sz w:val="18"/>
          <w:szCs w:val="18"/>
          <w14:ligatures w14:val="standardContextual"/>
        </w:rPr>
        <w:t xml:space="preserve"> </w:t>
      </w:r>
      <w:r w:rsidRPr="00F26B17">
        <w:rPr>
          <w:rFonts w:ascii="Calibri" w:eastAsiaTheme="minorHAnsi" w:hAnsi="Calibri" w:cs="Calibri"/>
          <w:b/>
          <w:bCs/>
          <w:sz w:val="18"/>
          <w:szCs w:val="18"/>
          <w14:ligatures w14:val="standardContextual"/>
        </w:rPr>
        <w:t>PaaS</w:t>
      </w:r>
      <w:r w:rsidRPr="00F26B17">
        <w:rPr>
          <w:rFonts w:ascii="Calibri" w:eastAsiaTheme="minorHAnsi" w:hAnsi="Calibri" w:cs="Calibri"/>
          <w:sz w:val="18"/>
          <w:szCs w:val="18"/>
          <w14:ligatures w14:val="standardContextual"/>
        </w:rPr>
        <w:t xml:space="preserve"> services, including </w:t>
      </w:r>
      <w:r w:rsidRPr="00F26B17">
        <w:rPr>
          <w:rFonts w:ascii="Calibri" w:eastAsiaTheme="minorHAnsi" w:hAnsi="Calibri" w:cs="Calibri"/>
          <w:b/>
          <w:bCs/>
          <w:sz w:val="18"/>
          <w:szCs w:val="18"/>
          <w14:ligatures w14:val="standardContextual"/>
        </w:rPr>
        <w:t>Azure App</w:t>
      </w:r>
      <w:r w:rsidRPr="00F26B17">
        <w:rPr>
          <w:rFonts w:ascii="Calibri" w:eastAsiaTheme="minorHAnsi" w:hAnsi="Calibri" w:cs="Calibri"/>
          <w:sz w:val="18"/>
          <w:szCs w:val="18"/>
          <w14:ligatures w14:val="standardContextual"/>
        </w:rPr>
        <w:t xml:space="preserve"> Services and Azure </w:t>
      </w:r>
      <w:r w:rsidRPr="00F26B17">
        <w:rPr>
          <w:rFonts w:ascii="Calibri" w:eastAsiaTheme="minorHAnsi" w:hAnsi="Calibri" w:cs="Calibri"/>
          <w:b/>
          <w:bCs/>
          <w:sz w:val="18"/>
          <w:szCs w:val="18"/>
          <w14:ligatures w14:val="standardContextual"/>
        </w:rPr>
        <w:t>SQL Database</w:t>
      </w:r>
      <w:r w:rsidRPr="00F26B17">
        <w:rPr>
          <w:rFonts w:ascii="Calibri" w:eastAsiaTheme="minorHAnsi" w:hAnsi="Calibri" w:cs="Calibri"/>
          <w:sz w:val="18"/>
          <w:szCs w:val="18"/>
          <w14:ligatures w14:val="standardContextual"/>
        </w:rPr>
        <w:t>.</w:t>
      </w:r>
    </w:p>
    <w:p w14:paraId="52479B90"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Leveraged </w:t>
      </w:r>
      <w:r w:rsidRPr="00F26B17">
        <w:rPr>
          <w:rFonts w:ascii="Calibri" w:hAnsi="Calibri" w:cs="Calibri"/>
          <w:b/>
          <w:bCs/>
          <w:sz w:val="18"/>
          <w:szCs w:val="18"/>
        </w:rPr>
        <w:t>GCP IAM</w:t>
      </w:r>
      <w:r w:rsidRPr="00F26B17">
        <w:rPr>
          <w:rFonts w:ascii="Calibri" w:hAnsi="Calibri" w:cs="Calibri"/>
          <w:sz w:val="18"/>
          <w:szCs w:val="18"/>
        </w:rPr>
        <w:t xml:space="preserve"> to manage granular access to critical engineering and operations datasets, ensuring compliance and data governance.</w:t>
      </w:r>
    </w:p>
    <w:p w14:paraId="2027BA4E"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Deployed containerized microservices using </w:t>
      </w:r>
      <w:r w:rsidRPr="00F26B17">
        <w:rPr>
          <w:rFonts w:ascii="Calibri" w:hAnsi="Calibri" w:cs="Calibri"/>
          <w:b/>
          <w:bCs/>
          <w:sz w:val="18"/>
          <w:szCs w:val="18"/>
        </w:rPr>
        <w:t>GKE (Google Kubernetes Engine)</w:t>
      </w:r>
      <w:r w:rsidRPr="00F26B17">
        <w:rPr>
          <w:rFonts w:ascii="Calibri" w:hAnsi="Calibri" w:cs="Calibri"/>
          <w:sz w:val="18"/>
          <w:szCs w:val="18"/>
        </w:rPr>
        <w:t xml:space="preserve"> to ensure high availability and horizontal scalability.</w:t>
      </w:r>
    </w:p>
    <w:p w14:paraId="2F2317C1"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Developed and maintained custom workflows using </w:t>
      </w:r>
      <w:r w:rsidRPr="00F26B17">
        <w:rPr>
          <w:rFonts w:ascii="Calibri" w:hAnsi="Calibri" w:cs="Calibri"/>
          <w:b/>
          <w:bCs/>
          <w:sz w:val="18"/>
          <w:szCs w:val="18"/>
        </w:rPr>
        <w:t>Alfresco Activiti BPM</w:t>
      </w:r>
      <w:r w:rsidRPr="00F26B17">
        <w:rPr>
          <w:rFonts w:ascii="Calibri" w:hAnsi="Calibri" w:cs="Calibri"/>
          <w:sz w:val="18"/>
          <w:szCs w:val="18"/>
        </w:rPr>
        <w:t xml:space="preserve"> for document-centric business processes.</w:t>
      </w:r>
    </w:p>
    <w:p w14:paraId="705323A6"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Integrated </w:t>
      </w:r>
      <w:r w:rsidRPr="00F26B17">
        <w:rPr>
          <w:rFonts w:ascii="Calibri" w:hAnsi="Calibri" w:cs="Calibri"/>
          <w:b/>
          <w:bCs/>
          <w:sz w:val="18"/>
          <w:szCs w:val="18"/>
        </w:rPr>
        <w:t>Alfresco Content Services (ACS)</w:t>
      </w:r>
      <w:r w:rsidRPr="00F26B17">
        <w:rPr>
          <w:rFonts w:ascii="Calibri" w:hAnsi="Calibri" w:cs="Calibri"/>
          <w:sz w:val="18"/>
          <w:szCs w:val="18"/>
        </w:rPr>
        <w:t xml:space="preserve"> with enterprise systems using </w:t>
      </w:r>
      <w:r w:rsidRPr="00F26B17">
        <w:rPr>
          <w:rFonts w:ascii="Calibri" w:hAnsi="Calibri" w:cs="Calibri"/>
          <w:b/>
          <w:bCs/>
          <w:sz w:val="18"/>
          <w:szCs w:val="18"/>
        </w:rPr>
        <w:t>RESTful APIs</w:t>
      </w:r>
      <w:r w:rsidRPr="00F26B17">
        <w:rPr>
          <w:rFonts w:ascii="Calibri" w:hAnsi="Calibri" w:cs="Calibri"/>
          <w:sz w:val="18"/>
          <w:szCs w:val="18"/>
        </w:rPr>
        <w:t xml:space="preserve"> and </w:t>
      </w:r>
      <w:r w:rsidRPr="00F26B17">
        <w:rPr>
          <w:rFonts w:ascii="Calibri" w:hAnsi="Calibri" w:cs="Calibri"/>
          <w:b/>
          <w:bCs/>
          <w:sz w:val="18"/>
          <w:szCs w:val="18"/>
        </w:rPr>
        <w:t>CMIS</w:t>
      </w:r>
      <w:r w:rsidRPr="00F26B17">
        <w:rPr>
          <w:rFonts w:ascii="Calibri" w:hAnsi="Calibri" w:cs="Calibri"/>
          <w:sz w:val="18"/>
          <w:szCs w:val="18"/>
        </w:rPr>
        <w:t xml:space="preserve"> protocol.</w:t>
      </w:r>
    </w:p>
    <w:p w14:paraId="408B7DA8" w14:textId="77777777" w:rsidR="00F26B17" w:rsidRPr="00F26B17" w:rsidRDefault="00F26B17" w:rsidP="00F26B17">
      <w:pPr>
        <w:pStyle w:val="ListParagraph"/>
        <w:numPr>
          <w:ilvl w:val="0"/>
          <w:numId w:val="7"/>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lastRenderedPageBreak/>
        <w:t>Developed custom workflows and web parts using </w:t>
      </w:r>
      <w:r w:rsidRPr="00F26B17">
        <w:rPr>
          <w:rFonts w:ascii="Calibri" w:eastAsiaTheme="minorHAnsi" w:hAnsi="Calibri" w:cs="Calibri"/>
          <w:b/>
          <w:bCs/>
          <w:sz w:val="18"/>
          <w:szCs w:val="18"/>
          <w14:ligatures w14:val="standardContextual"/>
        </w:rPr>
        <w:t>SharePoint Designer</w:t>
      </w:r>
      <w:r w:rsidRPr="00F26B17">
        <w:rPr>
          <w:rFonts w:ascii="Calibri" w:eastAsiaTheme="minorHAnsi" w:hAnsi="Calibri" w:cs="Calibri"/>
          <w:sz w:val="18"/>
          <w:szCs w:val="18"/>
          <w14:ligatures w14:val="standardContextual"/>
        </w:rPr>
        <w:t> and </w:t>
      </w:r>
      <w:r w:rsidRPr="00F26B17">
        <w:rPr>
          <w:rFonts w:ascii="Calibri" w:eastAsiaTheme="minorHAnsi" w:hAnsi="Calibri" w:cs="Calibri"/>
          <w:b/>
          <w:bCs/>
          <w:sz w:val="18"/>
          <w:szCs w:val="18"/>
          <w14:ligatures w14:val="standardContextual"/>
        </w:rPr>
        <w:t>Power Automate</w:t>
      </w:r>
      <w:r w:rsidRPr="00F26B17">
        <w:rPr>
          <w:rFonts w:ascii="Calibri" w:eastAsiaTheme="minorHAnsi" w:hAnsi="Calibri" w:cs="Calibri"/>
          <w:sz w:val="18"/>
          <w:szCs w:val="18"/>
          <w14:ligatures w14:val="standardContextual"/>
        </w:rPr>
        <w:t>, streamlining equipment tracking and maintenance processes.</w:t>
      </w:r>
    </w:p>
    <w:p w14:paraId="426074AA"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Theme="minorHAnsi" w:hAnsi="Calibri" w:cs="Calibri"/>
          <w:sz w:val="18"/>
          <w:szCs w:val="18"/>
          <w14:ligatures w14:val="standardContextual"/>
        </w:rPr>
        <w:t>Configured and optimized </w:t>
      </w:r>
      <w:r w:rsidRPr="00F26B17">
        <w:rPr>
          <w:rFonts w:ascii="Calibri" w:eastAsiaTheme="minorHAnsi" w:hAnsi="Calibri" w:cs="Calibri"/>
          <w:b/>
          <w:bCs/>
          <w:sz w:val="18"/>
          <w:szCs w:val="18"/>
          <w14:ligatures w14:val="standardContextual"/>
        </w:rPr>
        <w:t>SharePoint Online search</w:t>
      </w:r>
      <w:r w:rsidRPr="00F26B17">
        <w:rPr>
          <w:rFonts w:ascii="Calibri" w:eastAsiaTheme="minorHAnsi" w:hAnsi="Calibri" w:cs="Calibri"/>
          <w:sz w:val="18"/>
          <w:szCs w:val="18"/>
          <w14:ligatures w14:val="standardContextual"/>
        </w:rPr>
        <w:t> and </w:t>
      </w:r>
      <w:r w:rsidRPr="00F26B17">
        <w:rPr>
          <w:rFonts w:ascii="Calibri" w:eastAsiaTheme="minorHAnsi" w:hAnsi="Calibri" w:cs="Calibri"/>
          <w:b/>
          <w:bCs/>
          <w:sz w:val="18"/>
          <w:szCs w:val="18"/>
          <w14:ligatures w14:val="standardContextual"/>
        </w:rPr>
        <w:t>managed metadata services</w:t>
      </w:r>
      <w:r w:rsidRPr="00F26B17">
        <w:rPr>
          <w:rFonts w:ascii="Calibri" w:eastAsiaTheme="minorHAnsi" w:hAnsi="Calibri" w:cs="Calibri"/>
          <w:sz w:val="18"/>
          <w:szCs w:val="18"/>
          <w14:ligatures w14:val="standardContextual"/>
        </w:rPr>
        <w:t> to improve data retrieval and organization.</w:t>
      </w:r>
    </w:p>
    <w:p w14:paraId="09688769"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Developed responsive and user-friendly UIs </w:t>
      </w:r>
      <w:r w:rsidRPr="00F26B17">
        <w:rPr>
          <w:rFonts w:ascii="Calibri" w:hAnsi="Calibri" w:cs="Calibri"/>
          <w:b/>
          <w:bCs/>
          <w:sz w:val="18"/>
          <w:szCs w:val="18"/>
        </w:rPr>
        <w:t>using HTML5, CSS3, JavaScript, jQuery, Bootstrap,</w:t>
      </w:r>
      <w:r w:rsidRPr="00F26B17">
        <w:rPr>
          <w:rFonts w:ascii="Calibri" w:hAnsi="Calibri" w:cs="Calibri"/>
          <w:sz w:val="18"/>
          <w:szCs w:val="18"/>
        </w:rPr>
        <w:t xml:space="preserve"> and other front-end technologies within the </w:t>
      </w:r>
      <w:r w:rsidRPr="00F26B17">
        <w:rPr>
          <w:rFonts w:ascii="Calibri" w:hAnsi="Calibri" w:cs="Calibri"/>
          <w:b/>
          <w:bCs/>
          <w:sz w:val="18"/>
          <w:szCs w:val="18"/>
        </w:rPr>
        <w:t>MVC framework</w:t>
      </w:r>
      <w:r w:rsidRPr="00F26B17">
        <w:rPr>
          <w:rFonts w:ascii="Calibri" w:hAnsi="Calibri" w:cs="Calibri"/>
          <w:sz w:val="18"/>
          <w:szCs w:val="18"/>
        </w:rPr>
        <w:t>.</w:t>
      </w:r>
    </w:p>
    <w:p w14:paraId="0A1F7EF8"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sz w:val="18"/>
          <w:szCs w:val="18"/>
        </w:rPr>
        <w:t xml:space="preserve">Accomplished Senior </w:t>
      </w:r>
      <w:r w:rsidRPr="00F26B17">
        <w:rPr>
          <w:rFonts w:ascii="Calibri" w:hAnsi="Calibri" w:cs="Calibri"/>
          <w:b/>
          <w:bCs/>
          <w:sz w:val="18"/>
          <w:szCs w:val="18"/>
        </w:rPr>
        <w:t>.NET Developer is</w:t>
      </w:r>
      <w:r w:rsidRPr="00F26B17">
        <w:rPr>
          <w:rFonts w:ascii="Calibri" w:hAnsi="Calibri" w:cs="Calibri"/>
          <w:sz w:val="18"/>
          <w:szCs w:val="18"/>
        </w:rPr>
        <w:t xml:space="preserve"> adept at leveraging </w:t>
      </w:r>
      <w:r w:rsidRPr="00F26B17">
        <w:rPr>
          <w:rFonts w:ascii="Calibri" w:hAnsi="Calibri" w:cs="Calibri"/>
          <w:b/>
          <w:bCs/>
          <w:sz w:val="18"/>
          <w:szCs w:val="18"/>
        </w:rPr>
        <w:t>MongoDB</w:t>
      </w:r>
      <w:r w:rsidRPr="00F26B17">
        <w:rPr>
          <w:rFonts w:ascii="Calibri" w:hAnsi="Calibri" w:cs="Calibri"/>
          <w:sz w:val="18"/>
          <w:szCs w:val="18"/>
        </w:rPr>
        <w:t xml:space="preserve"> to build scalable and flexible database solutions for </w:t>
      </w:r>
      <w:r w:rsidRPr="00F26B17">
        <w:rPr>
          <w:rFonts w:ascii="Calibri" w:hAnsi="Calibri" w:cs="Calibri"/>
          <w:b/>
          <w:bCs/>
          <w:sz w:val="18"/>
          <w:szCs w:val="18"/>
        </w:rPr>
        <w:t>web applications</w:t>
      </w:r>
      <w:r w:rsidRPr="00F26B17">
        <w:rPr>
          <w:rFonts w:ascii="Calibri" w:hAnsi="Calibri" w:cs="Calibri"/>
          <w:sz w:val="18"/>
          <w:szCs w:val="18"/>
        </w:rPr>
        <w:t>.</w:t>
      </w:r>
    </w:p>
    <w:p w14:paraId="7556AFEE"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hAnsi="Calibri" w:cs="Calibri"/>
          <w:b/>
          <w:bCs/>
          <w:sz w:val="18"/>
          <w:szCs w:val="18"/>
        </w:rPr>
        <w:t>Integrated XSLT with .NET applications</w:t>
      </w:r>
      <w:r w:rsidRPr="00F26B17">
        <w:rPr>
          <w:rFonts w:ascii="Calibri" w:hAnsi="Calibri" w:cs="Calibri"/>
          <w:sz w:val="18"/>
          <w:szCs w:val="18"/>
        </w:rPr>
        <w:t xml:space="preserve"> to dynamically transform and display XML content within ASP.NET MVC and Web API projects.</w:t>
      </w:r>
    </w:p>
    <w:p w14:paraId="19A83460" w14:textId="77777777" w:rsidR="00F26B17" w:rsidRPr="00F26B17" w:rsidRDefault="00F26B17" w:rsidP="00F26B17">
      <w:pPr>
        <w:numPr>
          <w:ilvl w:val="0"/>
          <w:numId w:val="7"/>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Designed and implemented </w:t>
      </w:r>
      <w:r w:rsidRPr="00F26B17">
        <w:rPr>
          <w:rFonts w:ascii="Calibri" w:eastAsiaTheme="minorHAnsi" w:hAnsi="Calibri" w:cs="Calibri"/>
          <w:b/>
          <w:bCs/>
          <w:sz w:val="18"/>
          <w:szCs w:val="18"/>
          <w14:ligatures w14:val="standardContextual"/>
        </w:rPr>
        <w:t>microservices</w:t>
      </w:r>
      <w:r w:rsidRPr="00F26B17">
        <w:rPr>
          <w:rFonts w:ascii="Calibri" w:eastAsiaTheme="minorHAnsi" w:hAnsi="Calibri" w:cs="Calibri"/>
          <w:sz w:val="18"/>
          <w:szCs w:val="18"/>
          <w14:ligatures w14:val="standardContextual"/>
        </w:rPr>
        <w:t> to improve system flexibility and maintainability.</w:t>
      </w:r>
    </w:p>
    <w:p w14:paraId="64EE048A" w14:textId="77777777" w:rsidR="00F26B17" w:rsidRPr="00F26B17" w:rsidRDefault="00F26B17" w:rsidP="00F26B17">
      <w:pPr>
        <w:numPr>
          <w:ilvl w:val="0"/>
          <w:numId w:val="7"/>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Worked with </w:t>
      </w:r>
      <w:r w:rsidRPr="00F26B17">
        <w:rPr>
          <w:rFonts w:ascii="Calibri" w:eastAsiaTheme="minorHAnsi" w:hAnsi="Calibri" w:cs="Calibri"/>
          <w:b/>
          <w:bCs/>
          <w:sz w:val="18"/>
          <w:szCs w:val="18"/>
          <w14:ligatures w14:val="standardContextual"/>
        </w:rPr>
        <w:t>XML</w:t>
      </w:r>
      <w:r w:rsidRPr="00F26B17">
        <w:rPr>
          <w:rFonts w:ascii="Calibri" w:eastAsiaTheme="minorHAnsi" w:hAnsi="Calibri" w:cs="Calibri"/>
          <w:sz w:val="18"/>
          <w:szCs w:val="18"/>
          <w14:ligatures w14:val="standardContextual"/>
        </w:rPr>
        <w:t> for data serialization and configuration management.</w:t>
      </w:r>
    </w:p>
    <w:p w14:paraId="1A310EC8"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Theme="minorHAnsi" w:hAnsi="Calibri" w:cs="Calibri"/>
          <w:sz w:val="18"/>
          <w:szCs w:val="18"/>
          <w14:ligatures w14:val="standardContextual"/>
        </w:rPr>
        <w:t xml:space="preserve">Integrated </w:t>
      </w:r>
      <w:r w:rsidRPr="00F26B17">
        <w:rPr>
          <w:rFonts w:ascii="Calibri" w:eastAsiaTheme="minorHAnsi" w:hAnsi="Calibri" w:cs="Calibri"/>
          <w:b/>
          <w:bCs/>
          <w:sz w:val="18"/>
          <w:szCs w:val="18"/>
          <w14:ligatures w14:val="standardContextual"/>
        </w:rPr>
        <w:t>AWS RDS</w:t>
      </w:r>
      <w:r w:rsidRPr="00F26B17">
        <w:rPr>
          <w:rFonts w:ascii="Calibri" w:eastAsiaTheme="minorHAnsi" w:hAnsi="Calibri" w:cs="Calibri"/>
          <w:sz w:val="18"/>
          <w:szCs w:val="18"/>
          <w14:ligatures w14:val="standardContextual"/>
        </w:rPr>
        <w:t xml:space="preserve"> for managed database services and </w:t>
      </w:r>
      <w:r w:rsidRPr="00F26B17">
        <w:rPr>
          <w:rFonts w:ascii="Calibri" w:eastAsiaTheme="minorHAnsi" w:hAnsi="Calibri" w:cs="Calibri"/>
          <w:b/>
          <w:bCs/>
          <w:sz w:val="18"/>
          <w:szCs w:val="18"/>
          <w14:ligatures w14:val="standardContextual"/>
        </w:rPr>
        <w:t>AWS S3</w:t>
      </w:r>
      <w:r w:rsidRPr="00F26B17">
        <w:rPr>
          <w:rFonts w:ascii="Calibri" w:eastAsiaTheme="minorHAnsi" w:hAnsi="Calibri" w:cs="Calibri"/>
          <w:sz w:val="18"/>
          <w:szCs w:val="18"/>
          <w14:ligatures w14:val="standardContextual"/>
        </w:rPr>
        <w:t xml:space="preserve"> for storing large datasets.</w:t>
      </w:r>
    </w:p>
    <w:p w14:paraId="6710D0AB" w14:textId="77777777" w:rsidR="00F26B17" w:rsidRPr="00F26B17" w:rsidRDefault="00F26B17" w:rsidP="00F26B17">
      <w:pPr>
        <w:numPr>
          <w:ilvl w:val="0"/>
          <w:numId w:val="7"/>
        </w:numPr>
        <w:spacing w:line="256" w:lineRule="auto"/>
        <w:jc w:val="both"/>
        <w:rPr>
          <w:rFonts w:ascii="Calibri" w:hAnsi="Calibri" w:cs="Calibri"/>
          <w:sz w:val="18"/>
          <w:szCs w:val="18"/>
        </w:rPr>
      </w:pPr>
      <w:r w:rsidRPr="00F26B17">
        <w:rPr>
          <w:rFonts w:ascii="Calibri" w:eastAsia="Candara" w:hAnsi="Calibri" w:cs="Calibri"/>
          <w:sz w:val="18"/>
          <w:szCs w:val="18"/>
        </w:rPr>
        <w:t xml:space="preserve">Skilled in implementing </w:t>
      </w:r>
      <w:r w:rsidRPr="00F26B17">
        <w:rPr>
          <w:rFonts w:ascii="Calibri" w:eastAsia="Candara" w:hAnsi="Calibri" w:cs="Calibri"/>
          <w:b/>
          <w:bCs/>
          <w:sz w:val="18"/>
          <w:szCs w:val="18"/>
        </w:rPr>
        <w:t>RESTful APIs</w:t>
      </w:r>
      <w:r w:rsidRPr="00F26B17">
        <w:rPr>
          <w:rFonts w:ascii="Calibri" w:eastAsia="Candara" w:hAnsi="Calibri" w:cs="Calibri"/>
          <w:sz w:val="18"/>
          <w:szCs w:val="18"/>
        </w:rPr>
        <w:t xml:space="preserve"> for communication between </w:t>
      </w:r>
      <w:r w:rsidRPr="00F26B17">
        <w:rPr>
          <w:rFonts w:ascii="Calibri" w:eastAsia="Candara" w:hAnsi="Calibri" w:cs="Calibri"/>
          <w:b/>
          <w:bCs/>
          <w:sz w:val="18"/>
          <w:szCs w:val="18"/>
        </w:rPr>
        <w:t>microservices</w:t>
      </w:r>
      <w:r w:rsidRPr="00F26B17">
        <w:rPr>
          <w:rFonts w:ascii="Calibri" w:eastAsia="Candara" w:hAnsi="Calibri" w:cs="Calibri"/>
          <w:sz w:val="18"/>
          <w:szCs w:val="18"/>
        </w:rPr>
        <w:t xml:space="preserve">, using frameworks like </w:t>
      </w:r>
      <w:r w:rsidRPr="00F26B17">
        <w:rPr>
          <w:rFonts w:ascii="Calibri" w:eastAsia="Candara" w:hAnsi="Calibri" w:cs="Calibri"/>
          <w:b/>
          <w:bCs/>
          <w:sz w:val="18"/>
          <w:szCs w:val="18"/>
        </w:rPr>
        <w:t>ASP.NET Core Web API</w:t>
      </w:r>
      <w:r w:rsidRPr="00F26B17">
        <w:rPr>
          <w:rFonts w:ascii="Calibri" w:eastAsia="Candara" w:hAnsi="Calibri" w:cs="Calibri"/>
          <w:sz w:val="18"/>
          <w:szCs w:val="18"/>
        </w:rPr>
        <w:t xml:space="preserve"> and </w:t>
      </w:r>
      <w:r w:rsidRPr="00F26B17">
        <w:rPr>
          <w:rFonts w:ascii="Calibri" w:eastAsia="Candara" w:hAnsi="Calibri" w:cs="Calibri"/>
          <w:b/>
          <w:bCs/>
          <w:sz w:val="18"/>
          <w:szCs w:val="18"/>
        </w:rPr>
        <w:t>OpenAI</w:t>
      </w:r>
      <w:r w:rsidRPr="00F26B17">
        <w:rPr>
          <w:rFonts w:ascii="Calibri" w:eastAsia="Candara" w:hAnsi="Calibri" w:cs="Calibri"/>
          <w:sz w:val="18"/>
          <w:szCs w:val="18"/>
        </w:rPr>
        <w:t xml:space="preserve"> (Swagger) for documentation.</w:t>
      </w:r>
    </w:p>
    <w:p w14:paraId="0B220AF0" w14:textId="77777777" w:rsidR="00F26B17" w:rsidRPr="00F26B17" w:rsidRDefault="00F26B17" w:rsidP="00F26B17">
      <w:pPr>
        <w:pStyle w:val="ListParagraph"/>
        <w:numPr>
          <w:ilvl w:val="0"/>
          <w:numId w:val="7"/>
        </w:numPr>
        <w:jc w:val="both"/>
        <w:rPr>
          <w:rFonts w:ascii="Calibri" w:hAnsi="Calibri" w:cs="Calibri"/>
          <w:color w:val="000000"/>
          <w:sz w:val="18"/>
          <w:szCs w:val="18"/>
        </w:rPr>
      </w:pPr>
      <w:r w:rsidRPr="00F26B17">
        <w:rPr>
          <w:rFonts w:ascii="Calibri" w:hAnsi="Calibri" w:cs="Calibri"/>
          <w:color w:val="000000"/>
          <w:sz w:val="18"/>
          <w:szCs w:val="18"/>
        </w:rPr>
        <w:t xml:space="preserve">Developed and maintained </w:t>
      </w:r>
      <w:r w:rsidRPr="00F26B17">
        <w:rPr>
          <w:rFonts w:ascii="Calibri" w:hAnsi="Calibri" w:cs="Calibri"/>
          <w:b/>
          <w:bCs/>
          <w:color w:val="000000"/>
          <w:sz w:val="18"/>
          <w:szCs w:val="18"/>
        </w:rPr>
        <w:t>CI/CD</w:t>
      </w:r>
      <w:r w:rsidRPr="00F26B17">
        <w:rPr>
          <w:rFonts w:ascii="Calibri" w:hAnsi="Calibri" w:cs="Calibri"/>
          <w:color w:val="000000"/>
          <w:sz w:val="18"/>
          <w:szCs w:val="18"/>
        </w:rPr>
        <w:t xml:space="preserve"> pipelines for Azure applications using </w:t>
      </w:r>
      <w:r w:rsidRPr="00F26B17">
        <w:rPr>
          <w:rFonts w:ascii="Calibri" w:hAnsi="Calibri" w:cs="Calibri"/>
          <w:b/>
          <w:bCs/>
          <w:color w:val="000000"/>
          <w:sz w:val="18"/>
          <w:szCs w:val="18"/>
        </w:rPr>
        <w:t>Azure DevOps</w:t>
      </w:r>
      <w:r w:rsidRPr="00F26B17">
        <w:rPr>
          <w:rFonts w:ascii="Calibri" w:hAnsi="Calibri" w:cs="Calibri"/>
          <w:color w:val="000000"/>
          <w:sz w:val="18"/>
          <w:szCs w:val="18"/>
        </w:rPr>
        <w:t>, facilitating continuous integration and continuous deployment processes.</w:t>
      </w:r>
    </w:p>
    <w:p w14:paraId="340A525C" w14:textId="77777777" w:rsidR="00F26B17" w:rsidRPr="00F26B17" w:rsidRDefault="00F26B17" w:rsidP="00F26B17">
      <w:pPr>
        <w:pStyle w:val="ListParagraph"/>
        <w:numPr>
          <w:ilvl w:val="0"/>
          <w:numId w:val="7"/>
        </w:numPr>
        <w:jc w:val="both"/>
        <w:rPr>
          <w:rFonts w:ascii="Calibri" w:hAnsi="Calibri" w:cs="Calibri"/>
          <w:color w:val="000000"/>
          <w:sz w:val="18"/>
          <w:szCs w:val="18"/>
        </w:rPr>
      </w:pPr>
      <w:r w:rsidRPr="00F26B17">
        <w:rPr>
          <w:rFonts w:ascii="Calibri" w:hAnsi="Calibri" w:cs="Calibri"/>
          <w:sz w:val="18"/>
          <w:szCs w:val="18"/>
        </w:rPr>
        <w:t xml:space="preserve">Utilized </w:t>
      </w:r>
      <w:r w:rsidRPr="00F26B17">
        <w:rPr>
          <w:rFonts w:ascii="Calibri" w:hAnsi="Calibri" w:cs="Calibri"/>
          <w:b/>
          <w:bCs/>
          <w:sz w:val="18"/>
          <w:szCs w:val="18"/>
        </w:rPr>
        <w:t>Azure</w:t>
      </w:r>
      <w:r w:rsidRPr="00F26B17">
        <w:rPr>
          <w:rFonts w:ascii="Calibri" w:hAnsi="Calibri" w:cs="Calibri"/>
          <w:sz w:val="18"/>
          <w:szCs w:val="18"/>
        </w:rPr>
        <w:t xml:space="preserve"> DevOps for project management, version control (Git), and collaborative development.</w:t>
      </w:r>
    </w:p>
    <w:p w14:paraId="0B065D9B" w14:textId="77777777" w:rsidR="00F26B17" w:rsidRPr="00F26B17" w:rsidRDefault="00F26B17" w:rsidP="00F26B17">
      <w:pPr>
        <w:numPr>
          <w:ilvl w:val="0"/>
          <w:numId w:val="7"/>
        </w:numPr>
        <w:spacing w:after="160"/>
        <w:jc w:val="both"/>
        <w:rPr>
          <w:rFonts w:ascii="Calibri" w:hAnsi="Calibri" w:cs="Calibri"/>
          <w:color w:val="000000"/>
          <w:sz w:val="18"/>
          <w:szCs w:val="18"/>
        </w:rPr>
      </w:pPr>
      <w:r w:rsidRPr="00F26B17">
        <w:rPr>
          <w:rFonts w:ascii="Calibri" w:hAnsi="Calibri" w:cs="Calibri"/>
          <w:color w:val="000000"/>
          <w:sz w:val="18"/>
          <w:szCs w:val="18"/>
        </w:rPr>
        <w:t xml:space="preserve">Experience using </w:t>
      </w:r>
      <w:r w:rsidRPr="00F26B17">
        <w:rPr>
          <w:rFonts w:ascii="Calibri" w:hAnsi="Calibri" w:cs="Calibri"/>
          <w:b/>
          <w:color w:val="000000"/>
          <w:sz w:val="18"/>
          <w:szCs w:val="18"/>
        </w:rPr>
        <w:t>Team Foundation Server (TFS)</w:t>
      </w:r>
      <w:r w:rsidRPr="00F26B17">
        <w:rPr>
          <w:rFonts w:ascii="Calibri" w:hAnsi="Calibri" w:cs="Calibri"/>
          <w:color w:val="000000"/>
          <w:sz w:val="18"/>
          <w:szCs w:val="18"/>
        </w:rPr>
        <w:t xml:space="preserve"> and </w:t>
      </w:r>
      <w:r w:rsidRPr="00F26B17">
        <w:rPr>
          <w:rFonts w:ascii="Calibri" w:hAnsi="Calibri" w:cs="Calibri"/>
          <w:b/>
          <w:color w:val="000000"/>
          <w:sz w:val="18"/>
          <w:szCs w:val="18"/>
        </w:rPr>
        <w:t>GIT</w:t>
      </w:r>
      <w:r w:rsidRPr="00F26B17">
        <w:rPr>
          <w:rFonts w:ascii="Calibri" w:hAnsi="Calibri" w:cs="Calibri"/>
          <w:color w:val="000000"/>
          <w:sz w:val="18"/>
          <w:szCs w:val="18"/>
        </w:rPr>
        <w:t xml:space="preserve"> for code management. </w:t>
      </w:r>
    </w:p>
    <w:p w14:paraId="0E41B00B" w14:textId="0E78EF06" w:rsidR="00F26B17" w:rsidRPr="00F26B17" w:rsidRDefault="00F26B17" w:rsidP="00F26B17">
      <w:pPr>
        <w:pBdr>
          <w:top w:val="nil"/>
          <w:left w:val="nil"/>
          <w:bottom w:val="nil"/>
          <w:right w:val="nil"/>
          <w:between w:val="nil"/>
        </w:pBdr>
        <w:jc w:val="both"/>
        <w:rPr>
          <w:rFonts w:ascii="Calibri" w:eastAsia="Arial Narrow" w:hAnsi="Calibri" w:cs="Calibri"/>
          <w:b/>
          <w:color w:val="000000"/>
          <w:sz w:val="18"/>
          <w:szCs w:val="18"/>
        </w:rPr>
      </w:pPr>
      <w:r w:rsidRPr="00F26B17">
        <w:rPr>
          <w:rFonts w:ascii="Calibri" w:eastAsia="Arial Narrow" w:hAnsi="Calibri" w:cs="Calibri"/>
          <w:b/>
          <w:color w:val="000000"/>
          <w:sz w:val="18"/>
          <w:szCs w:val="18"/>
        </w:rPr>
        <w:t>Environment: Visual Studio 2022/2019/2017, C#, .Net 6.0/5.0, Visual Basic, .Net Framework 4.8/4.7.2/4.5, Web Forms, Web API, Angular 11/9/8,</w:t>
      </w:r>
      <w:r w:rsidR="0022510E">
        <w:rPr>
          <w:rFonts w:ascii="Calibri" w:eastAsia="Arial Narrow" w:hAnsi="Calibri" w:cs="Calibri"/>
          <w:b/>
          <w:color w:val="000000"/>
          <w:sz w:val="18"/>
          <w:szCs w:val="18"/>
        </w:rPr>
        <w:t xml:space="preserve"> React js,</w:t>
      </w:r>
      <w:r w:rsidRPr="00F26B17">
        <w:rPr>
          <w:rFonts w:ascii="Calibri" w:eastAsia="Arial Narrow" w:hAnsi="Calibri" w:cs="Calibri"/>
          <w:b/>
          <w:color w:val="000000"/>
          <w:sz w:val="18"/>
          <w:szCs w:val="18"/>
        </w:rPr>
        <w:t xml:space="preserve"> SQL Server 2019/2017, SSMS, PostgreSQL, SSRS, SSIS, Kafka, SOAP UI, AWS RDS, Azure DevOps, Postman, Swagger, Cosmos DB, IDE Logging, Splunk, XSLT, Dynatrace, Pioneer, IIS 10.</w:t>
      </w:r>
    </w:p>
    <w:p w14:paraId="09AD33D6" w14:textId="25DAD3CB" w:rsidR="00F26B17" w:rsidRPr="00F26B17" w:rsidRDefault="00F26B17" w:rsidP="00F26B17">
      <w:pPr>
        <w:pBdr>
          <w:top w:val="nil"/>
          <w:left w:val="nil"/>
          <w:bottom w:val="nil"/>
          <w:right w:val="nil"/>
          <w:between w:val="nil"/>
        </w:pBdr>
        <w:rPr>
          <w:rFonts w:ascii="Calibri" w:eastAsia="Arial Narrow" w:hAnsi="Calibri" w:cs="Calibri"/>
          <w:b/>
          <w:color w:val="000000"/>
          <w:sz w:val="18"/>
          <w:szCs w:val="18"/>
        </w:rPr>
      </w:pPr>
      <w:r w:rsidRPr="00F26B17">
        <w:rPr>
          <w:rFonts w:ascii="Calibri" w:eastAsia="Arial Narrow" w:hAnsi="Calibri" w:cs="Calibri"/>
          <w:color w:val="000000"/>
          <w:sz w:val="18"/>
          <w:szCs w:val="18"/>
        </w:rPr>
        <w:t>---------------------------------------------------------------------------------------------------------------------------------------------------------------------------------------------</w:t>
      </w:r>
    </w:p>
    <w:p w14:paraId="5F19A346" w14:textId="6D7DAEF1" w:rsidR="00F26B17" w:rsidRPr="00F26B17" w:rsidRDefault="00F26B17" w:rsidP="00F26B17">
      <w:pPr>
        <w:jc w:val="both"/>
        <w:rPr>
          <w:rFonts w:ascii="Calibri" w:hAnsi="Calibri" w:cs="Calibri"/>
          <w:color w:val="000000"/>
          <w:sz w:val="18"/>
          <w:szCs w:val="18"/>
        </w:rPr>
      </w:pPr>
      <w:r w:rsidRPr="00F26B17">
        <w:rPr>
          <w:rFonts w:ascii="Calibri" w:hAnsi="Calibri" w:cs="Calibri"/>
          <w:b/>
          <w:color w:val="000000"/>
          <w:sz w:val="18"/>
          <w:szCs w:val="18"/>
        </w:rPr>
        <w:t xml:space="preserve">Client: </w:t>
      </w:r>
      <w:r w:rsidRPr="00F26B17">
        <w:rPr>
          <w:rFonts w:ascii="Calibri" w:hAnsi="Calibri" w:cs="Calibri"/>
          <w:b/>
          <w:color w:val="222222"/>
          <w:sz w:val="18"/>
          <w:szCs w:val="18"/>
          <w:highlight w:val="white"/>
        </w:rPr>
        <w:t xml:space="preserve">Allstate Insurance, Irving, Texas                                                                                                                    </w:t>
      </w:r>
      <w:r w:rsidRPr="00F26B17">
        <w:rPr>
          <w:rFonts w:ascii="Calibri" w:hAnsi="Calibri" w:cs="Calibri"/>
          <w:b/>
          <w:color w:val="000000"/>
          <w:sz w:val="18"/>
          <w:szCs w:val="18"/>
        </w:rPr>
        <w:t xml:space="preserve">Feb 2020 – Sept 2022 </w:t>
      </w:r>
    </w:p>
    <w:p w14:paraId="7599B095" w14:textId="77777777" w:rsidR="00F26B17" w:rsidRPr="00F26B17" w:rsidRDefault="00F26B17" w:rsidP="00F26B17">
      <w:pPr>
        <w:jc w:val="both"/>
        <w:rPr>
          <w:rFonts w:ascii="Calibri" w:hAnsi="Calibri" w:cs="Calibri"/>
          <w:b/>
          <w:color w:val="000000"/>
          <w:sz w:val="18"/>
          <w:szCs w:val="18"/>
        </w:rPr>
      </w:pPr>
      <w:r w:rsidRPr="00F26B17">
        <w:rPr>
          <w:rFonts w:ascii="Calibri" w:hAnsi="Calibri" w:cs="Calibri"/>
          <w:b/>
          <w:color w:val="000000"/>
          <w:sz w:val="18"/>
          <w:szCs w:val="18"/>
        </w:rPr>
        <w:t>Role: .Net Developer </w:t>
      </w:r>
    </w:p>
    <w:p w14:paraId="24184382" w14:textId="77777777" w:rsidR="00F26B17" w:rsidRPr="00F26B17" w:rsidRDefault="00F26B17" w:rsidP="00F26B17">
      <w:pPr>
        <w:jc w:val="both"/>
        <w:rPr>
          <w:rFonts w:ascii="Calibri" w:hAnsi="Calibri" w:cs="Calibri"/>
          <w:color w:val="222222"/>
          <w:sz w:val="18"/>
          <w:szCs w:val="18"/>
          <w:highlight w:val="white"/>
        </w:rPr>
      </w:pPr>
      <w:r w:rsidRPr="00F26B17">
        <w:rPr>
          <w:rFonts w:ascii="Calibri" w:hAnsi="Calibri" w:cs="Calibri"/>
          <w:b/>
          <w:color w:val="222222"/>
          <w:sz w:val="18"/>
          <w:szCs w:val="18"/>
          <w:highlight w:val="white"/>
        </w:rPr>
        <w:t>Description:</w:t>
      </w:r>
      <w:r w:rsidRPr="00F26B17">
        <w:rPr>
          <w:rFonts w:ascii="Calibri" w:hAnsi="Calibri" w:cs="Calibri"/>
          <w:color w:val="222222"/>
          <w:sz w:val="18"/>
          <w:szCs w:val="18"/>
          <w:highlight w:val="white"/>
        </w:rPr>
        <w:t xml:space="preserve"> The Allstate corporation is the largest publicly held personal lines property and casualty insurer in America, serving more than 16 million households nationwide. Claims technology services are responsible for developing FNOL (first notice of loss) which includes member benefits and eligibility, financials, recovery, task and File Notes, etc. Claims services are connected to external vendors and other TPCs (Third-party carriers) using integration services.</w:t>
      </w:r>
    </w:p>
    <w:p w14:paraId="51E2A3F9" w14:textId="77777777" w:rsidR="00F26B17" w:rsidRPr="00F26B17" w:rsidRDefault="00F26B17" w:rsidP="00F26B17">
      <w:pPr>
        <w:jc w:val="both"/>
        <w:rPr>
          <w:rFonts w:ascii="Calibri" w:hAnsi="Calibri" w:cs="Calibri"/>
          <w:b/>
          <w:color w:val="000000"/>
          <w:sz w:val="18"/>
          <w:szCs w:val="18"/>
          <w:u w:val="single"/>
        </w:rPr>
      </w:pPr>
      <w:r w:rsidRPr="00F26B17">
        <w:rPr>
          <w:rFonts w:ascii="Calibri" w:hAnsi="Calibri" w:cs="Calibri"/>
          <w:b/>
          <w:color w:val="000000"/>
          <w:sz w:val="18"/>
          <w:szCs w:val="18"/>
          <w:u w:val="single"/>
        </w:rPr>
        <w:t>Responsibilities:</w:t>
      </w:r>
    </w:p>
    <w:p w14:paraId="7EB967D0"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Effectively worked on </w:t>
      </w:r>
      <w:r w:rsidRPr="00F26B17">
        <w:rPr>
          <w:rFonts w:ascii="Calibri" w:hAnsi="Calibri" w:cs="Calibri"/>
          <w:b/>
          <w:sz w:val="18"/>
          <w:szCs w:val="18"/>
        </w:rPr>
        <w:t xml:space="preserve">Angular </w:t>
      </w:r>
      <w:r w:rsidRPr="00F26B17">
        <w:rPr>
          <w:rFonts w:ascii="Calibri" w:hAnsi="Calibri" w:cs="Calibri"/>
          <w:sz w:val="18"/>
          <w:szCs w:val="18"/>
        </w:rPr>
        <w:t xml:space="preserve">Features like </w:t>
      </w:r>
      <w:r w:rsidRPr="00F26B17">
        <w:rPr>
          <w:rFonts w:ascii="Calibri" w:hAnsi="Calibri" w:cs="Calibri"/>
          <w:b/>
          <w:sz w:val="18"/>
          <w:szCs w:val="18"/>
        </w:rPr>
        <w:t>Directives, Dependency Injection, Services, Routing, pipes, Animations, Forms, AOT, Lazy Loading, and RX</w:t>
      </w:r>
    </w:p>
    <w:p w14:paraId="29D08708"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Worked with </w:t>
      </w:r>
      <w:r w:rsidRPr="00F26B17">
        <w:rPr>
          <w:rFonts w:ascii="Calibri" w:hAnsi="Calibri" w:cs="Calibri"/>
          <w:b/>
          <w:sz w:val="18"/>
          <w:szCs w:val="18"/>
        </w:rPr>
        <w:t>Angular &amp; NgRx</w:t>
      </w:r>
      <w:r w:rsidRPr="00F26B17">
        <w:rPr>
          <w:rFonts w:ascii="Calibri" w:hAnsi="Calibri" w:cs="Calibri"/>
          <w:sz w:val="18"/>
          <w:szCs w:val="18"/>
        </w:rPr>
        <w:t xml:space="preserve"> for developing Single Page Applications (SPAs) which can bind data to specific views and synchronize data with the server.</w:t>
      </w:r>
    </w:p>
    <w:p w14:paraId="3FD90A1C" w14:textId="77777777" w:rsidR="00F26B17" w:rsidRPr="00F26B17" w:rsidRDefault="00F26B17" w:rsidP="00F26B17">
      <w:pPr>
        <w:numPr>
          <w:ilvl w:val="0"/>
          <w:numId w:val="2"/>
        </w:numPr>
        <w:jc w:val="both"/>
        <w:rPr>
          <w:rFonts w:ascii="Calibri" w:hAnsi="Calibri" w:cs="Calibri"/>
          <w:sz w:val="18"/>
          <w:szCs w:val="18"/>
        </w:rPr>
      </w:pPr>
      <w:r w:rsidRPr="00F26B17">
        <w:rPr>
          <w:rFonts w:ascii="Calibri" w:eastAsiaTheme="minorHAnsi" w:hAnsi="Calibri" w:cs="Calibri"/>
          <w:sz w:val="18"/>
          <w:szCs w:val="18"/>
          <w14:ligatures w14:val="standardContextual"/>
        </w:rPr>
        <w:t xml:space="preserve">Designed and implemented </w:t>
      </w:r>
      <w:r w:rsidRPr="00F26B17">
        <w:rPr>
          <w:rFonts w:ascii="Calibri" w:eastAsiaTheme="minorHAnsi" w:hAnsi="Calibri" w:cs="Calibri"/>
          <w:b/>
          <w:bCs/>
          <w:sz w:val="18"/>
          <w:szCs w:val="18"/>
          <w14:ligatures w14:val="standardContextual"/>
        </w:rPr>
        <w:t xml:space="preserve">RESTful APIs </w:t>
      </w:r>
      <w:r w:rsidRPr="00F26B17">
        <w:rPr>
          <w:rFonts w:ascii="Calibri" w:eastAsiaTheme="minorHAnsi" w:hAnsi="Calibri" w:cs="Calibri"/>
          <w:sz w:val="18"/>
          <w:szCs w:val="18"/>
          <w14:ligatures w14:val="standardContextual"/>
        </w:rPr>
        <w:t xml:space="preserve">using </w:t>
      </w:r>
      <w:r w:rsidRPr="00F26B17">
        <w:rPr>
          <w:rFonts w:ascii="Calibri" w:eastAsiaTheme="minorHAnsi" w:hAnsi="Calibri" w:cs="Calibri"/>
          <w:b/>
          <w:bCs/>
          <w:sz w:val="18"/>
          <w:szCs w:val="18"/>
          <w14:ligatures w14:val="standardContextual"/>
        </w:rPr>
        <w:t>ASP.NET Core 5</w:t>
      </w:r>
      <w:r w:rsidRPr="00F26B17">
        <w:rPr>
          <w:rFonts w:ascii="Calibri" w:eastAsiaTheme="minorHAnsi" w:hAnsi="Calibri" w:cs="Calibri"/>
          <w:sz w:val="18"/>
          <w:szCs w:val="18"/>
          <w14:ligatures w14:val="standardContextual"/>
        </w:rPr>
        <w:t>, enabling seamless integration with third-party systems.</w:t>
      </w:r>
    </w:p>
    <w:p w14:paraId="0465A39A" w14:textId="77777777" w:rsidR="00F26B17" w:rsidRPr="00F26B17" w:rsidRDefault="00F26B17" w:rsidP="00F26B17">
      <w:pPr>
        <w:numPr>
          <w:ilvl w:val="0"/>
          <w:numId w:val="2"/>
        </w:numPr>
        <w:jc w:val="both"/>
        <w:rPr>
          <w:rFonts w:ascii="Calibri" w:hAnsi="Calibri" w:cs="Calibri"/>
          <w:sz w:val="18"/>
          <w:szCs w:val="18"/>
        </w:rPr>
      </w:pPr>
      <w:r w:rsidRPr="00F26B17">
        <w:rPr>
          <w:rFonts w:ascii="Calibri" w:eastAsiaTheme="minorHAnsi" w:hAnsi="Calibri" w:cs="Calibri"/>
          <w:sz w:val="18"/>
          <w:szCs w:val="18"/>
          <w14:ligatures w14:val="standardContextual"/>
        </w:rPr>
        <w:t xml:space="preserve">Used </w:t>
      </w:r>
      <w:r w:rsidRPr="00F26B17">
        <w:rPr>
          <w:rFonts w:ascii="Calibri" w:eastAsiaTheme="minorHAnsi" w:hAnsi="Calibri" w:cs="Calibri"/>
          <w:b/>
          <w:bCs/>
          <w:sz w:val="18"/>
          <w:szCs w:val="18"/>
          <w14:ligatures w14:val="standardContextual"/>
        </w:rPr>
        <w:t>Entity Framework Core</w:t>
      </w:r>
      <w:r w:rsidRPr="00F26B17">
        <w:rPr>
          <w:rFonts w:ascii="Calibri" w:eastAsiaTheme="minorHAnsi" w:hAnsi="Calibri" w:cs="Calibri"/>
          <w:sz w:val="18"/>
          <w:szCs w:val="18"/>
          <w14:ligatures w14:val="standardContextual"/>
        </w:rPr>
        <w:t xml:space="preserve"> for database interactions, implementing CRUD operations and optimizing queries.</w:t>
      </w:r>
    </w:p>
    <w:p w14:paraId="4A41ECBD"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Proficient in containerizing </w:t>
      </w:r>
      <w:r w:rsidRPr="00F26B17">
        <w:rPr>
          <w:rFonts w:ascii="Calibri" w:hAnsi="Calibri" w:cs="Calibri"/>
          <w:b/>
          <w:bCs/>
          <w:sz w:val="18"/>
          <w:szCs w:val="18"/>
        </w:rPr>
        <w:t>.NET microservices</w:t>
      </w:r>
      <w:r w:rsidRPr="00F26B17">
        <w:rPr>
          <w:rFonts w:ascii="Calibri" w:hAnsi="Calibri" w:cs="Calibri"/>
          <w:sz w:val="18"/>
          <w:szCs w:val="18"/>
        </w:rPr>
        <w:t xml:space="preserve"> using </w:t>
      </w:r>
      <w:r w:rsidRPr="00F26B17">
        <w:rPr>
          <w:rFonts w:ascii="Calibri" w:hAnsi="Calibri" w:cs="Calibri"/>
          <w:b/>
          <w:bCs/>
          <w:sz w:val="18"/>
          <w:szCs w:val="18"/>
        </w:rPr>
        <w:t>Docker, Kubernetes, or Azure Kubernetes</w:t>
      </w:r>
      <w:r w:rsidRPr="00F26B17">
        <w:rPr>
          <w:rFonts w:ascii="Calibri" w:hAnsi="Calibri" w:cs="Calibri"/>
          <w:sz w:val="18"/>
          <w:szCs w:val="18"/>
        </w:rPr>
        <w:t xml:space="preserve"> Service (AKS) for improved </w:t>
      </w:r>
      <w:r w:rsidRPr="00F26B17">
        <w:rPr>
          <w:rFonts w:ascii="Calibri" w:hAnsi="Calibri" w:cs="Calibri"/>
          <w:b/>
          <w:bCs/>
          <w:sz w:val="18"/>
          <w:szCs w:val="18"/>
        </w:rPr>
        <w:t>scalability, portability</w:t>
      </w:r>
      <w:r w:rsidRPr="00F26B17">
        <w:rPr>
          <w:rFonts w:ascii="Calibri" w:hAnsi="Calibri" w:cs="Calibri"/>
          <w:sz w:val="18"/>
          <w:szCs w:val="18"/>
        </w:rPr>
        <w:t>, and deployment automation.</w:t>
      </w:r>
    </w:p>
    <w:p w14:paraId="5E23E56D"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Configured </w:t>
      </w:r>
      <w:r w:rsidRPr="00F26B17">
        <w:rPr>
          <w:rFonts w:ascii="Calibri" w:hAnsi="Calibri" w:cs="Calibri"/>
          <w:b/>
          <w:bCs/>
          <w:sz w:val="18"/>
          <w:szCs w:val="18"/>
        </w:rPr>
        <w:t>Azure</w:t>
      </w:r>
      <w:r w:rsidRPr="00F26B17">
        <w:rPr>
          <w:rFonts w:ascii="Calibri" w:hAnsi="Calibri" w:cs="Calibri"/>
          <w:sz w:val="18"/>
          <w:szCs w:val="18"/>
        </w:rPr>
        <w:t xml:space="preserve"> Security Center to monitor and manage security across </w:t>
      </w:r>
      <w:r w:rsidRPr="00F26B17">
        <w:rPr>
          <w:rFonts w:ascii="Calibri" w:hAnsi="Calibri" w:cs="Calibri"/>
          <w:b/>
          <w:bCs/>
          <w:sz w:val="18"/>
          <w:szCs w:val="18"/>
        </w:rPr>
        <w:t>Azure</w:t>
      </w:r>
      <w:r w:rsidRPr="00F26B17">
        <w:rPr>
          <w:rFonts w:ascii="Calibri" w:hAnsi="Calibri" w:cs="Calibri"/>
          <w:sz w:val="18"/>
          <w:szCs w:val="18"/>
        </w:rPr>
        <w:t xml:space="preserve"> resources.</w:t>
      </w:r>
    </w:p>
    <w:p w14:paraId="22256D7A"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Implemented data backup and recovery strategies using </w:t>
      </w:r>
      <w:r w:rsidRPr="00F26B17">
        <w:rPr>
          <w:rFonts w:ascii="Calibri" w:hAnsi="Calibri" w:cs="Calibri"/>
          <w:b/>
          <w:bCs/>
          <w:sz w:val="18"/>
          <w:szCs w:val="18"/>
        </w:rPr>
        <w:t>Azure</w:t>
      </w:r>
      <w:r w:rsidRPr="00F26B17">
        <w:rPr>
          <w:rFonts w:ascii="Calibri" w:hAnsi="Calibri" w:cs="Calibri"/>
          <w:sz w:val="18"/>
          <w:szCs w:val="18"/>
        </w:rPr>
        <w:t xml:space="preserve"> Backup and </w:t>
      </w:r>
      <w:r w:rsidRPr="00F26B17">
        <w:rPr>
          <w:rFonts w:ascii="Calibri" w:hAnsi="Calibri" w:cs="Calibri"/>
          <w:b/>
          <w:bCs/>
          <w:sz w:val="18"/>
          <w:szCs w:val="18"/>
        </w:rPr>
        <w:t>Azure</w:t>
      </w:r>
      <w:r w:rsidRPr="00F26B17">
        <w:rPr>
          <w:rFonts w:ascii="Calibri" w:hAnsi="Calibri" w:cs="Calibri"/>
          <w:sz w:val="18"/>
          <w:szCs w:val="18"/>
        </w:rPr>
        <w:t xml:space="preserve"> Site Recovery services.</w:t>
      </w:r>
    </w:p>
    <w:p w14:paraId="10E5A3DC"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Designed and managed </w:t>
      </w:r>
      <w:r w:rsidRPr="00F26B17">
        <w:rPr>
          <w:rFonts w:ascii="Calibri" w:hAnsi="Calibri" w:cs="Calibri"/>
          <w:b/>
          <w:bCs/>
          <w:sz w:val="18"/>
          <w:szCs w:val="18"/>
        </w:rPr>
        <w:t>Azure</w:t>
      </w:r>
      <w:r w:rsidRPr="00F26B17">
        <w:rPr>
          <w:rFonts w:ascii="Calibri" w:hAnsi="Calibri" w:cs="Calibri"/>
          <w:sz w:val="18"/>
          <w:szCs w:val="18"/>
        </w:rPr>
        <w:t xml:space="preserve"> </w:t>
      </w:r>
      <w:r w:rsidRPr="00F26B17">
        <w:rPr>
          <w:rFonts w:ascii="Calibri" w:hAnsi="Calibri" w:cs="Calibri"/>
          <w:b/>
          <w:bCs/>
          <w:sz w:val="18"/>
          <w:szCs w:val="18"/>
        </w:rPr>
        <w:t>SQL Database</w:t>
      </w:r>
      <w:r w:rsidRPr="00F26B17">
        <w:rPr>
          <w:rFonts w:ascii="Calibri" w:hAnsi="Calibri" w:cs="Calibri"/>
          <w:sz w:val="18"/>
          <w:szCs w:val="18"/>
        </w:rPr>
        <w:t xml:space="preserve"> and </w:t>
      </w:r>
      <w:r w:rsidRPr="00F26B17">
        <w:rPr>
          <w:rFonts w:ascii="Calibri" w:hAnsi="Calibri" w:cs="Calibri"/>
          <w:b/>
          <w:bCs/>
          <w:sz w:val="18"/>
          <w:szCs w:val="18"/>
        </w:rPr>
        <w:t>Azure Cosmos DB</w:t>
      </w:r>
      <w:r w:rsidRPr="00F26B17">
        <w:rPr>
          <w:rFonts w:ascii="Calibri" w:hAnsi="Calibri" w:cs="Calibri"/>
          <w:sz w:val="18"/>
          <w:szCs w:val="18"/>
        </w:rPr>
        <w:t xml:space="preserve"> for high-performance, scalable data storage.</w:t>
      </w:r>
    </w:p>
    <w:p w14:paraId="54CBEDC9" w14:textId="77777777" w:rsidR="00F26B17" w:rsidRPr="00F26B17" w:rsidRDefault="00F26B17" w:rsidP="00F26B17">
      <w:pPr>
        <w:numPr>
          <w:ilvl w:val="0"/>
          <w:numId w:val="2"/>
        </w:numPr>
        <w:jc w:val="both"/>
        <w:rPr>
          <w:rFonts w:ascii="Calibri" w:hAnsi="Calibri" w:cs="Calibri"/>
          <w:sz w:val="18"/>
          <w:szCs w:val="18"/>
        </w:rPr>
      </w:pPr>
      <w:r w:rsidRPr="00F26B17">
        <w:rPr>
          <w:rFonts w:ascii="Calibri" w:eastAsiaTheme="minorHAnsi" w:hAnsi="Calibri" w:cs="Calibri"/>
          <w:sz w:val="18"/>
          <w:szCs w:val="18"/>
          <w14:ligatures w14:val="standardContextual"/>
        </w:rPr>
        <w:t xml:space="preserve">Integrated </w:t>
      </w:r>
      <w:r w:rsidRPr="00F26B17">
        <w:rPr>
          <w:rFonts w:ascii="Calibri" w:eastAsiaTheme="minorHAnsi" w:hAnsi="Calibri" w:cs="Calibri"/>
          <w:b/>
          <w:bCs/>
          <w:sz w:val="18"/>
          <w:szCs w:val="18"/>
          <w14:ligatures w14:val="standardContextual"/>
        </w:rPr>
        <w:t>Angular frontend</w:t>
      </w:r>
      <w:r w:rsidRPr="00F26B17">
        <w:rPr>
          <w:rFonts w:ascii="Calibri" w:eastAsiaTheme="minorHAnsi" w:hAnsi="Calibri" w:cs="Calibri"/>
          <w:sz w:val="18"/>
          <w:szCs w:val="18"/>
          <w14:ligatures w14:val="standardContextual"/>
        </w:rPr>
        <w:t xml:space="preserve"> with </w:t>
      </w:r>
      <w:r w:rsidRPr="00F26B17">
        <w:rPr>
          <w:rFonts w:ascii="Calibri" w:eastAsiaTheme="minorHAnsi" w:hAnsi="Calibri" w:cs="Calibri"/>
          <w:b/>
          <w:bCs/>
          <w:sz w:val="18"/>
          <w:szCs w:val="18"/>
          <w14:ligatures w14:val="standardContextual"/>
        </w:rPr>
        <w:t>.NET Core</w:t>
      </w:r>
      <w:r w:rsidRPr="00F26B17">
        <w:rPr>
          <w:rFonts w:ascii="Calibri" w:eastAsiaTheme="minorHAnsi" w:hAnsi="Calibri" w:cs="Calibri"/>
          <w:sz w:val="18"/>
          <w:szCs w:val="18"/>
          <w14:ligatures w14:val="standardContextual"/>
        </w:rPr>
        <w:t xml:space="preserve"> backend using </w:t>
      </w:r>
      <w:r w:rsidRPr="00F26B17">
        <w:rPr>
          <w:rFonts w:ascii="Calibri" w:eastAsiaTheme="minorHAnsi" w:hAnsi="Calibri" w:cs="Calibri"/>
          <w:b/>
          <w:bCs/>
          <w:sz w:val="18"/>
          <w:szCs w:val="18"/>
          <w14:ligatures w14:val="standardContextual"/>
        </w:rPr>
        <w:t>RESTful APIs</w:t>
      </w:r>
      <w:r w:rsidRPr="00F26B17">
        <w:rPr>
          <w:rFonts w:ascii="Calibri" w:eastAsiaTheme="minorHAnsi" w:hAnsi="Calibri" w:cs="Calibri"/>
          <w:sz w:val="18"/>
          <w:szCs w:val="18"/>
          <w14:ligatures w14:val="standardContextual"/>
        </w:rPr>
        <w:t>, ensuring seamless data flow and synchronization.</w:t>
      </w:r>
    </w:p>
    <w:p w14:paraId="2E6E2112" w14:textId="77777777" w:rsidR="00F26B17" w:rsidRPr="00F26B17" w:rsidRDefault="00F26B17" w:rsidP="00F26B17">
      <w:pPr>
        <w:pStyle w:val="ListParagraph"/>
        <w:numPr>
          <w:ilvl w:val="0"/>
          <w:numId w:val="2"/>
        </w:numPr>
        <w:jc w:val="both"/>
        <w:rPr>
          <w:rFonts w:ascii="Calibri" w:hAnsi="Calibri" w:cs="Calibri"/>
          <w:sz w:val="18"/>
          <w:szCs w:val="18"/>
        </w:rPr>
      </w:pPr>
      <w:r w:rsidRPr="00F26B17">
        <w:rPr>
          <w:rFonts w:ascii="Calibri" w:hAnsi="Calibri" w:cs="Calibri"/>
          <w:sz w:val="18"/>
          <w:szCs w:val="18"/>
        </w:rPr>
        <w:t xml:space="preserve">Developed reusable </w:t>
      </w:r>
      <w:r w:rsidRPr="00F26B17">
        <w:rPr>
          <w:rFonts w:ascii="Calibri" w:hAnsi="Calibri" w:cs="Calibri"/>
          <w:b/>
          <w:bCs/>
          <w:sz w:val="18"/>
          <w:szCs w:val="18"/>
        </w:rPr>
        <w:t>UI</w:t>
      </w:r>
      <w:r w:rsidRPr="00F26B17">
        <w:rPr>
          <w:rFonts w:ascii="Calibri" w:hAnsi="Calibri" w:cs="Calibri"/>
          <w:sz w:val="18"/>
          <w:szCs w:val="18"/>
        </w:rPr>
        <w:t xml:space="preserve"> components using </w:t>
      </w:r>
      <w:r w:rsidRPr="00F26B17">
        <w:rPr>
          <w:rFonts w:ascii="Calibri" w:hAnsi="Calibri" w:cs="Calibri"/>
          <w:b/>
          <w:bCs/>
          <w:sz w:val="18"/>
          <w:szCs w:val="18"/>
        </w:rPr>
        <w:t>Blazor</w:t>
      </w:r>
      <w:r w:rsidRPr="00F26B17">
        <w:rPr>
          <w:rFonts w:ascii="Calibri" w:hAnsi="Calibri" w:cs="Calibri"/>
          <w:sz w:val="18"/>
          <w:szCs w:val="18"/>
        </w:rPr>
        <w:t>, leveraging its component-based architecture to enhance code maintainability and reusability.</w:t>
      </w:r>
    </w:p>
    <w:p w14:paraId="51F77C57" w14:textId="77777777" w:rsidR="00F26B17" w:rsidRPr="00F26B17" w:rsidRDefault="00F26B17" w:rsidP="00F26B17">
      <w:pPr>
        <w:pStyle w:val="NormalWeb"/>
        <w:numPr>
          <w:ilvl w:val="0"/>
          <w:numId w:val="2"/>
        </w:numPr>
        <w:rPr>
          <w:rFonts w:ascii="Calibri" w:hAnsi="Calibri" w:cs="Calibri"/>
          <w:sz w:val="18"/>
          <w:szCs w:val="18"/>
        </w:rPr>
      </w:pPr>
      <w:r w:rsidRPr="00F26B17">
        <w:rPr>
          <w:rStyle w:val="Strong"/>
          <w:rFonts w:ascii="Calibri" w:eastAsiaTheme="majorEastAsia" w:hAnsi="Calibri" w:cs="Calibri"/>
          <w:sz w:val="18"/>
          <w:szCs w:val="18"/>
        </w:rPr>
        <w:t>Designed and implemented WCF and SOAP services</w:t>
      </w:r>
      <w:r w:rsidRPr="00F26B17">
        <w:rPr>
          <w:rFonts w:ascii="Calibri" w:hAnsi="Calibri" w:cs="Calibri"/>
          <w:sz w:val="18"/>
          <w:szCs w:val="18"/>
        </w:rPr>
        <w:t>, ensuring secure integration with third-party carriers.</w:t>
      </w:r>
    </w:p>
    <w:p w14:paraId="1E69F66A"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Maintained and supported existing </w:t>
      </w:r>
      <w:r w:rsidRPr="00F26B17">
        <w:rPr>
          <w:rFonts w:ascii="Calibri" w:hAnsi="Calibri" w:cs="Calibri"/>
          <w:b/>
          <w:bCs/>
          <w:sz w:val="18"/>
          <w:szCs w:val="18"/>
        </w:rPr>
        <w:t>MVC applications</w:t>
      </w:r>
      <w:r w:rsidRPr="00F26B17">
        <w:rPr>
          <w:rFonts w:ascii="Calibri" w:hAnsi="Calibri" w:cs="Calibri"/>
          <w:sz w:val="18"/>
          <w:szCs w:val="18"/>
        </w:rPr>
        <w:t>, including troubleshooting and resolving issues, implementing enhancements, and applying security patches.</w:t>
      </w:r>
    </w:p>
    <w:p w14:paraId="621F0E0F"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Stayed updated with the latest developments in </w:t>
      </w:r>
      <w:r w:rsidRPr="00F26B17">
        <w:rPr>
          <w:rFonts w:ascii="Calibri" w:hAnsi="Calibri" w:cs="Calibri"/>
          <w:b/>
          <w:bCs/>
          <w:sz w:val="18"/>
          <w:szCs w:val="18"/>
        </w:rPr>
        <w:t>ASP.NET MVC, .NET framework</w:t>
      </w:r>
      <w:r w:rsidRPr="00F26B17">
        <w:rPr>
          <w:rFonts w:ascii="Calibri" w:hAnsi="Calibri" w:cs="Calibri"/>
          <w:sz w:val="18"/>
          <w:szCs w:val="18"/>
        </w:rPr>
        <w:t>, and related technologies, actively participating in forums, conferences, and online communities.</w:t>
      </w:r>
    </w:p>
    <w:p w14:paraId="5C6B2F36"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Used </w:t>
      </w:r>
      <w:r w:rsidRPr="00F26B17">
        <w:rPr>
          <w:rFonts w:ascii="Calibri" w:hAnsi="Calibri" w:cs="Calibri"/>
          <w:b/>
          <w:bCs/>
          <w:sz w:val="18"/>
          <w:szCs w:val="18"/>
        </w:rPr>
        <w:t>SignalR with Blazor Server</w:t>
      </w:r>
      <w:r w:rsidRPr="00F26B17">
        <w:rPr>
          <w:rFonts w:ascii="Calibri" w:hAnsi="Calibri" w:cs="Calibri"/>
          <w:sz w:val="18"/>
          <w:szCs w:val="18"/>
        </w:rPr>
        <w:t xml:space="preserve"> to implement real-time updates for claim tracking and status notifications.</w:t>
      </w:r>
    </w:p>
    <w:p w14:paraId="16FF1BB0"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Applied </w:t>
      </w:r>
      <w:r w:rsidRPr="00F26B17">
        <w:rPr>
          <w:rFonts w:ascii="Calibri" w:hAnsi="Calibri" w:cs="Calibri"/>
          <w:b/>
          <w:bCs/>
          <w:sz w:val="18"/>
          <w:szCs w:val="18"/>
        </w:rPr>
        <w:t>form validation</w:t>
      </w:r>
      <w:r w:rsidRPr="00F26B17">
        <w:rPr>
          <w:rFonts w:ascii="Calibri" w:hAnsi="Calibri" w:cs="Calibri"/>
          <w:sz w:val="18"/>
          <w:szCs w:val="18"/>
        </w:rPr>
        <w:t xml:space="preserve">, error handling, and responsive UI design using </w:t>
      </w:r>
      <w:r w:rsidRPr="00F26B17">
        <w:rPr>
          <w:rFonts w:ascii="Calibri" w:hAnsi="Calibri" w:cs="Calibri"/>
          <w:b/>
          <w:bCs/>
          <w:sz w:val="18"/>
          <w:szCs w:val="18"/>
        </w:rPr>
        <w:t>Blazor and Bootstrap</w:t>
      </w:r>
      <w:r w:rsidRPr="00F26B17">
        <w:rPr>
          <w:rFonts w:ascii="Calibri" w:hAnsi="Calibri" w:cs="Calibri"/>
          <w:sz w:val="18"/>
          <w:szCs w:val="18"/>
        </w:rPr>
        <w:t>.</w:t>
      </w:r>
    </w:p>
    <w:p w14:paraId="53D5E615"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Migrated on-premises applications and databases to </w:t>
      </w:r>
      <w:r w:rsidRPr="00F26B17">
        <w:rPr>
          <w:rFonts w:ascii="Calibri" w:hAnsi="Calibri" w:cs="Calibri"/>
          <w:b/>
          <w:bCs/>
          <w:sz w:val="18"/>
          <w:szCs w:val="18"/>
        </w:rPr>
        <w:t>Azure</w:t>
      </w:r>
      <w:r w:rsidRPr="00F26B17">
        <w:rPr>
          <w:rFonts w:ascii="Calibri" w:hAnsi="Calibri" w:cs="Calibri"/>
          <w:sz w:val="18"/>
          <w:szCs w:val="18"/>
        </w:rPr>
        <w:t xml:space="preserve">, leveraging services such as </w:t>
      </w:r>
      <w:r w:rsidRPr="00F26B17">
        <w:rPr>
          <w:rFonts w:ascii="Calibri" w:hAnsi="Calibri" w:cs="Calibri"/>
          <w:b/>
          <w:bCs/>
          <w:sz w:val="18"/>
          <w:szCs w:val="18"/>
        </w:rPr>
        <w:t>Azure</w:t>
      </w:r>
      <w:r w:rsidRPr="00F26B17">
        <w:rPr>
          <w:rFonts w:ascii="Calibri" w:hAnsi="Calibri" w:cs="Calibri"/>
          <w:sz w:val="18"/>
          <w:szCs w:val="18"/>
        </w:rPr>
        <w:t xml:space="preserve"> </w:t>
      </w:r>
      <w:r w:rsidRPr="00F26B17">
        <w:rPr>
          <w:rFonts w:ascii="Calibri" w:hAnsi="Calibri" w:cs="Calibri"/>
          <w:b/>
          <w:bCs/>
          <w:sz w:val="18"/>
          <w:szCs w:val="18"/>
        </w:rPr>
        <w:t>Migrate</w:t>
      </w:r>
      <w:r w:rsidRPr="00F26B17">
        <w:rPr>
          <w:rFonts w:ascii="Calibri" w:hAnsi="Calibri" w:cs="Calibri"/>
          <w:sz w:val="18"/>
          <w:szCs w:val="18"/>
        </w:rPr>
        <w:t xml:space="preserve">, </w:t>
      </w:r>
      <w:r w:rsidRPr="00F26B17">
        <w:rPr>
          <w:rFonts w:ascii="Calibri" w:hAnsi="Calibri" w:cs="Calibri"/>
          <w:b/>
          <w:bCs/>
          <w:sz w:val="18"/>
          <w:szCs w:val="18"/>
        </w:rPr>
        <w:t>Database Migration Service</w:t>
      </w:r>
      <w:r w:rsidRPr="00F26B17">
        <w:rPr>
          <w:rFonts w:ascii="Calibri" w:hAnsi="Calibri" w:cs="Calibri"/>
          <w:sz w:val="18"/>
          <w:szCs w:val="18"/>
        </w:rPr>
        <w:t xml:space="preserve">, and </w:t>
      </w:r>
      <w:r w:rsidRPr="00F26B17">
        <w:rPr>
          <w:rFonts w:ascii="Calibri" w:hAnsi="Calibri" w:cs="Calibri"/>
          <w:b/>
          <w:bCs/>
          <w:sz w:val="18"/>
          <w:szCs w:val="18"/>
        </w:rPr>
        <w:t>Azure</w:t>
      </w:r>
      <w:r w:rsidRPr="00F26B17">
        <w:rPr>
          <w:rFonts w:ascii="Calibri" w:hAnsi="Calibri" w:cs="Calibri"/>
          <w:sz w:val="18"/>
          <w:szCs w:val="18"/>
        </w:rPr>
        <w:t xml:space="preserve"> Site Recovery.</w:t>
      </w:r>
    </w:p>
    <w:p w14:paraId="4FE8A7D8"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Configured and customized </w:t>
      </w:r>
      <w:r w:rsidRPr="00F26B17">
        <w:rPr>
          <w:rFonts w:ascii="Calibri" w:hAnsi="Calibri" w:cs="Calibri"/>
          <w:b/>
          <w:bCs/>
          <w:sz w:val="18"/>
          <w:szCs w:val="18"/>
        </w:rPr>
        <w:t>Alfresco Records Management</w:t>
      </w:r>
      <w:r w:rsidRPr="00F26B17">
        <w:rPr>
          <w:rFonts w:ascii="Calibri" w:hAnsi="Calibri" w:cs="Calibri"/>
          <w:sz w:val="18"/>
          <w:szCs w:val="18"/>
        </w:rPr>
        <w:t xml:space="preserve"> module for compliance and archival processes.</w:t>
      </w:r>
    </w:p>
    <w:p w14:paraId="57140651" w14:textId="77777777" w:rsidR="00F26B17" w:rsidRPr="00F26B17" w:rsidRDefault="00F26B17" w:rsidP="00F26B17">
      <w:pPr>
        <w:numPr>
          <w:ilvl w:val="0"/>
          <w:numId w:val="2"/>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b/>
          <w:bCs/>
          <w:sz w:val="18"/>
          <w:szCs w:val="18"/>
          <w14:ligatures w14:val="standardContextual"/>
        </w:rPr>
        <w:t>Utilized WCF error handling and logging mechanisms</w:t>
      </w:r>
      <w:r w:rsidRPr="00F26B17">
        <w:rPr>
          <w:rFonts w:ascii="Calibri" w:eastAsiaTheme="minorHAnsi" w:hAnsi="Calibri" w:cs="Calibri"/>
          <w:sz w:val="18"/>
          <w:szCs w:val="18"/>
          <w14:ligatures w14:val="standardContextual"/>
        </w:rPr>
        <w:t xml:space="preserve"> to capture and troubleshoot service failures effectively.</w:t>
      </w:r>
    </w:p>
    <w:p w14:paraId="3643378E" w14:textId="77777777" w:rsidR="00F26B17" w:rsidRPr="00F26B17" w:rsidRDefault="00F26B17" w:rsidP="00F26B17">
      <w:pPr>
        <w:pStyle w:val="ListParagraph"/>
        <w:numPr>
          <w:ilvl w:val="0"/>
          <w:numId w:val="2"/>
        </w:numPr>
        <w:autoSpaceDE w:val="0"/>
        <w:autoSpaceDN w:val="0"/>
        <w:adjustRightInd w:val="0"/>
        <w:rPr>
          <w:rFonts w:ascii="Calibri" w:eastAsiaTheme="minorHAnsi" w:hAnsi="Calibri" w:cs="Calibri"/>
          <w:sz w:val="18"/>
          <w:szCs w:val="18"/>
          <w14:ligatures w14:val="standardContextual"/>
        </w:rPr>
      </w:pPr>
      <w:r w:rsidRPr="00F26B17">
        <w:rPr>
          <w:rFonts w:ascii="Calibri" w:eastAsiaTheme="minorHAnsi" w:hAnsi="Calibri" w:cs="Calibri"/>
          <w:sz w:val="18"/>
          <w:szCs w:val="18"/>
          <w14:ligatures w14:val="standardContextual"/>
        </w:rPr>
        <w:t>Configured </w:t>
      </w:r>
      <w:r w:rsidRPr="00F26B17">
        <w:rPr>
          <w:rFonts w:ascii="Calibri" w:eastAsiaTheme="minorHAnsi" w:hAnsi="Calibri" w:cs="Calibri"/>
          <w:b/>
          <w:bCs/>
          <w:sz w:val="18"/>
          <w:szCs w:val="18"/>
          <w14:ligatures w14:val="standardContextual"/>
        </w:rPr>
        <w:t>Kafka brokers and topics</w:t>
      </w:r>
      <w:r w:rsidRPr="00F26B17">
        <w:rPr>
          <w:rFonts w:ascii="Calibri" w:eastAsiaTheme="minorHAnsi" w:hAnsi="Calibri" w:cs="Calibri"/>
          <w:sz w:val="18"/>
          <w:szCs w:val="18"/>
          <w14:ligatures w14:val="standardContextual"/>
        </w:rPr>
        <w:t> to handle high-throughput data streams, ensuring fault tolerance and scalability</w:t>
      </w:r>
    </w:p>
    <w:p w14:paraId="4BB70C2A" w14:textId="77777777" w:rsidR="00F26B17" w:rsidRPr="00F26B17" w:rsidRDefault="00F26B17" w:rsidP="00F26B17">
      <w:pPr>
        <w:numPr>
          <w:ilvl w:val="0"/>
          <w:numId w:val="2"/>
        </w:numPr>
        <w:jc w:val="both"/>
        <w:rPr>
          <w:rFonts w:ascii="Calibri" w:hAnsi="Calibri" w:cs="Calibri"/>
          <w:sz w:val="18"/>
          <w:szCs w:val="18"/>
        </w:rPr>
      </w:pPr>
      <w:r w:rsidRPr="00F26B17">
        <w:rPr>
          <w:rFonts w:ascii="Calibri" w:eastAsiaTheme="minorHAnsi" w:hAnsi="Calibri" w:cs="Calibri"/>
          <w:sz w:val="18"/>
          <w:szCs w:val="18"/>
          <w14:ligatures w14:val="standardContextual"/>
        </w:rPr>
        <w:t>Built custom web parts and interfaces using </w:t>
      </w:r>
      <w:r w:rsidRPr="00F26B17">
        <w:rPr>
          <w:rFonts w:ascii="Calibri" w:eastAsiaTheme="minorHAnsi" w:hAnsi="Calibri" w:cs="Calibri"/>
          <w:b/>
          <w:bCs/>
          <w:sz w:val="18"/>
          <w:szCs w:val="18"/>
          <w14:ligatures w14:val="standardContextual"/>
        </w:rPr>
        <w:t>SharePoint Framework (SPFx)</w:t>
      </w:r>
      <w:r w:rsidRPr="00F26B17">
        <w:rPr>
          <w:rFonts w:ascii="Calibri" w:eastAsiaTheme="minorHAnsi" w:hAnsi="Calibri" w:cs="Calibri"/>
          <w:sz w:val="18"/>
          <w:szCs w:val="18"/>
          <w14:ligatures w14:val="standardContextual"/>
        </w:rPr>
        <w:t>, </w:t>
      </w:r>
      <w:r w:rsidRPr="00F26B17">
        <w:rPr>
          <w:rFonts w:ascii="Calibri" w:eastAsiaTheme="minorHAnsi" w:hAnsi="Calibri" w:cs="Calibri"/>
          <w:b/>
          <w:bCs/>
          <w:sz w:val="18"/>
          <w:szCs w:val="18"/>
          <w14:ligatures w14:val="standardContextual"/>
        </w:rPr>
        <w:t>HTML5, CSS, and TypeScript</w:t>
      </w:r>
      <w:r w:rsidRPr="00F26B17">
        <w:rPr>
          <w:rFonts w:ascii="Calibri" w:eastAsiaTheme="minorHAnsi" w:hAnsi="Calibri" w:cs="Calibri"/>
          <w:sz w:val="18"/>
          <w:szCs w:val="18"/>
          <w14:ligatures w14:val="standardContextual"/>
        </w:rPr>
        <w:t>, ensuring a responsive and user-friendly experience.</w:t>
      </w:r>
    </w:p>
    <w:p w14:paraId="485A8F55"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Skilled in collaborating with cross-functional teams including </w:t>
      </w:r>
      <w:r w:rsidRPr="00F26B17">
        <w:rPr>
          <w:rFonts w:ascii="Calibri" w:hAnsi="Calibri" w:cs="Calibri"/>
          <w:b/>
          <w:bCs/>
          <w:sz w:val="18"/>
          <w:szCs w:val="18"/>
        </w:rPr>
        <w:t>DevOps</w:t>
      </w:r>
      <w:r w:rsidRPr="00F26B17">
        <w:rPr>
          <w:rFonts w:ascii="Calibri" w:hAnsi="Calibri" w:cs="Calibri"/>
          <w:sz w:val="18"/>
          <w:szCs w:val="18"/>
        </w:rPr>
        <w:t xml:space="preserve"> engineers, system administrators, and developers to implement </w:t>
      </w:r>
      <w:r w:rsidRPr="00F26B17">
        <w:rPr>
          <w:rFonts w:ascii="Calibri" w:hAnsi="Calibri" w:cs="Calibri"/>
          <w:b/>
          <w:bCs/>
          <w:sz w:val="18"/>
          <w:szCs w:val="18"/>
        </w:rPr>
        <w:t>Docker-based</w:t>
      </w:r>
      <w:r w:rsidRPr="00F26B17">
        <w:rPr>
          <w:rFonts w:ascii="Calibri" w:hAnsi="Calibri" w:cs="Calibri"/>
          <w:sz w:val="18"/>
          <w:szCs w:val="18"/>
        </w:rPr>
        <w:t xml:space="preserve"> solutions for .NET applications.</w:t>
      </w:r>
    </w:p>
    <w:p w14:paraId="5539952E" w14:textId="77777777" w:rsidR="00F26B17" w:rsidRPr="00F26B17" w:rsidRDefault="00F26B17" w:rsidP="00F26B17">
      <w:pPr>
        <w:numPr>
          <w:ilvl w:val="0"/>
          <w:numId w:val="2"/>
        </w:numPr>
        <w:jc w:val="both"/>
        <w:rPr>
          <w:rFonts w:ascii="Calibri" w:hAnsi="Calibri" w:cs="Calibri"/>
          <w:color w:val="000000"/>
          <w:sz w:val="18"/>
          <w:szCs w:val="18"/>
        </w:rPr>
      </w:pPr>
      <w:r w:rsidRPr="00F26B17">
        <w:rPr>
          <w:rFonts w:ascii="Calibri" w:hAnsi="Calibri" w:cs="Calibri"/>
          <w:color w:val="000000"/>
          <w:sz w:val="18"/>
          <w:szCs w:val="18"/>
        </w:rPr>
        <w:lastRenderedPageBreak/>
        <w:t xml:space="preserve">Writing </w:t>
      </w:r>
      <w:r w:rsidRPr="00F26B17">
        <w:rPr>
          <w:rFonts w:ascii="Calibri" w:hAnsi="Calibri" w:cs="Calibri"/>
          <w:b/>
          <w:color w:val="000000"/>
          <w:sz w:val="18"/>
          <w:szCs w:val="18"/>
        </w:rPr>
        <w:t>SQL queries</w:t>
      </w:r>
      <w:r w:rsidRPr="00F26B17">
        <w:rPr>
          <w:rFonts w:ascii="Calibri" w:hAnsi="Calibri" w:cs="Calibri"/>
          <w:color w:val="000000"/>
          <w:sz w:val="18"/>
          <w:szCs w:val="18"/>
        </w:rPr>
        <w:t xml:space="preserve">, </w:t>
      </w:r>
      <w:r w:rsidRPr="00F26B17">
        <w:rPr>
          <w:rFonts w:ascii="Calibri" w:hAnsi="Calibri" w:cs="Calibri"/>
          <w:b/>
          <w:color w:val="000000"/>
          <w:sz w:val="18"/>
          <w:szCs w:val="18"/>
        </w:rPr>
        <w:t>Stored Procedures</w:t>
      </w:r>
      <w:r w:rsidRPr="00F26B17">
        <w:rPr>
          <w:rFonts w:ascii="Calibri" w:hAnsi="Calibri" w:cs="Calibri"/>
          <w:color w:val="000000"/>
          <w:sz w:val="18"/>
          <w:szCs w:val="18"/>
        </w:rPr>
        <w:t xml:space="preserve">, </w:t>
      </w:r>
      <w:r w:rsidRPr="00F26B17">
        <w:rPr>
          <w:rFonts w:ascii="Calibri" w:hAnsi="Calibri" w:cs="Calibri"/>
          <w:b/>
          <w:color w:val="000000"/>
          <w:sz w:val="18"/>
          <w:szCs w:val="18"/>
        </w:rPr>
        <w:t>User defined functions (UDF)</w:t>
      </w:r>
      <w:r w:rsidRPr="00F26B17">
        <w:rPr>
          <w:rFonts w:ascii="Calibri" w:hAnsi="Calibri" w:cs="Calibri"/>
          <w:color w:val="000000"/>
          <w:sz w:val="18"/>
          <w:szCs w:val="18"/>
        </w:rPr>
        <w:t xml:space="preserve">, </w:t>
      </w:r>
      <w:r w:rsidRPr="00F26B17">
        <w:rPr>
          <w:rFonts w:ascii="Calibri" w:hAnsi="Calibri" w:cs="Calibri"/>
          <w:b/>
          <w:color w:val="000000"/>
          <w:sz w:val="18"/>
          <w:szCs w:val="18"/>
        </w:rPr>
        <w:t>Indexes, Triggers</w:t>
      </w:r>
      <w:r w:rsidRPr="00F26B17">
        <w:rPr>
          <w:rFonts w:ascii="Calibri" w:hAnsi="Calibri" w:cs="Calibri"/>
          <w:color w:val="000000"/>
          <w:sz w:val="18"/>
          <w:szCs w:val="18"/>
        </w:rPr>
        <w:t xml:space="preserve">, and </w:t>
      </w:r>
      <w:r w:rsidRPr="00F26B17">
        <w:rPr>
          <w:rFonts w:ascii="Calibri" w:hAnsi="Calibri" w:cs="Calibri"/>
          <w:b/>
          <w:color w:val="000000"/>
          <w:sz w:val="18"/>
          <w:szCs w:val="18"/>
        </w:rPr>
        <w:t>Views</w:t>
      </w:r>
      <w:r w:rsidRPr="00F26B17">
        <w:rPr>
          <w:rFonts w:ascii="Calibri" w:hAnsi="Calibri" w:cs="Calibri"/>
          <w:color w:val="000000"/>
          <w:sz w:val="18"/>
          <w:szCs w:val="18"/>
        </w:rPr>
        <w:t xml:space="preserve"> for databases like SQL Server </w:t>
      </w:r>
    </w:p>
    <w:p w14:paraId="1D1CF5BB" w14:textId="77777777" w:rsidR="00F26B17" w:rsidRPr="00F26B17" w:rsidRDefault="00F26B17" w:rsidP="00F26B17">
      <w:pPr>
        <w:numPr>
          <w:ilvl w:val="0"/>
          <w:numId w:val="2"/>
        </w:numPr>
        <w:jc w:val="both"/>
        <w:rPr>
          <w:rFonts w:ascii="Calibri" w:hAnsi="Calibri" w:cs="Calibri"/>
          <w:sz w:val="18"/>
          <w:szCs w:val="18"/>
        </w:rPr>
      </w:pPr>
      <w:r w:rsidRPr="00F26B17">
        <w:rPr>
          <w:rFonts w:ascii="Calibri" w:hAnsi="Calibri" w:cs="Calibri"/>
          <w:sz w:val="18"/>
          <w:szCs w:val="18"/>
        </w:rPr>
        <w:t xml:space="preserve"> Assisting the </w:t>
      </w:r>
      <w:r w:rsidRPr="00F26B17">
        <w:rPr>
          <w:rFonts w:ascii="Calibri" w:hAnsi="Calibri" w:cs="Calibri"/>
          <w:b/>
          <w:bCs/>
          <w:sz w:val="18"/>
          <w:szCs w:val="18"/>
        </w:rPr>
        <w:t>QA</w:t>
      </w:r>
      <w:r w:rsidRPr="00F26B17">
        <w:rPr>
          <w:rFonts w:ascii="Calibri" w:hAnsi="Calibri" w:cs="Calibri"/>
          <w:sz w:val="18"/>
          <w:szCs w:val="18"/>
        </w:rPr>
        <w:t xml:space="preserve"> team in reproducing/fixing bugs and validating user stories as part of Sprint.</w:t>
      </w:r>
    </w:p>
    <w:p w14:paraId="7B0BCF9C" w14:textId="77777777" w:rsidR="00F26B17" w:rsidRPr="00F26B17" w:rsidRDefault="00F26B17" w:rsidP="00F26B17">
      <w:pPr>
        <w:pBdr>
          <w:top w:val="nil"/>
          <w:left w:val="nil"/>
          <w:bottom w:val="nil"/>
          <w:right w:val="nil"/>
          <w:between w:val="nil"/>
        </w:pBdr>
        <w:rPr>
          <w:rFonts w:ascii="Calibri" w:eastAsia="Arial Narrow" w:hAnsi="Calibri" w:cs="Calibri"/>
          <w:b/>
          <w:color w:val="000000"/>
          <w:sz w:val="18"/>
          <w:szCs w:val="18"/>
        </w:rPr>
      </w:pPr>
      <w:r w:rsidRPr="00F26B17">
        <w:rPr>
          <w:rFonts w:ascii="Calibri" w:eastAsia="Arial Narrow" w:hAnsi="Calibri" w:cs="Calibri"/>
          <w:b/>
          <w:color w:val="000000"/>
          <w:sz w:val="18"/>
          <w:szCs w:val="18"/>
        </w:rPr>
        <w:t>Environment: Visual Studio 2015/2017</w:t>
      </w:r>
      <w:r w:rsidRPr="00F26B17">
        <w:rPr>
          <w:rFonts w:ascii="Calibri" w:eastAsia="Arial Narrow" w:hAnsi="Calibri" w:cs="Calibri"/>
          <w:color w:val="000000"/>
          <w:sz w:val="18"/>
          <w:szCs w:val="18"/>
        </w:rPr>
        <w:t xml:space="preserve">, </w:t>
      </w:r>
      <w:r w:rsidRPr="00F26B17">
        <w:rPr>
          <w:rFonts w:ascii="Calibri" w:eastAsia="Arial Narrow" w:hAnsi="Calibri" w:cs="Calibri"/>
          <w:b/>
          <w:color w:val="000000"/>
          <w:sz w:val="18"/>
          <w:szCs w:val="18"/>
        </w:rPr>
        <w:t xml:space="preserve">C#, ASP.Net, MVC 5, WCF, WPF, Web Forms, XSLT, XML, HTML, CSS, Blazor, Web Services, IIS 8.5, SQL Server 2014, SOLR, TFS 2018/2015, SharePoint, SSMS, </w:t>
      </w:r>
      <w:r w:rsidRPr="00F26B17">
        <w:rPr>
          <w:rFonts w:ascii="Calibri" w:hAnsi="Calibri" w:cs="Calibri"/>
          <w:b/>
          <w:bCs/>
          <w:sz w:val="18"/>
          <w:szCs w:val="18"/>
        </w:rPr>
        <w:t xml:space="preserve">Blazor, </w:t>
      </w:r>
      <w:r w:rsidRPr="00F26B17">
        <w:rPr>
          <w:rFonts w:ascii="Calibri" w:eastAsia="Arial Narrow" w:hAnsi="Calibri" w:cs="Calibri"/>
          <w:b/>
          <w:color w:val="000000"/>
          <w:sz w:val="18"/>
          <w:szCs w:val="18"/>
        </w:rPr>
        <w:t xml:space="preserve"> HTML 5, Ajax, jQuery, JavaScript, AngularJS.</w:t>
      </w:r>
    </w:p>
    <w:p w14:paraId="23D77D73" w14:textId="54B7AFA9" w:rsidR="00F26B17" w:rsidRPr="00F26B17" w:rsidRDefault="00F26B17" w:rsidP="00F26B17">
      <w:pPr>
        <w:pBdr>
          <w:top w:val="nil"/>
          <w:left w:val="nil"/>
          <w:bottom w:val="nil"/>
          <w:right w:val="nil"/>
          <w:between w:val="nil"/>
        </w:pBdr>
        <w:rPr>
          <w:rFonts w:ascii="Calibri" w:eastAsia="Arial Narrow" w:hAnsi="Calibri" w:cs="Calibri"/>
          <w:color w:val="000000"/>
          <w:sz w:val="18"/>
          <w:szCs w:val="18"/>
        </w:rPr>
      </w:pPr>
      <w:r w:rsidRPr="00F26B17">
        <w:rPr>
          <w:rFonts w:ascii="Calibri" w:eastAsia="Arial Narrow" w:hAnsi="Calibri" w:cs="Calibri"/>
          <w:color w:val="000000"/>
          <w:sz w:val="18"/>
          <w:szCs w:val="18"/>
        </w:rPr>
        <w:t>--------------------------------------------------------------------------------------------------------------------------------------------------------------------------</w:t>
      </w:r>
    </w:p>
    <w:p w14:paraId="1CF470E8" w14:textId="05A7EEEE" w:rsidR="00F26B17" w:rsidRPr="00F26B17" w:rsidRDefault="00F26B17" w:rsidP="00F26B17">
      <w:pPr>
        <w:jc w:val="both"/>
        <w:rPr>
          <w:rFonts w:ascii="Calibri" w:hAnsi="Calibri" w:cs="Calibri"/>
          <w:b/>
          <w:sz w:val="18"/>
          <w:szCs w:val="18"/>
        </w:rPr>
      </w:pPr>
      <w:r w:rsidRPr="00F26B17">
        <w:rPr>
          <w:rFonts w:ascii="Calibri" w:hAnsi="Calibri" w:cs="Calibri"/>
          <w:b/>
          <w:sz w:val="18"/>
          <w:szCs w:val="18"/>
        </w:rPr>
        <w:t>Client: Alluma, India                                                                                                                                                     Jan 2016 – May 2018</w:t>
      </w:r>
    </w:p>
    <w:p w14:paraId="689C3CBC" w14:textId="77777777" w:rsidR="00F26B17" w:rsidRPr="00F26B17" w:rsidRDefault="00F26B17" w:rsidP="00F26B17">
      <w:pPr>
        <w:jc w:val="both"/>
        <w:rPr>
          <w:rFonts w:ascii="Calibri" w:hAnsi="Calibri" w:cs="Calibri"/>
          <w:b/>
          <w:sz w:val="18"/>
          <w:szCs w:val="18"/>
        </w:rPr>
      </w:pPr>
      <w:r w:rsidRPr="00F26B17">
        <w:rPr>
          <w:rFonts w:ascii="Calibri" w:hAnsi="Calibri" w:cs="Calibri"/>
          <w:b/>
          <w:sz w:val="18"/>
          <w:szCs w:val="18"/>
        </w:rPr>
        <w:t>Role: .Net Developer</w:t>
      </w:r>
    </w:p>
    <w:p w14:paraId="4CD2EAF0" w14:textId="77777777" w:rsidR="00F26B17" w:rsidRPr="00F26B17" w:rsidRDefault="00F26B17" w:rsidP="00F26B17">
      <w:pPr>
        <w:jc w:val="both"/>
        <w:rPr>
          <w:rFonts w:ascii="Calibri" w:hAnsi="Calibri" w:cs="Calibri"/>
          <w:color w:val="000000"/>
          <w:sz w:val="18"/>
          <w:szCs w:val="18"/>
        </w:rPr>
      </w:pPr>
      <w:r w:rsidRPr="00F26B17">
        <w:rPr>
          <w:rFonts w:ascii="Calibri" w:hAnsi="Calibri" w:cs="Calibri"/>
          <w:b/>
          <w:color w:val="222222"/>
          <w:sz w:val="18"/>
          <w:szCs w:val="18"/>
          <w:highlight w:val="white"/>
        </w:rPr>
        <w:t>Description:</w:t>
      </w:r>
      <w:r w:rsidRPr="00F26B17">
        <w:rPr>
          <w:rFonts w:ascii="Calibri" w:hAnsi="Calibri" w:cs="Calibri"/>
          <w:color w:val="000000"/>
          <w:sz w:val="18"/>
          <w:szCs w:val="18"/>
        </w:rPr>
        <w:t xml:space="preserve"> Health-e-Arizona Plus is an online application for Arizona Residents to apply for medical coverage through AHCCCS, Nutrition Assistance (formerly known as the Food Stamp program), and Cash Assistance. Health-e-Arizona Plus streamlines the application process through one electronic application that collects and stores information, screens and delivers data electronically, and helps families connect to needed services.</w:t>
      </w:r>
    </w:p>
    <w:p w14:paraId="528BCF94" w14:textId="77777777" w:rsidR="00F26B17" w:rsidRPr="00F26B17" w:rsidRDefault="00F26B17" w:rsidP="00F26B17">
      <w:pPr>
        <w:pBdr>
          <w:top w:val="nil"/>
          <w:left w:val="nil"/>
          <w:bottom w:val="nil"/>
          <w:right w:val="nil"/>
          <w:between w:val="nil"/>
        </w:pBdr>
        <w:jc w:val="both"/>
        <w:rPr>
          <w:rFonts w:ascii="Calibri" w:eastAsia="Arial Narrow" w:hAnsi="Calibri" w:cs="Calibri"/>
          <w:b/>
          <w:color w:val="000000"/>
          <w:sz w:val="18"/>
          <w:szCs w:val="18"/>
        </w:rPr>
      </w:pPr>
      <w:r w:rsidRPr="00F26B17">
        <w:rPr>
          <w:rFonts w:ascii="Calibri" w:eastAsia="Arial Narrow" w:hAnsi="Calibri" w:cs="Calibri"/>
          <w:b/>
          <w:color w:val="000000"/>
          <w:sz w:val="18"/>
          <w:szCs w:val="18"/>
        </w:rPr>
        <w:t>Responsibilities:</w:t>
      </w:r>
    </w:p>
    <w:p w14:paraId="58A74B2A" w14:textId="77777777" w:rsidR="00F26B17" w:rsidRPr="00F26B17" w:rsidRDefault="00F26B17" w:rsidP="00F26B17">
      <w:pPr>
        <w:numPr>
          <w:ilvl w:val="0"/>
          <w:numId w:val="1"/>
        </w:num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Create single-page applications using </w:t>
      </w:r>
      <w:r w:rsidRPr="00F26B17">
        <w:rPr>
          <w:rFonts w:ascii="Calibri" w:eastAsia="Arial Narrow" w:hAnsi="Calibri" w:cs="Calibri"/>
          <w:color w:val="000000"/>
          <w:sz w:val="18"/>
          <w:szCs w:val="18"/>
          <w:highlight w:val="white"/>
        </w:rPr>
        <w:t xml:space="preserve">core directive expressions and modules of the </w:t>
      </w:r>
      <w:r w:rsidRPr="00F26B17">
        <w:rPr>
          <w:rFonts w:ascii="Calibri" w:eastAsia="Arial Narrow" w:hAnsi="Calibri" w:cs="Calibri"/>
          <w:b/>
          <w:color w:val="000000"/>
          <w:sz w:val="18"/>
          <w:szCs w:val="18"/>
          <w:highlight w:val="white"/>
        </w:rPr>
        <w:t>JavaScript</w:t>
      </w:r>
      <w:r w:rsidRPr="00F26B17">
        <w:rPr>
          <w:rFonts w:ascii="Calibri" w:eastAsia="Arial Narrow" w:hAnsi="Calibri" w:cs="Calibri"/>
          <w:color w:val="000000"/>
          <w:sz w:val="18"/>
          <w:szCs w:val="18"/>
          <w:highlight w:val="white"/>
        </w:rPr>
        <w:t xml:space="preserve"> framework</w:t>
      </w:r>
      <w:r w:rsidRPr="00F26B17">
        <w:rPr>
          <w:rFonts w:ascii="Calibri" w:eastAsia="Arial Narrow" w:hAnsi="Calibri" w:cs="Calibri"/>
          <w:b/>
          <w:color w:val="000000"/>
          <w:sz w:val="18"/>
          <w:szCs w:val="18"/>
        </w:rPr>
        <w:t>, SQL</w:t>
      </w:r>
      <w:r w:rsidRPr="00F26B17">
        <w:rPr>
          <w:rFonts w:ascii="Calibri" w:eastAsia="Arial Narrow" w:hAnsi="Calibri" w:cs="Calibri"/>
          <w:color w:val="000000"/>
          <w:sz w:val="18"/>
          <w:szCs w:val="18"/>
        </w:rPr>
        <w:t xml:space="preserve"> stored procedures, and enhancing the project for a .NET application.</w:t>
      </w:r>
    </w:p>
    <w:p w14:paraId="24FB6167"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sz w:val="18"/>
          <w:szCs w:val="18"/>
        </w:rPr>
        <w:t xml:space="preserve">Developed Entity Framework and made </w:t>
      </w:r>
      <w:r w:rsidRPr="00F26B17">
        <w:rPr>
          <w:rFonts w:ascii="Calibri" w:eastAsia="Arial Narrow" w:hAnsi="Calibri" w:cs="Calibri"/>
          <w:b/>
          <w:sz w:val="18"/>
          <w:szCs w:val="18"/>
        </w:rPr>
        <w:t>LINQ</w:t>
      </w:r>
      <w:r w:rsidRPr="00F26B17">
        <w:rPr>
          <w:rFonts w:ascii="Calibri" w:eastAsia="Arial Narrow" w:hAnsi="Calibri" w:cs="Calibri"/>
          <w:sz w:val="18"/>
          <w:szCs w:val="18"/>
        </w:rPr>
        <w:t xml:space="preserve"> queries to connect to the database and implemented CRUD functionality with</w:t>
      </w:r>
      <w:r w:rsidRPr="00F26B17">
        <w:rPr>
          <w:rFonts w:ascii="Calibri" w:eastAsia="Arial Narrow" w:hAnsi="Calibri" w:cs="Calibri"/>
          <w:b/>
          <w:sz w:val="18"/>
          <w:szCs w:val="18"/>
        </w:rPr>
        <w:t xml:space="preserve"> Entity Framework Code First</w:t>
      </w:r>
      <w:r w:rsidRPr="00F26B17">
        <w:rPr>
          <w:rFonts w:ascii="Calibri" w:eastAsia="Arial Narrow" w:hAnsi="Calibri" w:cs="Calibri"/>
          <w:sz w:val="18"/>
          <w:szCs w:val="18"/>
        </w:rPr>
        <w:t xml:space="preserve"> and </w:t>
      </w:r>
      <w:r w:rsidRPr="00F26B17">
        <w:rPr>
          <w:rFonts w:ascii="Calibri" w:eastAsia="Arial Narrow" w:hAnsi="Calibri" w:cs="Calibri"/>
          <w:b/>
          <w:sz w:val="18"/>
          <w:szCs w:val="18"/>
        </w:rPr>
        <w:t>Database First</w:t>
      </w:r>
      <w:r w:rsidRPr="00F26B17">
        <w:rPr>
          <w:rFonts w:ascii="Calibri" w:eastAsia="Arial Narrow" w:hAnsi="Calibri" w:cs="Calibri"/>
          <w:sz w:val="18"/>
          <w:szCs w:val="18"/>
        </w:rPr>
        <w:t xml:space="preserve"> approaches with </w:t>
      </w:r>
      <w:r w:rsidRPr="00F26B17">
        <w:rPr>
          <w:rFonts w:ascii="Calibri" w:eastAsia="Arial Narrow" w:hAnsi="Calibri" w:cs="Calibri"/>
          <w:b/>
          <w:bCs/>
          <w:sz w:val="18"/>
          <w:szCs w:val="18"/>
        </w:rPr>
        <w:t>ASP.NET MVC</w:t>
      </w:r>
      <w:r w:rsidRPr="00F26B17">
        <w:rPr>
          <w:rFonts w:ascii="Calibri" w:eastAsia="Arial Narrow" w:hAnsi="Calibri" w:cs="Calibri"/>
          <w:sz w:val="18"/>
          <w:szCs w:val="18"/>
        </w:rPr>
        <w:t xml:space="preserve">. </w:t>
      </w:r>
    </w:p>
    <w:p w14:paraId="5AD46969" w14:textId="77777777" w:rsidR="00F26B17" w:rsidRPr="00F26B17" w:rsidRDefault="00F26B17" w:rsidP="00F26B17">
      <w:pPr>
        <w:numPr>
          <w:ilvl w:val="0"/>
          <w:numId w:val="3"/>
        </w:num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color w:val="000000"/>
          <w:sz w:val="18"/>
          <w:szCs w:val="18"/>
          <w:highlight w:val="white"/>
        </w:rPr>
        <w:t xml:space="preserve">Implemented </w:t>
      </w:r>
      <w:r w:rsidRPr="00F26B17">
        <w:rPr>
          <w:rFonts w:ascii="Calibri" w:eastAsia="Arial Narrow" w:hAnsi="Calibri" w:cs="Calibri"/>
          <w:b/>
          <w:color w:val="000000"/>
          <w:sz w:val="18"/>
          <w:szCs w:val="18"/>
          <w:highlight w:val="white"/>
        </w:rPr>
        <w:t>WEB API</w:t>
      </w:r>
      <w:r w:rsidRPr="00F26B17">
        <w:rPr>
          <w:rFonts w:ascii="Calibri" w:eastAsia="Arial Narrow" w:hAnsi="Calibri" w:cs="Calibri"/>
          <w:color w:val="000000"/>
          <w:sz w:val="18"/>
          <w:szCs w:val="18"/>
          <w:highlight w:val="white"/>
        </w:rPr>
        <w:t xml:space="preserve"> Services for </w:t>
      </w:r>
      <w:r w:rsidRPr="00F26B17">
        <w:rPr>
          <w:rFonts w:ascii="Calibri" w:eastAsia="Arial Narrow" w:hAnsi="Calibri" w:cs="Calibri"/>
          <w:b/>
          <w:color w:val="000000"/>
          <w:sz w:val="18"/>
          <w:szCs w:val="18"/>
          <w:highlight w:val="white"/>
        </w:rPr>
        <w:t>CRUD</w:t>
      </w:r>
      <w:r w:rsidRPr="00F26B17">
        <w:rPr>
          <w:rFonts w:ascii="Calibri" w:eastAsia="Arial Narrow" w:hAnsi="Calibri" w:cs="Calibri"/>
          <w:color w:val="000000"/>
          <w:sz w:val="18"/>
          <w:szCs w:val="18"/>
          <w:highlight w:val="white"/>
        </w:rPr>
        <w:t xml:space="preserve"> operations with </w:t>
      </w:r>
      <w:r w:rsidRPr="00F26B17">
        <w:rPr>
          <w:rFonts w:ascii="Calibri" w:eastAsia="Arial Narrow" w:hAnsi="Calibri" w:cs="Calibri"/>
          <w:b/>
          <w:color w:val="000000"/>
          <w:sz w:val="18"/>
          <w:szCs w:val="18"/>
          <w:highlight w:val="white"/>
        </w:rPr>
        <w:t>HTTP</w:t>
      </w:r>
      <w:r w:rsidRPr="00F26B17">
        <w:rPr>
          <w:rFonts w:ascii="Calibri" w:eastAsia="Arial Narrow" w:hAnsi="Calibri" w:cs="Calibri"/>
          <w:color w:val="000000"/>
          <w:sz w:val="18"/>
          <w:szCs w:val="18"/>
          <w:highlight w:val="white"/>
        </w:rPr>
        <w:t xml:space="preserve"> verbs </w:t>
      </w:r>
      <w:r w:rsidRPr="00F26B17">
        <w:rPr>
          <w:rFonts w:ascii="Calibri" w:eastAsia="Arial Narrow" w:hAnsi="Calibri" w:cs="Calibri"/>
          <w:b/>
          <w:color w:val="000000"/>
          <w:sz w:val="18"/>
          <w:szCs w:val="18"/>
          <w:highlight w:val="white"/>
        </w:rPr>
        <w:t>GET</w:t>
      </w:r>
      <w:r w:rsidRPr="00F26B17">
        <w:rPr>
          <w:rFonts w:ascii="Calibri" w:eastAsia="Arial Narrow" w:hAnsi="Calibri" w:cs="Calibri"/>
          <w:color w:val="000000"/>
          <w:sz w:val="18"/>
          <w:szCs w:val="18"/>
          <w:highlight w:val="white"/>
        </w:rPr>
        <w:t xml:space="preserve">, </w:t>
      </w:r>
      <w:r w:rsidRPr="00F26B17">
        <w:rPr>
          <w:rFonts w:ascii="Calibri" w:eastAsia="Arial Narrow" w:hAnsi="Calibri" w:cs="Calibri"/>
          <w:b/>
          <w:color w:val="000000"/>
          <w:sz w:val="18"/>
          <w:szCs w:val="18"/>
          <w:highlight w:val="white"/>
        </w:rPr>
        <w:t xml:space="preserve">POST, PUT, and DELETE </w:t>
      </w:r>
      <w:r w:rsidRPr="00F26B17">
        <w:rPr>
          <w:rFonts w:ascii="Calibri" w:eastAsia="Arial Narrow" w:hAnsi="Calibri" w:cs="Calibri"/>
          <w:color w:val="000000"/>
          <w:sz w:val="18"/>
          <w:szCs w:val="18"/>
          <w:highlight w:val="white"/>
        </w:rPr>
        <w:t xml:space="preserve">and used </w:t>
      </w:r>
      <w:r w:rsidRPr="00F26B17">
        <w:rPr>
          <w:rFonts w:ascii="Calibri" w:eastAsia="Arial Narrow" w:hAnsi="Calibri" w:cs="Calibri"/>
          <w:b/>
          <w:color w:val="000000"/>
          <w:sz w:val="18"/>
          <w:szCs w:val="18"/>
          <w:highlight w:val="white"/>
        </w:rPr>
        <w:t>Postman</w:t>
      </w:r>
      <w:r w:rsidRPr="00F26B17">
        <w:rPr>
          <w:rFonts w:ascii="Calibri" w:eastAsia="Arial Narrow" w:hAnsi="Calibri" w:cs="Calibri"/>
          <w:color w:val="000000"/>
          <w:sz w:val="18"/>
          <w:szCs w:val="18"/>
          <w:highlight w:val="white"/>
        </w:rPr>
        <w:t xml:space="preserve"> to test the service.</w:t>
      </w:r>
    </w:p>
    <w:p w14:paraId="21DCB571"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sz w:val="18"/>
          <w:szCs w:val="18"/>
        </w:rPr>
        <w:t xml:space="preserve">Worked on the Development of a Single Page Application using </w:t>
      </w:r>
      <w:r w:rsidRPr="00F26B17">
        <w:rPr>
          <w:rFonts w:ascii="Calibri" w:eastAsia="Arial Narrow" w:hAnsi="Calibri" w:cs="Calibri"/>
          <w:b/>
          <w:sz w:val="18"/>
          <w:szCs w:val="18"/>
        </w:rPr>
        <w:t xml:space="preserve">Angular (v2) </w:t>
      </w:r>
      <w:r w:rsidRPr="00F26B17">
        <w:rPr>
          <w:rFonts w:ascii="Calibri" w:eastAsia="Arial Narrow" w:hAnsi="Calibri" w:cs="Calibri"/>
          <w:sz w:val="18"/>
          <w:szCs w:val="18"/>
        </w:rPr>
        <w:t>along with</w:t>
      </w:r>
      <w:r w:rsidRPr="00F26B17">
        <w:rPr>
          <w:rFonts w:ascii="Calibri" w:eastAsia="Arial Narrow" w:hAnsi="Calibri" w:cs="Calibri"/>
          <w:b/>
          <w:sz w:val="18"/>
          <w:szCs w:val="18"/>
        </w:rPr>
        <w:t xml:space="preserve"> Node.js and NPM.</w:t>
      </w:r>
    </w:p>
    <w:p w14:paraId="2B2970CA"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sz w:val="18"/>
          <w:szCs w:val="18"/>
        </w:rPr>
        <w:t xml:space="preserve">Developed a service layer that uses </w:t>
      </w:r>
      <w:r w:rsidRPr="00F26B17">
        <w:rPr>
          <w:rFonts w:ascii="Calibri" w:eastAsia="Arial Narrow" w:hAnsi="Calibri" w:cs="Calibri"/>
          <w:b/>
          <w:sz w:val="18"/>
          <w:szCs w:val="18"/>
        </w:rPr>
        <w:t>dependency injection</w:t>
      </w:r>
      <w:r w:rsidRPr="00F26B17">
        <w:rPr>
          <w:rFonts w:ascii="Calibri" w:eastAsia="Arial Narrow" w:hAnsi="Calibri" w:cs="Calibri"/>
          <w:sz w:val="18"/>
          <w:szCs w:val="18"/>
        </w:rPr>
        <w:t xml:space="preserve"> to pass updated models to the application layer to facilitate unit testing.</w:t>
      </w:r>
    </w:p>
    <w:p w14:paraId="6FD8CCD2"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b/>
          <w:bCs/>
          <w:sz w:val="18"/>
          <w:szCs w:val="18"/>
        </w:rPr>
        <w:t>Created Data Contracts and Service Contracts</w:t>
      </w:r>
      <w:r w:rsidRPr="00F26B17">
        <w:rPr>
          <w:rFonts w:ascii="Calibri" w:eastAsia="Arial Narrow" w:hAnsi="Calibri" w:cs="Calibri"/>
          <w:sz w:val="18"/>
          <w:szCs w:val="18"/>
        </w:rPr>
        <w:t xml:space="preserve"> to define the structure of request and response messages for WCF endpoints</w:t>
      </w:r>
    </w:p>
    <w:p w14:paraId="6B369384"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sz w:val="18"/>
          <w:szCs w:val="18"/>
        </w:rPr>
        <w:t xml:space="preserve">Created and maintained database objects like </w:t>
      </w:r>
      <w:r w:rsidRPr="00F26B17">
        <w:rPr>
          <w:rFonts w:ascii="Calibri" w:eastAsia="Arial Narrow" w:hAnsi="Calibri" w:cs="Calibri"/>
          <w:b/>
          <w:sz w:val="18"/>
          <w:szCs w:val="18"/>
        </w:rPr>
        <w:t>complex Stored Procedures, Triggers, Cursors, and Tables, Views, and SQL Joins.</w:t>
      </w:r>
    </w:p>
    <w:p w14:paraId="27C61947"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sz w:val="18"/>
          <w:szCs w:val="18"/>
        </w:rPr>
        <w:t xml:space="preserve">Worked on 3rd party Imaging SDK like </w:t>
      </w:r>
      <w:r w:rsidRPr="00F26B17">
        <w:rPr>
          <w:rFonts w:ascii="Calibri" w:eastAsia="Arial Narrow" w:hAnsi="Calibri" w:cs="Calibri"/>
          <w:b/>
          <w:sz w:val="18"/>
          <w:szCs w:val="18"/>
        </w:rPr>
        <w:t>Lead Tools</w:t>
      </w:r>
      <w:r w:rsidRPr="00F26B17">
        <w:rPr>
          <w:rFonts w:ascii="Calibri" w:eastAsia="Arial Narrow" w:hAnsi="Calibri" w:cs="Calibri"/>
          <w:sz w:val="18"/>
          <w:szCs w:val="18"/>
        </w:rPr>
        <w:t xml:space="preserve"> and </w:t>
      </w:r>
      <w:r w:rsidRPr="00F26B17">
        <w:rPr>
          <w:rFonts w:ascii="Calibri" w:eastAsia="Arial Narrow" w:hAnsi="Calibri" w:cs="Calibri"/>
          <w:b/>
          <w:sz w:val="18"/>
          <w:szCs w:val="18"/>
        </w:rPr>
        <w:t>Image Components</w:t>
      </w:r>
      <w:r w:rsidRPr="00F26B17">
        <w:rPr>
          <w:rFonts w:ascii="Calibri" w:eastAsia="Arial Narrow" w:hAnsi="Calibri" w:cs="Calibri"/>
          <w:sz w:val="18"/>
          <w:szCs w:val="18"/>
        </w:rPr>
        <w:t>.</w:t>
      </w:r>
    </w:p>
    <w:p w14:paraId="75C4890A"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sz w:val="18"/>
          <w:szCs w:val="18"/>
        </w:rPr>
        <w:t xml:space="preserve">Used </w:t>
      </w:r>
      <w:r w:rsidRPr="00F26B17">
        <w:rPr>
          <w:rFonts w:ascii="Calibri" w:eastAsia="Arial Narrow" w:hAnsi="Calibri" w:cs="Calibri"/>
          <w:b/>
          <w:sz w:val="18"/>
          <w:szCs w:val="18"/>
        </w:rPr>
        <w:t>Entity Framework</w:t>
      </w:r>
      <w:r w:rsidRPr="00F26B17">
        <w:rPr>
          <w:rFonts w:ascii="Calibri" w:eastAsia="Arial Narrow" w:hAnsi="Calibri" w:cs="Calibri"/>
          <w:sz w:val="18"/>
          <w:szCs w:val="18"/>
        </w:rPr>
        <w:t xml:space="preserve"> and </w:t>
      </w:r>
      <w:r w:rsidRPr="00F26B17">
        <w:rPr>
          <w:rFonts w:ascii="Calibri" w:eastAsia="Arial Narrow" w:hAnsi="Calibri" w:cs="Calibri"/>
          <w:b/>
          <w:sz w:val="18"/>
          <w:szCs w:val="18"/>
        </w:rPr>
        <w:t>LINQ</w:t>
      </w:r>
      <w:r w:rsidRPr="00F26B17">
        <w:rPr>
          <w:rFonts w:ascii="Calibri" w:eastAsia="Arial Narrow" w:hAnsi="Calibri" w:cs="Calibri"/>
          <w:sz w:val="18"/>
          <w:szCs w:val="18"/>
        </w:rPr>
        <w:t xml:space="preserve"> to access the two databases so the user could create, edit, display, and delete data from the application's UI.</w:t>
      </w:r>
    </w:p>
    <w:p w14:paraId="0FCA3315"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sz w:val="18"/>
          <w:szCs w:val="18"/>
        </w:rPr>
      </w:pPr>
      <w:r w:rsidRPr="00F26B17">
        <w:rPr>
          <w:rFonts w:ascii="Calibri" w:eastAsia="Arial Narrow" w:hAnsi="Calibri" w:cs="Calibri"/>
          <w:sz w:val="18"/>
          <w:szCs w:val="18"/>
        </w:rPr>
        <w:t xml:space="preserve">Worked with Grafana monitoring solution for </w:t>
      </w:r>
      <w:r w:rsidRPr="00F26B17">
        <w:rPr>
          <w:rFonts w:ascii="Calibri" w:eastAsia="Arial Narrow" w:hAnsi="Calibri" w:cs="Calibri"/>
          <w:b/>
          <w:bCs/>
          <w:sz w:val="18"/>
          <w:szCs w:val="18"/>
        </w:rPr>
        <w:t>Kafka</w:t>
      </w:r>
      <w:r w:rsidRPr="00F26B17">
        <w:rPr>
          <w:rFonts w:ascii="Calibri" w:eastAsia="Arial Narrow" w:hAnsi="Calibri" w:cs="Calibri"/>
          <w:sz w:val="18"/>
          <w:szCs w:val="18"/>
        </w:rPr>
        <w:t xml:space="preserve"> clusters for performance metrics tracking.</w:t>
      </w:r>
    </w:p>
    <w:p w14:paraId="5B165636" w14:textId="77777777" w:rsidR="00F26B17" w:rsidRPr="00F26B17" w:rsidRDefault="00F26B17" w:rsidP="00F26B1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color w:val="000000"/>
          <w:sz w:val="18"/>
          <w:szCs w:val="18"/>
        </w:rPr>
      </w:pPr>
      <w:r w:rsidRPr="00F26B17">
        <w:rPr>
          <w:rFonts w:ascii="Calibri" w:eastAsia="Arial Narrow" w:hAnsi="Calibri" w:cs="Calibri"/>
          <w:color w:val="000000"/>
          <w:sz w:val="18"/>
          <w:szCs w:val="18"/>
          <w:highlight w:val="white"/>
        </w:rPr>
        <w:t xml:space="preserve">Extensively worked in developing Stored Procedures and Functions in </w:t>
      </w:r>
      <w:r w:rsidRPr="00F26B17">
        <w:rPr>
          <w:rFonts w:ascii="Calibri" w:eastAsia="Arial Narrow" w:hAnsi="Calibri" w:cs="Calibri"/>
          <w:b/>
          <w:color w:val="000000"/>
          <w:sz w:val="18"/>
          <w:szCs w:val="18"/>
          <w:highlight w:val="white"/>
        </w:rPr>
        <w:t>Oracle 11g</w:t>
      </w:r>
      <w:r w:rsidRPr="00F26B17">
        <w:rPr>
          <w:rFonts w:ascii="Calibri" w:eastAsia="Arial Narrow" w:hAnsi="Calibri" w:cs="Calibri"/>
          <w:color w:val="000000"/>
          <w:sz w:val="18"/>
          <w:szCs w:val="18"/>
          <w:highlight w:val="white"/>
        </w:rPr>
        <w:t>.</w:t>
      </w:r>
    </w:p>
    <w:p w14:paraId="02F64E8E" w14:textId="77777777" w:rsidR="00F26B17" w:rsidRPr="00F26B17" w:rsidRDefault="00F26B17" w:rsidP="00F26B17">
      <w:pPr>
        <w:numPr>
          <w:ilvl w:val="0"/>
          <w:numId w:val="1"/>
        </w:num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Performed </w:t>
      </w:r>
      <w:r w:rsidRPr="00F26B17">
        <w:rPr>
          <w:rFonts w:ascii="Calibri" w:eastAsia="Arial Narrow" w:hAnsi="Calibri" w:cs="Calibri"/>
          <w:b/>
          <w:color w:val="000000"/>
          <w:sz w:val="18"/>
          <w:szCs w:val="18"/>
        </w:rPr>
        <w:t>XUnit</w:t>
      </w:r>
      <w:r w:rsidRPr="00F26B17">
        <w:rPr>
          <w:rFonts w:ascii="Calibri" w:eastAsia="Arial Narrow" w:hAnsi="Calibri" w:cs="Calibri"/>
          <w:color w:val="000000"/>
          <w:sz w:val="18"/>
          <w:szCs w:val="18"/>
        </w:rPr>
        <w:t xml:space="preserve"> testing with </w:t>
      </w:r>
      <w:r w:rsidRPr="00F26B17">
        <w:rPr>
          <w:rFonts w:ascii="Calibri" w:eastAsia="Arial Narrow" w:hAnsi="Calibri" w:cs="Calibri"/>
          <w:b/>
          <w:color w:val="000000"/>
          <w:sz w:val="18"/>
          <w:szCs w:val="18"/>
        </w:rPr>
        <w:t>ReSharper</w:t>
      </w:r>
      <w:r w:rsidRPr="00F26B17">
        <w:rPr>
          <w:rFonts w:ascii="Calibri" w:eastAsia="Arial Narrow" w:hAnsi="Calibri" w:cs="Calibri"/>
          <w:color w:val="000000"/>
          <w:sz w:val="18"/>
          <w:szCs w:val="18"/>
        </w:rPr>
        <w:t xml:space="preserve"> and was responsible for running and debugging the application.</w:t>
      </w:r>
    </w:p>
    <w:p w14:paraId="3E305782" w14:textId="77777777" w:rsidR="00F26B17" w:rsidRPr="00F26B17" w:rsidRDefault="00F26B17" w:rsidP="00F26B1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Utilized the </w:t>
      </w:r>
      <w:r w:rsidRPr="00F26B17">
        <w:rPr>
          <w:rFonts w:ascii="Calibri" w:eastAsia="Arial Narrow" w:hAnsi="Calibri" w:cs="Calibri"/>
          <w:b/>
          <w:color w:val="000000"/>
          <w:sz w:val="18"/>
          <w:szCs w:val="18"/>
        </w:rPr>
        <w:t>SVN</w:t>
      </w:r>
      <w:r w:rsidRPr="00F26B17">
        <w:rPr>
          <w:rFonts w:ascii="Calibri" w:eastAsia="Arial Narrow" w:hAnsi="Calibri" w:cs="Calibri"/>
          <w:color w:val="000000"/>
          <w:sz w:val="18"/>
          <w:szCs w:val="18"/>
        </w:rPr>
        <w:t xml:space="preserve"> and </w:t>
      </w:r>
      <w:r w:rsidRPr="00F26B17">
        <w:rPr>
          <w:rFonts w:ascii="Calibri" w:eastAsia="Arial Narrow" w:hAnsi="Calibri" w:cs="Calibri"/>
          <w:b/>
          <w:color w:val="000000"/>
          <w:sz w:val="18"/>
          <w:szCs w:val="18"/>
        </w:rPr>
        <w:t>TFS</w:t>
      </w:r>
      <w:r w:rsidRPr="00F26B17">
        <w:rPr>
          <w:rFonts w:ascii="Calibri" w:eastAsia="Arial Narrow" w:hAnsi="Calibri" w:cs="Calibri"/>
          <w:color w:val="000000"/>
          <w:sz w:val="18"/>
          <w:szCs w:val="18"/>
        </w:rPr>
        <w:t xml:space="preserve"> source control software to keep track of new and past. </w:t>
      </w:r>
    </w:p>
    <w:p w14:paraId="5F99D95D" w14:textId="77777777" w:rsidR="00F26B17" w:rsidRPr="00F26B17" w:rsidRDefault="00F26B17" w:rsidP="00F26B17">
      <w:pPr>
        <w:numPr>
          <w:ilvl w:val="0"/>
          <w:numId w:val="1"/>
        </w:numPr>
        <w:pBdr>
          <w:top w:val="nil"/>
          <w:left w:val="nil"/>
          <w:bottom w:val="nil"/>
          <w:right w:val="nil"/>
          <w:between w:val="nil"/>
        </w:pBdr>
        <w:jc w:val="both"/>
        <w:rPr>
          <w:rFonts w:ascii="Calibri" w:eastAsia="Arial Narrow" w:hAnsi="Calibri" w:cs="Calibri"/>
          <w:color w:val="000000"/>
          <w:sz w:val="18"/>
          <w:szCs w:val="18"/>
        </w:rPr>
      </w:pPr>
      <w:r w:rsidRPr="00F26B17">
        <w:rPr>
          <w:rFonts w:ascii="Calibri" w:eastAsia="Arial Narrow" w:hAnsi="Calibri" w:cs="Calibri"/>
          <w:color w:val="000000"/>
          <w:sz w:val="18"/>
          <w:szCs w:val="18"/>
        </w:rPr>
        <w:t xml:space="preserve">Migrating the source code and work items for different assets of </w:t>
      </w:r>
      <w:r w:rsidRPr="00F26B17">
        <w:rPr>
          <w:rFonts w:ascii="Calibri" w:eastAsia="Arial Narrow" w:hAnsi="Calibri" w:cs="Calibri"/>
          <w:b/>
          <w:color w:val="000000"/>
          <w:sz w:val="18"/>
          <w:szCs w:val="18"/>
        </w:rPr>
        <w:t>TFS</w:t>
      </w:r>
      <w:r w:rsidRPr="00F26B17">
        <w:rPr>
          <w:rFonts w:ascii="Calibri" w:eastAsia="Arial Narrow" w:hAnsi="Calibri" w:cs="Calibri"/>
          <w:color w:val="000000"/>
          <w:sz w:val="18"/>
          <w:szCs w:val="18"/>
        </w:rPr>
        <w:t xml:space="preserve"> like build definitions and test plans to </w:t>
      </w:r>
      <w:r w:rsidRPr="00F26B17">
        <w:rPr>
          <w:rFonts w:ascii="Calibri" w:eastAsia="Arial Narrow" w:hAnsi="Calibri" w:cs="Calibri"/>
          <w:b/>
          <w:color w:val="000000"/>
          <w:sz w:val="18"/>
          <w:szCs w:val="18"/>
        </w:rPr>
        <w:t>VSTS</w:t>
      </w:r>
    </w:p>
    <w:p w14:paraId="2C34AC0A" w14:textId="77777777" w:rsidR="00F26B17" w:rsidRPr="00F26B17" w:rsidRDefault="00F26B17" w:rsidP="00F26B17">
      <w:pPr>
        <w:pBdr>
          <w:top w:val="nil"/>
          <w:left w:val="nil"/>
          <w:bottom w:val="nil"/>
          <w:right w:val="nil"/>
          <w:between w:val="nil"/>
        </w:pBdr>
        <w:jc w:val="both"/>
        <w:rPr>
          <w:rFonts w:ascii="Calibri" w:eastAsia="Arial Narrow" w:hAnsi="Calibri" w:cs="Calibri"/>
          <w:b/>
          <w:color w:val="000000"/>
          <w:sz w:val="18"/>
          <w:szCs w:val="18"/>
        </w:rPr>
      </w:pPr>
      <w:r w:rsidRPr="00F26B17">
        <w:rPr>
          <w:rFonts w:ascii="Calibri" w:eastAsia="Arial Narrow" w:hAnsi="Calibri" w:cs="Calibri"/>
          <w:b/>
          <w:color w:val="000000"/>
          <w:sz w:val="18"/>
          <w:szCs w:val="18"/>
        </w:rPr>
        <w:t>Environment: Visual Studio 2015, C#, ASP.Net MVC, WinForms, WCF, WPF, REST, HTML, CSS, XML, JSON, AngularJS, JavaScript, jQuery, Bootstrap, Kafka, XUnit, GIT, SQL Server 2012/2014, LINQ, SSMS, SSRS, SSIS.</w:t>
      </w:r>
    </w:p>
    <w:p w14:paraId="78DD42ED" w14:textId="01452561" w:rsidR="00F26B17" w:rsidRPr="00F26B17" w:rsidRDefault="00F26B17" w:rsidP="00F26B17">
      <w:pPr>
        <w:pBdr>
          <w:top w:val="nil"/>
          <w:left w:val="nil"/>
          <w:bottom w:val="nil"/>
          <w:right w:val="nil"/>
          <w:between w:val="nil"/>
        </w:pBdr>
        <w:rPr>
          <w:rFonts w:ascii="Calibri" w:eastAsia="Arial Narrow" w:hAnsi="Calibri" w:cs="Calibri"/>
          <w:color w:val="000000"/>
          <w:sz w:val="18"/>
          <w:szCs w:val="18"/>
        </w:rPr>
      </w:pPr>
      <w:r w:rsidRPr="00F26B17">
        <w:rPr>
          <w:rFonts w:ascii="Calibri" w:eastAsia="Arial Narrow" w:hAnsi="Calibri" w:cs="Calibri"/>
          <w:color w:val="000000"/>
          <w:sz w:val="18"/>
          <w:szCs w:val="18"/>
        </w:rPr>
        <w:t>--------------------------------------------------------------------------------------------------------------------------------------------------------------------------</w:t>
      </w:r>
    </w:p>
    <w:p w14:paraId="5B5D6905" w14:textId="50BFE9EB" w:rsidR="00F26B17" w:rsidRPr="00F26B17" w:rsidRDefault="00F26B17" w:rsidP="00F26B17">
      <w:pPr>
        <w:jc w:val="both"/>
        <w:rPr>
          <w:rFonts w:ascii="Calibri" w:hAnsi="Calibri" w:cs="Calibri"/>
          <w:color w:val="000000"/>
          <w:sz w:val="18"/>
          <w:szCs w:val="18"/>
        </w:rPr>
      </w:pPr>
      <w:r w:rsidRPr="00F26B17">
        <w:rPr>
          <w:rFonts w:ascii="Calibri" w:hAnsi="Calibri" w:cs="Calibri"/>
          <w:b/>
          <w:color w:val="000000"/>
          <w:sz w:val="18"/>
          <w:szCs w:val="18"/>
        </w:rPr>
        <w:t>Client: Health Data Insights, India</w:t>
      </w:r>
      <w:r w:rsidRPr="00F26B17">
        <w:rPr>
          <w:rFonts w:ascii="Calibri" w:hAnsi="Calibri" w:cs="Calibri"/>
          <w:color w:val="000000"/>
          <w:sz w:val="18"/>
          <w:szCs w:val="18"/>
        </w:rPr>
        <w:t>                                                                                                                                </w:t>
      </w:r>
      <w:r w:rsidRPr="00F26B17">
        <w:rPr>
          <w:rFonts w:ascii="Calibri" w:hAnsi="Calibri" w:cs="Calibri"/>
          <w:b/>
          <w:color w:val="000000"/>
          <w:sz w:val="18"/>
          <w:szCs w:val="18"/>
        </w:rPr>
        <w:t>Jun 2014 – Nov 2015</w:t>
      </w:r>
    </w:p>
    <w:p w14:paraId="2992C673" w14:textId="77777777" w:rsidR="00F26B17" w:rsidRPr="00F26B17" w:rsidRDefault="00F26B17" w:rsidP="00F26B17">
      <w:pPr>
        <w:jc w:val="both"/>
        <w:rPr>
          <w:rFonts w:ascii="Calibri" w:hAnsi="Calibri" w:cs="Calibri"/>
          <w:b/>
          <w:color w:val="000000"/>
          <w:sz w:val="18"/>
          <w:szCs w:val="18"/>
          <w:highlight w:val="yellow"/>
        </w:rPr>
      </w:pPr>
      <w:r w:rsidRPr="00F26B17">
        <w:rPr>
          <w:rFonts w:ascii="Calibri" w:hAnsi="Calibri" w:cs="Calibri"/>
          <w:b/>
          <w:color w:val="000000"/>
          <w:sz w:val="18"/>
          <w:szCs w:val="18"/>
        </w:rPr>
        <w:t>Role: .Net Developer</w:t>
      </w:r>
    </w:p>
    <w:p w14:paraId="7ED3F740" w14:textId="77777777" w:rsidR="00F26B17" w:rsidRPr="00F26B17" w:rsidRDefault="00F26B17" w:rsidP="00F26B17">
      <w:pPr>
        <w:jc w:val="both"/>
        <w:rPr>
          <w:rFonts w:ascii="Calibri" w:hAnsi="Calibri" w:cs="Calibri"/>
          <w:color w:val="000000"/>
          <w:sz w:val="18"/>
          <w:szCs w:val="18"/>
        </w:rPr>
      </w:pPr>
      <w:r w:rsidRPr="00F26B17">
        <w:rPr>
          <w:rFonts w:ascii="Calibri" w:hAnsi="Calibri" w:cs="Calibri"/>
          <w:b/>
          <w:color w:val="222222"/>
          <w:sz w:val="18"/>
          <w:szCs w:val="18"/>
          <w:highlight w:val="white"/>
        </w:rPr>
        <w:t xml:space="preserve">Description: </w:t>
      </w:r>
      <w:r w:rsidRPr="00F26B17">
        <w:rPr>
          <w:rFonts w:ascii="Calibri" w:hAnsi="Calibri" w:cs="Calibri"/>
          <w:color w:val="000000"/>
          <w:sz w:val="18"/>
          <w:szCs w:val="18"/>
        </w:rPr>
        <w:t>In this project, our team developed a fully functional application to review Medicaid and Medicare claims of zone D. The application helps reviewers receive and analyze claims.</w:t>
      </w:r>
    </w:p>
    <w:p w14:paraId="24C14B69" w14:textId="77777777" w:rsidR="00F26B17" w:rsidRPr="00F26B17" w:rsidRDefault="00F26B17" w:rsidP="00F26B17">
      <w:pPr>
        <w:jc w:val="both"/>
        <w:rPr>
          <w:rFonts w:ascii="Calibri" w:hAnsi="Calibri" w:cs="Calibri"/>
          <w:b/>
          <w:bCs/>
          <w:sz w:val="18"/>
          <w:szCs w:val="18"/>
        </w:rPr>
      </w:pPr>
      <w:r w:rsidRPr="00F26B17">
        <w:rPr>
          <w:rFonts w:ascii="Calibri" w:hAnsi="Calibri" w:cs="Calibri"/>
          <w:b/>
          <w:bCs/>
          <w:sz w:val="18"/>
          <w:szCs w:val="18"/>
        </w:rPr>
        <w:t xml:space="preserve">Responsibilities: </w:t>
      </w:r>
    </w:p>
    <w:p w14:paraId="2676CA0C"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Developed the application Framework in </w:t>
      </w:r>
      <w:r w:rsidRPr="00F26B17">
        <w:rPr>
          <w:rFonts w:ascii="Calibri" w:eastAsia="Calibri" w:hAnsi="Calibri" w:cs="Calibri"/>
          <w:b/>
          <w:color w:val="000000"/>
          <w:sz w:val="18"/>
          <w:szCs w:val="18"/>
        </w:rPr>
        <w:t>ASP.Net 2.0</w:t>
      </w:r>
      <w:r w:rsidRPr="00F26B17">
        <w:rPr>
          <w:rFonts w:ascii="Calibri" w:eastAsia="Calibri" w:hAnsi="Calibri" w:cs="Calibri"/>
          <w:color w:val="000000"/>
          <w:sz w:val="18"/>
          <w:szCs w:val="18"/>
        </w:rPr>
        <w:t xml:space="preserve"> primarily using </w:t>
      </w:r>
      <w:r w:rsidRPr="00F26B17">
        <w:rPr>
          <w:rFonts w:ascii="Calibri" w:eastAsia="Calibri" w:hAnsi="Calibri" w:cs="Calibri"/>
          <w:b/>
          <w:color w:val="000000"/>
          <w:sz w:val="18"/>
          <w:szCs w:val="18"/>
        </w:rPr>
        <w:t>C#.Net</w:t>
      </w:r>
      <w:r w:rsidRPr="00F26B17">
        <w:rPr>
          <w:rFonts w:ascii="Calibri" w:eastAsia="Calibri" w:hAnsi="Calibri" w:cs="Calibri"/>
          <w:color w:val="000000"/>
          <w:sz w:val="18"/>
          <w:szCs w:val="18"/>
        </w:rPr>
        <w:t xml:space="preserve"> with the business logic implemented using .Net Assemblies.</w:t>
      </w:r>
    </w:p>
    <w:p w14:paraId="3631EC1A"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Extensively used </w:t>
      </w:r>
      <w:r w:rsidRPr="00F26B17">
        <w:rPr>
          <w:rFonts w:ascii="Calibri" w:eastAsia="Calibri" w:hAnsi="Calibri" w:cs="Calibri"/>
          <w:b/>
          <w:color w:val="000000"/>
          <w:sz w:val="18"/>
          <w:szCs w:val="18"/>
        </w:rPr>
        <w:t>C#.Net</w:t>
      </w:r>
      <w:r w:rsidRPr="00F26B17">
        <w:rPr>
          <w:rFonts w:ascii="Calibri" w:eastAsia="Calibri" w:hAnsi="Calibri" w:cs="Calibri"/>
          <w:color w:val="000000"/>
          <w:sz w:val="18"/>
          <w:szCs w:val="18"/>
        </w:rPr>
        <w:t xml:space="preserve"> to develop server-side event handling and components to handle business processes.</w:t>
      </w:r>
    </w:p>
    <w:p w14:paraId="343B6EB3"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Extensively worked with </w:t>
      </w:r>
      <w:r w:rsidRPr="00F26B17">
        <w:rPr>
          <w:rFonts w:ascii="Calibri" w:eastAsia="Calibri" w:hAnsi="Calibri" w:cs="Calibri"/>
          <w:b/>
          <w:color w:val="000000"/>
          <w:sz w:val="18"/>
          <w:szCs w:val="18"/>
        </w:rPr>
        <w:t>ASP.Net Web Site Administration Tool (WAT</w:t>
      </w:r>
      <w:r w:rsidRPr="00F26B17">
        <w:rPr>
          <w:rFonts w:ascii="Calibri" w:eastAsia="Calibri" w:hAnsi="Calibri" w:cs="Calibri"/>
          <w:color w:val="000000"/>
          <w:sz w:val="18"/>
          <w:szCs w:val="18"/>
        </w:rPr>
        <w:t>) to create Roles, Login Controls, Authentication, and Authorization for Site Security.</w:t>
      </w:r>
    </w:p>
    <w:p w14:paraId="671286EB"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Developed GUI using </w:t>
      </w:r>
      <w:r w:rsidRPr="00F26B17">
        <w:rPr>
          <w:rFonts w:ascii="Calibri" w:eastAsia="Calibri" w:hAnsi="Calibri" w:cs="Calibri"/>
          <w:b/>
          <w:color w:val="000000"/>
          <w:sz w:val="18"/>
          <w:szCs w:val="18"/>
        </w:rPr>
        <w:t>ASP.Net 2.0</w:t>
      </w:r>
      <w:r w:rsidRPr="00F26B17">
        <w:rPr>
          <w:rFonts w:ascii="Calibri" w:eastAsia="Calibri" w:hAnsi="Calibri" w:cs="Calibri"/>
          <w:color w:val="000000"/>
          <w:sz w:val="18"/>
          <w:szCs w:val="18"/>
        </w:rPr>
        <w:t xml:space="preserve"> Server Controls, User Controls, Custom Controls, and Master Pages, Cascading Style Sheets</w:t>
      </w:r>
      <w:r w:rsidRPr="00F26B17">
        <w:rPr>
          <w:rFonts w:ascii="Calibri" w:eastAsia="Calibri" w:hAnsi="Calibri" w:cs="Calibri"/>
          <w:b/>
          <w:color w:val="000000"/>
          <w:sz w:val="18"/>
          <w:szCs w:val="18"/>
        </w:rPr>
        <w:t xml:space="preserve"> (CSS)</w:t>
      </w:r>
      <w:r w:rsidRPr="00F26B17">
        <w:rPr>
          <w:rFonts w:ascii="Calibri" w:eastAsia="Calibri" w:hAnsi="Calibri" w:cs="Calibri"/>
          <w:color w:val="000000"/>
          <w:sz w:val="18"/>
          <w:szCs w:val="18"/>
        </w:rPr>
        <w:t xml:space="preserve"> for a consistent look.</w:t>
      </w:r>
    </w:p>
    <w:p w14:paraId="4CCEC08F"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Used the ASP.NET State Management techniques like Session State and View State to retain the values between the page transactions, where the session is managed in our Proc mode.</w:t>
      </w:r>
    </w:p>
    <w:p w14:paraId="32BE09F6"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Used the </w:t>
      </w:r>
      <w:r w:rsidRPr="00F26B17">
        <w:rPr>
          <w:rFonts w:ascii="Calibri" w:eastAsia="Calibri" w:hAnsi="Calibri" w:cs="Calibri"/>
          <w:b/>
          <w:color w:val="000000"/>
          <w:sz w:val="18"/>
          <w:szCs w:val="18"/>
        </w:rPr>
        <w:t>ADO.Net</w:t>
      </w:r>
      <w:r w:rsidRPr="00F26B17">
        <w:rPr>
          <w:rFonts w:ascii="Calibri" w:eastAsia="Calibri" w:hAnsi="Calibri" w:cs="Calibri"/>
          <w:color w:val="000000"/>
          <w:sz w:val="18"/>
          <w:szCs w:val="18"/>
        </w:rPr>
        <w:t xml:space="preserve"> data binding controls, and the GridView to bind the data to the control and display the retrieved data.</w:t>
      </w:r>
    </w:p>
    <w:p w14:paraId="3F90FE4E"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Written </w:t>
      </w:r>
      <w:r w:rsidRPr="00F26B17">
        <w:rPr>
          <w:rFonts w:ascii="Calibri" w:eastAsia="Calibri" w:hAnsi="Calibri" w:cs="Calibri"/>
          <w:b/>
          <w:color w:val="000000"/>
          <w:sz w:val="18"/>
          <w:szCs w:val="18"/>
        </w:rPr>
        <w:t>JavaScript</w:t>
      </w:r>
      <w:r w:rsidRPr="00F26B17">
        <w:rPr>
          <w:rFonts w:ascii="Calibri" w:eastAsia="Calibri" w:hAnsi="Calibri" w:cs="Calibri"/>
          <w:color w:val="000000"/>
          <w:sz w:val="18"/>
          <w:szCs w:val="18"/>
        </w:rPr>
        <w:t xml:space="preserve"> code for validating the simple controls instead of sending them to the server side, which was degrading the performance of the web pages.</w:t>
      </w:r>
    </w:p>
    <w:p w14:paraId="3878CB4E"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Extensive use of Web Services, </w:t>
      </w:r>
      <w:r w:rsidRPr="00F26B17">
        <w:rPr>
          <w:rFonts w:ascii="Calibri" w:eastAsia="Calibri" w:hAnsi="Calibri" w:cs="Calibri"/>
          <w:b/>
          <w:color w:val="000000"/>
          <w:sz w:val="18"/>
          <w:szCs w:val="18"/>
        </w:rPr>
        <w:t>SOAP, XML, and XSL</w:t>
      </w:r>
      <w:r w:rsidRPr="00F26B17">
        <w:rPr>
          <w:rFonts w:ascii="Calibri" w:eastAsia="Calibri" w:hAnsi="Calibri" w:cs="Calibri"/>
          <w:color w:val="000000"/>
          <w:sz w:val="18"/>
          <w:szCs w:val="18"/>
        </w:rPr>
        <w:t xml:space="preserve"> to expose the reports to facilitate information sharing.</w:t>
      </w:r>
    </w:p>
    <w:p w14:paraId="0D1C486E"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Created </w:t>
      </w:r>
      <w:r w:rsidRPr="00F26B17">
        <w:rPr>
          <w:rFonts w:ascii="Calibri" w:eastAsia="Calibri" w:hAnsi="Calibri" w:cs="Calibri"/>
          <w:b/>
          <w:color w:val="000000"/>
          <w:sz w:val="18"/>
          <w:szCs w:val="18"/>
        </w:rPr>
        <w:t>Data tables</w:t>
      </w:r>
      <w:r w:rsidRPr="00F26B17">
        <w:rPr>
          <w:rFonts w:ascii="Calibri" w:eastAsia="Calibri" w:hAnsi="Calibri" w:cs="Calibri"/>
          <w:color w:val="000000"/>
          <w:sz w:val="18"/>
          <w:szCs w:val="18"/>
        </w:rPr>
        <w:t xml:space="preserve"> and applied the Web Service Enhancements to the </w:t>
      </w:r>
      <w:r w:rsidRPr="00F26B17">
        <w:rPr>
          <w:rFonts w:ascii="Calibri" w:eastAsia="Calibri" w:hAnsi="Calibri" w:cs="Calibri"/>
          <w:b/>
          <w:color w:val="000000"/>
          <w:sz w:val="18"/>
          <w:szCs w:val="18"/>
        </w:rPr>
        <w:t>Web Service</w:t>
      </w:r>
      <w:r w:rsidRPr="00F26B17">
        <w:rPr>
          <w:rFonts w:ascii="Calibri" w:eastAsia="Calibri" w:hAnsi="Calibri" w:cs="Calibri"/>
          <w:color w:val="000000"/>
          <w:sz w:val="18"/>
          <w:szCs w:val="18"/>
        </w:rPr>
        <w:t xml:space="preserve"> so that the reliability increases.</w:t>
      </w:r>
    </w:p>
    <w:p w14:paraId="11135651"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Created Data tables and wrote </w:t>
      </w:r>
      <w:r w:rsidRPr="00F26B17">
        <w:rPr>
          <w:rFonts w:ascii="Calibri" w:eastAsia="Calibri" w:hAnsi="Calibri" w:cs="Calibri"/>
          <w:b/>
          <w:color w:val="000000"/>
          <w:sz w:val="18"/>
          <w:szCs w:val="18"/>
        </w:rPr>
        <w:t>Stored Procedures</w:t>
      </w:r>
      <w:r w:rsidRPr="00F26B17">
        <w:rPr>
          <w:rFonts w:ascii="Calibri" w:eastAsia="Calibri" w:hAnsi="Calibri" w:cs="Calibri"/>
          <w:color w:val="000000"/>
          <w:sz w:val="18"/>
          <w:szCs w:val="18"/>
        </w:rPr>
        <w:t> for all the transactions in and out of the database using </w:t>
      </w:r>
      <w:r w:rsidRPr="00F26B17">
        <w:rPr>
          <w:rFonts w:ascii="Calibri" w:eastAsia="Calibri" w:hAnsi="Calibri" w:cs="Calibri"/>
          <w:b/>
          <w:color w:val="000000"/>
          <w:sz w:val="18"/>
          <w:szCs w:val="18"/>
        </w:rPr>
        <w:t>SQL Server 2000</w:t>
      </w:r>
      <w:r w:rsidRPr="00F26B17">
        <w:rPr>
          <w:rFonts w:ascii="Calibri" w:eastAsia="Calibri" w:hAnsi="Calibri" w:cs="Calibri"/>
          <w:color w:val="000000"/>
          <w:sz w:val="18"/>
          <w:szCs w:val="18"/>
        </w:rPr>
        <w:t>.</w:t>
      </w:r>
    </w:p>
    <w:p w14:paraId="2DE3174D"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Created a Data Access Layer using </w:t>
      </w:r>
      <w:r w:rsidRPr="00F26B17">
        <w:rPr>
          <w:rFonts w:ascii="Calibri" w:eastAsia="Calibri" w:hAnsi="Calibri" w:cs="Calibri"/>
          <w:b/>
          <w:color w:val="000000"/>
          <w:sz w:val="18"/>
          <w:szCs w:val="18"/>
        </w:rPr>
        <w:t>C#</w:t>
      </w:r>
      <w:r w:rsidRPr="00F26B17">
        <w:rPr>
          <w:rFonts w:ascii="Calibri" w:eastAsia="Calibri" w:hAnsi="Calibri" w:cs="Calibri"/>
          <w:color w:val="000000"/>
          <w:sz w:val="18"/>
          <w:szCs w:val="18"/>
        </w:rPr>
        <w:t> to execute stored procedures into a Data Set, Data Table, and Data Reader.</w:t>
      </w:r>
    </w:p>
    <w:p w14:paraId="7C01AF73"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Used </w:t>
      </w:r>
      <w:r w:rsidRPr="00F26B17">
        <w:rPr>
          <w:rFonts w:ascii="Calibri" w:eastAsia="Calibri" w:hAnsi="Calibri" w:cs="Calibri"/>
          <w:b/>
          <w:color w:val="000000"/>
          <w:sz w:val="18"/>
          <w:szCs w:val="18"/>
        </w:rPr>
        <w:t xml:space="preserve">EAI </w:t>
      </w:r>
      <w:r w:rsidRPr="00F26B17">
        <w:rPr>
          <w:rFonts w:ascii="Calibri" w:eastAsia="Calibri" w:hAnsi="Calibri" w:cs="Calibri"/>
          <w:color w:val="000000"/>
          <w:sz w:val="18"/>
          <w:szCs w:val="18"/>
        </w:rPr>
        <w:t xml:space="preserve">to model middleware centralization. Performed </w:t>
      </w:r>
      <w:r w:rsidRPr="00F26B17">
        <w:rPr>
          <w:rFonts w:ascii="Calibri" w:eastAsia="Calibri" w:hAnsi="Calibri" w:cs="Calibri"/>
          <w:b/>
          <w:color w:val="000000"/>
          <w:sz w:val="18"/>
          <w:szCs w:val="18"/>
        </w:rPr>
        <w:t>NUnit Testing</w:t>
      </w:r>
      <w:r w:rsidRPr="00F26B17">
        <w:rPr>
          <w:rFonts w:ascii="Calibri" w:eastAsia="Calibri" w:hAnsi="Calibri" w:cs="Calibri"/>
          <w:color w:val="000000"/>
          <w:sz w:val="18"/>
          <w:szCs w:val="18"/>
        </w:rPr>
        <w:t xml:space="preserve"> according to the business requirements.</w:t>
      </w:r>
    </w:p>
    <w:p w14:paraId="67B4BDBE"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Supported the IT systems/applications which are currently being used by the end users.</w:t>
      </w:r>
    </w:p>
    <w:p w14:paraId="1BE022AE" w14:textId="77777777" w:rsidR="00F26B17" w:rsidRPr="00F26B17" w:rsidRDefault="00F26B17" w:rsidP="00F26B17">
      <w:pPr>
        <w:numPr>
          <w:ilvl w:val="0"/>
          <w:numId w:val="8"/>
        </w:numPr>
        <w:ind w:left="504" w:hanging="360"/>
        <w:jc w:val="both"/>
        <w:rPr>
          <w:rFonts w:ascii="Calibri" w:eastAsia="Calibri" w:hAnsi="Calibri" w:cs="Calibri"/>
          <w:color w:val="000000"/>
          <w:sz w:val="18"/>
          <w:szCs w:val="18"/>
        </w:rPr>
      </w:pPr>
      <w:r w:rsidRPr="00F26B17">
        <w:rPr>
          <w:rFonts w:ascii="Calibri" w:eastAsia="Calibri" w:hAnsi="Calibri" w:cs="Calibri"/>
          <w:color w:val="000000"/>
          <w:sz w:val="18"/>
          <w:szCs w:val="18"/>
        </w:rPr>
        <w:t xml:space="preserve">Used Microsoft </w:t>
      </w:r>
      <w:r w:rsidRPr="00F26B17">
        <w:rPr>
          <w:rFonts w:ascii="Calibri" w:eastAsia="Calibri" w:hAnsi="Calibri" w:cs="Calibri"/>
          <w:b/>
          <w:color w:val="000000"/>
          <w:sz w:val="18"/>
          <w:szCs w:val="18"/>
        </w:rPr>
        <w:t>Visual Source Safe (VSS)</w:t>
      </w:r>
      <w:r w:rsidRPr="00F26B17">
        <w:rPr>
          <w:rFonts w:ascii="Calibri" w:eastAsia="Calibri" w:hAnsi="Calibri" w:cs="Calibri"/>
          <w:color w:val="000000"/>
          <w:sz w:val="18"/>
          <w:szCs w:val="18"/>
        </w:rPr>
        <w:t xml:space="preserve"> for the purpose of version control.</w:t>
      </w:r>
    </w:p>
    <w:p w14:paraId="009F1BF8" w14:textId="77777777" w:rsidR="00F26B17" w:rsidRPr="00F26B17" w:rsidRDefault="00F26B17" w:rsidP="00F26B17">
      <w:pPr>
        <w:jc w:val="both"/>
        <w:rPr>
          <w:rFonts w:ascii="Calibri" w:hAnsi="Calibri" w:cs="Calibri"/>
          <w:b/>
          <w:bCs/>
          <w:sz w:val="18"/>
          <w:szCs w:val="18"/>
        </w:rPr>
      </w:pPr>
    </w:p>
    <w:p w14:paraId="2E11F654" w14:textId="4A6525BF" w:rsidR="0053248C" w:rsidRPr="00F26B17" w:rsidRDefault="00F26B17">
      <w:pPr>
        <w:rPr>
          <w:rFonts w:ascii="Calibri" w:hAnsi="Calibri" w:cs="Calibri"/>
          <w:b/>
          <w:sz w:val="18"/>
          <w:szCs w:val="18"/>
        </w:rPr>
      </w:pPr>
      <w:r w:rsidRPr="00F26B17">
        <w:rPr>
          <w:rFonts w:ascii="Calibri" w:hAnsi="Calibri" w:cs="Calibri"/>
          <w:b/>
          <w:sz w:val="18"/>
          <w:szCs w:val="18"/>
        </w:rPr>
        <w:t xml:space="preserve">Environment: Microsoft Visio, Visual Basic, C#.net, ADO.Net, VB.Net, Microsoft Visual Studio.NET 2010, JavaScript, HTML, CSS, XML, IIS 5.0, Server 2008 R2/2008, Web Services, Web Forms, Microsoft Unit Testing, </w:t>
      </w:r>
      <w:r w:rsidRPr="00F26B17">
        <w:rPr>
          <w:rFonts w:ascii="Calibri" w:hAnsi="Calibri" w:cs="Calibri"/>
          <w:b/>
          <w:bCs/>
          <w:sz w:val="18"/>
          <w:szCs w:val="18"/>
        </w:rPr>
        <w:t>SDLC, AJAX, SQL Server.</w:t>
      </w:r>
    </w:p>
    <w:sectPr w:rsidR="0053248C" w:rsidRPr="00F26B17" w:rsidSect="00F26B17">
      <w:headerReference w:type="default" r:id="rId13"/>
      <w:footerReference w:type="default" r:id="rId14"/>
      <w:headerReference w:type="first" r:id="rId15"/>
      <w:footerReference w:type="first" r:id="rId16"/>
      <w:pgSz w:w="12240" w:h="15840"/>
      <w:pgMar w:top="1267" w:right="806" w:bottom="1440" w:left="99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8AEF" w14:textId="77777777" w:rsidR="00C85DD6" w:rsidRDefault="00C85DD6">
      <w:r>
        <w:separator/>
      </w:r>
    </w:p>
  </w:endnote>
  <w:endnote w:type="continuationSeparator" w:id="0">
    <w:p w14:paraId="71461154" w14:textId="77777777" w:rsidR="00C85DD6" w:rsidRDefault="00C85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o">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3097" w14:textId="77777777" w:rsidR="00F26B17" w:rsidRDefault="00F26B17">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C9C3" w14:textId="77777777" w:rsidR="00F26B17" w:rsidRDefault="00F26B17">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38F7B" w14:textId="77777777" w:rsidR="00C85DD6" w:rsidRDefault="00C85DD6">
      <w:r>
        <w:separator/>
      </w:r>
    </w:p>
  </w:footnote>
  <w:footnote w:type="continuationSeparator" w:id="0">
    <w:p w14:paraId="62698608" w14:textId="77777777" w:rsidR="00C85DD6" w:rsidRDefault="00C85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98F8" w14:textId="77777777" w:rsidR="00F26B17" w:rsidRDefault="00F26B17">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50AF" w14:textId="77777777" w:rsidR="00F26B17" w:rsidRDefault="00F26B17">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95064"/>
    <w:multiLevelType w:val="multilevel"/>
    <w:tmpl w:val="C1A20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7E77D4"/>
    <w:multiLevelType w:val="hybridMultilevel"/>
    <w:tmpl w:val="CB18F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550655"/>
    <w:multiLevelType w:val="multilevel"/>
    <w:tmpl w:val="446AF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A97071"/>
    <w:multiLevelType w:val="multilevel"/>
    <w:tmpl w:val="02F02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C86965"/>
    <w:multiLevelType w:val="multilevel"/>
    <w:tmpl w:val="0E0C4F0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624A024E"/>
    <w:multiLevelType w:val="multilevel"/>
    <w:tmpl w:val="3D2648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A852FEF"/>
    <w:multiLevelType w:val="multilevel"/>
    <w:tmpl w:val="5FF8087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7D3D65A3"/>
    <w:multiLevelType w:val="hybridMultilevel"/>
    <w:tmpl w:val="E8F6D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843915">
    <w:abstractNumId w:val="6"/>
  </w:num>
  <w:num w:numId="2" w16cid:durableId="224802572">
    <w:abstractNumId w:val="4"/>
  </w:num>
  <w:num w:numId="3" w16cid:durableId="1670593845">
    <w:abstractNumId w:val="0"/>
  </w:num>
  <w:num w:numId="4" w16cid:durableId="1555699661">
    <w:abstractNumId w:val="3"/>
  </w:num>
  <w:num w:numId="5" w16cid:durableId="770930568">
    <w:abstractNumId w:val="7"/>
  </w:num>
  <w:num w:numId="6" w16cid:durableId="1995179802">
    <w:abstractNumId w:val="1"/>
  </w:num>
  <w:num w:numId="7" w16cid:durableId="305857284">
    <w:abstractNumId w:val="2"/>
  </w:num>
  <w:num w:numId="8" w16cid:durableId="1968386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17"/>
    <w:rsid w:val="001573E4"/>
    <w:rsid w:val="0022510E"/>
    <w:rsid w:val="00430BB4"/>
    <w:rsid w:val="004A1E7C"/>
    <w:rsid w:val="0053248C"/>
    <w:rsid w:val="006A32C9"/>
    <w:rsid w:val="007811EF"/>
    <w:rsid w:val="00814022"/>
    <w:rsid w:val="008F0C4F"/>
    <w:rsid w:val="00AD0271"/>
    <w:rsid w:val="00C85DD6"/>
    <w:rsid w:val="00E06E70"/>
    <w:rsid w:val="00E43E92"/>
    <w:rsid w:val="00F2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3E6F3"/>
  <w15:chartTrackingRefBased/>
  <w15:docId w15:val="{553E28F5-4EC4-B94B-B9A4-663CD075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B1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6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B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B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B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B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B17"/>
    <w:rPr>
      <w:rFonts w:eastAsiaTheme="majorEastAsia" w:cstheme="majorBidi"/>
      <w:color w:val="272727" w:themeColor="text1" w:themeTint="D8"/>
    </w:rPr>
  </w:style>
  <w:style w:type="paragraph" w:styleId="Title">
    <w:name w:val="Title"/>
    <w:basedOn w:val="Normal"/>
    <w:next w:val="Normal"/>
    <w:link w:val="TitleChar"/>
    <w:uiPriority w:val="10"/>
    <w:qFormat/>
    <w:rsid w:val="00F26B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B17"/>
    <w:pPr>
      <w:spacing w:before="160"/>
      <w:jc w:val="center"/>
    </w:pPr>
    <w:rPr>
      <w:i/>
      <w:iCs/>
      <w:color w:val="404040" w:themeColor="text1" w:themeTint="BF"/>
    </w:rPr>
  </w:style>
  <w:style w:type="character" w:customStyle="1" w:styleId="QuoteChar">
    <w:name w:val="Quote Char"/>
    <w:basedOn w:val="DefaultParagraphFont"/>
    <w:link w:val="Quote"/>
    <w:uiPriority w:val="29"/>
    <w:rsid w:val="00F26B17"/>
    <w:rPr>
      <w:i/>
      <w:iCs/>
      <w:color w:val="404040" w:themeColor="text1" w:themeTint="BF"/>
    </w:rPr>
  </w:style>
  <w:style w:type="paragraph" w:styleId="ListParagraph">
    <w:name w:val="List Paragraph"/>
    <w:basedOn w:val="Normal"/>
    <w:link w:val="ListParagraphChar"/>
    <w:uiPriority w:val="34"/>
    <w:qFormat/>
    <w:rsid w:val="00F26B17"/>
    <w:pPr>
      <w:ind w:left="720"/>
      <w:contextualSpacing/>
    </w:pPr>
  </w:style>
  <w:style w:type="character" w:styleId="IntenseEmphasis">
    <w:name w:val="Intense Emphasis"/>
    <w:basedOn w:val="DefaultParagraphFont"/>
    <w:uiPriority w:val="21"/>
    <w:qFormat/>
    <w:rsid w:val="00F26B17"/>
    <w:rPr>
      <w:i/>
      <w:iCs/>
      <w:color w:val="0F4761" w:themeColor="accent1" w:themeShade="BF"/>
    </w:rPr>
  </w:style>
  <w:style w:type="paragraph" w:styleId="IntenseQuote">
    <w:name w:val="Intense Quote"/>
    <w:basedOn w:val="Normal"/>
    <w:next w:val="Normal"/>
    <w:link w:val="IntenseQuoteChar"/>
    <w:uiPriority w:val="30"/>
    <w:qFormat/>
    <w:rsid w:val="00F26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B17"/>
    <w:rPr>
      <w:i/>
      <w:iCs/>
      <w:color w:val="0F4761" w:themeColor="accent1" w:themeShade="BF"/>
    </w:rPr>
  </w:style>
  <w:style w:type="character" w:styleId="IntenseReference">
    <w:name w:val="Intense Reference"/>
    <w:basedOn w:val="DefaultParagraphFont"/>
    <w:uiPriority w:val="32"/>
    <w:qFormat/>
    <w:rsid w:val="00F26B17"/>
    <w:rPr>
      <w:b/>
      <w:bCs/>
      <w:smallCaps/>
      <w:color w:val="0F4761" w:themeColor="accent1" w:themeShade="BF"/>
      <w:spacing w:val="5"/>
    </w:rPr>
  </w:style>
  <w:style w:type="character" w:styleId="Hyperlink">
    <w:name w:val="Hyperlink"/>
    <w:basedOn w:val="DefaultParagraphFont"/>
    <w:uiPriority w:val="99"/>
    <w:unhideWhenUsed/>
    <w:rsid w:val="00F26B17"/>
    <w:rPr>
      <w:color w:val="467886" w:themeColor="hyperlink"/>
      <w:u w:val="single"/>
    </w:rPr>
  </w:style>
  <w:style w:type="character" w:customStyle="1" w:styleId="ListParagraphChar">
    <w:name w:val="List Paragraph Char"/>
    <w:link w:val="ListParagraph"/>
    <w:uiPriority w:val="34"/>
    <w:rsid w:val="00F26B17"/>
  </w:style>
  <w:style w:type="character" w:styleId="Strong">
    <w:name w:val="Strong"/>
    <w:basedOn w:val="DefaultParagraphFont"/>
    <w:uiPriority w:val="22"/>
    <w:qFormat/>
    <w:rsid w:val="00F26B17"/>
    <w:rPr>
      <w:b/>
      <w:bCs/>
    </w:rPr>
  </w:style>
  <w:style w:type="paragraph" w:styleId="NormalWeb">
    <w:name w:val="Normal (Web)"/>
    <w:basedOn w:val="Normal"/>
    <w:uiPriority w:val="99"/>
    <w:unhideWhenUsed/>
    <w:rsid w:val="00F26B1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ya.p0706@gmai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w.certmetrics.com/amazon/public/verification.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do.net/"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asp.net/" TargetMode="External"/><Relationship Id="rId4" Type="http://schemas.openxmlformats.org/officeDocument/2006/relationships/webSettings" Target="webSettings.xml"/><Relationship Id="rId9" Type="http://schemas.openxmlformats.org/officeDocument/2006/relationships/hyperlink" Target="http://vb.ne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3649</Words>
  <Characters>20800</Characters>
  <Application>Microsoft Office Word</Application>
  <DocSecurity>0</DocSecurity>
  <Lines>173</Lines>
  <Paragraphs>48</Paragraphs>
  <ScaleCrop>false</ScaleCrop>
  <Company/>
  <LinksUpToDate>false</LinksUpToDate>
  <CharactersWithSpaces>24401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Bhogadula, Lakshmi Sowjanya</dc:creator>
  <cp:keywords/>
  <dc:description/>
  <cp:lastModifiedBy>Aastha daga</cp:lastModifiedBy>
  <cp:revision>3</cp:revision>
  <dcterms:created xsi:type="dcterms:W3CDTF">2025-08-22T16:32:00Z</dcterms:created>
  <dcterms:modified xsi:type="dcterms:W3CDTF">2025-08-22T16:44:00Z</dcterms:modified>
</cp:coreProperties>
</file>