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0D85" w:rsidRPr="00590D85" w:rsidRDefault="00590D85" w:rsidP="00590D85">
      <w:pPr>
        <w:spacing w:before="100" w:beforeAutospacing="1" w:after="100" w:afterAutospacing="1" w:line="240" w:lineRule="auto"/>
        <w:rPr>
          <w:rFonts w:ascii="Times New Roman" w:eastAsia="Times New Roman" w:hAnsi="Times New Roman" w:cs="Times New Roman"/>
          <w:sz w:val="24"/>
          <w:szCs w:val="24"/>
          <w:lang w:eastAsia="en-IN"/>
        </w:rPr>
      </w:pPr>
      <w:r w:rsidRPr="00590D85">
        <w:rPr>
          <w:rFonts w:ascii="Times New Roman" w:eastAsia="Times New Roman" w:hAnsi="Times New Roman" w:cs="Times New Roman"/>
          <w:b/>
          <w:bCs/>
          <w:sz w:val="24"/>
          <w:szCs w:val="24"/>
          <w:lang w:eastAsia="en-IN"/>
        </w:rPr>
        <w:t>ADITYA UPADHYAY</w:t>
      </w:r>
      <w:r w:rsidRPr="00590D85">
        <w:rPr>
          <w:rFonts w:ascii="Times New Roman" w:eastAsia="Times New Roman" w:hAnsi="Times New Roman" w:cs="Times New Roman"/>
          <w:sz w:val="24"/>
          <w:szCs w:val="24"/>
          <w:lang w:eastAsia="en-IN"/>
        </w:rPr>
        <w:br/>
      </w:r>
      <w:r w:rsidRPr="00590D85">
        <w:rPr>
          <w:rFonts w:ascii="Segoe UI Symbol" w:eastAsia="Times New Roman" w:hAnsi="Segoe UI Symbol" w:cs="Segoe UI Symbol"/>
          <w:sz w:val="24"/>
          <w:szCs w:val="24"/>
          <w:lang w:eastAsia="en-IN"/>
        </w:rPr>
        <w:t>📍</w:t>
      </w:r>
      <w:r w:rsidRPr="00590D85">
        <w:rPr>
          <w:rFonts w:ascii="Times New Roman" w:eastAsia="Times New Roman" w:hAnsi="Times New Roman" w:cs="Times New Roman"/>
          <w:sz w:val="24"/>
          <w:szCs w:val="24"/>
          <w:lang w:eastAsia="en-IN"/>
        </w:rPr>
        <w:t xml:space="preserve"> New Delhi | </w:t>
      </w:r>
      <w:r w:rsidRPr="00590D85">
        <w:rPr>
          <w:rFonts w:ascii="Segoe UI Symbol" w:eastAsia="Times New Roman" w:hAnsi="Segoe UI Symbol" w:cs="Segoe UI Symbol"/>
          <w:sz w:val="24"/>
          <w:szCs w:val="24"/>
          <w:lang w:eastAsia="en-IN"/>
        </w:rPr>
        <w:t>📞</w:t>
      </w:r>
      <w:r w:rsidRPr="00590D85">
        <w:rPr>
          <w:rFonts w:ascii="Times New Roman" w:eastAsia="Times New Roman" w:hAnsi="Times New Roman" w:cs="Times New Roman"/>
          <w:sz w:val="24"/>
          <w:szCs w:val="24"/>
          <w:lang w:eastAsia="en-IN"/>
        </w:rPr>
        <w:t xml:space="preserve"> 8698495983 | </w:t>
      </w:r>
      <w:r w:rsidRPr="00590D85">
        <w:rPr>
          <w:rFonts w:ascii="Segoe UI Symbol" w:eastAsia="Times New Roman" w:hAnsi="Segoe UI Symbol" w:cs="Segoe UI Symbol"/>
          <w:sz w:val="24"/>
          <w:szCs w:val="24"/>
          <w:lang w:eastAsia="en-IN"/>
        </w:rPr>
        <w:t>✉️</w:t>
      </w:r>
      <w:r w:rsidRPr="00590D85">
        <w:rPr>
          <w:rFonts w:ascii="Times New Roman" w:eastAsia="Times New Roman" w:hAnsi="Times New Roman" w:cs="Times New Roman"/>
          <w:sz w:val="24"/>
          <w:szCs w:val="24"/>
          <w:lang w:eastAsia="en-IN"/>
        </w:rPr>
        <w:t xml:space="preserve"> upadhyay.286@gmail.com | </w:t>
      </w:r>
      <w:r w:rsidRPr="00590D85">
        <w:rPr>
          <w:rFonts w:ascii="Times New Roman" w:eastAsia="Times New Roman" w:hAnsi="Times New Roman" w:cs="Times New Roman"/>
          <w:sz w:val="24"/>
          <w:szCs w:val="24"/>
          <w:lang w:eastAsia="en-IN"/>
        </w:rPr>
        <w:pict>
          <v:rect id="_x0000_i1025" style="width:0;height:1.5pt" o:hralign="center" o:hrstd="t" o:hr="t" fillcolor="#a0a0a0" stroked="f"/>
        </w:pict>
      </w:r>
    </w:p>
    <w:p w:rsidR="00590D85" w:rsidRPr="00590D85" w:rsidRDefault="00590D85" w:rsidP="00590D8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0D85">
        <w:rPr>
          <w:rFonts w:ascii="Times New Roman" w:eastAsia="Times New Roman" w:hAnsi="Times New Roman" w:cs="Times New Roman"/>
          <w:b/>
          <w:bCs/>
          <w:sz w:val="27"/>
          <w:szCs w:val="27"/>
          <w:lang w:eastAsia="en-IN"/>
        </w:rPr>
        <w:t>PROFESSIONAL SUMMARY</w:t>
      </w:r>
    </w:p>
    <w:p w:rsidR="00590D85" w:rsidRPr="00590D85" w:rsidRDefault="00590D85" w:rsidP="00590D85">
      <w:pPr>
        <w:spacing w:before="100" w:beforeAutospacing="1" w:after="100" w:afterAutospacing="1" w:line="240" w:lineRule="auto"/>
        <w:rPr>
          <w:rFonts w:ascii="Times New Roman" w:eastAsia="Times New Roman" w:hAnsi="Times New Roman" w:cs="Times New Roman"/>
          <w:sz w:val="24"/>
          <w:szCs w:val="24"/>
          <w:lang w:eastAsia="en-IN"/>
        </w:rPr>
      </w:pPr>
      <w:r w:rsidRPr="00590D85">
        <w:rPr>
          <w:rFonts w:ascii="Times New Roman" w:eastAsia="Times New Roman" w:hAnsi="Times New Roman" w:cs="Times New Roman"/>
          <w:sz w:val="24"/>
          <w:szCs w:val="24"/>
          <w:lang w:eastAsia="en-IN"/>
        </w:rPr>
        <w:t xml:space="preserve">Dynamic and results-driven </w:t>
      </w:r>
      <w:r w:rsidRPr="00590D85">
        <w:rPr>
          <w:rFonts w:ascii="Times New Roman" w:eastAsia="Times New Roman" w:hAnsi="Times New Roman" w:cs="Times New Roman"/>
          <w:b/>
          <w:bCs/>
          <w:sz w:val="24"/>
          <w:szCs w:val="24"/>
          <w:lang w:eastAsia="en-IN"/>
        </w:rPr>
        <w:t>Public Relations &amp; Communications Professional</w:t>
      </w:r>
      <w:r w:rsidRPr="00590D85">
        <w:rPr>
          <w:rFonts w:ascii="Times New Roman" w:eastAsia="Times New Roman" w:hAnsi="Times New Roman" w:cs="Times New Roman"/>
          <w:sz w:val="24"/>
          <w:szCs w:val="24"/>
          <w:lang w:eastAsia="en-IN"/>
        </w:rPr>
        <w:t xml:space="preserve"> with 10+ years of proven experience spanning </w:t>
      </w:r>
      <w:r w:rsidRPr="00590D85">
        <w:rPr>
          <w:rFonts w:ascii="Times New Roman" w:eastAsia="Times New Roman" w:hAnsi="Times New Roman" w:cs="Times New Roman"/>
          <w:b/>
          <w:bCs/>
          <w:sz w:val="24"/>
          <w:szCs w:val="24"/>
          <w:lang w:eastAsia="en-IN"/>
        </w:rPr>
        <w:t>PR, digital marketing, media relations, and brand communications</w:t>
      </w:r>
      <w:r w:rsidRPr="00590D85">
        <w:rPr>
          <w:rFonts w:ascii="Times New Roman" w:eastAsia="Times New Roman" w:hAnsi="Times New Roman" w:cs="Times New Roman"/>
          <w:sz w:val="24"/>
          <w:szCs w:val="24"/>
          <w:lang w:eastAsia="en-IN"/>
        </w:rPr>
        <w:t xml:space="preserve"> in sectors such</w:t>
      </w:r>
      <w:r>
        <w:rPr>
          <w:rFonts w:ascii="Times New Roman" w:eastAsia="Times New Roman" w:hAnsi="Times New Roman" w:cs="Times New Roman"/>
          <w:sz w:val="24"/>
          <w:szCs w:val="24"/>
          <w:lang w:eastAsia="en-IN"/>
        </w:rPr>
        <w:t xml:space="preserve"> as </w:t>
      </w:r>
      <w:r w:rsidRPr="00590D85">
        <w:rPr>
          <w:rFonts w:ascii="Times New Roman" w:eastAsia="Times New Roman" w:hAnsi="Times New Roman" w:cs="Times New Roman"/>
          <w:b/>
          <w:bCs/>
          <w:sz w:val="24"/>
          <w:szCs w:val="24"/>
          <w:lang w:eastAsia="en-IN"/>
        </w:rPr>
        <w:t>public awareness campaigns</w:t>
      </w:r>
      <w:r w:rsidRPr="00590D85">
        <w:rPr>
          <w:rFonts w:ascii="Times New Roman" w:eastAsia="Times New Roman" w:hAnsi="Times New Roman" w:cs="Times New Roman"/>
          <w:sz w:val="24"/>
          <w:szCs w:val="24"/>
          <w:lang w:eastAsia="en-IN"/>
        </w:rPr>
        <w:t xml:space="preserve">. Adept at building strong relationships with </w:t>
      </w:r>
      <w:r w:rsidRPr="00590D85">
        <w:rPr>
          <w:rFonts w:ascii="Times New Roman" w:eastAsia="Times New Roman" w:hAnsi="Times New Roman" w:cs="Times New Roman"/>
          <w:b/>
          <w:bCs/>
          <w:sz w:val="24"/>
          <w:szCs w:val="24"/>
          <w:lang w:eastAsia="en-IN"/>
        </w:rPr>
        <w:t>journalists, editors, and influencers</w:t>
      </w:r>
      <w:r w:rsidRPr="00590D85">
        <w:rPr>
          <w:rFonts w:ascii="Times New Roman" w:eastAsia="Times New Roman" w:hAnsi="Times New Roman" w:cs="Times New Roman"/>
          <w:sz w:val="24"/>
          <w:szCs w:val="24"/>
          <w:lang w:eastAsia="en-IN"/>
        </w:rPr>
        <w:t>, leading high-impact campaigns, and developing strategic communication plans that drive visibility and brand equity. Known for exceptional writing, creative storytelling, and cross-functional leadership in fast-paced environments.</w:t>
      </w:r>
    </w:p>
    <w:p w:rsidR="00590D85" w:rsidRPr="00590D85" w:rsidRDefault="00590D85" w:rsidP="00590D85">
      <w:pPr>
        <w:spacing w:after="0" w:line="240" w:lineRule="auto"/>
        <w:rPr>
          <w:rFonts w:ascii="Times New Roman" w:eastAsia="Times New Roman" w:hAnsi="Times New Roman" w:cs="Times New Roman"/>
          <w:sz w:val="24"/>
          <w:szCs w:val="24"/>
          <w:lang w:eastAsia="en-IN"/>
        </w:rPr>
      </w:pPr>
      <w:r w:rsidRPr="00590D85">
        <w:rPr>
          <w:rFonts w:ascii="Times New Roman" w:eastAsia="Times New Roman" w:hAnsi="Times New Roman" w:cs="Times New Roman"/>
          <w:sz w:val="24"/>
          <w:szCs w:val="24"/>
          <w:lang w:eastAsia="en-IN"/>
        </w:rPr>
        <w:pict>
          <v:rect id="_x0000_i1026" style="width:0;height:1.5pt" o:hralign="center" o:hrstd="t" o:hr="t" fillcolor="#a0a0a0" stroked="f"/>
        </w:pict>
      </w:r>
    </w:p>
    <w:p w:rsidR="00590D85" w:rsidRPr="00590D85" w:rsidRDefault="00590D85" w:rsidP="00590D8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0D85">
        <w:rPr>
          <w:rFonts w:ascii="Times New Roman" w:eastAsia="Times New Roman" w:hAnsi="Times New Roman" w:cs="Times New Roman"/>
          <w:b/>
          <w:bCs/>
          <w:sz w:val="27"/>
          <w:szCs w:val="27"/>
          <w:lang w:eastAsia="en-IN"/>
        </w:rPr>
        <w:t>CORE COMPETENCIES</w:t>
      </w:r>
    </w:p>
    <w:p w:rsidR="00590D85" w:rsidRPr="00590D85" w:rsidRDefault="00590D85" w:rsidP="00590D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90D85">
        <w:rPr>
          <w:rFonts w:ascii="Times New Roman" w:eastAsia="Times New Roman" w:hAnsi="Times New Roman" w:cs="Times New Roman"/>
          <w:sz w:val="24"/>
          <w:szCs w:val="24"/>
          <w:lang w:eastAsia="en-IN"/>
        </w:rPr>
        <w:t>Public &amp; Media Relations</w:t>
      </w:r>
    </w:p>
    <w:p w:rsidR="00590D85" w:rsidRPr="00590D85" w:rsidRDefault="00590D85" w:rsidP="00590D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90D85">
        <w:rPr>
          <w:rFonts w:ascii="Times New Roman" w:eastAsia="Times New Roman" w:hAnsi="Times New Roman" w:cs="Times New Roman"/>
          <w:sz w:val="24"/>
          <w:szCs w:val="24"/>
          <w:lang w:eastAsia="en-IN"/>
        </w:rPr>
        <w:t>Influencer Marketing &amp; Digital PR</w:t>
      </w:r>
    </w:p>
    <w:p w:rsidR="00590D85" w:rsidRPr="00590D85" w:rsidRDefault="00590D85" w:rsidP="00590D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90D85">
        <w:rPr>
          <w:rFonts w:ascii="Times New Roman" w:eastAsia="Times New Roman" w:hAnsi="Times New Roman" w:cs="Times New Roman"/>
          <w:sz w:val="24"/>
          <w:szCs w:val="24"/>
          <w:lang w:eastAsia="en-IN"/>
        </w:rPr>
        <w:t>Brand Strategy &amp; Campaign Management</w:t>
      </w:r>
    </w:p>
    <w:p w:rsidR="00590D85" w:rsidRPr="00590D85" w:rsidRDefault="00590D85" w:rsidP="00590D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90D85">
        <w:rPr>
          <w:rFonts w:ascii="Times New Roman" w:eastAsia="Times New Roman" w:hAnsi="Times New Roman" w:cs="Times New Roman"/>
          <w:sz w:val="24"/>
          <w:szCs w:val="24"/>
          <w:lang w:eastAsia="en-IN"/>
        </w:rPr>
        <w:t>Content Writing &amp; Press Materials</w:t>
      </w:r>
    </w:p>
    <w:p w:rsidR="00590D85" w:rsidRPr="00590D85" w:rsidRDefault="00590D85" w:rsidP="00590D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90D85">
        <w:rPr>
          <w:rFonts w:ascii="Times New Roman" w:eastAsia="Times New Roman" w:hAnsi="Times New Roman" w:cs="Times New Roman"/>
          <w:sz w:val="24"/>
          <w:szCs w:val="24"/>
          <w:lang w:eastAsia="en-IN"/>
        </w:rPr>
        <w:t>Event &amp; Celebrity Coordination</w:t>
      </w:r>
    </w:p>
    <w:p w:rsidR="00590D85" w:rsidRPr="00590D85" w:rsidRDefault="00590D85" w:rsidP="00590D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90D85">
        <w:rPr>
          <w:rFonts w:ascii="Times New Roman" w:eastAsia="Times New Roman" w:hAnsi="Times New Roman" w:cs="Times New Roman"/>
          <w:sz w:val="24"/>
          <w:szCs w:val="24"/>
          <w:lang w:eastAsia="en-IN"/>
        </w:rPr>
        <w:t>Social Media Communication</w:t>
      </w:r>
    </w:p>
    <w:p w:rsidR="00590D85" w:rsidRPr="00590D85" w:rsidRDefault="00590D85" w:rsidP="00590D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90D85">
        <w:rPr>
          <w:rFonts w:ascii="Times New Roman" w:eastAsia="Times New Roman" w:hAnsi="Times New Roman" w:cs="Times New Roman"/>
          <w:sz w:val="24"/>
          <w:szCs w:val="24"/>
          <w:lang w:eastAsia="en-IN"/>
        </w:rPr>
        <w:t>Crisis &amp; Reputation Management</w:t>
      </w:r>
    </w:p>
    <w:p w:rsidR="00590D85" w:rsidRPr="00590D85" w:rsidRDefault="00590D85" w:rsidP="00590D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90D85">
        <w:rPr>
          <w:rFonts w:ascii="Times New Roman" w:eastAsia="Times New Roman" w:hAnsi="Times New Roman" w:cs="Times New Roman"/>
          <w:sz w:val="24"/>
          <w:szCs w:val="24"/>
          <w:lang w:eastAsia="en-IN"/>
        </w:rPr>
        <w:t>Stakeholder &amp; Vendor Relations</w:t>
      </w:r>
    </w:p>
    <w:p w:rsidR="00590D85" w:rsidRPr="00590D85" w:rsidRDefault="00590D85" w:rsidP="00590D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90D85">
        <w:rPr>
          <w:rFonts w:ascii="Times New Roman" w:eastAsia="Times New Roman" w:hAnsi="Times New Roman" w:cs="Times New Roman"/>
          <w:sz w:val="24"/>
          <w:szCs w:val="24"/>
          <w:lang w:eastAsia="en-IN"/>
        </w:rPr>
        <w:t>Analytics &amp; Reporting</w:t>
      </w:r>
    </w:p>
    <w:p w:rsidR="00590D85" w:rsidRPr="00590D85" w:rsidRDefault="00590D85" w:rsidP="00590D85">
      <w:pPr>
        <w:spacing w:after="0" w:line="240" w:lineRule="auto"/>
        <w:rPr>
          <w:rFonts w:ascii="Times New Roman" w:eastAsia="Times New Roman" w:hAnsi="Times New Roman" w:cs="Times New Roman"/>
          <w:sz w:val="24"/>
          <w:szCs w:val="24"/>
          <w:lang w:eastAsia="en-IN"/>
        </w:rPr>
      </w:pPr>
      <w:r w:rsidRPr="00590D85">
        <w:rPr>
          <w:rFonts w:ascii="Times New Roman" w:eastAsia="Times New Roman" w:hAnsi="Times New Roman" w:cs="Times New Roman"/>
          <w:sz w:val="24"/>
          <w:szCs w:val="24"/>
          <w:lang w:eastAsia="en-IN"/>
        </w:rPr>
        <w:pict>
          <v:rect id="_x0000_i1027" style="width:0;height:1.5pt" o:hralign="center" o:hrstd="t" o:hr="t" fillcolor="#a0a0a0" stroked="f"/>
        </w:pict>
      </w:r>
    </w:p>
    <w:p w:rsidR="00590D85" w:rsidRPr="00590D85" w:rsidRDefault="00590D85" w:rsidP="00590D8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0D85">
        <w:rPr>
          <w:rFonts w:ascii="Times New Roman" w:eastAsia="Times New Roman" w:hAnsi="Times New Roman" w:cs="Times New Roman"/>
          <w:b/>
          <w:bCs/>
          <w:sz w:val="27"/>
          <w:szCs w:val="27"/>
          <w:lang w:eastAsia="en-IN"/>
        </w:rPr>
        <w:t>PROFESSIONAL EXPERIENCE</w:t>
      </w:r>
    </w:p>
    <w:p w:rsidR="00590D85" w:rsidRPr="00590D85" w:rsidRDefault="00590D85" w:rsidP="00590D85">
      <w:pPr>
        <w:spacing w:before="100" w:beforeAutospacing="1" w:after="100" w:afterAutospacing="1" w:line="240" w:lineRule="auto"/>
        <w:rPr>
          <w:rFonts w:ascii="Times New Roman" w:eastAsia="Times New Roman" w:hAnsi="Times New Roman" w:cs="Times New Roman"/>
          <w:sz w:val="24"/>
          <w:szCs w:val="24"/>
          <w:lang w:eastAsia="en-IN"/>
        </w:rPr>
      </w:pPr>
      <w:r w:rsidRPr="00590D85">
        <w:rPr>
          <w:rFonts w:ascii="Times New Roman" w:eastAsia="Times New Roman" w:hAnsi="Times New Roman" w:cs="Times New Roman"/>
          <w:b/>
          <w:bCs/>
          <w:sz w:val="24"/>
          <w:szCs w:val="24"/>
          <w:lang w:eastAsia="en-IN"/>
        </w:rPr>
        <w:t>Marketing Officer | [</w:t>
      </w:r>
      <w:r>
        <w:rPr>
          <w:rFonts w:ascii="Times New Roman" w:eastAsia="Times New Roman" w:hAnsi="Times New Roman" w:cs="Times New Roman"/>
          <w:b/>
          <w:bCs/>
          <w:sz w:val="24"/>
          <w:szCs w:val="24"/>
          <w:lang w:eastAsia="en-IN"/>
        </w:rPr>
        <w:t>National Book Trust India</w:t>
      </w:r>
      <w:r w:rsidRPr="00590D85">
        <w:rPr>
          <w:rFonts w:ascii="Times New Roman" w:eastAsia="Times New Roman" w:hAnsi="Times New Roman" w:cs="Times New Roman"/>
          <w:b/>
          <w:bCs/>
          <w:sz w:val="24"/>
          <w:szCs w:val="24"/>
          <w:lang w:eastAsia="en-IN"/>
        </w:rPr>
        <w:t>] | March 2022 – Present</w:t>
      </w:r>
    </w:p>
    <w:p w:rsidR="00590D85" w:rsidRPr="00590D85" w:rsidRDefault="00590D85" w:rsidP="00590D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90D85">
        <w:rPr>
          <w:rFonts w:ascii="Times New Roman" w:eastAsia="Times New Roman" w:hAnsi="Times New Roman" w:cs="Times New Roman"/>
          <w:sz w:val="24"/>
          <w:szCs w:val="24"/>
          <w:lang w:eastAsia="en-IN"/>
        </w:rPr>
        <w:t xml:space="preserve">Lead end-to-end </w:t>
      </w:r>
      <w:r w:rsidRPr="00590D85">
        <w:rPr>
          <w:rFonts w:ascii="Times New Roman" w:eastAsia="Times New Roman" w:hAnsi="Times New Roman" w:cs="Times New Roman"/>
          <w:b/>
          <w:bCs/>
          <w:sz w:val="24"/>
          <w:szCs w:val="24"/>
          <w:lang w:eastAsia="en-IN"/>
        </w:rPr>
        <w:t>PR and digital communication campaigns</w:t>
      </w:r>
      <w:r w:rsidRPr="00590D85">
        <w:rPr>
          <w:rFonts w:ascii="Times New Roman" w:eastAsia="Times New Roman" w:hAnsi="Times New Roman" w:cs="Times New Roman"/>
          <w:sz w:val="24"/>
          <w:szCs w:val="24"/>
          <w:lang w:eastAsia="en-IN"/>
        </w:rPr>
        <w:t>, ensuring brand messaging aligns across social, media, and influencer platforms.</w:t>
      </w:r>
    </w:p>
    <w:p w:rsidR="00590D85" w:rsidRPr="00590D85" w:rsidRDefault="00590D85" w:rsidP="00590D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90D85">
        <w:rPr>
          <w:rFonts w:ascii="Times New Roman" w:eastAsia="Times New Roman" w:hAnsi="Times New Roman" w:cs="Times New Roman"/>
          <w:sz w:val="24"/>
          <w:szCs w:val="24"/>
          <w:lang w:eastAsia="en-IN"/>
        </w:rPr>
        <w:t xml:space="preserve">Cultivated relationships with </w:t>
      </w:r>
      <w:r w:rsidRPr="00590D85">
        <w:rPr>
          <w:rFonts w:ascii="Times New Roman" w:eastAsia="Times New Roman" w:hAnsi="Times New Roman" w:cs="Times New Roman"/>
          <w:b/>
          <w:bCs/>
          <w:sz w:val="24"/>
          <w:szCs w:val="24"/>
          <w:lang w:eastAsia="en-IN"/>
        </w:rPr>
        <w:t>media outlets, editors, and influencers</w:t>
      </w:r>
      <w:r w:rsidRPr="00590D85">
        <w:rPr>
          <w:rFonts w:ascii="Times New Roman" w:eastAsia="Times New Roman" w:hAnsi="Times New Roman" w:cs="Times New Roman"/>
          <w:sz w:val="24"/>
          <w:szCs w:val="24"/>
          <w:lang w:eastAsia="en-IN"/>
        </w:rPr>
        <w:t xml:space="preserve"> to maximize coverage and strengthen brand visibility.</w:t>
      </w:r>
    </w:p>
    <w:p w:rsidR="00590D85" w:rsidRPr="00590D85" w:rsidRDefault="00590D85" w:rsidP="00590D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90D85">
        <w:rPr>
          <w:rFonts w:ascii="Times New Roman" w:eastAsia="Times New Roman" w:hAnsi="Times New Roman" w:cs="Times New Roman"/>
          <w:sz w:val="24"/>
          <w:szCs w:val="24"/>
          <w:lang w:eastAsia="en-IN"/>
        </w:rPr>
        <w:t xml:space="preserve">Drafted </w:t>
      </w:r>
      <w:r w:rsidRPr="00590D85">
        <w:rPr>
          <w:rFonts w:ascii="Times New Roman" w:eastAsia="Times New Roman" w:hAnsi="Times New Roman" w:cs="Times New Roman"/>
          <w:b/>
          <w:bCs/>
          <w:sz w:val="24"/>
          <w:szCs w:val="24"/>
          <w:lang w:eastAsia="en-IN"/>
        </w:rPr>
        <w:t>press releases, campaign content, and executive-authored articles</w:t>
      </w:r>
      <w:r w:rsidRPr="00590D85">
        <w:rPr>
          <w:rFonts w:ascii="Times New Roman" w:eastAsia="Times New Roman" w:hAnsi="Times New Roman" w:cs="Times New Roman"/>
          <w:sz w:val="24"/>
          <w:szCs w:val="24"/>
          <w:lang w:eastAsia="en-IN"/>
        </w:rPr>
        <w:t xml:space="preserve"> to enhance corporate reputation.</w:t>
      </w:r>
    </w:p>
    <w:p w:rsidR="00590D85" w:rsidRPr="00590D85" w:rsidRDefault="00590D85" w:rsidP="00590D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90D85">
        <w:rPr>
          <w:rFonts w:ascii="Times New Roman" w:eastAsia="Times New Roman" w:hAnsi="Times New Roman" w:cs="Times New Roman"/>
          <w:sz w:val="24"/>
          <w:szCs w:val="24"/>
          <w:lang w:eastAsia="en-IN"/>
        </w:rPr>
        <w:t xml:space="preserve">Managed collaborations with </w:t>
      </w:r>
      <w:r w:rsidRPr="00590D85">
        <w:rPr>
          <w:rFonts w:ascii="Times New Roman" w:eastAsia="Times New Roman" w:hAnsi="Times New Roman" w:cs="Times New Roman"/>
          <w:b/>
          <w:bCs/>
          <w:sz w:val="24"/>
          <w:szCs w:val="24"/>
          <w:lang w:eastAsia="en-IN"/>
        </w:rPr>
        <w:t>production houses</w:t>
      </w:r>
      <w:r w:rsidRPr="00590D85">
        <w:rPr>
          <w:rFonts w:ascii="Times New Roman" w:eastAsia="Times New Roman" w:hAnsi="Times New Roman" w:cs="Times New Roman"/>
          <w:sz w:val="24"/>
          <w:szCs w:val="24"/>
          <w:lang w:eastAsia="en-IN"/>
        </w:rPr>
        <w:t xml:space="preserve"> and executed </w:t>
      </w:r>
      <w:r w:rsidRPr="00590D85">
        <w:rPr>
          <w:rFonts w:ascii="Times New Roman" w:eastAsia="Times New Roman" w:hAnsi="Times New Roman" w:cs="Times New Roman"/>
          <w:b/>
          <w:bCs/>
          <w:sz w:val="24"/>
          <w:szCs w:val="24"/>
          <w:lang w:eastAsia="en-IN"/>
        </w:rPr>
        <w:t>integration formats for YouTube, OTT, and social media</w:t>
      </w:r>
      <w:r w:rsidRPr="00590D85">
        <w:rPr>
          <w:rFonts w:ascii="Times New Roman" w:eastAsia="Times New Roman" w:hAnsi="Times New Roman" w:cs="Times New Roman"/>
          <w:sz w:val="24"/>
          <w:szCs w:val="24"/>
          <w:lang w:eastAsia="en-IN"/>
        </w:rPr>
        <w:t xml:space="preserve"> platforms.</w:t>
      </w:r>
    </w:p>
    <w:p w:rsidR="00590D85" w:rsidRPr="00590D85" w:rsidRDefault="00590D85" w:rsidP="00590D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90D85">
        <w:rPr>
          <w:rFonts w:ascii="Times New Roman" w:eastAsia="Times New Roman" w:hAnsi="Times New Roman" w:cs="Times New Roman"/>
          <w:sz w:val="24"/>
          <w:szCs w:val="24"/>
          <w:lang w:eastAsia="en-IN"/>
        </w:rPr>
        <w:t>Oversaw event planning and brand activations, ensuring consistent brand representation and proactive media coverage.</w:t>
      </w:r>
    </w:p>
    <w:p w:rsidR="00590D85" w:rsidRPr="00590D85" w:rsidRDefault="00590D85" w:rsidP="00590D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90D85">
        <w:rPr>
          <w:rFonts w:ascii="Times New Roman" w:eastAsia="Times New Roman" w:hAnsi="Times New Roman" w:cs="Times New Roman"/>
          <w:sz w:val="24"/>
          <w:szCs w:val="24"/>
          <w:lang w:eastAsia="en-IN"/>
        </w:rPr>
        <w:t>Monitored campaign analytics to refine strategy and optimize earned media ROI.</w:t>
      </w:r>
    </w:p>
    <w:p w:rsidR="00590D85" w:rsidRDefault="00590D85" w:rsidP="00590D85">
      <w:pPr>
        <w:spacing w:before="100" w:beforeAutospacing="1" w:after="100" w:afterAutospacing="1" w:line="240" w:lineRule="auto"/>
        <w:rPr>
          <w:rFonts w:ascii="Times New Roman" w:eastAsia="Times New Roman" w:hAnsi="Times New Roman" w:cs="Times New Roman"/>
          <w:b/>
          <w:bCs/>
          <w:sz w:val="24"/>
          <w:szCs w:val="24"/>
          <w:lang w:eastAsia="en-IN"/>
        </w:rPr>
      </w:pPr>
    </w:p>
    <w:p w:rsidR="00590D85" w:rsidRPr="00590D85" w:rsidRDefault="00590D85" w:rsidP="00590D85">
      <w:pPr>
        <w:spacing w:before="100" w:beforeAutospacing="1" w:after="100" w:afterAutospacing="1" w:line="240" w:lineRule="auto"/>
        <w:rPr>
          <w:rFonts w:ascii="Times New Roman" w:eastAsia="Times New Roman" w:hAnsi="Times New Roman" w:cs="Times New Roman"/>
          <w:sz w:val="24"/>
          <w:szCs w:val="24"/>
          <w:lang w:eastAsia="en-IN"/>
        </w:rPr>
      </w:pPr>
      <w:r w:rsidRPr="00590D85">
        <w:rPr>
          <w:rFonts w:ascii="Times New Roman" w:eastAsia="Times New Roman" w:hAnsi="Times New Roman" w:cs="Times New Roman"/>
          <w:b/>
          <w:bCs/>
          <w:sz w:val="24"/>
          <w:szCs w:val="24"/>
          <w:lang w:eastAsia="en-IN"/>
        </w:rPr>
        <w:lastRenderedPageBreak/>
        <w:t>Team Leader | [</w:t>
      </w:r>
      <w:r>
        <w:rPr>
          <w:rFonts w:ascii="Times New Roman" w:eastAsia="Times New Roman" w:hAnsi="Times New Roman" w:cs="Times New Roman"/>
          <w:b/>
          <w:bCs/>
          <w:sz w:val="24"/>
          <w:szCs w:val="24"/>
          <w:lang w:eastAsia="en-IN"/>
        </w:rPr>
        <w:t>Dkautilya Software Solution Pvt Ltd</w:t>
      </w:r>
      <w:r w:rsidRPr="00590D85">
        <w:rPr>
          <w:rFonts w:ascii="Times New Roman" w:eastAsia="Times New Roman" w:hAnsi="Times New Roman" w:cs="Times New Roman"/>
          <w:b/>
          <w:bCs/>
          <w:sz w:val="24"/>
          <w:szCs w:val="24"/>
          <w:lang w:eastAsia="en-IN"/>
        </w:rPr>
        <w:t>] | Oct 2021 – Feb 2022</w:t>
      </w:r>
    </w:p>
    <w:p w:rsidR="00590D85" w:rsidRPr="00590D85" w:rsidRDefault="00590D85" w:rsidP="00590D8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90D85">
        <w:rPr>
          <w:rFonts w:ascii="Times New Roman" w:eastAsia="Times New Roman" w:hAnsi="Times New Roman" w:cs="Times New Roman"/>
          <w:sz w:val="24"/>
          <w:szCs w:val="24"/>
          <w:lang w:eastAsia="en-IN"/>
        </w:rPr>
        <w:t>Directed a high-performing team to achieve service and communication excellence.</w:t>
      </w:r>
    </w:p>
    <w:p w:rsidR="00590D85" w:rsidRPr="00590D85" w:rsidRDefault="00590D85" w:rsidP="00590D8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90D85">
        <w:rPr>
          <w:rFonts w:ascii="Times New Roman" w:eastAsia="Times New Roman" w:hAnsi="Times New Roman" w:cs="Times New Roman"/>
          <w:sz w:val="24"/>
          <w:szCs w:val="24"/>
          <w:lang w:eastAsia="en-IN"/>
        </w:rPr>
        <w:t>Managed stakeholder expectations, resolving client concerns and ensuring brand image consistency.</w:t>
      </w:r>
    </w:p>
    <w:p w:rsidR="00590D85" w:rsidRPr="00590D85" w:rsidRDefault="00590D85" w:rsidP="00590D8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90D85">
        <w:rPr>
          <w:rFonts w:ascii="Times New Roman" w:eastAsia="Times New Roman" w:hAnsi="Times New Roman" w:cs="Times New Roman"/>
          <w:sz w:val="24"/>
          <w:szCs w:val="24"/>
          <w:lang w:eastAsia="en-IN"/>
        </w:rPr>
        <w:t>Coordinated internal communications and trained teams on customer engagement and brand tone of voice.</w:t>
      </w:r>
    </w:p>
    <w:p w:rsidR="00590D85" w:rsidRPr="00590D85" w:rsidRDefault="00590D85" w:rsidP="00590D85">
      <w:pPr>
        <w:spacing w:before="100" w:beforeAutospacing="1" w:after="100" w:afterAutospacing="1" w:line="240" w:lineRule="auto"/>
        <w:rPr>
          <w:rFonts w:ascii="Times New Roman" w:eastAsia="Times New Roman" w:hAnsi="Times New Roman" w:cs="Times New Roman"/>
          <w:sz w:val="24"/>
          <w:szCs w:val="24"/>
          <w:lang w:eastAsia="en-IN"/>
        </w:rPr>
      </w:pPr>
      <w:r w:rsidRPr="00590D85">
        <w:rPr>
          <w:rFonts w:ascii="Times New Roman" w:eastAsia="Times New Roman" w:hAnsi="Times New Roman" w:cs="Times New Roman"/>
          <w:b/>
          <w:bCs/>
          <w:sz w:val="24"/>
          <w:szCs w:val="24"/>
          <w:lang w:eastAsia="en-IN"/>
        </w:rPr>
        <w:t>Digital Marketing Manager | [</w:t>
      </w:r>
      <w:r>
        <w:rPr>
          <w:rFonts w:ascii="Times New Roman" w:eastAsia="Times New Roman" w:hAnsi="Times New Roman" w:cs="Times New Roman"/>
          <w:b/>
          <w:bCs/>
          <w:sz w:val="24"/>
          <w:szCs w:val="24"/>
          <w:lang w:eastAsia="en-IN"/>
        </w:rPr>
        <w:t>Dkautilya Software Solution Pvt Ltd</w:t>
      </w:r>
      <w:r w:rsidRPr="00590D85">
        <w:rPr>
          <w:rFonts w:ascii="Times New Roman" w:eastAsia="Times New Roman" w:hAnsi="Times New Roman" w:cs="Times New Roman"/>
          <w:b/>
          <w:bCs/>
          <w:sz w:val="24"/>
          <w:szCs w:val="24"/>
          <w:lang w:eastAsia="en-IN"/>
        </w:rPr>
        <w:t>] | July 2020 – Sept 2021</w:t>
      </w:r>
    </w:p>
    <w:p w:rsidR="00590D85" w:rsidRPr="00590D85" w:rsidRDefault="00590D85" w:rsidP="00590D8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90D85">
        <w:rPr>
          <w:rFonts w:ascii="Times New Roman" w:eastAsia="Times New Roman" w:hAnsi="Times New Roman" w:cs="Times New Roman"/>
          <w:sz w:val="24"/>
          <w:szCs w:val="24"/>
          <w:lang w:eastAsia="en-IN"/>
        </w:rPr>
        <w:t xml:space="preserve">Spearheaded </w:t>
      </w:r>
      <w:r w:rsidRPr="00590D85">
        <w:rPr>
          <w:rFonts w:ascii="Times New Roman" w:eastAsia="Times New Roman" w:hAnsi="Times New Roman" w:cs="Times New Roman"/>
          <w:b/>
          <w:bCs/>
          <w:sz w:val="24"/>
          <w:szCs w:val="24"/>
          <w:lang w:eastAsia="en-IN"/>
        </w:rPr>
        <w:t>digital PR campaigns</w:t>
      </w:r>
      <w:r w:rsidRPr="00590D85">
        <w:rPr>
          <w:rFonts w:ascii="Times New Roman" w:eastAsia="Times New Roman" w:hAnsi="Times New Roman" w:cs="Times New Roman"/>
          <w:sz w:val="24"/>
          <w:szCs w:val="24"/>
          <w:lang w:eastAsia="en-IN"/>
        </w:rPr>
        <w:t xml:space="preserve"> leveraging influencer collaborations and social media storytelling.</w:t>
      </w:r>
    </w:p>
    <w:p w:rsidR="00590D85" w:rsidRPr="00590D85" w:rsidRDefault="00590D85" w:rsidP="00590D8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90D85">
        <w:rPr>
          <w:rFonts w:ascii="Times New Roman" w:eastAsia="Times New Roman" w:hAnsi="Times New Roman" w:cs="Times New Roman"/>
          <w:sz w:val="24"/>
          <w:szCs w:val="24"/>
          <w:lang w:eastAsia="en-IN"/>
        </w:rPr>
        <w:t xml:space="preserve">Enhanced visibility through </w:t>
      </w:r>
      <w:r w:rsidRPr="00590D85">
        <w:rPr>
          <w:rFonts w:ascii="Times New Roman" w:eastAsia="Times New Roman" w:hAnsi="Times New Roman" w:cs="Times New Roman"/>
          <w:b/>
          <w:bCs/>
          <w:sz w:val="24"/>
          <w:szCs w:val="24"/>
          <w:lang w:eastAsia="en-IN"/>
        </w:rPr>
        <w:t>SEO/SEM and paid campaigns</w:t>
      </w:r>
      <w:r w:rsidRPr="00590D85">
        <w:rPr>
          <w:rFonts w:ascii="Times New Roman" w:eastAsia="Times New Roman" w:hAnsi="Times New Roman" w:cs="Times New Roman"/>
          <w:sz w:val="24"/>
          <w:szCs w:val="24"/>
          <w:lang w:eastAsia="en-IN"/>
        </w:rPr>
        <w:t>, integrating PR objectives into digital strategy.</w:t>
      </w:r>
    </w:p>
    <w:p w:rsidR="00590D85" w:rsidRPr="00590D85" w:rsidRDefault="00590D85" w:rsidP="00590D8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90D85">
        <w:rPr>
          <w:rFonts w:ascii="Times New Roman" w:eastAsia="Times New Roman" w:hAnsi="Times New Roman" w:cs="Times New Roman"/>
          <w:sz w:val="24"/>
          <w:szCs w:val="24"/>
          <w:lang w:eastAsia="en-IN"/>
        </w:rPr>
        <w:t>Developed performance-driven campaigns that increased brand reach and engagement metrics.</w:t>
      </w:r>
    </w:p>
    <w:p w:rsidR="00590D85" w:rsidRPr="00590D85" w:rsidRDefault="00590D85" w:rsidP="00590D8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90D85">
        <w:rPr>
          <w:rFonts w:ascii="Times New Roman" w:eastAsia="Times New Roman" w:hAnsi="Times New Roman" w:cs="Times New Roman"/>
          <w:sz w:val="24"/>
          <w:szCs w:val="24"/>
          <w:lang w:eastAsia="en-IN"/>
        </w:rPr>
        <w:t>Managed third-party partnerships and negotiated content collaborations with media and influencer partners.</w:t>
      </w:r>
    </w:p>
    <w:p w:rsidR="00590D85" w:rsidRPr="00590D85" w:rsidRDefault="00590D85" w:rsidP="00590D85">
      <w:pPr>
        <w:spacing w:before="100" w:beforeAutospacing="1" w:after="100" w:afterAutospacing="1" w:line="240" w:lineRule="auto"/>
        <w:rPr>
          <w:rFonts w:ascii="Times New Roman" w:eastAsia="Times New Roman" w:hAnsi="Times New Roman" w:cs="Times New Roman"/>
          <w:sz w:val="24"/>
          <w:szCs w:val="24"/>
          <w:lang w:eastAsia="en-IN"/>
        </w:rPr>
      </w:pPr>
      <w:r w:rsidRPr="00590D85">
        <w:rPr>
          <w:rFonts w:ascii="Times New Roman" w:eastAsia="Times New Roman" w:hAnsi="Times New Roman" w:cs="Times New Roman"/>
          <w:b/>
          <w:bCs/>
          <w:sz w:val="24"/>
          <w:szCs w:val="24"/>
          <w:lang w:eastAsia="en-IN"/>
        </w:rPr>
        <w:t xml:space="preserve">Marketing Officer | Pradhan Mantri Bhartiya Janaushadhi </w:t>
      </w:r>
      <w:proofErr w:type="spellStart"/>
      <w:r w:rsidRPr="00590D85">
        <w:rPr>
          <w:rFonts w:ascii="Times New Roman" w:eastAsia="Times New Roman" w:hAnsi="Times New Roman" w:cs="Times New Roman"/>
          <w:b/>
          <w:bCs/>
          <w:sz w:val="24"/>
          <w:szCs w:val="24"/>
          <w:lang w:eastAsia="en-IN"/>
        </w:rPr>
        <w:t>Pariyojana</w:t>
      </w:r>
      <w:proofErr w:type="spellEnd"/>
      <w:r w:rsidRPr="00590D85">
        <w:rPr>
          <w:rFonts w:ascii="Times New Roman" w:eastAsia="Times New Roman" w:hAnsi="Times New Roman" w:cs="Times New Roman"/>
          <w:b/>
          <w:bCs/>
          <w:sz w:val="24"/>
          <w:szCs w:val="24"/>
          <w:lang w:eastAsia="en-IN"/>
        </w:rPr>
        <w:t xml:space="preserve"> | Dec 2018 – June 2020</w:t>
      </w:r>
    </w:p>
    <w:p w:rsidR="00590D85" w:rsidRPr="00590D85" w:rsidRDefault="00590D85" w:rsidP="00590D8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90D85">
        <w:rPr>
          <w:rFonts w:ascii="Times New Roman" w:eastAsia="Times New Roman" w:hAnsi="Times New Roman" w:cs="Times New Roman"/>
          <w:sz w:val="24"/>
          <w:szCs w:val="24"/>
          <w:lang w:eastAsia="en-IN"/>
        </w:rPr>
        <w:t xml:space="preserve">Executed large-scale </w:t>
      </w:r>
      <w:r w:rsidRPr="00590D85">
        <w:rPr>
          <w:rFonts w:ascii="Times New Roman" w:eastAsia="Times New Roman" w:hAnsi="Times New Roman" w:cs="Times New Roman"/>
          <w:b/>
          <w:bCs/>
          <w:sz w:val="24"/>
          <w:szCs w:val="24"/>
          <w:lang w:eastAsia="en-IN"/>
        </w:rPr>
        <w:t>public awareness campaigns</w:t>
      </w:r>
      <w:r w:rsidRPr="00590D85">
        <w:rPr>
          <w:rFonts w:ascii="Times New Roman" w:eastAsia="Times New Roman" w:hAnsi="Times New Roman" w:cs="Times New Roman"/>
          <w:sz w:val="24"/>
          <w:szCs w:val="24"/>
          <w:lang w:eastAsia="en-IN"/>
        </w:rPr>
        <w:t xml:space="preserve"> to promote affordable healthcare initiatives.</w:t>
      </w:r>
    </w:p>
    <w:p w:rsidR="00590D85" w:rsidRPr="00590D85" w:rsidRDefault="00590D85" w:rsidP="00590D8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90D85">
        <w:rPr>
          <w:rFonts w:ascii="Times New Roman" w:eastAsia="Times New Roman" w:hAnsi="Times New Roman" w:cs="Times New Roman"/>
          <w:sz w:val="24"/>
          <w:szCs w:val="24"/>
          <w:lang w:eastAsia="en-IN"/>
        </w:rPr>
        <w:t xml:space="preserve">Built partnerships with </w:t>
      </w:r>
      <w:r w:rsidRPr="00590D85">
        <w:rPr>
          <w:rFonts w:ascii="Times New Roman" w:eastAsia="Times New Roman" w:hAnsi="Times New Roman" w:cs="Times New Roman"/>
          <w:b/>
          <w:bCs/>
          <w:sz w:val="24"/>
          <w:szCs w:val="24"/>
          <w:lang w:eastAsia="en-IN"/>
        </w:rPr>
        <w:t>NGOs, government bodies, and media organizations</w:t>
      </w:r>
      <w:r w:rsidRPr="00590D85">
        <w:rPr>
          <w:rFonts w:ascii="Times New Roman" w:eastAsia="Times New Roman" w:hAnsi="Times New Roman" w:cs="Times New Roman"/>
          <w:sz w:val="24"/>
          <w:szCs w:val="24"/>
          <w:lang w:eastAsia="en-IN"/>
        </w:rPr>
        <w:t xml:space="preserve"> for campaign amplification.</w:t>
      </w:r>
    </w:p>
    <w:p w:rsidR="00590D85" w:rsidRPr="00590D85" w:rsidRDefault="00590D85" w:rsidP="00590D8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90D85">
        <w:rPr>
          <w:rFonts w:ascii="Times New Roman" w:eastAsia="Times New Roman" w:hAnsi="Times New Roman" w:cs="Times New Roman"/>
          <w:sz w:val="24"/>
          <w:szCs w:val="24"/>
          <w:lang w:eastAsia="en-IN"/>
        </w:rPr>
        <w:t xml:space="preserve">Collaborated with the </w:t>
      </w:r>
      <w:r w:rsidRPr="00590D85">
        <w:rPr>
          <w:rFonts w:ascii="Times New Roman" w:eastAsia="Times New Roman" w:hAnsi="Times New Roman" w:cs="Times New Roman"/>
          <w:b/>
          <w:bCs/>
          <w:sz w:val="24"/>
          <w:szCs w:val="24"/>
          <w:lang w:eastAsia="en-IN"/>
        </w:rPr>
        <w:t>Media &amp; Publicity department</w:t>
      </w:r>
      <w:r w:rsidRPr="00590D85">
        <w:rPr>
          <w:rFonts w:ascii="Times New Roman" w:eastAsia="Times New Roman" w:hAnsi="Times New Roman" w:cs="Times New Roman"/>
          <w:sz w:val="24"/>
          <w:szCs w:val="24"/>
          <w:lang w:eastAsia="en-IN"/>
        </w:rPr>
        <w:t xml:space="preserve"> to generate coverage across print, digital, and broadcast media.</w:t>
      </w:r>
    </w:p>
    <w:p w:rsidR="00590D85" w:rsidRPr="00590D85" w:rsidRDefault="00590D85" w:rsidP="00590D8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90D85">
        <w:rPr>
          <w:rFonts w:ascii="Times New Roman" w:eastAsia="Times New Roman" w:hAnsi="Times New Roman" w:cs="Times New Roman"/>
          <w:sz w:val="24"/>
          <w:szCs w:val="24"/>
          <w:lang w:eastAsia="en-IN"/>
        </w:rPr>
        <w:t xml:space="preserve">Organized community events and </w:t>
      </w:r>
      <w:r w:rsidRPr="00590D85">
        <w:rPr>
          <w:rFonts w:ascii="Times New Roman" w:eastAsia="Times New Roman" w:hAnsi="Times New Roman" w:cs="Times New Roman"/>
          <w:b/>
          <w:bCs/>
          <w:sz w:val="24"/>
          <w:szCs w:val="24"/>
          <w:lang w:eastAsia="en-IN"/>
        </w:rPr>
        <w:t>celebrity engagement programs</w:t>
      </w:r>
      <w:r w:rsidRPr="00590D85">
        <w:rPr>
          <w:rFonts w:ascii="Times New Roman" w:eastAsia="Times New Roman" w:hAnsi="Times New Roman" w:cs="Times New Roman"/>
          <w:sz w:val="24"/>
          <w:szCs w:val="24"/>
          <w:lang w:eastAsia="en-IN"/>
        </w:rPr>
        <w:t xml:space="preserve"> to increase public participation.</w:t>
      </w:r>
    </w:p>
    <w:p w:rsidR="00590D85" w:rsidRPr="00590D85" w:rsidRDefault="00590D85" w:rsidP="00590D85">
      <w:pPr>
        <w:spacing w:before="100" w:beforeAutospacing="1" w:after="100" w:afterAutospacing="1" w:line="240" w:lineRule="auto"/>
        <w:rPr>
          <w:rFonts w:ascii="Times New Roman" w:eastAsia="Times New Roman" w:hAnsi="Times New Roman" w:cs="Times New Roman"/>
          <w:sz w:val="24"/>
          <w:szCs w:val="24"/>
          <w:lang w:eastAsia="en-IN"/>
        </w:rPr>
      </w:pPr>
      <w:r w:rsidRPr="00590D85">
        <w:rPr>
          <w:rFonts w:ascii="Times New Roman" w:eastAsia="Times New Roman" w:hAnsi="Times New Roman" w:cs="Times New Roman"/>
          <w:b/>
          <w:bCs/>
          <w:sz w:val="24"/>
          <w:szCs w:val="24"/>
          <w:lang w:eastAsia="en-IN"/>
        </w:rPr>
        <w:t>Marketing &amp; Logistics Executive | [</w:t>
      </w:r>
      <w:r>
        <w:rPr>
          <w:rFonts w:ascii="Times New Roman" w:eastAsia="Times New Roman" w:hAnsi="Times New Roman" w:cs="Times New Roman"/>
          <w:b/>
          <w:bCs/>
          <w:sz w:val="24"/>
          <w:szCs w:val="24"/>
          <w:lang w:eastAsia="en-IN"/>
        </w:rPr>
        <w:t>Avira Biotech]</w:t>
      </w:r>
      <w:r w:rsidRPr="00590D85">
        <w:rPr>
          <w:rFonts w:ascii="Times New Roman" w:eastAsia="Times New Roman" w:hAnsi="Times New Roman" w:cs="Times New Roman"/>
          <w:b/>
          <w:bCs/>
          <w:sz w:val="24"/>
          <w:szCs w:val="24"/>
          <w:lang w:eastAsia="en-IN"/>
        </w:rPr>
        <w:t xml:space="preserve"> | Apr 2017 – Nov 2018</w:t>
      </w:r>
    </w:p>
    <w:p w:rsidR="00590D85" w:rsidRPr="00590D85" w:rsidRDefault="00590D85" w:rsidP="00590D8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90D85">
        <w:rPr>
          <w:rFonts w:ascii="Times New Roman" w:eastAsia="Times New Roman" w:hAnsi="Times New Roman" w:cs="Times New Roman"/>
          <w:sz w:val="24"/>
          <w:szCs w:val="24"/>
          <w:lang w:eastAsia="en-IN"/>
        </w:rPr>
        <w:t>Coordinated with clients, media, and vendors for promotional activities and product launches.</w:t>
      </w:r>
    </w:p>
    <w:p w:rsidR="00590D85" w:rsidRPr="00590D85" w:rsidRDefault="00590D85" w:rsidP="00590D8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90D85">
        <w:rPr>
          <w:rFonts w:ascii="Times New Roman" w:eastAsia="Times New Roman" w:hAnsi="Times New Roman" w:cs="Times New Roman"/>
          <w:sz w:val="24"/>
          <w:szCs w:val="24"/>
          <w:lang w:eastAsia="en-IN"/>
        </w:rPr>
        <w:t>Streamlined logistics and distribution for marketing campaigns across retail and export territories.</w:t>
      </w:r>
    </w:p>
    <w:p w:rsidR="00590D85" w:rsidRPr="00590D85" w:rsidRDefault="00590D85" w:rsidP="00590D85">
      <w:pPr>
        <w:spacing w:before="100" w:beforeAutospacing="1" w:after="100" w:afterAutospacing="1" w:line="240" w:lineRule="auto"/>
        <w:rPr>
          <w:rFonts w:ascii="Times New Roman" w:eastAsia="Times New Roman" w:hAnsi="Times New Roman" w:cs="Times New Roman"/>
          <w:sz w:val="24"/>
          <w:szCs w:val="24"/>
          <w:lang w:eastAsia="en-IN"/>
        </w:rPr>
      </w:pPr>
      <w:r w:rsidRPr="00590D85">
        <w:rPr>
          <w:rFonts w:ascii="Times New Roman" w:eastAsia="Times New Roman" w:hAnsi="Times New Roman" w:cs="Times New Roman"/>
          <w:b/>
          <w:bCs/>
          <w:sz w:val="24"/>
          <w:szCs w:val="24"/>
          <w:lang w:eastAsia="en-IN"/>
        </w:rPr>
        <w:t>Sales Representative | [</w:t>
      </w:r>
      <w:r>
        <w:rPr>
          <w:rFonts w:ascii="Times New Roman" w:eastAsia="Times New Roman" w:hAnsi="Times New Roman" w:cs="Times New Roman"/>
          <w:b/>
          <w:bCs/>
          <w:sz w:val="24"/>
          <w:szCs w:val="24"/>
          <w:lang w:eastAsia="en-IN"/>
        </w:rPr>
        <w:t>Sapphire Remedies Pvt Ltd</w:t>
      </w:r>
      <w:r w:rsidRPr="00590D85">
        <w:rPr>
          <w:rFonts w:ascii="Times New Roman" w:eastAsia="Times New Roman" w:hAnsi="Times New Roman" w:cs="Times New Roman"/>
          <w:b/>
          <w:bCs/>
          <w:sz w:val="24"/>
          <w:szCs w:val="24"/>
          <w:lang w:eastAsia="en-IN"/>
        </w:rPr>
        <w:t>] | Apr 2012 – Aug 2015</w:t>
      </w:r>
    </w:p>
    <w:p w:rsidR="00590D85" w:rsidRPr="00590D85" w:rsidRDefault="00590D85" w:rsidP="00590D8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90D85">
        <w:rPr>
          <w:rFonts w:ascii="Times New Roman" w:eastAsia="Times New Roman" w:hAnsi="Times New Roman" w:cs="Times New Roman"/>
          <w:sz w:val="24"/>
          <w:szCs w:val="24"/>
          <w:lang w:eastAsia="en-IN"/>
        </w:rPr>
        <w:t>Built lasting relationships with clients and healthcare professionals, consistently exceeding sales targets.</w:t>
      </w:r>
    </w:p>
    <w:p w:rsidR="00590D85" w:rsidRDefault="00590D85" w:rsidP="003B2669">
      <w:pPr>
        <w:numPr>
          <w:ilvl w:val="0"/>
          <w:numId w:val="7"/>
        </w:numPr>
        <w:spacing w:before="100" w:beforeAutospacing="1" w:after="0" w:afterAutospacing="1" w:line="240" w:lineRule="auto"/>
        <w:rPr>
          <w:rFonts w:ascii="Times New Roman" w:eastAsia="Times New Roman" w:hAnsi="Times New Roman" w:cs="Times New Roman"/>
          <w:sz w:val="24"/>
          <w:szCs w:val="24"/>
          <w:lang w:eastAsia="en-IN"/>
        </w:rPr>
      </w:pPr>
      <w:r w:rsidRPr="00590D85">
        <w:rPr>
          <w:rFonts w:ascii="Times New Roman" w:eastAsia="Times New Roman" w:hAnsi="Times New Roman" w:cs="Times New Roman"/>
          <w:sz w:val="24"/>
          <w:szCs w:val="24"/>
          <w:lang w:eastAsia="en-IN"/>
        </w:rPr>
        <w:t>Delivered product presentations, workshops, and brand awareness programs.</w:t>
      </w:r>
    </w:p>
    <w:p w:rsidR="00590D85" w:rsidRPr="00590D85" w:rsidRDefault="00590D85" w:rsidP="00590D85">
      <w:pPr>
        <w:spacing w:before="100" w:beforeAutospacing="1" w:after="0" w:afterAutospacing="1" w:line="240" w:lineRule="auto"/>
        <w:ind w:left="720"/>
        <w:rPr>
          <w:rFonts w:ascii="Times New Roman" w:eastAsia="Times New Roman" w:hAnsi="Times New Roman" w:cs="Times New Roman"/>
          <w:sz w:val="24"/>
          <w:szCs w:val="24"/>
          <w:lang w:eastAsia="en-IN"/>
        </w:rPr>
      </w:pPr>
    </w:p>
    <w:p w:rsidR="00590D85" w:rsidRDefault="00590D85" w:rsidP="00590D8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590D85" w:rsidRDefault="00590D85" w:rsidP="00590D8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590D85" w:rsidRPr="000B6346" w:rsidRDefault="00590D85" w:rsidP="00590D85">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0B6346">
        <w:rPr>
          <w:rFonts w:ascii="Times New Roman" w:eastAsia="Times New Roman" w:hAnsi="Times New Roman" w:cs="Times New Roman"/>
          <w:sz w:val="24"/>
          <w:szCs w:val="24"/>
          <w:lang w:eastAsia="en-IN"/>
        </w:rPr>
        <w:lastRenderedPageBreak/>
        <w:t>Internship</w:t>
      </w:r>
    </w:p>
    <w:p w:rsidR="00590D85" w:rsidRPr="000B6346" w:rsidRDefault="00590D85" w:rsidP="00590D85">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0B6346">
        <w:rPr>
          <w:rFonts w:ascii="Times New Roman" w:eastAsia="Times New Roman" w:hAnsi="Times New Roman" w:cs="Times New Roman"/>
          <w:sz w:val="24"/>
          <w:szCs w:val="24"/>
          <w:lang w:eastAsia="en-IN"/>
        </w:rPr>
        <w:t xml:space="preserve">Macro Environment Factors that Affect the Indian Power </w:t>
      </w:r>
      <w:r w:rsidR="000B6346" w:rsidRPr="000B6346">
        <w:rPr>
          <w:rFonts w:ascii="Times New Roman" w:eastAsia="Times New Roman" w:hAnsi="Times New Roman" w:cs="Times New Roman"/>
          <w:sz w:val="24"/>
          <w:szCs w:val="24"/>
          <w:lang w:eastAsia="en-IN"/>
        </w:rPr>
        <w:t>Sector, Bharat Heavy Electrical Ltd (Bhel New Delhi), 10</w:t>
      </w:r>
      <w:r w:rsidR="000B6346">
        <w:rPr>
          <w:rFonts w:ascii="Times New Roman" w:eastAsia="Times New Roman" w:hAnsi="Times New Roman" w:cs="Times New Roman"/>
          <w:sz w:val="24"/>
          <w:szCs w:val="24"/>
          <w:lang w:eastAsia="en-IN"/>
        </w:rPr>
        <w:t xml:space="preserve"> Weeks, The Summer Internship at Bharat Heavy Electrical Ltd (Bhel). I am</w:t>
      </w:r>
      <w:r w:rsidR="005129F0">
        <w:rPr>
          <w:rFonts w:ascii="Times New Roman" w:eastAsia="Times New Roman" w:hAnsi="Times New Roman" w:cs="Times New Roman"/>
          <w:sz w:val="24"/>
          <w:szCs w:val="24"/>
          <w:lang w:eastAsia="en-IN"/>
        </w:rPr>
        <w:t xml:space="preserve"> Learning Working as team Player, Problem- Solving skills, and Effective Communication Skills Learned the poor maintenances of Infrastructures, Shortage of Vital resources lack of Proper implementation of Govt Policies, Understood Coal reserves, Coal- Based Plant Natural gas CNG based turbines at load centres etc. Gained Knowledge in Customer percentage about the marketing elements of the major player in India in terms of Quality of product, Price of Products, Delivery commitment, Reliability of the product Ability to offer after Sales services. </w:t>
      </w:r>
    </w:p>
    <w:p w:rsidR="00590D85" w:rsidRPr="000B6346" w:rsidRDefault="00590D85" w:rsidP="00590D85">
      <w:pPr>
        <w:spacing w:before="100" w:beforeAutospacing="1" w:after="100" w:afterAutospacing="1" w:line="240" w:lineRule="auto"/>
        <w:outlineLvl w:val="2"/>
        <w:rPr>
          <w:rFonts w:ascii="Times New Roman" w:eastAsia="Times New Roman" w:hAnsi="Times New Roman" w:cs="Times New Roman"/>
          <w:sz w:val="24"/>
          <w:szCs w:val="24"/>
          <w:lang w:eastAsia="en-IN"/>
        </w:rPr>
      </w:pPr>
    </w:p>
    <w:p w:rsidR="00590D85" w:rsidRPr="00590D85" w:rsidRDefault="00590D85" w:rsidP="00590D8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0D85">
        <w:rPr>
          <w:rFonts w:ascii="Times New Roman" w:eastAsia="Times New Roman" w:hAnsi="Times New Roman" w:cs="Times New Roman"/>
          <w:b/>
          <w:bCs/>
          <w:sz w:val="27"/>
          <w:szCs w:val="27"/>
          <w:lang w:eastAsia="en-IN"/>
        </w:rPr>
        <w:t>EDUCATION</w:t>
      </w:r>
    </w:p>
    <w:p w:rsidR="00590D85" w:rsidRPr="00590D85" w:rsidRDefault="00590D85" w:rsidP="00590D85">
      <w:pPr>
        <w:spacing w:before="100" w:beforeAutospacing="1" w:after="100" w:afterAutospacing="1" w:line="240" w:lineRule="auto"/>
        <w:rPr>
          <w:rFonts w:ascii="Times New Roman" w:eastAsia="Times New Roman" w:hAnsi="Times New Roman" w:cs="Times New Roman"/>
          <w:sz w:val="24"/>
          <w:szCs w:val="24"/>
          <w:lang w:eastAsia="en-IN"/>
        </w:rPr>
      </w:pPr>
      <w:r w:rsidRPr="00590D85">
        <w:rPr>
          <w:rFonts w:ascii="Times New Roman" w:eastAsia="Times New Roman" w:hAnsi="Times New Roman" w:cs="Times New Roman"/>
          <w:b/>
          <w:bCs/>
          <w:sz w:val="24"/>
          <w:szCs w:val="24"/>
          <w:lang w:eastAsia="en-IN"/>
        </w:rPr>
        <w:t>PGDM in Marketing</w:t>
      </w:r>
      <w:r w:rsidRPr="00590D85">
        <w:rPr>
          <w:rFonts w:ascii="Times New Roman" w:eastAsia="Times New Roman" w:hAnsi="Times New Roman" w:cs="Times New Roman"/>
          <w:sz w:val="24"/>
          <w:szCs w:val="24"/>
          <w:lang w:eastAsia="en-IN"/>
        </w:rPr>
        <w:t>, Indira School of Business Studies – 2017</w:t>
      </w:r>
      <w:r w:rsidRPr="00590D85">
        <w:rPr>
          <w:rFonts w:ascii="Times New Roman" w:eastAsia="Times New Roman" w:hAnsi="Times New Roman" w:cs="Times New Roman"/>
          <w:sz w:val="24"/>
          <w:szCs w:val="24"/>
          <w:lang w:eastAsia="en-IN"/>
        </w:rPr>
        <w:br/>
      </w:r>
      <w:r w:rsidRPr="00590D85">
        <w:rPr>
          <w:rFonts w:ascii="Times New Roman" w:eastAsia="Times New Roman" w:hAnsi="Times New Roman" w:cs="Times New Roman"/>
          <w:b/>
          <w:bCs/>
          <w:sz w:val="24"/>
          <w:szCs w:val="24"/>
          <w:lang w:eastAsia="en-IN"/>
        </w:rPr>
        <w:t>BBA in Marketing</w:t>
      </w:r>
      <w:r w:rsidRPr="00590D85">
        <w:rPr>
          <w:rFonts w:ascii="Times New Roman" w:eastAsia="Times New Roman" w:hAnsi="Times New Roman" w:cs="Times New Roman"/>
          <w:sz w:val="24"/>
          <w:szCs w:val="24"/>
          <w:lang w:eastAsia="en-IN"/>
        </w:rPr>
        <w:t>, Rani Durgavati Vishwavidyalaya, Jabalpur – 2012</w:t>
      </w:r>
    </w:p>
    <w:p w:rsidR="00590D85" w:rsidRPr="00590D85" w:rsidRDefault="00590D85" w:rsidP="00590D85">
      <w:pPr>
        <w:spacing w:after="0" w:line="240" w:lineRule="auto"/>
        <w:rPr>
          <w:rFonts w:ascii="Times New Roman" w:eastAsia="Times New Roman" w:hAnsi="Times New Roman" w:cs="Times New Roman"/>
          <w:sz w:val="24"/>
          <w:szCs w:val="24"/>
          <w:lang w:eastAsia="en-IN"/>
        </w:rPr>
      </w:pPr>
      <w:r w:rsidRPr="00590D85">
        <w:rPr>
          <w:rFonts w:ascii="Times New Roman" w:eastAsia="Times New Roman" w:hAnsi="Times New Roman" w:cs="Times New Roman"/>
          <w:sz w:val="24"/>
          <w:szCs w:val="24"/>
          <w:lang w:eastAsia="en-IN"/>
        </w:rPr>
        <w:pict>
          <v:rect id="_x0000_i1028" style="width:0;height:1.5pt" o:hralign="center" o:hrstd="t" o:hr="t" fillcolor="#a0a0a0" stroked="f"/>
        </w:pict>
      </w:r>
    </w:p>
    <w:p w:rsidR="00590D85" w:rsidRPr="00590D85" w:rsidRDefault="00590D85" w:rsidP="00590D8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0D85">
        <w:rPr>
          <w:rFonts w:ascii="Times New Roman" w:eastAsia="Times New Roman" w:hAnsi="Times New Roman" w:cs="Times New Roman"/>
          <w:b/>
          <w:bCs/>
          <w:sz w:val="27"/>
          <w:szCs w:val="27"/>
          <w:lang w:eastAsia="en-IN"/>
        </w:rPr>
        <w:t>TECHNICAL SKILLS</w:t>
      </w:r>
    </w:p>
    <w:p w:rsidR="00590D85" w:rsidRPr="00590D85" w:rsidRDefault="00590D85" w:rsidP="00590D85">
      <w:pPr>
        <w:spacing w:before="100" w:beforeAutospacing="1" w:after="100" w:afterAutospacing="1" w:line="240" w:lineRule="auto"/>
        <w:rPr>
          <w:rFonts w:ascii="Times New Roman" w:eastAsia="Times New Roman" w:hAnsi="Times New Roman" w:cs="Times New Roman"/>
          <w:sz w:val="24"/>
          <w:szCs w:val="24"/>
          <w:lang w:eastAsia="en-IN"/>
        </w:rPr>
      </w:pPr>
      <w:r w:rsidRPr="00590D85">
        <w:rPr>
          <w:rFonts w:ascii="Times New Roman" w:eastAsia="Times New Roman" w:hAnsi="Times New Roman" w:cs="Times New Roman"/>
          <w:sz w:val="24"/>
          <w:szCs w:val="24"/>
          <w:lang w:eastAsia="en-IN"/>
        </w:rPr>
        <w:t>Digital PR | SEO/SEM | Google Analytics | Content Strategy | MS Office | Social Media Tools | CRM | ChatGPT</w:t>
      </w:r>
      <w:bookmarkStart w:id="0" w:name="_GoBack"/>
      <w:bookmarkEnd w:id="0"/>
      <w:r w:rsidRPr="00590D85">
        <w:rPr>
          <w:rFonts w:ascii="Times New Roman" w:eastAsia="Times New Roman" w:hAnsi="Times New Roman" w:cs="Times New Roman"/>
          <w:sz w:val="24"/>
          <w:szCs w:val="24"/>
          <w:lang w:eastAsia="en-IN"/>
        </w:rPr>
        <w:t xml:space="preserve"> for Content Creation</w:t>
      </w:r>
    </w:p>
    <w:p w:rsidR="00590D85" w:rsidRPr="00590D85" w:rsidRDefault="00590D85" w:rsidP="00590D85">
      <w:pPr>
        <w:spacing w:after="0" w:line="240" w:lineRule="auto"/>
        <w:rPr>
          <w:rFonts w:ascii="Times New Roman" w:eastAsia="Times New Roman" w:hAnsi="Times New Roman" w:cs="Times New Roman"/>
          <w:sz w:val="24"/>
          <w:szCs w:val="24"/>
          <w:lang w:eastAsia="en-IN"/>
        </w:rPr>
      </w:pPr>
      <w:r w:rsidRPr="00590D85">
        <w:rPr>
          <w:rFonts w:ascii="Times New Roman" w:eastAsia="Times New Roman" w:hAnsi="Times New Roman" w:cs="Times New Roman"/>
          <w:sz w:val="24"/>
          <w:szCs w:val="24"/>
          <w:lang w:eastAsia="en-IN"/>
        </w:rPr>
        <w:pict>
          <v:rect id="_x0000_i1029" style="width:0;height:1.5pt" o:hralign="center" o:hrstd="t" o:hr="t" fillcolor="#a0a0a0" stroked="f"/>
        </w:pict>
      </w:r>
    </w:p>
    <w:p w:rsidR="00590D85" w:rsidRPr="00590D85" w:rsidRDefault="00590D85" w:rsidP="00590D8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0D85">
        <w:rPr>
          <w:rFonts w:ascii="Times New Roman" w:eastAsia="Times New Roman" w:hAnsi="Times New Roman" w:cs="Times New Roman"/>
          <w:b/>
          <w:bCs/>
          <w:sz w:val="27"/>
          <w:szCs w:val="27"/>
          <w:lang w:eastAsia="en-IN"/>
        </w:rPr>
        <w:t>LANGUAGES</w:t>
      </w:r>
    </w:p>
    <w:p w:rsidR="00590D85" w:rsidRPr="00590D85" w:rsidRDefault="00590D85" w:rsidP="00590D85">
      <w:pPr>
        <w:spacing w:before="100" w:beforeAutospacing="1" w:after="100" w:afterAutospacing="1" w:line="240" w:lineRule="auto"/>
        <w:rPr>
          <w:rFonts w:ascii="Times New Roman" w:eastAsia="Times New Roman" w:hAnsi="Times New Roman" w:cs="Times New Roman"/>
          <w:sz w:val="24"/>
          <w:szCs w:val="24"/>
          <w:lang w:eastAsia="en-IN"/>
        </w:rPr>
      </w:pPr>
      <w:r w:rsidRPr="00590D85">
        <w:rPr>
          <w:rFonts w:ascii="Times New Roman" w:eastAsia="Times New Roman" w:hAnsi="Times New Roman" w:cs="Times New Roman"/>
          <w:sz w:val="24"/>
          <w:szCs w:val="24"/>
          <w:lang w:eastAsia="en-IN"/>
        </w:rPr>
        <w:t>English | Hindi</w:t>
      </w:r>
    </w:p>
    <w:p w:rsidR="009642AC" w:rsidRDefault="009642AC"/>
    <w:sectPr w:rsidR="009642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7307E7"/>
    <w:multiLevelType w:val="multilevel"/>
    <w:tmpl w:val="B41C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6E0AE2"/>
    <w:multiLevelType w:val="multilevel"/>
    <w:tmpl w:val="88AC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382DA7"/>
    <w:multiLevelType w:val="multilevel"/>
    <w:tmpl w:val="398A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7F2D02"/>
    <w:multiLevelType w:val="multilevel"/>
    <w:tmpl w:val="D55E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2793743"/>
    <w:multiLevelType w:val="multilevel"/>
    <w:tmpl w:val="7C64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7DF454D"/>
    <w:multiLevelType w:val="multilevel"/>
    <w:tmpl w:val="C9B6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E42004A"/>
    <w:multiLevelType w:val="multilevel"/>
    <w:tmpl w:val="A858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6"/>
  </w:num>
  <w:num w:numId="4">
    <w:abstractNumId w:val="5"/>
  </w:num>
  <w:num w:numId="5">
    <w:abstractNumId w:val="1"/>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0D85"/>
    <w:rsid w:val="000B6346"/>
    <w:rsid w:val="005129F0"/>
    <w:rsid w:val="00590D85"/>
    <w:rsid w:val="009642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B7710E-8CB8-48ED-80EE-C7754A7E2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90D8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90D8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90D8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90D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292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694</Words>
  <Characters>3958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2025-10-13T05:39:00Z</dcterms:created>
  <dcterms:modified xsi:type="dcterms:W3CDTF">2025-10-13T06:10:00Z</dcterms:modified>
</cp:coreProperties>
</file>