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 xml:space="preserve">INTERNSHIP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ARCHITECTURE -3</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MULTI RESUNET</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Hyperlink.0"/>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Multi-ResUNet algorithm is a deep learning architecture designed for semantic segmentation tasks, particularly in medical image analysis. It extends the U-Net architecture by incorporating multi-resolution pathways to capture fine-grained details while maintaining contextual information. Multi-ResUNet is known for its effectiveness in accurately segmenting objects or regions of interest within complex images.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Key Principles: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U-Net Architecture: Multi-ResUNet is built upon the U-Net architecture, consisting of an encoder and a decoder pathway. The encoder extracts high-level features through downsampling, while the decoder upsamples the features to generate segmentation masks.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Multi-Resolution Pathways: Multi-ResUNet employs multiple parallel pathways at different resolutions to capture features at various scales. This allows the algorithm to handle local details and global context effectively.</w:t>
      </w: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Alom, M. Z., Taha, T. M., Yakopcic, C., Westberg, S., Sidike, P., Nasrin, M. S., ... &amp; Asari, V. K. (2019). Recurrent Residual U-Net for Medical Image Segmentation. arXiv:1802.06955.</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Multi-ResUNet model architecture consists of an encoder pathway, a bridge layer, and a decoder pathway. It follows a U-Net-like structure with skip connections and introduces multi-resolution blocks for enhanced segmentation performance.</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 Components:</w:t>
      </w:r>
    </w:p>
    <w:p>
      <w:pPr>
        <w:pStyle w:val="Body"/>
        <w:numPr>
          <w:ilvl w:val="0"/>
          <w:numId w:val="6"/>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Convolutional Block:</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performs a 2D convolution operation followed by batch normalization and activation.</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Conv2D: Performs a convolution operation on the input tensor.</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BatchNormalization: Normalizes the outputs of the convolutional layer to stabilize training.</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Activation: Applies the ReLU activation function to introduce non-linearity.</w:t>
      </w:r>
    </w:p>
    <w:p>
      <w:pPr>
        <w:pStyle w:val="Body"/>
        <w:numPr>
          <w:ilvl w:val="0"/>
          <w:numId w:val="6"/>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Multi-Resolution Block</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captures multi-scale features by combining feature maps from different resolution pathways.</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Convolutional Blocks: Sequential convolutional blocks with different filter sizes.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Concatenate: Concatenates the outputs of convolutional blocks.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BatchNormalization: Normalizes the concatenated feature maps.</w:t>
      </w:r>
    </w:p>
    <w:p>
      <w:pPr>
        <w:pStyle w:val="Body"/>
        <w:numPr>
          <w:ilvl w:val="0"/>
          <w:numId w:val="6"/>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Residual Path:</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adds residual connections to the multi-resolution block for improved information flow.</w:t>
      </w:r>
    </w:p>
    <w:p>
      <w:pPr>
        <w:pStyle w:val="Body"/>
        <w:numPr>
          <w:ilvl w:val="1"/>
          <w:numId w:val="8"/>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Convolutional Blocks: Sequential convolutional blocks with the same filter size.</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Addition: Element-wise addition of the output from the convolutional block and the skip connection.</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BatchNormalization: Normalizes the output of the addition operation.</w:t>
      </w:r>
    </w:p>
    <w:p>
      <w:pPr>
        <w:pStyle w:val="Body"/>
        <w:numPr>
          <w:ilvl w:val="0"/>
          <w:numId w:val="6"/>
        </w:numPr>
        <w:bidi w:val="0"/>
        <w:ind w:right="0"/>
        <w:jc w:val="both"/>
        <w:rPr>
          <w:rFonts w:ascii="Times New Roman" w:hAnsi="Times New Roman"/>
          <w:b w:val="1"/>
          <w:bCs w:val="1"/>
          <w:sz w:val="24"/>
          <w:szCs w:val="24"/>
          <w:rtl w:val="0"/>
          <w:lang w:val="de-DE"/>
        </w:rPr>
      </w:pPr>
      <w:r>
        <w:rPr>
          <w:rFonts w:ascii="Times New Roman" w:hAnsi="Times New Roman"/>
          <w:b w:val="1"/>
          <w:bCs w:val="1"/>
          <w:sz w:val="24"/>
          <w:szCs w:val="24"/>
          <w:rtl w:val="0"/>
          <w:lang w:val="de-DE"/>
        </w:rPr>
        <w:t>Encoder Block:</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consists of a multi-resolution block followed by a residual path and max pooling.</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Multi-Resolution Block: Captures multi-scale features.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Residual Path: Adds residual connections.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MaxPooling2D: Performs downsampling by selecting the maximum value within a specific region.</w:t>
      </w:r>
    </w:p>
    <w:p>
      <w:pPr>
        <w:pStyle w:val="Body"/>
        <w:numPr>
          <w:ilvl w:val="0"/>
          <w:numId w:val="6"/>
        </w:numPr>
        <w:bidi w:val="0"/>
        <w:ind w:right="0"/>
        <w:jc w:val="both"/>
        <w:rPr>
          <w:rFonts w:ascii="Times New Roman" w:hAnsi="Times New Roman"/>
          <w:b w:val="1"/>
          <w:bCs w:val="1"/>
          <w:sz w:val="24"/>
          <w:szCs w:val="24"/>
          <w:rtl w:val="0"/>
          <w:lang w:val="de-DE"/>
        </w:rPr>
      </w:pPr>
      <w:r>
        <w:rPr>
          <w:rFonts w:ascii="Times New Roman" w:hAnsi="Times New Roman"/>
          <w:b w:val="1"/>
          <w:bCs w:val="1"/>
          <w:sz w:val="24"/>
          <w:szCs w:val="24"/>
          <w:rtl w:val="0"/>
          <w:lang w:val="de-DE"/>
        </w:rPr>
        <w:t>Decoder Block:</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performs upsampling using transposed convolutions, concatenates skip connections, and applies the multi-resolution block.</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Conv2DTranspose: Performs transposed convolution for upsampling.</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Concatenate: Concatenates the upsampled feature maps with the corresponding skip connection.</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Multi-Resolution Block: Captures multi-scale features.</w:t>
      </w:r>
    </w:p>
    <w:p>
      <w:pPr>
        <w:pStyle w:val="Body"/>
        <w:numPr>
          <w:ilvl w:val="0"/>
          <w:numId w:val="6"/>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Bridge:</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layer connects the encoder and decoder pathways to preserve high-level features.</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Components:</w:t>
      </w:r>
    </w:p>
    <w:p>
      <w:pPr>
        <w:pStyle w:val="Body"/>
        <w:numPr>
          <w:ilvl w:val="2"/>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Multi-Resolution Block: Captures multi-scale features.</w:t>
      </w:r>
    </w:p>
    <w:p>
      <w:pPr>
        <w:pStyle w:val="Body"/>
        <w:numPr>
          <w:ilvl w:val="0"/>
          <w:numId w:val="6"/>
        </w:numPr>
        <w:bidi w:val="0"/>
        <w:ind w:right="0"/>
        <w:jc w:val="both"/>
        <w:rPr>
          <w:rFonts w:ascii="Times New Roman" w:hAnsi="Times New Roman"/>
          <w:b w:val="1"/>
          <w:bCs w:val="1"/>
          <w:sz w:val="24"/>
          <w:szCs w:val="24"/>
          <w:rtl w:val="0"/>
          <w:lang w:val="de-DE"/>
        </w:rPr>
      </w:pPr>
      <w:r>
        <w:rPr>
          <w:rFonts w:ascii="Times New Roman" w:hAnsi="Times New Roman"/>
          <w:b w:val="1"/>
          <w:bCs w:val="1"/>
          <w:sz w:val="24"/>
          <w:szCs w:val="24"/>
          <w:rtl w:val="0"/>
          <w:lang w:val="de-DE"/>
        </w:rPr>
        <w:t>Output: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Function: This block applies a 1x1 convolution followed by sigmoid activation to produce the final segmentation output.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it-IT"/>
          <w14:textFill>
            <w14:solidFill>
              <w14:srgbClr w14:val="D4D4D4"/>
            </w14:solidFill>
          </w14:textFill>
        </w:rPr>
        <w:t xml:space="preserve"> google.colab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en-US"/>
          <w14:textFill>
            <w14:solidFill>
              <w14:srgbClr w14:val="D4D4D4"/>
            </w14:solidFill>
          </w14:textFill>
        </w:rPr>
        <w:t>drive.mount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'/content/drive/'</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MaxPooling2D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a-DK"/>
          <w14:textFill>
            <w14:solidFill>
              <w14:srgbClr w14:val="D4D4D4"/>
            </w14:solidFill>
          </w14:textFill>
        </w:rPr>
        <w:t xml:space="preserve"> Conv2DTranspose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it-IT"/>
          <w14:textFill>
            <w14:solidFill>
              <w14:srgbClr w14:val="D4D4D4"/>
            </w14:solidFill>
          </w14:textFill>
        </w:rPr>
        <w:t xml:space="preserve"> Concatenate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Input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tensorflow.keras.models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conv_block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kernel_size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padding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act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kernel_size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padding=padding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use_bias=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multires_block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alpha</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1.67</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W = num_filters * alpha</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x0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x1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0.167</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x2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0.333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x3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xc = 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x3</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xc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xc</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nf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0.167</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0.333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w:t>
      </w:r>
      <w:r>
        <w:rPr>
          <w:rFonts w:ascii="Courier New" w:hAnsi="Courier New"/>
          <w:outline w:val="0"/>
          <w:color w:val="b5cea8"/>
          <w:kern w:val="0"/>
          <w:sz w:val="21"/>
          <w:szCs w:val="21"/>
          <w:u w:color="b5cea8"/>
          <w:rtl w:val="0"/>
          <w14:textFill>
            <w14:solidFill>
              <w14:srgbClr w14:val="B5CEA8"/>
            </w14:solidFill>
          </w14:textFill>
        </w:rPr>
        <w:t>0.5</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sc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nf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xc + sc</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res_path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length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for</w:t>
      </w:r>
      <w:r>
        <w:rPr>
          <w:rFonts w:ascii="Courier New" w:hAnsi="Courier New"/>
          <w:outline w:val="0"/>
          <w:color w:val="d4d4d4"/>
          <w:kern w:val="0"/>
          <w:sz w:val="21"/>
          <w:szCs w:val="21"/>
          <w:u w:color="d4d4d4"/>
          <w:rtl w:val="0"/>
          <w:lang w:val="it-IT"/>
          <w14:textFill>
            <w14:solidFill>
              <w14:srgbClr w14:val="D4D4D4"/>
            </w14:solidFill>
          </w14:textFill>
        </w:rPr>
        <w:t xml:space="preserve"> i </w:t>
      </w:r>
      <w:r>
        <w:rPr>
          <w:rFonts w:ascii="Courier New" w:hAnsi="Courier New"/>
          <w:outline w:val="0"/>
          <w:color w:val="82c6ff"/>
          <w:kern w:val="0"/>
          <w:sz w:val="21"/>
          <w:szCs w:val="21"/>
          <w:u w:color="82c6ff"/>
          <w:rtl w:val="0"/>
          <w14:textFill>
            <w14:solidFill>
              <w14:srgbClr w14:val="82C6FF"/>
            </w14:solidFill>
          </w14:textFill>
        </w:rPr>
        <w:t>in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de-DE"/>
          <w14:textFill>
            <w14:solidFill>
              <w14:srgbClr w14:val="DCDCAA"/>
            </w14:solidFill>
          </w14:textFill>
        </w:rPr>
        <w:t>range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length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x0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x1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sc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x1 + sc</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encoder_block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length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multires_block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 = res_path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length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p = MaxPooling2D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decoder_block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skip</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Conv2DTranspose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 = 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skip</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multires_block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build_multiresunet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shape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Input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inputs = Input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Encoder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p0 = inputs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p1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p2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p3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p4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Bridge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b1 = multires_block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512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Decoder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d1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b1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d2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d3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d4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Output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outputs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lang w:val="fr-FR"/>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model = 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outputs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ce9178"/>
          <w:kern w:val="0"/>
          <w:sz w:val="21"/>
          <w:szCs w:val="21"/>
          <w:u w:color="ce9178"/>
          <w:rtl w:val="0"/>
          <w:lang w:val="de-DE"/>
          <w14:textFill>
            <w14:solidFill>
              <w14:srgbClr w14:val="CE9178"/>
            </w14:solidFill>
          </w14:textFill>
        </w:rPr>
        <w:t>"MultiResUNET"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shape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 = build_multiresunet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model.summary</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3557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35572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Optimization Algorithm: The optimization algorithm employed in the training process is Adam. It is a popular gradient-based optimization algorithm that adapts the learning rate for each parameter based on the first and second moments of the gradients.</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Training Process:</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dataset is loaded and split into training, validation, and testing sets.</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images and corresponding masks are preprocessed, including resizing and normalization.</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and validation datasets are created using the tf_dataset() function, which applies the preprocessing steps and batches the data.</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Multi-ResUNet model is built using the build_multiresunet() function.</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compiled with the binary cross-entropy loss function and the Adam optimizer with a learning rate of lr.</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Several callbacks are set up to monitor the training progress and save the best model weights, reduce the learning rate on plateau, log metrics to a CSV file, and early stop if the validation loss does not improve.</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trained using the fit() function, specifying the number of epochs, training and validation datasets, and the steps per epoch and validation steps.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Training Parameters:</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 Size: 8</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Learning Rate (lr): 1e-4</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Number of Epochs: 10</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Optimization Algorithm: Adam</w:t>
      </w:r>
    </w:p>
    <w:p>
      <w:pPr>
        <w:pStyle w:val="Body"/>
        <w:jc w:val="both"/>
        <w:rPr>
          <w:rFonts w:ascii="Times New Roman" w:cs="Times New Roman" w:hAnsi="Times New Roman" w:eastAsia="Times New Roman"/>
          <w:sz w:val="28"/>
          <w:szCs w:val="28"/>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backend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K</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iou</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y_true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f</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y_true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 xml:space="preserve">intersection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 *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aa"/>
          <w:kern w:val="0"/>
          <w:sz w:val="21"/>
          <w:szCs w:val="21"/>
          <w:u w:color="dcdcaa"/>
          <w:rtl w:val="0"/>
          <w:lang w:val="en-US"/>
          <w14:textFill>
            <w14:solidFill>
              <w14:srgbClr w14:val="DCDCAA"/>
            </w14:solidFill>
          </w14:textFill>
        </w:rPr>
        <w:t>sum</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union = y_true.</w:t>
      </w:r>
      <w:r>
        <w:rPr>
          <w:rFonts w:ascii="Courier New" w:hAnsi="Courier New"/>
          <w:outline w:val="0"/>
          <w:color w:val="dcdcaa"/>
          <w:kern w:val="0"/>
          <w:sz w:val="21"/>
          <w:szCs w:val="21"/>
          <w:u w:color="dcdcaa"/>
          <w:rtl w:val="0"/>
          <w:lang w:val="en-US"/>
          <w14:textFill>
            <w14:solidFill>
              <w14:srgbClr w14:val="DCDCAA"/>
            </w14:solidFill>
          </w14:textFill>
        </w:rPr>
        <w:t>sum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y_pred.</w:t>
      </w:r>
      <w:r>
        <w:rPr>
          <w:rFonts w:ascii="Courier New" w:hAnsi="Courier New"/>
          <w:outline w:val="0"/>
          <w:color w:val="dcdcaa"/>
          <w:kern w:val="0"/>
          <w:sz w:val="21"/>
          <w:szCs w:val="21"/>
          <w:u w:color="dcdcaa"/>
          <w:rtl w:val="0"/>
          <w:lang w:val="en-US"/>
          <w14:textFill>
            <w14:solidFill>
              <w14:srgbClr w14:val="DCDCAA"/>
            </w14:solidFill>
          </w14:textFill>
        </w:rPr>
        <w:t>sum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intersection</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 xml:space="preserve">x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intersection + </w:t>
      </w:r>
      <w:r>
        <w:rPr>
          <w:rFonts w:ascii="Courier New" w:hAnsi="Courier New"/>
          <w:outline w:val="0"/>
          <w:color w:val="b5cea8"/>
          <w:kern w:val="0"/>
          <w:sz w:val="21"/>
          <w:szCs w:val="21"/>
          <w:u w:color="b5cea8"/>
          <w:rtl w:val="0"/>
          <w:lang w:val="fr-FR"/>
          <w14:textFill>
            <w14:solidFill>
              <w14:srgbClr w14:val="B5CEA8"/>
            </w14:solidFill>
          </w14:textFill>
        </w:rPr>
        <w:t>1e-15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union + </w:t>
      </w:r>
      <w:r>
        <w:rPr>
          <w:rFonts w:ascii="Courier New" w:hAnsi="Courier New"/>
          <w:outline w:val="0"/>
          <w:color w:val="b5cea8"/>
          <w:kern w:val="0"/>
          <w:sz w:val="21"/>
          <w:szCs w:val="21"/>
          <w:u w:color="b5cea8"/>
          <w:rtl w:val="0"/>
          <w:lang w:val="fr-FR"/>
          <w14:textFill>
            <w14:solidFill>
              <w14:srgbClr w14:val="B5CEA8"/>
            </w14:solidFill>
          </w14:textFill>
        </w:rPr>
        <w:t>1e-15</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tf.numpy_function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tf.float32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en-US"/>
          <w14:textFill>
            <w14:solidFill>
              <w14:srgbClr w14:val="D4D4D4"/>
            </w14:solidFill>
          </w14:textFill>
        </w:rPr>
        <w:t xml:space="preserve">smooth = </w:t>
      </w:r>
      <w:r>
        <w:rPr>
          <w:rFonts w:ascii="Courier New" w:hAnsi="Courier New"/>
          <w:outline w:val="0"/>
          <w:color w:val="b5cea8"/>
          <w:kern w:val="0"/>
          <w:sz w:val="21"/>
          <w:szCs w:val="21"/>
          <w:u w:color="b5cea8"/>
          <w:rtl w:val="0"/>
          <w:lang w:val="fr-FR"/>
          <w14:textFill>
            <w14:solidFill>
              <w14:srgbClr w14:val="B5CEA8"/>
            </w14:solidFill>
          </w14:textFill>
        </w:rPr>
        <w:t>1e-15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nl-NL"/>
          <w14:textFill>
            <w14:solidFill>
              <w14:srgbClr w14:val="DCDCAA"/>
            </w14:solidFill>
          </w14:textFill>
        </w:rPr>
        <w:t>dice_coef</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y_true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y_true = tf.keras.layers.Flatten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y_pred = tf.keras.layers.Flatten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intersection = tf.reduce_sum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 * y_pred</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4d4d4"/>
          <w:kern w:val="0"/>
          <w:sz w:val="21"/>
          <w:szCs w:val="21"/>
          <w:u w:color="d4d4d4"/>
          <w:rtl w:val="0"/>
          <w:lang w:val="en-US"/>
          <w14:textFill>
            <w14:solidFill>
              <w14:srgbClr w14:val="D4D4D4"/>
            </w14:solidFill>
          </w14:textFill>
        </w:rPr>
        <w:t>. * intersection + smooth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tf.reduce_sum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tf.reduce_sum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smooth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dice_loss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y_true</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4d4d4"/>
          <w:kern w:val="0"/>
          <w:sz w:val="21"/>
          <w:szCs w:val="21"/>
          <w:u w:color="d4d4d4"/>
          <w:rtl w:val="0"/>
          <w:lang w:val="it-IT"/>
          <w14:textFill>
            <w14:solidFill>
              <w14:srgbClr w14:val="D4D4D4"/>
            </w14:solidFill>
          </w14:textFill>
        </w:rPr>
        <w:t xml:space="preserve"> - 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y_true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8"/>
          <w:szCs w:val="28"/>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cv2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glob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glob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sklearn.utils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sklearn.model_selection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tensorflow.keras.callbacks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pt-PT"/>
          <w14:textFill>
            <w14:solidFill>
              <w14:srgbClr w14:val="D4D4D4"/>
            </w14:solidFill>
          </w14:textFill>
        </w:rPr>
        <w:t xml:space="preserve"> tensorflow.keras.optimizers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Adam</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tensorflow.keras.metrics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de-DE"/>
          <w14:textFill>
            <w14:solidFill>
              <w14:srgbClr w14:val="D4D4D4"/>
            </w14:solidFill>
          </w14:textFill>
        </w:rPr>
        <w:t xml:space="preserve">H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 xml:space="preserve">W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create_dir</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82c6ff"/>
          <w:kern w:val="0"/>
          <w:sz w:val="21"/>
          <w:szCs w:val="21"/>
          <w:u w:color="82c6ff"/>
          <w:rtl w:val="0"/>
          <w:lang w:val="en-US"/>
          <w14:textFill>
            <w14:solidFill>
              <w14:srgbClr w14:val="82C6FF"/>
            </w14:solidFill>
          </w14:textFill>
        </w:rPr>
        <w:t>not</w:t>
      </w:r>
      <w:r>
        <w:rPr>
          <w:rFonts w:ascii="Courier New" w:hAnsi="Courier New"/>
          <w:outline w:val="0"/>
          <w:color w:val="d4d4d4"/>
          <w:kern w:val="0"/>
          <w:sz w:val="21"/>
          <w:szCs w:val="21"/>
          <w:u w:color="d4d4d4"/>
          <w:rtl w:val="0"/>
          <w:lang w:val="pt-PT"/>
          <w14:textFill>
            <w14:solidFill>
              <w14:srgbClr w14:val="D4D4D4"/>
            </w14:solidFill>
          </w14:textFill>
        </w:rPr>
        <w:t xml:space="preserve"> os.path.exists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os.makedirs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shuffling</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read_image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cv2.IMREAD_COLOR</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read_mask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path = path.decode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cv2.IMREAD_GRAYSCALE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_parse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read_image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 = read_mask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tf.numpy_function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_parse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tf.float32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tf.float32</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y.set_shape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s-ES_tradnl"/>
          <w14:textFill>
            <w14:solidFill>
              <w14:srgbClr w14:val="DCDCAA"/>
            </w14:solidFill>
          </w14:textFill>
        </w:rPr>
        <w:t>tf_dataset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batch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8</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tf.data.Dataset.from_tensor_slices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w:t>
      </w:r>
      <w:r>
        <w:rPr>
          <w:rFonts w:ascii="Courier New" w:hAnsi="Courier New"/>
          <w:outline w:val="0"/>
          <w:color w:val="dcdcaa"/>
          <w:kern w:val="0"/>
          <w:sz w:val="21"/>
          <w:szCs w:val="21"/>
          <w:u w:color="dcdcaa"/>
          <w:rtl w:val="0"/>
          <w14:textFill>
            <w14:solidFill>
              <w14:srgbClr w14:val="DCDCAA"/>
            </w14:solidFill>
          </w14:textFill>
        </w:rPr>
        <w:t>map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tf_parse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dataset = dataset.batch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dataset = dataset.prefetch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load_data</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split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b5cea8"/>
          <w:kern w:val="0"/>
          <w:sz w:val="21"/>
          <w:szCs w:val="21"/>
          <w:u w:color="b5cea8"/>
          <w:rtl w:val="0"/>
          <w14:textFill>
            <w14:solidFill>
              <w14:srgbClr w14:val="B5CEA8"/>
            </w14:solidFill>
          </w14:textFill>
        </w:rPr>
        <w:t>0.2</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 xml:space="preserve">images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fr-FR"/>
          <w14:textFill>
            <w14:solidFill>
              <w14:srgbClr w14:val="CE9178"/>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masks = </w:t>
      </w:r>
      <w:r>
        <w:rPr>
          <w:rFonts w:ascii="Courier New" w:hAnsi="Courier New"/>
          <w:outline w:val="0"/>
          <w:color w:val="dcdcaa"/>
          <w:kern w:val="0"/>
          <w:sz w:val="21"/>
          <w:szCs w:val="21"/>
          <w:u w:color="dcdcaa"/>
          <w:rtl w:val="0"/>
          <w:lang w:val="en-US"/>
          <w14:textFill>
            <w14:solidFill>
              <w14:srgbClr w14:val="DCDCAA"/>
            </w14:solidFill>
          </w14:textFill>
        </w:rPr>
        <w:t>sorted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glob</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os.path.join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"*.jpg"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size = </w:t>
      </w:r>
      <w:r>
        <w:rPr>
          <w:rFonts w:ascii="Courier New" w:hAnsi="Courier New"/>
          <w:outline w:val="0"/>
          <w:color w:val="4ec9b0"/>
          <w:kern w:val="0"/>
          <w:sz w:val="21"/>
          <w:szCs w:val="21"/>
          <w:u w:color="4ec9b0"/>
          <w:rtl w:val="0"/>
          <w14:textFill>
            <w14:solidFill>
              <w14:srgbClr w14:val="4EC9B0"/>
            </w14:solidFill>
          </w14:textFill>
        </w:rPr>
        <w:t>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 split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images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masks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test_x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 = train_test_split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test_size=size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random_state=</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cs="Courier New" w:hAnsi="Courier New" w:eastAsia="Courier New"/>
          <w:outline w:val="0"/>
          <w:color w:val="d4d4d4"/>
          <w:kern w:val="0"/>
          <w:sz w:val="21"/>
          <w:szCs w:val="21"/>
          <w:u w:color="d4d4d4"/>
          <w14:textFill>
            <w14:solidFill>
              <w14:srgbClr w14:val="D4D4D4"/>
            </w14:solidFill>
          </w14:textFill>
        </w:rPr>
        <w:br w:type="textWrapping"/>
        <w:br w:type="textWrapping"/>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Seeding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np.random.seed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tf.random.set_seed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create_dir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s-ES_tradnl"/>
          <w14:textFill>
            <w14:solidFill>
              <w14:srgbClr w14:val="CE9178"/>
            </w14:solidFill>
          </w14:textFill>
        </w:rPr>
        <w:t>"files"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Hyperparaqmeters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batch_size = </w:t>
      </w:r>
      <w:r>
        <w:rPr>
          <w:rFonts w:ascii="Courier New" w:hAnsi="Courier New"/>
          <w:outline w:val="0"/>
          <w:color w:val="b5cea8"/>
          <w:kern w:val="0"/>
          <w:sz w:val="21"/>
          <w:szCs w:val="21"/>
          <w:u w:color="b5cea8"/>
          <w:rtl w:val="0"/>
          <w14:textFill>
            <w14:solidFill>
              <w14:srgbClr w14:val="B5CEA8"/>
            </w14:solidFill>
          </w14:textFill>
        </w:rPr>
        <w:t>8</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lr = </w:t>
      </w:r>
      <w:r>
        <w:rPr>
          <w:rFonts w:ascii="Courier New" w:hAnsi="Courier New"/>
          <w:outline w:val="0"/>
          <w:color w:val="b5cea8"/>
          <w:kern w:val="0"/>
          <w:sz w:val="21"/>
          <w:szCs w:val="21"/>
          <w:u w:color="b5cea8"/>
          <w:rtl w:val="0"/>
          <w:lang w:val="fr-FR"/>
          <w14:textFill>
            <w14:solidFill>
              <w14:srgbClr w14:val="B5CEA8"/>
            </w14:solidFill>
          </w14:textFill>
        </w:rPr>
        <w:t>1e-4</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0.0001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num_epochs = </w:t>
      </w:r>
      <w:r>
        <w:rPr>
          <w:rFonts w:ascii="Courier New" w:hAnsi="Courier New"/>
          <w:outline w:val="0"/>
          <w:color w:val="b5cea8"/>
          <w:kern w:val="0"/>
          <w:sz w:val="21"/>
          <w:szCs w:val="21"/>
          <w:u w:color="b5cea8"/>
          <w:rtl w:val="0"/>
          <w14:textFill>
            <w14:solidFill>
              <w14:srgbClr w14:val="B5CEA8"/>
            </w14:solidFill>
          </w14:textFill>
        </w:rPr>
        <w:t>10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model_path = </w:t>
      </w:r>
      <w:r>
        <w:rPr>
          <w:rFonts w:ascii="Courier New" w:hAnsi="Courier New"/>
          <w:outline w:val="0"/>
          <w:color w:val="ce9178"/>
          <w:kern w:val="0"/>
          <w:sz w:val="21"/>
          <w:szCs w:val="21"/>
          <w:u w:color="ce9178"/>
          <w:rtl w:val="0"/>
          <w:lang w:val="pt-PT"/>
          <w14:textFill>
            <w14:solidFill>
              <w14:srgbClr w14:val="CE9178"/>
            </w14:solidFill>
          </w14:textFill>
        </w:rPr>
        <w:t>"files/model.h5"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csv_path = </w:t>
      </w:r>
      <w:r>
        <w:rPr>
          <w:rFonts w:ascii="Courier New" w:hAnsi="Courier New"/>
          <w:outline w:val="0"/>
          <w:color w:val="ce9178"/>
          <w:kern w:val="0"/>
          <w:sz w:val="21"/>
          <w:szCs w:val="21"/>
          <w:u w:color="ce9178"/>
          <w:rtl w:val="0"/>
          <w:lang w:val="en-US"/>
          <w14:textFill>
            <w14:solidFill>
              <w14:srgbClr w14:val="CE9178"/>
            </w14:solidFill>
          </w14:textFill>
        </w:rPr>
        <w:t>"files/data.csv"</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Dataset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dataset_path = </w:t>
      </w:r>
      <w:r>
        <w:rPr>
          <w:rFonts w:ascii="Courier New" w:hAnsi="Courier New"/>
          <w:outline w:val="0"/>
          <w:color w:val="ce9178"/>
          <w:kern w:val="0"/>
          <w:sz w:val="21"/>
          <w:szCs w:val="21"/>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load_data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dataset_path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 = shuffle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de-DE"/>
          <w14:textFill>
            <w14:solidFill>
              <w14:srgbClr w14:val="CE9178"/>
            </w14:solidFill>
          </w14:textFill>
        </w:rPr>
        <w:t xml:space="preserve">"Train: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14:textFill>
            <w14:solidFill>
              <w14:srgbClr w14:val="CE9178"/>
            </w14:solidFill>
          </w14:textFill>
        </w:rPr>
        <w:t xml:space="preserve">"Valid: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"Test: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 xml:space="preserv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s-ES_tradnl"/>
          <w14:textFill>
            <w14:solidFill>
              <w14:srgbClr w14:val="D4D4D4"/>
            </w14:solidFill>
          </w14:textFill>
        </w:rPr>
        <w:t>valid_dataset = tf_dataset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ds = (1, 2, 3, 4, 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en-US"/>
          <w14:textFill>
            <w14:solidFill>
              <w14:srgbClr w14:val="6AA94F"/>
            </w14:solidFill>
          </w14:textFill>
        </w:rPr>
        <w:t># n = len(ds)//bs = 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lang w:val="pt-PT"/>
          <w14:textFill>
            <w14:solidFill>
              <w14:srgbClr w14:val="6AA94F"/>
            </w14:solidFill>
          </w14:textFill>
        </w:rPr>
        <w:t># [1, 2], [3, 4], [1]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//batch_size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train_steps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batch_size != </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valid_steps += </w:t>
      </w:r>
      <w:r>
        <w:rPr>
          <w:rFonts w:ascii="Courier New" w:hAnsi="Courier New"/>
          <w:outline w:val="0"/>
          <w:color w:val="b5cea8"/>
          <w:kern w:val="0"/>
          <w:sz w:val="21"/>
          <w:szCs w:val="21"/>
          <w:u w:color="b5cea8"/>
          <w:rtl w:val="0"/>
          <w14:textFill>
            <w14:solidFill>
              <w14:srgbClr w14:val="B5CEA8"/>
            </w14:solidFill>
          </w14:textFill>
        </w:rPr>
        <w:t>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 = build_multiresunet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metrics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Precision</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w:t>
      </w:r>
      <w:r>
        <w:rPr>
          <w:rFonts w:ascii="Courier New" w:hAnsi="Courier New"/>
          <w:outline w:val="0"/>
          <w:color w:val="dcdcaa"/>
          <w:kern w:val="0"/>
          <w:sz w:val="21"/>
          <w:szCs w:val="21"/>
          <w:u w:color="dcdcaa"/>
          <w:rtl w:val="0"/>
          <w:lang w:val="it-IT"/>
          <w14:textFill>
            <w14:solidFill>
              <w14:srgbClr w14:val="DCDCAA"/>
            </w14:solidFill>
          </w14:textFill>
        </w:rPr>
        <w:t>compile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loss=</w:t>
      </w:r>
      <w:r>
        <w:rPr>
          <w:rFonts w:ascii="Courier New" w:hAnsi="Courier New"/>
          <w:outline w:val="0"/>
          <w:color w:val="ce9178"/>
          <w:kern w:val="0"/>
          <w:sz w:val="21"/>
          <w:szCs w:val="21"/>
          <w:u w:color="ce9178"/>
          <w:rtl w:val="0"/>
          <w:lang w:val="en-US"/>
          <w14:textFill>
            <w14:solidFill>
              <w14:srgbClr w14:val="CE9178"/>
            </w14:solidFill>
          </w14:textFill>
        </w:rPr>
        <w:t>"binary_crossentropy"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optimizer=Adam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lr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metrics=metrics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callbacks =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ModelCheckpoint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model_path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save_best_only=</w:t>
      </w:r>
      <w:r>
        <w:rPr>
          <w:rFonts w:ascii="Courier New" w:hAnsi="Courier New"/>
          <w:outline w:val="0"/>
          <w:color w:val="569cd6"/>
          <w:kern w:val="0"/>
          <w:sz w:val="21"/>
          <w:szCs w:val="21"/>
          <w:u w:color="569cd6"/>
          <w:rtl w:val="0"/>
          <w:lang w:val="en-US"/>
          <w14:textFill>
            <w14:solidFill>
              <w14:srgbClr w14:val="569CD6"/>
            </w14:solidFill>
          </w14:textFill>
        </w:rPr>
        <w:t>True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ReduceLROnPlateau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factor=</w:t>
      </w:r>
      <w:r>
        <w:rPr>
          <w:rFonts w:ascii="Courier New" w:hAnsi="Courier New"/>
          <w:outline w:val="0"/>
          <w:color w:val="b5cea8"/>
          <w:kern w:val="0"/>
          <w:sz w:val="21"/>
          <w:szCs w:val="21"/>
          <w:u w:color="b5cea8"/>
          <w:rtl w:val="0"/>
          <w14:textFill>
            <w14:solidFill>
              <w14:srgbClr w14:val="B5CEA8"/>
            </w14:solidFill>
          </w14:textFill>
        </w:rPr>
        <w:t>0.1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5</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min_lr=</w:t>
      </w:r>
      <w:r>
        <w:rPr>
          <w:rFonts w:ascii="Courier New" w:hAnsi="Courier New"/>
          <w:outline w:val="0"/>
          <w:color w:val="b5cea8"/>
          <w:kern w:val="0"/>
          <w:sz w:val="21"/>
          <w:szCs w:val="21"/>
          <w:u w:color="b5cea8"/>
          <w:rtl w:val="0"/>
          <w:lang w:val="fr-FR"/>
          <w14:textFill>
            <w14:solidFill>
              <w14:srgbClr w14:val="B5CEA8"/>
            </w14:solidFill>
          </w14:textFill>
        </w:rPr>
        <w:t>1e-7</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verbose=</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CSVLogger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csv_path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EarlyStopping</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monitor=</w:t>
      </w:r>
      <w:r>
        <w:rPr>
          <w:rFonts w:ascii="Courier New" w:hAnsi="Courier New"/>
          <w:outline w:val="0"/>
          <w:color w:val="ce9178"/>
          <w:kern w:val="0"/>
          <w:sz w:val="21"/>
          <w:szCs w:val="21"/>
          <w:u w:color="ce9178"/>
          <w:rtl w:val="0"/>
          <w:lang w:val="en-US"/>
          <w14:textFill>
            <w14:solidFill>
              <w14:srgbClr w14:val="CE9178"/>
            </w14:solidFill>
          </w14:textFill>
        </w:rPr>
        <w:t>'val_loss'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patience=</w:t>
      </w:r>
      <w:r>
        <w:rPr>
          <w:rFonts w:ascii="Courier New" w:hAnsi="Courier New"/>
          <w:outline w:val="0"/>
          <w:color w:val="b5cea8"/>
          <w:kern w:val="0"/>
          <w:sz w:val="21"/>
          <w:szCs w:val="21"/>
          <w:u w:color="b5cea8"/>
          <w:rtl w:val="0"/>
          <w14:textFill>
            <w14:solidFill>
              <w14:srgbClr w14:val="B5CEA8"/>
            </w14:solidFill>
          </w14:textFill>
        </w:rPr>
        <w:t>20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restore_best_weights=</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model.fit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train_dataset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epochs=num_epochs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validation_data=valid_dataset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steps_per_epoch=train_steps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validation_steps=valid_steps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callbacks=callbacks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27381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27381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Training Process:</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dataset is loaded and split into training, validation, and testing sets.</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images and masks are preprocessed, including resizing and normalization.</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and validation datasets are created using tf_dataset() function.</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Multi-ResUNet model is built using build_multiresunet() function.</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compiled with binary cross-entropy loss and Adam optimizer.</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Callbacks, including model checkpoint, learning rate reduction, CSV logger, and early stopping, are set up.</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model is trained using the fit() function, specifying the necessary parameters.</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training process iterates over the specified number of epochs, with each epoch comprising multiple batches of training and validation steps. The model is updated based on the optimization algorithm and loss function, aiming to minimize the loss and improve segmentation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os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pt-PT"/>
          <w14:textFill>
            <w14:solidFill>
              <w14:srgbClr w14:val="D4D4D4"/>
            </w14:solidFill>
          </w14:textFill>
        </w:rPr>
        <w:t>os.environ</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"TF_CPP_MIN_LOG_LEVEL"</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ru-RU"/>
          <w14:textFill>
            <w14:solidFill>
              <w14:srgbClr w14:val="CE9178"/>
            </w14:solidFill>
          </w14:textFill>
        </w:rPr>
        <w:t>"2"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numpy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np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cv2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pt-PT"/>
          <w14:textFill>
            <w14:solidFill>
              <w14:srgbClr w14:val="D4D4D4"/>
            </w14:solidFill>
          </w14:textFill>
        </w:rPr>
        <w:t xml:space="preserve"> pandas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pd</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glob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glob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tqdm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tensorflow.keras.utils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sklearn.metrics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accuracy_score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f1_score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jaccard_score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recall_score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precision_score</w:t>
      </w:r>
    </w:p>
    <w:p>
      <w:pPr>
        <w:pStyle w:val="Body"/>
        <w:shd w:val="clear" w:color="auto" w:fill="1e1e1e"/>
        <w:spacing w:after="24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lang w:val="de-DE"/>
          <w14:textFill>
            <w14:solidFill>
              <w14:srgbClr w14:val="D4D4D4"/>
            </w14:solidFill>
          </w14:textFill>
        </w:rPr>
        <w:t xml:space="preserve">H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d4d4d4"/>
          <w:kern w:val="0"/>
          <w:sz w:val="21"/>
          <w:szCs w:val="21"/>
          <w:u w:color="d4d4d4"/>
          <w:rtl w:val="0"/>
          <w14:textFill>
            <w14:solidFill>
              <w14:srgbClr w14:val="D4D4D4"/>
            </w14:solidFill>
          </w14:textFill>
        </w:rPr>
        <w:t xml:space="preserve">W = </w:t>
      </w:r>
      <w:r>
        <w:rPr>
          <w:rFonts w:ascii="Courier New" w:hAnsi="Courier New"/>
          <w:outline w:val="0"/>
          <w:color w:val="b5cea8"/>
          <w:kern w:val="0"/>
          <w:sz w:val="21"/>
          <w:szCs w:val="21"/>
          <w:u w:color="b5cea8"/>
          <w:rtl w:val="0"/>
          <w14:textFill>
            <w14:solidFill>
              <w14:srgbClr w14:val="B5CEA8"/>
            </w14:solidFill>
          </w14:textFill>
        </w:rPr>
        <w:t>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create_dir</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82c6ff"/>
          <w:kern w:val="0"/>
          <w:sz w:val="21"/>
          <w:szCs w:val="21"/>
          <w:u w:color="82c6ff"/>
          <w:rtl w:val="0"/>
          <w:lang w:val="en-US"/>
          <w14:textFill>
            <w14:solidFill>
              <w14:srgbClr w14:val="82C6FF"/>
            </w14:solidFill>
          </w14:textFill>
        </w:rPr>
        <w:t>not</w:t>
      </w:r>
      <w:r>
        <w:rPr>
          <w:rFonts w:ascii="Courier New" w:hAnsi="Courier New"/>
          <w:outline w:val="0"/>
          <w:color w:val="d4d4d4"/>
          <w:kern w:val="0"/>
          <w:sz w:val="21"/>
          <w:szCs w:val="21"/>
          <w:u w:color="d4d4d4"/>
          <w:rtl w:val="0"/>
          <w:lang w:val="pt-PT"/>
          <w14:textFill>
            <w14:solidFill>
              <w14:srgbClr w14:val="D4D4D4"/>
            </w14:solidFill>
          </w14:textFill>
        </w:rPr>
        <w:t xml:space="preserve"> os.path.exists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os.makedirs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read_image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cv2.IMREAD_COLOR</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ori_x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np.float32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(1, 256, 256, 3)</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read_mask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cv2.imread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cv2.IMREAD_GRAYSCALE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cv2.resize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ori_x =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x = x/</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x = x &gt; </w:t>
      </w:r>
      <w:r>
        <w:rPr>
          <w:rFonts w:ascii="Courier New" w:hAnsi="Courier New"/>
          <w:outline w:val="0"/>
          <w:color w:val="b5cea8"/>
          <w:kern w:val="0"/>
          <w:sz w:val="21"/>
          <w:szCs w:val="21"/>
          <w:u w:color="b5cea8"/>
          <w:rtl w:val="0"/>
          <w14:textFill>
            <w14:solidFill>
              <w14:srgbClr w14:val="B5CEA8"/>
            </w14:solidFill>
          </w14:textFill>
        </w:rPr>
        <w:t>0.5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x.astype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np.int32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save_result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ori_x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ori_y</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y_pred</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save_path</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line = np.ones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b5cea8"/>
          <w:kern w:val="0"/>
          <w:sz w:val="21"/>
          <w:szCs w:val="21"/>
          <w:u w:color="b5cea8"/>
          <w:rtl w:val="0"/>
          <w14:textFill>
            <w14:solidFill>
              <w14:srgbClr w14:val="B5CEA8"/>
            </w14:solidFill>
          </w14:textFill>
        </w:rPr>
        <w:t>255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ori_y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256, 1)</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ori_y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256, 3)</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np.expand_dims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b5cea8"/>
          <w:kern w:val="0"/>
          <w:sz w:val="21"/>
          <w:szCs w:val="21"/>
          <w:u w:color="b5cea8"/>
          <w:rtl w:val="0"/>
          <w14:textFill>
            <w14:solidFill>
              <w14:srgbClr w14:val="B5CEA8"/>
            </w14:solidFill>
          </w14:textFill>
        </w:rPr>
        <w:t>255.0</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cat_images = np.concatenate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line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line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cv2.imwrite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save_path</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cat_images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create_dir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"results"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Load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with</w:t>
      </w:r>
      <w:r>
        <w:rPr>
          <w:rFonts w:ascii="Courier New" w:hAnsi="Courier New"/>
          <w:outline w:val="0"/>
          <w:color w:val="d4d4d4"/>
          <w:kern w:val="0"/>
          <w:sz w:val="21"/>
          <w:szCs w:val="21"/>
          <w:u w:color="d4d4d4"/>
          <w:rtl w:val="0"/>
          <w:lang w:val="en-US"/>
          <w14:textFill>
            <w14:solidFill>
              <w14:srgbClr w14:val="D4D4D4"/>
            </w14:solidFill>
          </w14:textFill>
        </w:rPr>
        <w:t xml:space="preserve"> CustomObjectScope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pt-PT"/>
          <w14:textFill>
            <w14:solidFill>
              <w14:srgbClr w14:val="D4D4D4"/>
            </w14:solidFill>
          </w14:textFill>
        </w:rPr>
        <w:t xml:space="preserve"> iou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nl-NL"/>
          <w14:textFill>
            <w14:solidFill>
              <w14:srgbClr w14:val="CE9178"/>
            </w14:solidFill>
          </w14:textFill>
        </w:rPr>
        <w:t>'dice_coef'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dice_coef</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model = tf.keras.models.load_model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pt-PT"/>
          <w14:textFill>
            <w14:solidFill>
              <w14:srgbClr w14:val="CE9178"/>
            </w14:solidFill>
          </w14:textFill>
        </w:rPr>
        <w:t>"files/model.h5"</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Dataset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path= </w:t>
      </w:r>
      <w:r>
        <w:rPr>
          <w:rFonts w:ascii="Courier New" w:hAnsi="Courier New"/>
          <w:outline w:val="0"/>
          <w:color w:val="ce9178"/>
          <w:kern w:val="0"/>
          <w:sz w:val="21"/>
          <w:szCs w:val="21"/>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train_x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train_y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valid_x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valid_y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 load_data</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 xml:space="preserve">SCORE = </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for</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s-ES_tradnl"/>
          <w14:textFill>
            <w14:solidFill>
              <w14:srgbClr w14:val="D4D4D4"/>
            </w14:solidFill>
          </w14:textFill>
        </w:rPr>
        <w:t xml:space="preserve"> y </w:t>
      </w:r>
      <w:r>
        <w:rPr>
          <w:rFonts w:ascii="Courier New" w:hAnsi="Courier New"/>
          <w:outline w:val="0"/>
          <w:color w:val="82c6ff"/>
          <w:kern w:val="0"/>
          <w:sz w:val="21"/>
          <w:szCs w:val="21"/>
          <w:u w:color="82c6ff"/>
          <w:rtl w:val="0"/>
          <w14:textFill>
            <w14:solidFill>
              <w14:srgbClr w14:val="82C6FF"/>
            </w14:solidFill>
          </w14:textFill>
        </w:rPr>
        <w:t>in</w:t>
      </w:r>
      <w:r>
        <w:rPr>
          <w:rFonts w:ascii="Courier New" w:hAnsi="Courier New"/>
          <w:outline w:val="0"/>
          <w:color w:val="d4d4d4"/>
          <w:kern w:val="0"/>
          <w:sz w:val="21"/>
          <w:szCs w:val="21"/>
          <w:u w:color="d4d4d4"/>
          <w:rtl w:val="0"/>
          <w:lang w:val="fr-FR"/>
          <w14:textFill>
            <w14:solidFill>
              <w14:srgbClr w14:val="D4D4D4"/>
            </w14:solidFill>
          </w14:textFill>
        </w:rPr>
        <w:t xml:space="preserve"> tqdm</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cdcaa"/>
          <w:kern w:val="0"/>
          <w:sz w:val="21"/>
          <w:szCs w:val="21"/>
          <w:u w:color="dcdcaa"/>
          <w:rtl w:val="0"/>
          <w:lang w:val="de-DE"/>
          <w14:textFill>
            <w14:solidFill>
              <w14:srgbClr w14:val="DCDCAA"/>
            </w14:solidFill>
          </w14:textFill>
        </w:rPr>
        <w:t>zip</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test_y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 xml:space="preserve"> total=</w:t>
      </w:r>
      <w:r>
        <w:rPr>
          <w:rFonts w:ascii="Courier New" w:hAnsi="Courier New"/>
          <w:outline w:val="0"/>
          <w:color w:val="dcdcaa"/>
          <w:kern w:val="0"/>
          <w:sz w:val="21"/>
          <w:szCs w:val="21"/>
          <w:u w:color="dcdcaa"/>
          <w:rtl w:val="0"/>
          <w14:textFill>
            <w14:solidFill>
              <w14:srgbClr w14:val="DCDCAA"/>
            </w14:solidFill>
          </w14:textFill>
        </w:rPr>
        <w:t>len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test_x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name = x.split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x = read_image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 = read_mask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Prediction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y_pred = model.predict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&gt; </w:t>
      </w:r>
      <w:r>
        <w:rPr>
          <w:rFonts w:ascii="Courier New" w:hAnsi="Courier New"/>
          <w:outline w:val="0"/>
          <w:color w:val="b5cea8"/>
          <w:kern w:val="0"/>
          <w:sz w:val="21"/>
          <w:szCs w:val="21"/>
          <w:u w:color="b5cea8"/>
          <w:rtl w:val="0"/>
          <w14:textFill>
            <w14:solidFill>
              <w14:srgbClr w14:val="B5CEA8"/>
            </w14:solidFill>
          </w14:textFill>
        </w:rPr>
        <w:t>0.5</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np.squeeze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lang w:val="ru-RU"/>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y_pred = y_pred.astype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np.int32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save_path = </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"results/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save_result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ori_x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ori_y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save_path</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y = y.flatten</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y_pred = y_pred.flatten</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acc_value = accuracy_score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f1_value = f1_score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jac_value = jaccard_score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recall_value = recall_score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precision_value = precision_score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y_pred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labels=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average=</w:t>
      </w:r>
      <w:r>
        <w:rPr>
          <w:rFonts w:ascii="Courier New" w:hAnsi="Courier New"/>
          <w:outline w:val="0"/>
          <w:color w:val="ce9178"/>
          <w:kern w:val="0"/>
          <w:sz w:val="21"/>
          <w:szCs w:val="21"/>
          <w:u w:color="ce9178"/>
          <w:rtl w:val="0"/>
          <w:lang w:val="en-US"/>
          <w14:textFill>
            <w14:solidFill>
              <w14:srgbClr w14:val="CE9178"/>
            </w14:solidFill>
          </w14:textFill>
        </w:rPr>
        <w:t>"binary"</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SCORE.append</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name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acc_value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f1_value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jac_value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recall_value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precision_value</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Metrics values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 xml:space="preserve">score = </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586c0"/>
          <w:kern w:val="0"/>
          <w:sz w:val="21"/>
          <w:szCs w:val="21"/>
          <w:u w:color="c586c0"/>
          <w:rtl w:val="0"/>
          <w:lang w:val="en-US"/>
          <w14:textFill>
            <w14:solidFill>
              <w14:srgbClr w14:val="C586C0"/>
            </w14:solidFill>
          </w14:textFill>
        </w:rPr>
        <w:t>for</w:t>
      </w:r>
      <w:r>
        <w:rPr>
          <w:rFonts w:ascii="Courier New" w:hAnsi="Courier New"/>
          <w:outline w:val="0"/>
          <w:color w:val="d4d4d4"/>
          <w:kern w:val="0"/>
          <w:sz w:val="21"/>
          <w:szCs w:val="21"/>
          <w:u w:color="d4d4d4"/>
          <w:rtl w:val="0"/>
          <w14:textFill>
            <w14:solidFill>
              <w14:srgbClr w14:val="D4D4D4"/>
            </w14:solidFill>
          </w14:textFill>
        </w:rPr>
        <w:t xml:space="preserve"> s </w:t>
      </w:r>
      <w:r>
        <w:rPr>
          <w:rFonts w:ascii="Courier New" w:hAnsi="Courier New"/>
          <w:outline w:val="0"/>
          <w:color w:val="82c6ff"/>
          <w:kern w:val="0"/>
          <w:sz w:val="21"/>
          <w:szCs w:val="21"/>
          <w:u w:color="82c6ff"/>
          <w:rtl w:val="0"/>
          <w14:textFill>
            <w14:solidFill>
              <w14:srgbClr w14:val="82C6FF"/>
            </w14:solidFill>
          </w14:textFill>
        </w:rPr>
        <w:t>in</w:t>
      </w:r>
      <w:r>
        <w:rPr>
          <w:rFonts w:ascii="Courier New" w:hAnsi="Courier New"/>
          <w:outline w:val="0"/>
          <w:color w:val="d4d4d4"/>
          <w:kern w:val="0"/>
          <w:sz w:val="21"/>
          <w:szCs w:val="21"/>
          <w:u w:color="d4d4d4"/>
          <w:rtl w:val="0"/>
          <w:lang w:val="de-DE"/>
          <w14:textFill>
            <w14:solidFill>
              <w14:srgbClr w14:val="D4D4D4"/>
            </w14:solidFill>
          </w14:textFill>
        </w:rPr>
        <w:t xml:space="preserve"> SCORE</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score = np.mean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 xml:space="preserve"> axis=</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"Accuracy: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0</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ru-RU"/>
          <w14:textFill>
            <w14:solidFill>
              <w14:srgbClr w14:val="CE9178"/>
            </w14:solidFill>
          </w14:textFill>
        </w:rPr>
        <w:t xml:space="preserve">"F1: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it-IT"/>
          <w14:textFill>
            <w14:solidFill>
              <w14:srgbClr w14:val="CE9178"/>
            </w14:solidFill>
          </w14:textFill>
        </w:rPr>
        <w:t xml:space="preserve">"Jaccard: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"Recall: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cdcaa"/>
          <w:kern w:val="0"/>
          <w:sz w:val="21"/>
          <w:szCs w:val="21"/>
          <w:u w:color="dcdcaa"/>
          <w:rtl w:val="0"/>
          <w14:textFill>
            <w14:solidFill>
              <w14:srgbClr w14:val="DCDCAA"/>
            </w14:solidFill>
          </w14:textFill>
        </w:rPr>
        <w:t>print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569cd6"/>
          <w:kern w:val="0"/>
          <w:sz w:val="21"/>
          <w:szCs w:val="21"/>
          <w:u w:color="569cd6"/>
          <w:rtl w:val="0"/>
          <w14:textFill>
            <w14:solidFill>
              <w14:srgbClr w14:val="569CD6"/>
            </w14:solidFill>
          </w14:textFill>
        </w:rPr>
        <w:t>f</w:t>
      </w:r>
      <w:r>
        <w:rPr>
          <w:rFonts w:ascii="Courier New" w:hAnsi="Courier New"/>
          <w:outline w:val="0"/>
          <w:color w:val="ce9178"/>
          <w:kern w:val="0"/>
          <w:sz w:val="21"/>
          <w:szCs w:val="21"/>
          <w:u w:color="ce9178"/>
          <w:rtl w:val="0"/>
          <w:lang w:val="en-US"/>
          <w14:textFill>
            <w14:solidFill>
              <w14:srgbClr w14:val="CE9178"/>
            </w14:solidFill>
          </w14:textFill>
        </w:rPr>
        <w:t xml:space="preserve">"Precision: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score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4</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b5cea8"/>
          <w:kern w:val="0"/>
          <w:sz w:val="21"/>
          <w:szCs w:val="21"/>
          <w:u w:color="b5cea8"/>
          <w:rtl w:val="0"/>
          <w:lang w:val="pt-PT"/>
          <w14:textFill>
            <w14:solidFill>
              <w14:srgbClr w14:val="B5CEA8"/>
            </w14:solidFill>
          </w14:textFill>
        </w:rPr>
        <w:t>:0.5f</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ru-RU"/>
          <w14:textFill>
            <w14:solidFill>
              <w14:srgbClr w14:val="CE9178"/>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df = pd.DataFrame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SCORE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columns=</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"Image"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"Accuracy"</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ru-RU"/>
          <w14:textFill>
            <w14:solidFill>
              <w14:srgbClr w14:val="CE9178"/>
            </w14:solidFill>
          </w14:textFill>
        </w:rPr>
        <w:t>"F1"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it-IT"/>
          <w14:textFill>
            <w14:solidFill>
              <w14:srgbClr w14:val="CE9178"/>
            </w14:solidFill>
          </w14:textFill>
        </w:rPr>
        <w:t>"Jaccard"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"Recall"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ce9178"/>
          <w:kern w:val="0"/>
          <w:sz w:val="21"/>
          <w:szCs w:val="21"/>
          <w:u w:color="ce9178"/>
          <w:rtl w:val="0"/>
          <w:lang w:val="it-IT"/>
          <w14:textFill>
            <w14:solidFill>
              <w14:srgbClr w14:val="CE9178"/>
            </w14:solidFill>
          </w14:textFill>
        </w:rPr>
        <w:t>"Precision"</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df.to_csv</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"files/score.csv"</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87439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8743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1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1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972745" cy="98121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4972745" cy="981213"/>
                    </a:xfrm>
                    <a:prstGeom prst="rect">
                      <a:avLst/>
                    </a:prstGeom>
                    <a:ln w="12700" cap="flat">
                      <a:noFill/>
                      <a:miter lim="400000"/>
                    </a:ln>
                    <a:effectLst/>
                  </pic:spPr>
                </pic:pic>
              </a:graphicData>
            </a:graphic>
          </wp:inline>
        </w:drawing>
      </w:r>
    </w:p>
    <w:p>
      <w:pPr>
        <w:pStyle w:val="Body"/>
        <w:numPr>
          <w:ilvl w:val="0"/>
          <w:numId w:val="20"/>
        </w:numPr>
        <w:bidi w:val="0"/>
        <w:ind w:right="0"/>
        <w:jc w:val="both"/>
        <w:rPr>
          <w:rFonts w:ascii="Times New Roman" w:hAnsi="Times New Roman"/>
          <w:b w:val="1"/>
          <w:bCs w:val="1"/>
          <w:sz w:val="32"/>
          <w:szCs w:val="32"/>
          <w:rtl w:val="0"/>
          <w:lang w:val="en-US"/>
        </w:rPr>
      </w:pPr>
      <w:r>
        <w:rPr>
          <w:rFonts w:ascii="Times New Roman" w:hAnsi="Times New Roman"/>
          <w:b w:val="1"/>
          <w:bCs w:val="1"/>
          <w:sz w:val="32"/>
          <w:szCs w:val="32"/>
          <w:rtl w:val="0"/>
          <w:lang w:val="en-US"/>
        </w:rPr>
        <w:t>Accuracy: 0.93973</w:t>
      </w:r>
    </w:p>
    <w:p>
      <w:pPr>
        <w:pStyle w:val="Body"/>
        <w:numPr>
          <w:ilvl w:val="0"/>
          <w:numId w:val="20"/>
        </w:numPr>
        <w:bidi w:val="0"/>
        <w:ind w:right="0"/>
        <w:jc w:val="both"/>
        <w:rPr>
          <w:rFonts w:ascii="Times New Roman" w:hAnsi="Times New Roman"/>
          <w:b w:val="1"/>
          <w:bCs w:val="1"/>
          <w:sz w:val="32"/>
          <w:szCs w:val="32"/>
          <w:rtl w:val="0"/>
          <w:lang w:val="it-IT"/>
        </w:rPr>
      </w:pPr>
      <w:r>
        <w:rPr>
          <w:rFonts w:ascii="Times New Roman" w:hAnsi="Times New Roman"/>
          <w:b w:val="1"/>
          <w:bCs w:val="1"/>
          <w:sz w:val="32"/>
          <w:szCs w:val="32"/>
          <w:rtl w:val="0"/>
          <w:lang w:val="it-IT"/>
        </w:rPr>
        <w:t>F1 Score: 0.81270</w:t>
      </w:r>
    </w:p>
    <w:p>
      <w:pPr>
        <w:pStyle w:val="Body"/>
        <w:numPr>
          <w:ilvl w:val="0"/>
          <w:numId w:val="20"/>
        </w:numPr>
        <w:bidi w:val="0"/>
        <w:ind w:right="0"/>
        <w:jc w:val="both"/>
        <w:rPr>
          <w:rFonts w:ascii="Times New Roman" w:hAnsi="Times New Roman"/>
          <w:b w:val="1"/>
          <w:bCs w:val="1"/>
          <w:sz w:val="32"/>
          <w:szCs w:val="32"/>
          <w:rtl w:val="0"/>
          <w:lang w:val="it-IT"/>
        </w:rPr>
      </w:pPr>
      <w:r>
        <w:rPr>
          <w:rFonts w:ascii="Times New Roman" w:hAnsi="Times New Roman"/>
          <w:b w:val="1"/>
          <w:bCs w:val="1"/>
          <w:sz w:val="32"/>
          <w:szCs w:val="32"/>
          <w:rtl w:val="0"/>
          <w:lang w:val="it-IT"/>
        </w:rPr>
        <w:t>Jaccard Score: 0.71249</w:t>
      </w:r>
    </w:p>
    <w:p>
      <w:pPr>
        <w:pStyle w:val="Body"/>
        <w:numPr>
          <w:ilvl w:val="0"/>
          <w:numId w:val="20"/>
        </w:numPr>
        <w:bidi w:val="0"/>
        <w:ind w:right="0"/>
        <w:jc w:val="both"/>
        <w:rPr>
          <w:rFonts w:ascii="Times New Roman" w:hAnsi="Times New Roman"/>
          <w:b w:val="1"/>
          <w:bCs w:val="1"/>
          <w:sz w:val="32"/>
          <w:szCs w:val="32"/>
          <w:rtl w:val="0"/>
          <w:lang w:val="en-US"/>
        </w:rPr>
      </w:pPr>
      <w:r>
        <w:rPr>
          <w:rFonts w:ascii="Times New Roman" w:hAnsi="Times New Roman"/>
          <w:b w:val="1"/>
          <w:bCs w:val="1"/>
          <w:sz w:val="32"/>
          <w:szCs w:val="32"/>
          <w:rtl w:val="0"/>
          <w:lang w:val="en-US"/>
        </w:rPr>
        <w:t>Recall: 0.84063</w:t>
      </w:r>
    </w:p>
    <w:p>
      <w:pPr>
        <w:pStyle w:val="Body"/>
        <w:numPr>
          <w:ilvl w:val="0"/>
          <w:numId w:val="20"/>
        </w:numPr>
        <w:bidi w:val="0"/>
        <w:ind w:right="0"/>
        <w:jc w:val="both"/>
        <w:rPr>
          <w:rFonts w:ascii="Times New Roman" w:hAnsi="Times New Roman"/>
          <w:b w:val="1"/>
          <w:bCs w:val="1"/>
          <w:sz w:val="32"/>
          <w:szCs w:val="32"/>
          <w:rtl w:val="0"/>
          <w:lang w:val="it-IT"/>
        </w:rPr>
      </w:pPr>
      <w:r>
        <w:rPr>
          <w:rFonts w:ascii="Times New Roman" w:hAnsi="Times New Roman"/>
          <w:b w:val="1"/>
          <w:bCs w:val="1"/>
          <w:sz w:val="32"/>
          <w:szCs w:val="32"/>
          <w:rtl w:val="0"/>
          <w:lang w:val="it-IT"/>
        </w:rPr>
        <w:t>Precision: 0.84225</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provide a numerical assessment of the algorithm's performance in terms of overall accuracy, segmentation quality, and the balance between recall and precision.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34075" cy="1924050"/>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34075" cy="192405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 achieves a high accuracy score, indicating its ability to correctly classify pixels in the images.</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It demonstrates a balanced performance between precision and recall, as reflected in the F1 Score.</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 effectively captures the similarity between the predicted and ground truth masks, as evident from the Jaccard Score.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Multi-ResUNet algorithm incorporates multi-resolution pathways and dense skip connections, allowing it to capture fine-grained details and contextual information effectively.</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It utilizes the U-Net architecture with additional modifications to enhance semantic segmentation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Body"/>
        <w:numPr>
          <w:ilvl w:val="0"/>
          <w:numId w:val="2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 may struggle with highly complex images or cases where the objects of interest have intricate shapes or low contrast.</w:t>
      </w:r>
    </w:p>
    <w:p>
      <w:pPr>
        <w:pStyle w:val="Body"/>
        <w:numPr>
          <w:ilvl w:val="0"/>
          <w:numId w:val="2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It might be sensitive to variations in lighting conditions or image quality, which can affect the accuracy of segmentation.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Body"/>
        <w:numPr>
          <w:ilvl w:val="0"/>
          <w:numId w:val="2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algorithm may face challenges when dealing with unseen or significantly different data distributions from the training set.</w:t>
      </w:r>
    </w:p>
    <w:p>
      <w:pPr>
        <w:pStyle w:val="Body"/>
        <w:numPr>
          <w:ilvl w:val="0"/>
          <w:numId w:val="2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 cases where objects are occluded or overlapping, the algorithm's performance may be compromised.</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Multi-ResUNet algorithm demonstrates strong performance in semantic segmentation tasks, achieving high accuracy and F1 scores. It effectively captures fine-grained details and contextual information using multi-resolution pathways and dense skip connections.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shows promise in accurately segmenting objects of interest in medical images. It provides reliable results, especially for images with clear boundaries and well-defined structures. However, it may encounter difficulties in handling complex or challenging scenarios, such as occlusions or low-contrast regions.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numPr>
          <w:ilvl w:val="0"/>
          <w:numId w:val="3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Enhancing the algorithm's robustness to handle complex images and challenging scenarios.</w:t>
      </w:r>
    </w:p>
    <w:p>
      <w:pPr>
        <w:pStyle w:val="Body"/>
        <w:numPr>
          <w:ilvl w:val="0"/>
          <w:numId w:val="3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Exploring data augmentation techniques to improve the algorithm's generalization capabilities.</w:t>
      </w:r>
    </w:p>
    <w:p>
      <w:pPr>
        <w:pStyle w:val="Body"/>
        <w:numPr>
          <w:ilvl w:val="0"/>
          <w:numId w:val="3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Investigating strategies for handling class imbalance, particularly in cases where the object of interest is relatively small compared to the background.</w:t>
      </w:r>
    </w:p>
    <w:p>
      <w:pPr>
        <w:pStyle w:val="Body"/>
        <w:numPr>
          <w:ilvl w:val="0"/>
          <w:numId w:val="3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Incorporating additional information, such as contextual cues or multi-modal data, to further improve segmentation accuracy and performance.</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"https://arxiv.org/abs/1902.04049"</w:instrText>
      </w:r>
      <w:r>
        <w:rPr>
          <w:rStyle w:val="Hyperlink.0"/>
        </w:rPr>
        <w:fldChar w:fldCharType="separate" w:fldLock="0"/>
      </w:r>
      <w:r>
        <w:rPr>
          <w:rStyle w:val="Hyperlink.0"/>
          <w:rtl w:val="0"/>
          <w:lang w:val="de-DE"/>
        </w:rPr>
        <w:t>https://arxiv.org/abs/1902.04049</w:t>
      </w:r>
      <w:r>
        <w:rPr/>
        <w:fldChar w:fldCharType="end" w:fldLock="0"/>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r>
        <w:rPr/>
        <w:fldChar w:fldCharType="end" w:fldLock="0"/>
      </w:r>
    </w:p>
    <w:p>
      <w:pPr>
        <w:pStyle w:val="Body"/>
        <w:jc w:val="both"/>
      </w:pPr>
      <w:r>
        <w:rPr>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tabs>
          <w:tab w:val="left" w:pos="927"/>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9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63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636"/>
        </w:tabs>
        <w:ind w:left="22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636"/>
        </w:tabs>
        <w:ind w:left="29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636"/>
        </w:tabs>
        <w:ind w:left="35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636"/>
        </w:tabs>
        <w:ind w:left="41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636"/>
        </w:tabs>
        <w:ind w:left="48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636"/>
        </w:tabs>
        <w:ind w:left="54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3"/>
  </w:abstractNum>
  <w:abstractNum w:abstractNumId="29">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9"/>
      </w:numPr>
    </w:pPr>
  </w:style>
  <w:style w:type="numbering" w:styleId="Imported Style 4.0">
    <w:name w:val="Imported Style 4.0"/>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3"/>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