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RhythmicTunes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02703416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20270341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0270341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20270341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6cIRK3LiANOAEyyAR/Ji/E7dA==">CgMxLjA4AHIhMTNiODFrRTlEOU1lLUM3OEZVMVlvdkJJRzFSdjVhQ0dM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</cp:coreProperties>
</file>