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高级语言程序设计实验报告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程序清单运行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源代码: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java.util.Scanner;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First{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args){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number=(int)(Math.random()*101);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input=new Scanner(System.in);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System.out.println("Guess a magic number between 0 and 100");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guess= -1;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while(guess!=number){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guess=input.nextInt();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if(guess==number)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System.out.println("Yes,the number is"+number);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if(guess&gt;number)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System.out.println("You guess is too high");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System.out.println("Your guess is too low");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运行结果: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914015" cy="28568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十进制转二进制代码编写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java.util.Scanner;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First{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 args[]){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ss=new Scanner(System.in);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System.out.println("请输入一个十进制的整数");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number=ss.nextInt();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two=new int[100];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boo=true;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yu,i=0,length=0;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while(boo){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yu=number%2;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number/=2;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two[i]=yu;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i++;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if(number==0){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boo=false;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length++;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System.out.println("二进制输出为：");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for(i=length-1;i&gt;=0;i--){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System.out.print(two[i]);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运行结果: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181225" cy="1095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05050" cy="1247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FFD0C"/>
    <w:multiLevelType w:val="singleLevel"/>
    <w:tmpl w:val="03DFFD0C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4A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2019-04-16T06:37:34Z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